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BA" w:rsidRPr="00FF1DBF" w:rsidRDefault="00D07637" w:rsidP="00FF1DBF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FF1DBF">
        <w:rPr>
          <w:rFonts w:cs="B Lotus" w:hint="cs"/>
          <w:b/>
          <w:bCs/>
          <w:sz w:val="32"/>
          <w:szCs w:val="32"/>
          <w:rtl/>
          <w:lang w:bidi="fa-IR"/>
        </w:rPr>
        <w:t>تأ</w:t>
      </w:r>
      <w:r w:rsidR="003C475C" w:rsidRPr="00FF1DBF">
        <w:rPr>
          <w:rFonts w:cs="B Lotus" w:hint="cs"/>
          <w:b/>
          <w:bCs/>
          <w:sz w:val="32"/>
          <w:szCs w:val="32"/>
          <w:rtl/>
          <w:lang w:bidi="fa-IR"/>
        </w:rPr>
        <w:t>ثیر ایدئولوژی و آموزه‌ها</w:t>
      </w:r>
      <w:r w:rsidR="003271BA" w:rsidRPr="00FF1DBF">
        <w:rPr>
          <w:rFonts w:cs="B Lotus" w:hint="cs"/>
          <w:b/>
          <w:bCs/>
          <w:sz w:val="32"/>
          <w:szCs w:val="32"/>
          <w:rtl/>
          <w:lang w:bidi="fa-IR"/>
        </w:rPr>
        <w:t>ی اسلامی ب</w:t>
      </w:r>
      <w:r w:rsidRPr="00FF1DBF">
        <w:rPr>
          <w:rFonts w:cs="B Lotus" w:hint="cs"/>
          <w:b/>
          <w:bCs/>
          <w:sz w:val="32"/>
          <w:szCs w:val="32"/>
          <w:rtl/>
          <w:lang w:bidi="fa-IR"/>
        </w:rPr>
        <w:t>ر روند صلح‌</w:t>
      </w:r>
      <w:r w:rsidR="003271BA" w:rsidRPr="00FF1DBF">
        <w:rPr>
          <w:rFonts w:cs="B Lotus" w:hint="cs"/>
          <w:b/>
          <w:bCs/>
          <w:sz w:val="32"/>
          <w:szCs w:val="32"/>
          <w:rtl/>
          <w:lang w:bidi="fa-IR"/>
        </w:rPr>
        <w:t>طلبی و تنش‌</w:t>
      </w:r>
      <w:r w:rsidRPr="00FF1DBF">
        <w:rPr>
          <w:rFonts w:cs="B Lotus" w:hint="cs"/>
          <w:b/>
          <w:bCs/>
          <w:sz w:val="32"/>
          <w:szCs w:val="32"/>
          <w:rtl/>
          <w:lang w:bidi="fa-IR"/>
        </w:rPr>
        <w:t>زدایی در سیاست خارجی دولت اصلاح</w:t>
      </w:r>
      <w:r w:rsidR="003C475C" w:rsidRPr="00FF1DBF">
        <w:rPr>
          <w:rFonts w:cs="B Lotus" w:hint="cs"/>
          <w:b/>
          <w:bCs/>
          <w:sz w:val="32"/>
          <w:szCs w:val="32"/>
          <w:rtl/>
          <w:lang w:bidi="fa-IR"/>
        </w:rPr>
        <w:t>ات</w:t>
      </w:r>
    </w:p>
    <w:p w:rsidR="00D07637" w:rsidRPr="00FF1DBF" w:rsidRDefault="00D07637" w:rsidP="00FF1DBF">
      <w:pPr>
        <w:bidi/>
        <w:jc w:val="right"/>
        <w:rPr>
          <w:rFonts w:cs="B Lotus" w:hint="cs"/>
          <w:b/>
          <w:bCs/>
          <w:sz w:val="24"/>
          <w:szCs w:val="24"/>
          <w:rtl/>
          <w:lang w:bidi="fa-IR"/>
        </w:rPr>
      </w:pPr>
      <w:r w:rsidRPr="00FF1DBF">
        <w:rPr>
          <w:rFonts w:cs="B Lotus" w:hint="cs"/>
          <w:b/>
          <w:bCs/>
          <w:sz w:val="24"/>
          <w:szCs w:val="24"/>
          <w:rtl/>
          <w:lang w:bidi="fa-IR"/>
        </w:rPr>
        <w:t>حسین محسنی</w:t>
      </w:r>
      <w:r w:rsidRPr="00FF1DB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Pr="00FF1DB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D07637" w:rsidRPr="00FF1DBF" w:rsidRDefault="00D07637" w:rsidP="00FF1DBF">
      <w:pPr>
        <w:bidi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FF1DBF">
        <w:rPr>
          <w:rFonts w:cs="B Lotus" w:hint="cs"/>
          <w:b/>
          <w:bCs/>
          <w:sz w:val="24"/>
          <w:szCs w:val="24"/>
          <w:rtl/>
          <w:lang w:bidi="fa-IR"/>
        </w:rPr>
        <w:t>رسول صفی‌زاده</w:t>
      </w:r>
      <w:r w:rsidRPr="00FF1DB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</w:p>
    <w:p w:rsidR="003271BA" w:rsidRPr="00DB663E" w:rsidRDefault="003271BA" w:rsidP="00D07637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B663E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3271BA" w:rsidRPr="00DB663E" w:rsidRDefault="00B5112C" w:rsidP="00DB663E">
      <w:pPr>
        <w:bidi/>
        <w:jc w:val="both"/>
        <w:rPr>
          <w:rFonts w:cs="B Lotus" w:hint="cs"/>
          <w:sz w:val="24"/>
          <w:szCs w:val="24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B663E">
        <w:rPr>
          <w:rFonts w:cs="B Lotus" w:hint="cs"/>
          <w:sz w:val="24"/>
          <w:szCs w:val="24"/>
          <w:rtl/>
          <w:lang w:bidi="fa-IR"/>
        </w:rPr>
        <w:t>صلح و صلح طلبی از جمله دل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مشغولی‌های بشریت از آغاز تا به امروز بوده است. دین اسلام نیز به عنوان کامل‌ترین دین بشری فارغ از </w:t>
      </w:r>
      <w:r w:rsidRPr="00DB663E">
        <w:rPr>
          <w:rFonts w:cs="B Lotus" w:hint="cs"/>
          <w:sz w:val="24"/>
          <w:szCs w:val="24"/>
          <w:rtl/>
          <w:lang w:bidi="fa-IR"/>
        </w:rPr>
        <w:t>دغدغه صلح نیست. در متون و آموزه‌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های اسلامی همواره به صلح دعوت شده و جنگ تجاوز‌کارانه تحریم شده است؛ این مهم را می‌توان در دع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وت دین اسلام به صلح‌طلبی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در روابط مسلمانان با خود، اهل ذمه و نیز کفار غیرحربی مشاهده نمود. به تبع آن جمهوری اسلامی ایران نیز بنابر داشتن ماهیت و هویت</w:t>
      </w:r>
      <w:r w:rsidRPr="00DB663E">
        <w:rPr>
          <w:rFonts w:cs="B Lotus" w:hint="cs"/>
          <w:sz w:val="24"/>
          <w:szCs w:val="24"/>
          <w:rtl/>
          <w:lang w:bidi="fa-IR"/>
        </w:rPr>
        <w:t>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اسلامی همواره صلح را دغدغه اصلی خویش دانسته و جنگ در رفتار سیاست خارجی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آن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یک استثنا محسوب شده است.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در این اثنا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گفتمان حاکم بر دولت اصلا</w:t>
      </w:r>
      <w:r w:rsidRPr="00DB663E">
        <w:rPr>
          <w:rFonts w:cs="B Lotus" w:hint="cs"/>
          <w:sz w:val="24"/>
          <w:szCs w:val="24"/>
          <w:rtl/>
          <w:lang w:bidi="fa-IR"/>
        </w:rPr>
        <w:t>حات با تأکید بر اصل گفتگو و تنش‌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زدایی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در مقابل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سایر دولت‌ها و سازمان‌های بین‌المللی، از جایگاه مهمی برخوردار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بوده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، لذا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سیاست‌ خارجی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در این دوران بر مبنای قرائتی واسازانه </w:t>
      </w:r>
      <w:r w:rsidRPr="00DB663E">
        <w:rPr>
          <w:rFonts w:cs="B Lotus" w:hint="cs"/>
          <w:sz w:val="24"/>
          <w:szCs w:val="24"/>
          <w:rtl/>
          <w:lang w:bidi="fa-IR"/>
        </w:rPr>
        <w:t>و نیز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روایتی فرهنگی و مردم سالارانه از اسلام</w:t>
      </w:r>
      <w:r w:rsidRPr="00DB663E">
        <w:rPr>
          <w:rFonts w:cs="B Lotus" w:hint="cs"/>
          <w:sz w:val="24"/>
          <w:szCs w:val="24"/>
          <w:rtl/>
          <w:lang w:bidi="fa-IR"/>
        </w:rPr>
        <w:t>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به سمت و سو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ی صلح بیشتر گرایش یافته است. بر این اساس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در این پژوهش نیز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 تلاش می‌شود بر مبنای رویکردی تبیینی- تحلیلی و با بهره‌گیری از منابع کتابخانه‌ای و اینترنتی به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Pr="00DB663E">
        <w:rPr>
          <w:rFonts w:cs="B Lotus" w:hint="cs"/>
          <w:sz w:val="24"/>
          <w:szCs w:val="24"/>
          <w:rtl/>
          <w:lang w:bidi="fa-IR"/>
        </w:rPr>
        <w:t>تشریح تأثیر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="00EF0124" w:rsidRPr="00DB663E">
        <w:rPr>
          <w:rFonts w:cs="B Lotus" w:hint="cs"/>
          <w:sz w:val="24"/>
          <w:szCs w:val="24"/>
          <w:rtl/>
          <w:lang w:bidi="fa-IR"/>
        </w:rPr>
        <w:t xml:space="preserve">ایدئولوژی و </w:t>
      </w:r>
      <w:r w:rsidRPr="00DB663E">
        <w:rPr>
          <w:rFonts w:cs="B Lotus" w:hint="cs"/>
          <w:sz w:val="24"/>
          <w:szCs w:val="24"/>
          <w:rtl/>
          <w:lang w:bidi="fa-IR"/>
        </w:rPr>
        <w:t>آموزه‌های اسلامی بر روند صلح‌طلبی</w:t>
      </w:r>
      <w:r w:rsidR="00EF0124" w:rsidRPr="00DB663E">
        <w:rPr>
          <w:rFonts w:cs="B Lotus" w:hint="cs"/>
          <w:sz w:val="24"/>
          <w:szCs w:val="24"/>
          <w:rtl/>
          <w:lang w:bidi="fa-IR"/>
        </w:rPr>
        <w:t xml:space="preserve"> و تنش‌زدایی در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د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ولت اصلاحات 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در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چارچوب نظری کنش ارتباطی هابرماس 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>پرداخته شود</w:t>
      </w:r>
      <w:r w:rsidRPr="00DB663E">
        <w:rPr>
          <w:rFonts w:cs="B Lotus" w:hint="cs"/>
          <w:sz w:val="24"/>
          <w:szCs w:val="24"/>
          <w:rtl/>
          <w:lang w:bidi="fa-IR"/>
        </w:rPr>
        <w:t>؛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به این ترتیب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 که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هاب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>رماس با توجه بر عقلانیت ارتباطی،</w:t>
      </w:r>
      <w:r w:rsid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گفتگو و پیروزمندی قدرت استدلال</w:t>
      </w:r>
      <w:r w:rsidRPr="00DB663E">
        <w:rPr>
          <w:rFonts w:cs="B Lotus" w:hint="cs"/>
          <w:sz w:val="24"/>
          <w:szCs w:val="24"/>
          <w:rtl/>
          <w:lang w:bidi="fa-IR"/>
        </w:rPr>
        <w:t>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به اجتناب از کاربرد </w:t>
      </w:r>
      <w:r w:rsidR="00EF0124" w:rsidRPr="00DB663E">
        <w:rPr>
          <w:rFonts w:cs="B Lotus" w:hint="cs"/>
          <w:sz w:val="24"/>
          <w:szCs w:val="24"/>
          <w:rtl/>
          <w:lang w:bidi="fa-IR"/>
        </w:rPr>
        <w:t>تنش و زور تأکید دارد</w:t>
      </w:r>
      <w:r w:rsidR="00DB663E">
        <w:rPr>
          <w:rFonts w:cs="B Lotus" w:hint="cs"/>
          <w:sz w:val="24"/>
          <w:szCs w:val="24"/>
          <w:rtl/>
          <w:lang w:bidi="fa-IR"/>
        </w:rPr>
        <w:t xml:space="preserve"> و این مهم را در سیاست خارجی دولت سید‌محمد خاتمی، به ویژه با تأکید بر اصل گفتگوی تمدن‌ها شاهد هستیم.</w:t>
      </w:r>
    </w:p>
    <w:p w:rsidR="00B81AD7" w:rsidRPr="00DB663E" w:rsidRDefault="00DB663E" w:rsidP="00B81AD7">
      <w:pPr>
        <w:bidi/>
        <w:jc w:val="both"/>
        <w:rPr>
          <w:rFonts w:cs="B Lotus" w:hint="cs"/>
          <w:sz w:val="24"/>
          <w:szCs w:val="24"/>
          <w:rtl/>
          <w:lang w:bidi="fa-IR"/>
        </w:rPr>
      </w:pPr>
      <w:r w:rsidRPr="00DB663E">
        <w:rPr>
          <w:rFonts w:cs="B Lotus" w:hint="cs"/>
          <w:b/>
          <w:bCs/>
          <w:sz w:val="24"/>
          <w:szCs w:val="24"/>
          <w:rtl/>
          <w:lang w:bidi="fa-IR"/>
        </w:rPr>
        <w:t xml:space="preserve"> واژ‌گان‌</w:t>
      </w:r>
      <w:r w:rsidR="00B81AD7" w:rsidRPr="00DB663E">
        <w:rPr>
          <w:rFonts w:cs="B Lotus" w:hint="cs"/>
          <w:b/>
          <w:bCs/>
          <w:sz w:val="24"/>
          <w:szCs w:val="24"/>
          <w:rtl/>
          <w:lang w:bidi="fa-IR"/>
        </w:rPr>
        <w:t>کلیدی</w:t>
      </w:r>
      <w:r w:rsidR="00B81AD7" w:rsidRPr="00DB663E">
        <w:rPr>
          <w:rFonts w:cs="B Lotus" w:hint="cs"/>
          <w:sz w:val="24"/>
          <w:szCs w:val="24"/>
          <w:rtl/>
          <w:lang w:bidi="fa-IR"/>
        </w:rPr>
        <w:t xml:space="preserve">: </w:t>
      </w:r>
      <w:r w:rsidR="00B81AD7" w:rsidRPr="00DB663E">
        <w:rPr>
          <w:rFonts w:cs="B Lotus" w:hint="cs"/>
          <w:rtl/>
          <w:lang w:bidi="fa-IR"/>
        </w:rPr>
        <w:t>صلح، کنش ارتباطی هابرماس، تنش زدایی، دولت اصلاحات. گفتگوی تمدن‎ها</w:t>
      </w:r>
    </w:p>
    <w:p w:rsidR="003271BA" w:rsidRPr="003271BA" w:rsidRDefault="003271BA" w:rsidP="003271BA">
      <w:pPr>
        <w:bidi/>
        <w:jc w:val="both"/>
        <w:rPr>
          <w:rFonts w:cs="B Nazanin"/>
          <w:sz w:val="32"/>
          <w:szCs w:val="32"/>
          <w:lang w:bidi="fa-IR"/>
        </w:rPr>
      </w:pPr>
    </w:p>
    <w:sectPr w:rsidR="003271BA" w:rsidRPr="003271BA" w:rsidSect="003271BA">
      <w:pgSz w:w="11906" w:h="16838" w:code="9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64" w:rsidRDefault="000C3064" w:rsidP="00D07637">
      <w:pPr>
        <w:spacing w:after="0" w:line="240" w:lineRule="auto"/>
      </w:pPr>
      <w:r>
        <w:separator/>
      </w:r>
    </w:p>
  </w:endnote>
  <w:endnote w:type="continuationSeparator" w:id="0">
    <w:p w:rsidR="000C3064" w:rsidRDefault="000C3064" w:rsidP="00D0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64" w:rsidRDefault="000C3064" w:rsidP="00D07637">
      <w:pPr>
        <w:spacing w:after="0" w:line="240" w:lineRule="auto"/>
      </w:pPr>
      <w:r>
        <w:separator/>
      </w:r>
    </w:p>
  </w:footnote>
  <w:footnote w:type="continuationSeparator" w:id="0">
    <w:p w:rsidR="000C3064" w:rsidRDefault="000C3064" w:rsidP="00D07637">
      <w:pPr>
        <w:spacing w:after="0" w:line="240" w:lineRule="auto"/>
      </w:pPr>
      <w:r>
        <w:continuationSeparator/>
      </w:r>
    </w:p>
  </w:footnote>
  <w:footnote w:id="1">
    <w:p w:rsidR="00D07637" w:rsidRPr="00DB663E" w:rsidRDefault="00D07637" w:rsidP="00D71946">
      <w:pPr>
        <w:pStyle w:val="FootnoteText"/>
        <w:bidi/>
        <w:rPr>
          <w:rFonts w:cs="B Lotus" w:hint="cs"/>
          <w:sz w:val="22"/>
          <w:szCs w:val="22"/>
          <w:rtl/>
          <w:lang w:bidi="fa-IR"/>
        </w:rPr>
      </w:pPr>
      <w:r w:rsidRPr="00DB663E">
        <w:rPr>
          <w:rStyle w:val="FootnoteReference"/>
          <w:rFonts w:cs="B Lotus"/>
          <w:sz w:val="22"/>
          <w:szCs w:val="22"/>
        </w:rPr>
        <w:footnoteRef/>
      </w:r>
      <w:r w:rsidRPr="00DB663E">
        <w:rPr>
          <w:rFonts w:cs="B Lotus"/>
          <w:sz w:val="22"/>
          <w:szCs w:val="22"/>
        </w:rPr>
        <w:t xml:space="preserve"> </w:t>
      </w:r>
      <w:r w:rsidRPr="00DB663E">
        <w:rPr>
          <w:rFonts w:cs="B Lotus" w:hint="cs"/>
          <w:sz w:val="22"/>
          <w:szCs w:val="22"/>
          <w:rtl/>
          <w:lang w:bidi="fa-IR"/>
        </w:rPr>
        <w:t xml:space="preserve">. دانشجوی کارشناسی ارشد علوم سیاسی دانشگاه شیراز </w:t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fldChar w:fldCharType="begin"/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instrText xml:space="preserve"> HYPERLINK "mailto:hoseinmohseni52@gmail.com" </w:instrText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fldChar w:fldCharType="separate"/>
      </w:r>
      <w:r w:rsidR="00D71946" w:rsidRPr="00933E5D"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>hoseinmohseni52@gmail.com</w:t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fldChar w:fldCharType="end"/>
      </w:r>
      <w:r w:rsidR="00D71946" w:rsidRPr="00933E5D">
        <w:rPr>
          <w:rFonts w:cs="B Lotus" w:hint="cs"/>
          <w:color w:val="000000" w:themeColor="text1"/>
          <w:rtl/>
          <w:lang w:bidi="fa-IR"/>
        </w:rPr>
        <w:t xml:space="preserve"> </w:t>
      </w:r>
      <w:r w:rsidR="00D71946">
        <w:rPr>
          <w:rFonts w:cs="B Lotus" w:hint="cs"/>
          <w:sz w:val="22"/>
          <w:szCs w:val="22"/>
          <w:rtl/>
          <w:lang w:bidi="fa-IR"/>
        </w:rPr>
        <w:t>( نویسنده مسئول)</w:t>
      </w:r>
    </w:p>
  </w:footnote>
  <w:footnote w:id="2">
    <w:p w:rsidR="00D07637" w:rsidRDefault="00D07637" w:rsidP="00933E5D">
      <w:pPr>
        <w:pStyle w:val="FootnoteText"/>
        <w:bidi/>
        <w:rPr>
          <w:rFonts w:hint="cs"/>
          <w:rtl/>
          <w:lang w:bidi="fa-IR"/>
        </w:rPr>
      </w:pPr>
      <w:r w:rsidRPr="00DB663E">
        <w:rPr>
          <w:rStyle w:val="FootnoteReference"/>
          <w:rFonts w:cs="B Lotus"/>
          <w:sz w:val="22"/>
          <w:szCs w:val="22"/>
        </w:rPr>
        <w:footnoteRef/>
      </w:r>
      <w:r w:rsidRPr="00DB663E">
        <w:rPr>
          <w:rFonts w:cs="B Lotus"/>
          <w:sz w:val="22"/>
          <w:szCs w:val="22"/>
        </w:rPr>
        <w:t xml:space="preserve"> </w:t>
      </w:r>
      <w:r w:rsidRPr="00DB663E">
        <w:rPr>
          <w:rFonts w:cs="B Lotus" w:hint="cs"/>
          <w:sz w:val="22"/>
          <w:szCs w:val="22"/>
          <w:rtl/>
          <w:lang w:bidi="fa-IR"/>
        </w:rPr>
        <w:t>. دانشجوی کارشناسی ارشد مطالعات خاورمیانه دانشگاه شیراز</w:t>
      </w:r>
      <w:r w:rsidRPr="00DB663E">
        <w:rPr>
          <w:rFonts w:hint="cs"/>
          <w:sz w:val="22"/>
          <w:szCs w:val="22"/>
          <w:rtl/>
          <w:lang w:bidi="fa-IR"/>
        </w:rPr>
        <w:t xml:space="preserve"> </w:t>
      </w:r>
      <w:proofErr w:type="spellStart"/>
      <w:r w:rsidR="00933E5D" w:rsidRPr="00397769">
        <w:rPr>
          <w:rFonts w:asciiTheme="majorBidi" w:hAnsiTheme="majorBidi" w:cstheme="majorBidi"/>
          <w:lang w:bidi="fa-IR"/>
        </w:rPr>
        <w:t>rasool</w:t>
      </w:r>
      <w:proofErr w:type="spellEnd"/>
      <w:r w:rsidR="00933E5D" w:rsidRPr="00397769">
        <w:rPr>
          <w:rFonts w:asciiTheme="majorBidi" w:hAnsiTheme="majorBidi" w:cstheme="majorBidi"/>
          <w:lang w:bidi="fa-IR"/>
        </w:rPr>
        <w:t xml:space="preserve"> </w:t>
      </w:r>
      <w:hyperlink r:id="rId1" w:history="1">
        <w:r w:rsidR="00933E5D" w:rsidRPr="00397769">
          <w:rPr>
            <w:rStyle w:val="Hyperlink"/>
            <w:rFonts w:asciiTheme="majorBidi" w:hAnsiTheme="majorBidi" w:cstheme="majorBidi"/>
            <w:color w:val="auto"/>
            <w:u w:val="none"/>
            <w:lang w:bidi="fa-IR"/>
          </w:rPr>
          <w:t>.safeza</w:t>
        </w:r>
        <w:bookmarkStart w:id="0" w:name="_GoBack"/>
        <w:bookmarkEnd w:id="0"/>
        <w:r w:rsidR="00933E5D" w:rsidRPr="00397769">
          <w:rPr>
            <w:rStyle w:val="Hyperlink"/>
            <w:rFonts w:asciiTheme="majorBidi" w:hAnsiTheme="majorBidi" w:cstheme="majorBidi"/>
            <w:color w:val="auto"/>
            <w:u w:val="none"/>
            <w:lang w:bidi="fa-IR"/>
          </w:rPr>
          <w:t>dh@gmail.com</w:t>
        </w:r>
        <w:r w:rsidR="00933E5D" w:rsidRPr="00397769">
          <w:rPr>
            <w:rStyle w:val="Hyperlink"/>
            <w:rFonts w:asciiTheme="majorBidi" w:hAnsiTheme="majorBidi" w:cstheme="majorBidi"/>
            <w:color w:val="auto"/>
            <w:u w:val="none"/>
            <w:rtl/>
            <w:lang w:bidi="fa-IR"/>
          </w:rPr>
          <w:t xml:space="preserve">   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C"/>
    <w:rsid w:val="000C3064"/>
    <w:rsid w:val="00230EAC"/>
    <w:rsid w:val="002A60B2"/>
    <w:rsid w:val="003271BA"/>
    <w:rsid w:val="00384455"/>
    <w:rsid w:val="003C475C"/>
    <w:rsid w:val="006C64A4"/>
    <w:rsid w:val="00933E5D"/>
    <w:rsid w:val="00AC4D28"/>
    <w:rsid w:val="00B5112C"/>
    <w:rsid w:val="00B81AD7"/>
    <w:rsid w:val="00D07637"/>
    <w:rsid w:val="00D71946"/>
    <w:rsid w:val="00DB663E"/>
    <w:rsid w:val="00EF012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579A"/>
  <w15:chartTrackingRefBased/>
  <w15:docId w15:val="{1043616D-955A-4776-BB3D-BD4E7C1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7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6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6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.safezadh@gmail.com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ECC1-6B7B-4E65-93C8-9858A5D1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12</cp:revision>
  <cp:lastPrinted>2017-01-02T20:23:00Z</cp:lastPrinted>
  <dcterms:created xsi:type="dcterms:W3CDTF">2017-01-02T20:18:00Z</dcterms:created>
  <dcterms:modified xsi:type="dcterms:W3CDTF">2017-01-03T20:22:00Z</dcterms:modified>
</cp:coreProperties>
</file>