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06" w:rsidRDefault="00D80581" w:rsidP="00A27BF6">
      <w:pPr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 w:rsidRPr="0075041A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Semiotic </w:t>
      </w:r>
      <w:r w:rsidR="00A27BF6">
        <w:rPr>
          <w:rFonts w:asciiTheme="majorBidi" w:hAnsiTheme="majorBidi" w:cstheme="majorBidi"/>
          <w:b/>
          <w:bCs/>
          <w:color w:val="222222"/>
          <w:sz w:val="32"/>
          <w:szCs w:val="32"/>
        </w:rPr>
        <w:t>A</w:t>
      </w:r>
      <w:r w:rsidRPr="0075041A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nalysis of </w:t>
      </w:r>
      <w:r w:rsidR="00A27BF6">
        <w:rPr>
          <w:rFonts w:asciiTheme="majorBidi" w:hAnsiTheme="majorBidi" w:cstheme="majorBidi"/>
          <w:b/>
          <w:bCs/>
          <w:color w:val="222222"/>
          <w:sz w:val="32"/>
          <w:szCs w:val="32"/>
        </w:rPr>
        <w:t>P</w:t>
      </w:r>
      <w:r w:rsidR="00A27BF6" w:rsidRPr="0075041A">
        <w:rPr>
          <w:rFonts w:asciiTheme="majorBidi" w:hAnsiTheme="majorBidi" w:cstheme="majorBidi"/>
          <w:b/>
          <w:bCs/>
          <w:color w:val="222222"/>
          <w:sz w:val="32"/>
          <w:szCs w:val="32"/>
        </w:rPr>
        <w:t>eace</w:t>
      </w:r>
      <w:r w:rsidR="00A27BF6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 S</w:t>
      </w:r>
      <w:r w:rsidRPr="0075041A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ymbols </w:t>
      </w:r>
      <w:r w:rsidR="00A27BF6">
        <w:rPr>
          <w:rFonts w:asciiTheme="majorBidi" w:hAnsiTheme="majorBidi" w:cstheme="majorBidi"/>
          <w:b/>
          <w:bCs/>
          <w:color w:val="222222"/>
          <w:sz w:val="32"/>
          <w:szCs w:val="32"/>
        </w:rPr>
        <w:t>in Divine Religions</w:t>
      </w:r>
      <w:r w:rsidRPr="0075041A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 </w:t>
      </w:r>
      <w:r w:rsidRPr="0075041A">
        <w:rPr>
          <w:rFonts w:asciiTheme="majorBidi" w:hAnsiTheme="majorBidi" w:cstheme="majorBidi"/>
          <w:b/>
          <w:bCs/>
          <w:color w:val="222222"/>
          <w:sz w:val="32"/>
          <w:szCs w:val="32"/>
        </w:rPr>
        <w:br/>
        <w:t>(Islam, Judaism, Christianity)</w:t>
      </w:r>
    </w:p>
    <w:p w:rsidR="00F931A2" w:rsidRPr="0075041A" w:rsidRDefault="00F931A2" w:rsidP="0075041A">
      <w:pPr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rtl/>
        </w:rPr>
      </w:pPr>
    </w:p>
    <w:p w:rsidR="00D80581" w:rsidRPr="00F931A2" w:rsidRDefault="00D80581" w:rsidP="00A27BF6">
      <w:pPr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  <w:rtl/>
        </w:rPr>
      </w:pPr>
      <w:r w:rsidRPr="00F931A2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>Khalil</w:t>
      </w:r>
      <w:r w:rsidR="006B1854" w:rsidRPr="00F931A2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</w:t>
      </w:r>
      <w:proofErr w:type="spellStart"/>
      <w:r w:rsidR="0075041A" w:rsidRPr="00F931A2">
        <w:rPr>
          <w:rFonts w:asciiTheme="majorBidi" w:hAnsiTheme="majorBidi" w:cstheme="majorBidi"/>
          <w:b/>
          <w:bCs/>
          <w:sz w:val="24"/>
          <w:szCs w:val="24"/>
          <w:lang w:bidi="fa-IR"/>
        </w:rPr>
        <w:t>Sardarnia</w:t>
      </w:r>
      <w:proofErr w:type="spellEnd"/>
      <w:r w:rsidR="00526280" w:rsidRPr="00F931A2">
        <w:rPr>
          <w:rStyle w:val="FootnoteReference"/>
          <w:rFonts w:asciiTheme="majorBidi" w:hAnsiTheme="majorBidi" w:cstheme="majorBidi"/>
          <w:b/>
          <w:bCs/>
          <w:sz w:val="24"/>
          <w:szCs w:val="24"/>
          <w:lang w:bidi="fa-IR"/>
        </w:rPr>
        <w:footnoteReference w:id="1"/>
      </w:r>
    </w:p>
    <w:p w:rsidR="00E71BD3" w:rsidRPr="00F931A2" w:rsidRDefault="00D80581" w:rsidP="00A27BF6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931A2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>Rasool</w:t>
      </w:r>
      <w:proofErr w:type="spellEnd"/>
      <w:r w:rsidRPr="00F931A2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</w:t>
      </w:r>
      <w:proofErr w:type="spellStart"/>
      <w:r w:rsidRPr="00F931A2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>Saf</w:t>
      </w:r>
      <w:r w:rsidR="00A27BF6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>i</w:t>
      </w:r>
      <w:r w:rsidRPr="00F931A2">
        <w:rPr>
          <w:rStyle w:val="shorttext"/>
          <w:rFonts w:asciiTheme="majorBidi" w:hAnsiTheme="majorBidi" w:cstheme="majorBidi"/>
          <w:b/>
          <w:bCs/>
          <w:color w:val="222222"/>
          <w:sz w:val="24"/>
          <w:szCs w:val="24"/>
        </w:rPr>
        <w:t>zadeh</w:t>
      </w:r>
      <w:proofErr w:type="spellEnd"/>
      <w:r w:rsidR="00526280" w:rsidRPr="00F931A2">
        <w:rPr>
          <w:rStyle w:val="FootnoteReference"/>
          <w:rFonts w:asciiTheme="majorBidi" w:hAnsiTheme="majorBidi" w:cstheme="majorBidi"/>
          <w:b/>
          <w:bCs/>
          <w:color w:val="222222"/>
          <w:sz w:val="24"/>
          <w:szCs w:val="24"/>
        </w:rPr>
        <w:footnoteReference w:id="2"/>
      </w:r>
    </w:p>
    <w:p w:rsidR="00E71BD3" w:rsidRPr="0075041A" w:rsidRDefault="00E71BD3" w:rsidP="00E71BD3">
      <w:pPr>
        <w:rPr>
          <w:rFonts w:asciiTheme="majorBidi" w:hAnsiTheme="majorBidi" w:cstheme="majorBidi"/>
        </w:rPr>
      </w:pPr>
    </w:p>
    <w:p w:rsidR="00D80581" w:rsidRPr="0075041A" w:rsidRDefault="00E71BD3" w:rsidP="00E71BD3">
      <w:pPr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</w:rPr>
      </w:pPr>
      <w:r w:rsidRPr="0075041A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</w:rPr>
        <w:t>Abstract</w:t>
      </w:r>
    </w:p>
    <w:p w:rsidR="00622387" w:rsidRPr="0075041A" w:rsidRDefault="00E71BD3" w:rsidP="002057D0">
      <w:pPr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75041A">
        <w:rPr>
          <w:rFonts w:asciiTheme="majorBidi" w:hAnsiTheme="majorBidi" w:cstheme="majorBidi"/>
          <w:color w:val="222222"/>
          <w:sz w:val="24"/>
          <w:szCs w:val="24"/>
        </w:rPr>
        <w:t>T</w:t>
      </w:r>
      <w:r w:rsidR="00A27BF6">
        <w:rPr>
          <w:rFonts w:asciiTheme="majorBidi" w:hAnsiTheme="majorBidi" w:cstheme="majorBidi"/>
          <w:color w:val="222222"/>
          <w:sz w:val="24"/>
          <w:szCs w:val="24"/>
        </w:rPr>
        <w:t>he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history</w:t>
      </w:r>
      <w:r w:rsidR="00A27BF6">
        <w:rPr>
          <w:rFonts w:asciiTheme="majorBidi" w:hAnsiTheme="majorBidi" w:cstheme="majorBidi"/>
          <w:color w:val="222222"/>
          <w:sz w:val="24"/>
          <w:szCs w:val="24"/>
        </w:rPr>
        <w:t xml:space="preserve"> of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human</w:t>
      </w:r>
      <w:r w:rsidR="00A27BF6">
        <w:rPr>
          <w:rFonts w:asciiTheme="majorBidi" w:hAnsiTheme="majorBidi" w:cstheme="majorBidi"/>
          <w:color w:val="222222"/>
          <w:sz w:val="24"/>
          <w:szCs w:val="24"/>
        </w:rPr>
        <w:t xml:space="preserve"> being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life has been combination of peace and war in different periods. 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Meanwhile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, with the advent of different faiths and religions also 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have seen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the introduction of variety of 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thoughts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and teachings on peace and war 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with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particular perspective 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about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peace 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and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different way to promot</w:t>
      </w:r>
      <w:r w:rsidR="00DC7021">
        <w:rPr>
          <w:rFonts w:asciiTheme="majorBidi" w:hAnsiTheme="majorBidi" w:cstheme="majorBidi"/>
          <w:color w:val="222222"/>
          <w:sz w:val="24"/>
          <w:szCs w:val="24"/>
        </w:rPr>
        <w:t>ion of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peace</w:t>
      </w:r>
      <w:r w:rsidR="008D44D8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>Some</w:t>
      </w:r>
      <w:r w:rsidR="008D44D8">
        <w:rPr>
          <w:rFonts w:asciiTheme="majorBidi" w:hAnsiTheme="majorBidi" w:cstheme="majorBidi"/>
          <w:color w:val="222222"/>
          <w:sz w:val="24"/>
          <w:szCs w:val="24"/>
        </w:rPr>
        <w:t xml:space="preserve"> religions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D44D8">
        <w:rPr>
          <w:rFonts w:asciiTheme="majorBidi" w:hAnsiTheme="majorBidi" w:cstheme="majorBidi"/>
          <w:color w:val="222222"/>
          <w:sz w:val="24"/>
          <w:szCs w:val="24"/>
        </w:rPr>
        <w:t xml:space="preserve">depicted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specific </w:t>
      </w:r>
      <w:r w:rsidR="008D44D8">
        <w:rPr>
          <w:rFonts w:asciiTheme="majorBidi" w:hAnsiTheme="majorBidi" w:cstheme="majorBidi"/>
          <w:color w:val="222222"/>
          <w:sz w:val="24"/>
          <w:szCs w:val="24"/>
        </w:rPr>
        <w:t>signs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for </w:t>
      </w:r>
      <w:r w:rsidR="008D44D8">
        <w:rPr>
          <w:rFonts w:asciiTheme="majorBidi" w:hAnsiTheme="majorBidi" w:cstheme="majorBidi"/>
          <w:color w:val="222222"/>
          <w:sz w:val="24"/>
          <w:szCs w:val="24"/>
        </w:rPr>
        <w:t xml:space="preserve">institutionalizing and displaying of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Peace </w:t>
      </w:r>
      <w:r w:rsidR="001F4FE7">
        <w:rPr>
          <w:rFonts w:asciiTheme="majorBidi" w:hAnsiTheme="majorBidi" w:cstheme="majorBidi"/>
          <w:color w:val="222222"/>
          <w:sz w:val="24"/>
          <w:szCs w:val="24"/>
        </w:rPr>
        <w:t>in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societ</w:t>
      </w:r>
      <w:r w:rsidR="001F4FE7">
        <w:rPr>
          <w:rFonts w:asciiTheme="majorBidi" w:hAnsiTheme="majorBidi" w:cstheme="majorBidi"/>
          <w:color w:val="222222"/>
          <w:sz w:val="24"/>
          <w:szCs w:val="24"/>
        </w:rPr>
        <w:t>ies.</w:t>
      </w:r>
      <w:r w:rsidRPr="0075041A">
        <w:rPr>
          <w:rStyle w:val="shorttext"/>
          <w:rFonts w:asciiTheme="majorBidi" w:hAnsiTheme="majorBidi" w:cstheme="majorBidi"/>
          <w:color w:val="222222"/>
          <w:sz w:val="24"/>
          <w:szCs w:val="24"/>
        </w:rPr>
        <w:t xml:space="preserve"> Because of the great religions have divine origin,</w:t>
      </w:r>
      <w:r w:rsidRPr="0075041A">
        <w:rPr>
          <w:rStyle w:val="shorttext"/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r w:rsidR="005C41BA">
        <w:rPr>
          <w:rStyle w:val="shorttext"/>
          <w:rFonts w:asciiTheme="majorBidi" w:hAnsiTheme="majorBidi" w:cstheme="majorBidi"/>
          <w:color w:val="222222"/>
          <w:sz w:val="24"/>
          <w:szCs w:val="24"/>
        </w:rPr>
        <w:t xml:space="preserve">with </w:t>
      </w:r>
      <w:r w:rsidR="00550DAC" w:rsidRPr="0075041A">
        <w:rPr>
          <w:rFonts w:asciiTheme="majorBidi" w:hAnsiTheme="majorBidi" w:cstheme="majorBidi"/>
          <w:color w:val="222222"/>
          <w:sz w:val="24"/>
          <w:szCs w:val="24"/>
        </w:rPr>
        <w:t>looking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50DAC" w:rsidRPr="0075041A">
        <w:rPr>
          <w:rFonts w:asciiTheme="majorBidi" w:hAnsiTheme="majorBidi" w:cstheme="majorBidi"/>
          <w:color w:val="222222"/>
          <w:sz w:val="24"/>
          <w:szCs w:val="24"/>
        </w:rPr>
        <w:t>deeply;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we can see 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the </w:t>
      </w:r>
      <w:r w:rsidR="005C41BA"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many great commonalities 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in their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>moral teachings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>.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Therefore, semiotics and extract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ion 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="00550DAC">
        <w:rPr>
          <w:rFonts w:asciiTheme="majorBidi" w:hAnsiTheme="majorBidi" w:cstheme="majorBidi" w:hint="cs"/>
          <w:color w:val="222222"/>
          <w:sz w:val="24"/>
          <w:szCs w:val="24"/>
        </w:rPr>
        <w:t>common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 teaching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beyond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 of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ideological and political differences and 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>boosting of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serious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wills for peace 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>among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nations</w:t>
      </w:r>
      <w:r w:rsidRPr="0075041A">
        <w:rPr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can play an important role in promoting a culture of peace and actions for peace and reducing </w:t>
      </w:r>
      <w:r w:rsidR="005C41BA">
        <w:rPr>
          <w:rFonts w:asciiTheme="majorBidi" w:hAnsiTheme="majorBidi" w:cstheme="majorBidi"/>
          <w:color w:val="222222"/>
          <w:sz w:val="24"/>
          <w:szCs w:val="24"/>
        </w:rPr>
        <w:t xml:space="preserve">of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violence and wars. 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>T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hree 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 xml:space="preserve">great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religions 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>namely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Islam, Christianity and Judaism share common symptoms such as Mosque and the Kaaba, the dove and the olive tree and there are some religious 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 xml:space="preserve">rituals </w:t>
      </w:r>
      <w:r w:rsidR="00550DAC" w:rsidRPr="0075041A">
        <w:rPr>
          <w:rFonts w:asciiTheme="majorBidi" w:hAnsiTheme="majorBidi" w:cstheme="majorBidi"/>
          <w:color w:val="222222"/>
          <w:sz w:val="24"/>
          <w:szCs w:val="24"/>
        </w:rPr>
        <w:t>to promot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>ion of</w:t>
      </w:r>
      <w:r w:rsidR="00550DAC"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peace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>.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In addition to these signs, </w:t>
      </w:r>
      <w:r w:rsidR="009F7E4C">
        <w:rPr>
          <w:rFonts w:asciiTheme="majorBidi" w:hAnsiTheme="majorBidi" w:cstheme="majorBidi"/>
          <w:color w:val="222222"/>
          <w:sz w:val="24"/>
          <w:szCs w:val="24"/>
        </w:rPr>
        <w:t xml:space="preserve">there are </w:t>
      </w:r>
      <w:r w:rsidR="00550DAC">
        <w:rPr>
          <w:rFonts w:asciiTheme="majorBidi" w:hAnsiTheme="majorBidi" w:cstheme="majorBidi"/>
          <w:color w:val="222222"/>
          <w:sz w:val="24"/>
          <w:szCs w:val="24"/>
        </w:rPr>
        <w:t xml:space="preserve">some peace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>symbols</w:t>
      </w:r>
      <w:r w:rsidR="009F7E4C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>such as statue of Jesus and Mary and the cross as a symbol of peace. Accordingly, in this study, has been tried</w:t>
      </w:r>
      <w:r w:rsidR="002057D0">
        <w:rPr>
          <w:rFonts w:asciiTheme="majorBidi" w:hAnsiTheme="majorBidi" w:cstheme="majorBidi"/>
          <w:color w:val="222222"/>
          <w:sz w:val="24"/>
          <w:szCs w:val="24"/>
        </w:rPr>
        <w:t xml:space="preserve"> explain the peace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symbols in three great </w:t>
      </w:r>
      <w:r w:rsidR="002057D0">
        <w:rPr>
          <w:rFonts w:asciiTheme="majorBidi" w:hAnsiTheme="majorBidi" w:cstheme="majorBidi"/>
          <w:color w:val="222222"/>
          <w:sz w:val="24"/>
          <w:szCs w:val="24"/>
        </w:rPr>
        <w:t>religions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of Islam, Judaism and Christianity </w:t>
      </w:r>
      <w:r w:rsidR="002057D0">
        <w:rPr>
          <w:rFonts w:asciiTheme="majorBidi" w:hAnsiTheme="majorBidi" w:cstheme="majorBidi"/>
          <w:color w:val="222222"/>
          <w:sz w:val="24"/>
          <w:szCs w:val="24"/>
        </w:rPr>
        <w:t>by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the </w:t>
      </w:r>
      <w:r w:rsidR="002057D0"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semiotic 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perspective </w:t>
      </w:r>
      <w:r w:rsidR="002057D0">
        <w:rPr>
          <w:rFonts w:asciiTheme="majorBidi" w:hAnsiTheme="majorBidi" w:cstheme="majorBidi"/>
          <w:color w:val="222222"/>
          <w:sz w:val="24"/>
          <w:szCs w:val="24"/>
        </w:rPr>
        <w:t>and</w:t>
      </w:r>
      <w:r w:rsidR="002057D0"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analytical </w:t>
      </w:r>
      <w:r w:rsidR="002057D0">
        <w:rPr>
          <w:rFonts w:asciiTheme="majorBidi" w:hAnsiTheme="majorBidi" w:cstheme="majorBidi"/>
          <w:color w:val="222222"/>
          <w:sz w:val="24"/>
          <w:szCs w:val="24"/>
        </w:rPr>
        <w:t>-</w:t>
      </w:r>
      <w:r w:rsidR="002057D0" w:rsidRPr="0075041A">
        <w:rPr>
          <w:rFonts w:asciiTheme="majorBidi" w:hAnsiTheme="majorBidi" w:cstheme="majorBidi"/>
          <w:color w:val="222222"/>
          <w:sz w:val="24"/>
          <w:szCs w:val="24"/>
        </w:rPr>
        <w:t>comparative method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>. Semiotics is a method to study the sign</w:t>
      </w:r>
      <w:r w:rsidR="002057D0">
        <w:rPr>
          <w:rFonts w:asciiTheme="majorBidi" w:hAnsiTheme="majorBidi" w:cstheme="majorBidi"/>
          <w:color w:val="222222"/>
          <w:sz w:val="24"/>
          <w:szCs w:val="24"/>
        </w:rPr>
        <w:t>s</w:t>
      </w:r>
      <w:r w:rsidRPr="0075041A">
        <w:rPr>
          <w:rFonts w:asciiTheme="majorBidi" w:hAnsiTheme="majorBidi" w:cstheme="majorBidi"/>
          <w:color w:val="222222"/>
          <w:sz w:val="24"/>
          <w:szCs w:val="24"/>
        </w:rPr>
        <w:t xml:space="preserve"> that are generated in different contexts and for different purposes.</w:t>
      </w:r>
    </w:p>
    <w:p w:rsidR="00E71BD3" w:rsidRDefault="00E71BD3" w:rsidP="00622387">
      <w:pPr>
        <w:jc w:val="both"/>
        <w:rPr>
          <w:rFonts w:asciiTheme="majorBidi" w:hAnsiTheme="majorBidi" w:cstheme="majorBidi"/>
          <w:color w:val="222222"/>
          <w:rtl/>
        </w:rPr>
      </w:pPr>
      <w:r w:rsidRPr="0075041A">
        <w:rPr>
          <w:rFonts w:asciiTheme="majorBidi" w:hAnsiTheme="majorBidi" w:cstheme="majorBidi"/>
          <w:color w:val="222222"/>
        </w:rPr>
        <w:br/>
      </w:r>
      <w:r w:rsidRPr="0075041A">
        <w:rPr>
          <w:rFonts w:asciiTheme="majorBidi" w:hAnsiTheme="majorBidi" w:cstheme="majorBidi"/>
          <w:b/>
          <w:bCs/>
          <w:color w:val="222222"/>
          <w:sz w:val="24"/>
          <w:szCs w:val="24"/>
        </w:rPr>
        <w:t>Keywords</w:t>
      </w:r>
      <w:r w:rsidRPr="0075041A">
        <w:rPr>
          <w:rFonts w:asciiTheme="majorBidi" w:hAnsiTheme="majorBidi" w:cstheme="majorBidi"/>
          <w:color w:val="222222"/>
        </w:rPr>
        <w:t>:</w:t>
      </w:r>
      <w:r w:rsidRPr="00F931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F931A2">
        <w:rPr>
          <w:rFonts w:asciiTheme="majorBidi" w:hAnsiTheme="majorBidi" w:cstheme="majorBidi"/>
          <w:color w:val="222222"/>
        </w:rPr>
        <w:t>peace, war, symbol, semiotics</w:t>
      </w:r>
    </w:p>
    <w:p w:rsidR="000A7F55" w:rsidRDefault="000A7F55" w:rsidP="00622387">
      <w:pPr>
        <w:jc w:val="both"/>
        <w:rPr>
          <w:rFonts w:asciiTheme="majorBidi" w:hAnsiTheme="majorBidi" w:cstheme="majorBidi"/>
          <w:color w:val="222222"/>
          <w:rtl/>
        </w:rPr>
      </w:pPr>
    </w:p>
    <w:p w:rsidR="000A7F55" w:rsidRDefault="000A7F55" w:rsidP="00622387">
      <w:pPr>
        <w:jc w:val="both"/>
        <w:rPr>
          <w:rFonts w:asciiTheme="majorBidi" w:hAnsiTheme="majorBidi" w:cstheme="majorBidi"/>
          <w:color w:val="222222"/>
          <w:rtl/>
        </w:rPr>
      </w:pPr>
    </w:p>
    <w:p w:rsidR="000A7F55" w:rsidRDefault="000A7F55" w:rsidP="00622387">
      <w:pPr>
        <w:jc w:val="both"/>
        <w:rPr>
          <w:rFonts w:asciiTheme="majorBidi" w:hAnsiTheme="majorBidi" w:cstheme="majorBidi"/>
          <w:color w:val="222222"/>
          <w:rtl/>
        </w:rPr>
      </w:pPr>
    </w:p>
    <w:p w:rsidR="000A7F55" w:rsidRDefault="000A7F55" w:rsidP="00622387">
      <w:pPr>
        <w:jc w:val="both"/>
        <w:rPr>
          <w:rFonts w:asciiTheme="majorBidi" w:hAnsiTheme="majorBidi" w:cstheme="majorBidi"/>
          <w:color w:val="222222"/>
          <w:rtl/>
        </w:rPr>
      </w:pPr>
    </w:p>
    <w:p w:rsidR="000A7F55" w:rsidRPr="005F5F3A" w:rsidRDefault="000A7F55" w:rsidP="000A7F55">
      <w:pPr>
        <w:bidi/>
        <w:rPr>
          <w:rFonts w:cs="B Lotus"/>
          <w:b/>
          <w:bCs/>
          <w:i/>
          <w:iCs/>
          <w:sz w:val="32"/>
          <w:szCs w:val="32"/>
          <w:rtl/>
          <w:lang w:bidi="fa-IR"/>
        </w:rPr>
      </w:pPr>
      <w:bookmarkStart w:id="0" w:name="_GoBack"/>
      <w:bookmarkEnd w:id="0"/>
    </w:p>
    <w:p w:rsidR="000A7F55" w:rsidRDefault="000A7F55" w:rsidP="000A7F55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0A7F55" w:rsidRPr="003E028E" w:rsidRDefault="000A7F55" w:rsidP="000A7F55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E028E">
        <w:rPr>
          <w:rFonts w:cs="B Lotus" w:hint="cs"/>
          <w:b/>
          <w:bCs/>
          <w:sz w:val="32"/>
          <w:szCs w:val="32"/>
          <w:rtl/>
          <w:lang w:bidi="fa-IR"/>
        </w:rPr>
        <w:t>تحلیل نشانه شنا</w:t>
      </w:r>
      <w:r>
        <w:rPr>
          <w:rFonts w:cs="B Lotus" w:hint="cs"/>
          <w:b/>
          <w:bCs/>
          <w:sz w:val="32"/>
          <w:szCs w:val="32"/>
          <w:rtl/>
          <w:lang w:bidi="fa-IR"/>
        </w:rPr>
        <w:t>ختی</w:t>
      </w:r>
      <w:r w:rsidRPr="003E028E">
        <w:rPr>
          <w:rFonts w:cs="B Lotus" w:hint="cs"/>
          <w:b/>
          <w:bCs/>
          <w:sz w:val="32"/>
          <w:szCs w:val="32"/>
          <w:rtl/>
          <w:lang w:bidi="fa-IR"/>
        </w:rPr>
        <w:t xml:space="preserve"> نمادهای صلح در ادیان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الهی</w:t>
      </w:r>
      <w:r w:rsidRPr="003E028E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</w:p>
    <w:p w:rsidR="000A7F55" w:rsidRPr="003E028E" w:rsidRDefault="000A7F55" w:rsidP="000A7F55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E028E">
        <w:rPr>
          <w:rFonts w:cs="B Lotus" w:hint="cs"/>
          <w:b/>
          <w:bCs/>
          <w:sz w:val="32"/>
          <w:szCs w:val="32"/>
          <w:rtl/>
          <w:lang w:bidi="fa-IR"/>
        </w:rPr>
        <w:t>(اسلام، یهود، مسیحیت)</w:t>
      </w:r>
    </w:p>
    <w:p w:rsidR="000A7F55" w:rsidRPr="003E028E" w:rsidRDefault="000A7F55" w:rsidP="000A7F55">
      <w:pPr>
        <w:bidi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3E028E">
        <w:rPr>
          <w:rFonts w:cs="B Lotus" w:hint="cs"/>
          <w:b/>
          <w:bCs/>
          <w:sz w:val="24"/>
          <w:szCs w:val="24"/>
          <w:rtl/>
          <w:lang w:bidi="fa-IR"/>
        </w:rPr>
        <w:t>خلیل الله سردارنیا</w:t>
      </w:r>
      <w:r w:rsidRPr="003E028E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3"/>
      </w:r>
      <w:r w:rsidRPr="003E028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0A7F55" w:rsidRDefault="000A7F55" w:rsidP="000A7F55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3E028E">
        <w:rPr>
          <w:rFonts w:cs="B Lotus" w:hint="cs"/>
          <w:b/>
          <w:bCs/>
          <w:sz w:val="24"/>
          <w:szCs w:val="24"/>
          <w:rtl/>
          <w:lang w:bidi="fa-IR"/>
        </w:rPr>
        <w:t>رسول صفی‌زاده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4"/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0A7F55" w:rsidRDefault="000A7F55" w:rsidP="000A7F5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0A7F55" w:rsidRPr="00C92279" w:rsidRDefault="000A7F55" w:rsidP="000A7F55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 w:rsidRPr="00C92279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0A7F55" w:rsidRPr="00C92279" w:rsidRDefault="000A7F55" w:rsidP="000A7F55">
      <w:pPr>
        <w:bidi/>
        <w:ind w:firstLine="284"/>
        <w:jc w:val="both"/>
        <w:rPr>
          <w:rFonts w:cs="B Lotus"/>
          <w:sz w:val="28"/>
          <w:szCs w:val="28"/>
          <w:lang w:bidi="fa-IR"/>
        </w:rPr>
      </w:pPr>
      <w:r w:rsidRPr="00C92279">
        <w:rPr>
          <w:rFonts w:cs="B Lotus" w:hint="cs"/>
          <w:sz w:val="24"/>
          <w:szCs w:val="24"/>
          <w:rtl/>
          <w:lang w:bidi="fa-IR"/>
        </w:rPr>
        <w:t>تاریخ زندگانی بشر</w:t>
      </w:r>
      <w:r>
        <w:rPr>
          <w:rFonts w:cs="B Lotus"/>
          <w:sz w:val="24"/>
          <w:szCs w:val="24"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در ادوار گوناگون،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ترکیبی از صلح و جنگ بوده است.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در این میان با ظهور ادیان و مسلک‌</w:t>
      </w:r>
      <w:r>
        <w:rPr>
          <w:rFonts w:cs="B Lotus" w:hint="cs"/>
          <w:sz w:val="24"/>
          <w:szCs w:val="24"/>
          <w:rtl/>
          <w:lang w:bidi="fa-IR"/>
        </w:rPr>
        <w:t xml:space="preserve">های مختلف </w:t>
      </w:r>
      <w:r w:rsidRPr="00C92279">
        <w:rPr>
          <w:rFonts w:cs="B Lotus" w:hint="cs"/>
          <w:sz w:val="24"/>
          <w:szCs w:val="24"/>
          <w:rtl/>
          <w:lang w:bidi="fa-IR"/>
        </w:rPr>
        <w:t>نیز شاهد رواج اندیشه‌ها</w:t>
      </w:r>
      <w:r>
        <w:rPr>
          <w:rFonts w:cs="B Lotus" w:hint="cs"/>
          <w:sz w:val="24"/>
          <w:szCs w:val="24"/>
          <w:rtl/>
          <w:lang w:bidi="fa-IR"/>
        </w:rPr>
        <w:t xml:space="preserve"> و آموزه‌های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متنوعی در باب صلح و جنگ بوده‌</w:t>
      </w:r>
      <w:r>
        <w:rPr>
          <w:rFonts w:cs="B Lotus" w:hint="cs"/>
          <w:sz w:val="24"/>
          <w:szCs w:val="24"/>
          <w:rtl/>
          <w:lang w:bidi="fa-IR"/>
        </w:rPr>
        <w:t>ایم که هر کدام از منظر خاصی صلح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را مورد بررسی قرار داده و شیوه‌ی متفاوتی را برای ترویج صلح بیان کرده‌اند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برخی ادیان برای صلح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نماد و نشانه‌ای خاص </w:t>
      </w:r>
      <w:r>
        <w:rPr>
          <w:rFonts w:cs="B Lotus" w:hint="cs"/>
          <w:sz w:val="24"/>
          <w:szCs w:val="24"/>
          <w:rtl/>
          <w:lang w:bidi="fa-IR"/>
        </w:rPr>
        <w:t>ترسیم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کرده</w:t>
      </w:r>
      <w:r w:rsidRPr="00C92279">
        <w:rPr>
          <w:rFonts w:cs="B Lotus"/>
          <w:sz w:val="24"/>
          <w:szCs w:val="24"/>
          <w:cs/>
          <w:lang w:bidi="fa-IR"/>
        </w:rPr>
        <w:t>‎</w:t>
      </w:r>
      <w:r w:rsidRPr="00C92279">
        <w:rPr>
          <w:rFonts w:cs="B Lotus" w:hint="cs"/>
          <w:sz w:val="24"/>
          <w:szCs w:val="24"/>
          <w:rtl/>
          <w:lang w:bidi="fa-IR"/>
        </w:rPr>
        <w:t>اند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92279">
        <w:rPr>
          <w:rFonts w:cs="B Lotus" w:hint="cs"/>
          <w:sz w:val="24"/>
          <w:szCs w:val="24"/>
          <w:rtl/>
          <w:lang w:bidi="fa-IR"/>
        </w:rPr>
        <w:t>که از طریق آن صلح و دوستی ر</w:t>
      </w:r>
      <w:r>
        <w:rPr>
          <w:rFonts w:cs="B Lotus" w:hint="cs"/>
          <w:sz w:val="24"/>
          <w:szCs w:val="24"/>
          <w:rtl/>
          <w:lang w:bidi="fa-IR"/>
        </w:rPr>
        <w:t>ا در میان جامعه نهادینه کنند و آن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را به دیگران نمایش دهند</w:t>
      </w:r>
      <w:r>
        <w:rPr>
          <w:rFonts w:cs="B Lotus" w:hint="cs"/>
          <w:sz w:val="24"/>
          <w:szCs w:val="24"/>
          <w:rtl/>
          <w:lang w:bidi="fa-IR"/>
        </w:rPr>
        <w:t>. از آنجا که ادیان بزرگ، خاستگاه الهی دارند، با نگاهی ژرف می‌توان دریافت که در آموزه‌های اخلاقی از مشترکات بسیار زیادی برخوردارند</w:t>
      </w:r>
      <w:r>
        <w:rPr>
          <w:rFonts w:cs="B Lotus"/>
          <w:sz w:val="24"/>
          <w:szCs w:val="24"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 xml:space="preserve"> بنابراین، نشانه‌شناسی و استخراج این آموزه‌های مشترک بر ورای تفاوت‌ها و اختلافات ایدئولوژیک و سیاسی کشورها و تقویت اراده‌های جدی برای صلح در ملت‌ها می‌تواند نقش به سزایی در ترویج فرهنگ صلح و اقدامات عملی برای صلح و کاستن از خشونت‌ها و جنگ‌ها داشته باشد. در سه دین اسلام، مسیحیت و یهود نشانه‌های مشترکی برای ترویج صلح همچون مسجد و کعبه، کبوتر و درخت زیتون و برخی مناسبت‌های مذهبی و دینی وجود دارد. علاوه بر این نشانه‌ها، برخی نمادهای دیگری همچون مجسمه عیسی مسیح و حضرت مریم و صلیب به عنوان نماد صلح وجود دارند. </w:t>
      </w:r>
      <w:r w:rsidRPr="00C92279">
        <w:rPr>
          <w:rFonts w:cs="B Lotus" w:hint="cs"/>
          <w:sz w:val="24"/>
          <w:szCs w:val="24"/>
          <w:rtl/>
          <w:lang w:bidi="fa-IR"/>
        </w:rPr>
        <w:t>بر همین</w:t>
      </w:r>
      <w:r>
        <w:rPr>
          <w:rFonts w:cs="B Lotus" w:hint="cs"/>
          <w:sz w:val="24"/>
          <w:szCs w:val="24"/>
          <w:rtl/>
          <w:lang w:bidi="fa-IR"/>
        </w:rPr>
        <w:t xml:space="preserve"> اساس در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پژوهش حاضر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تلاش بر آن است که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با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روش تحلیلی- </w:t>
      </w:r>
      <w:r>
        <w:rPr>
          <w:rFonts w:cs="B Lotus" w:hint="cs"/>
          <w:sz w:val="24"/>
          <w:szCs w:val="24"/>
          <w:rtl/>
          <w:lang w:bidi="fa-IR"/>
        </w:rPr>
        <w:t>مقایسه‌ای، نمادهای صلح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 در سه دین بزرگ </w:t>
      </w:r>
      <w:r>
        <w:rPr>
          <w:rFonts w:cs="B Lotus" w:hint="cs"/>
          <w:sz w:val="24"/>
          <w:szCs w:val="24"/>
          <w:rtl/>
          <w:lang w:bidi="fa-IR"/>
        </w:rPr>
        <w:t xml:space="preserve">دنیا یعنی اسلام، یهود و مسیحیت 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از منظر نشانه شناسی </w:t>
      </w:r>
      <w:r>
        <w:rPr>
          <w:rFonts w:cs="B Lotus" w:hint="cs"/>
          <w:sz w:val="24"/>
          <w:szCs w:val="24"/>
          <w:rtl/>
          <w:lang w:bidi="fa-IR"/>
        </w:rPr>
        <w:t>بررسی و طبقه‌بندی گردند</w:t>
      </w:r>
      <w:r w:rsidRPr="00C92279">
        <w:rPr>
          <w:rFonts w:cs="B Lotus" w:hint="cs"/>
          <w:sz w:val="24"/>
          <w:szCs w:val="24"/>
          <w:rtl/>
          <w:lang w:bidi="fa-IR"/>
        </w:rPr>
        <w:t>. نشا</w:t>
      </w:r>
      <w:r>
        <w:rPr>
          <w:rFonts w:cs="B Lotus" w:hint="cs"/>
          <w:sz w:val="24"/>
          <w:szCs w:val="24"/>
          <w:rtl/>
          <w:lang w:bidi="fa-IR"/>
        </w:rPr>
        <w:t xml:space="preserve">نه شناسی در واقع روشی است برای </w:t>
      </w:r>
      <w:r w:rsidRPr="00C92279">
        <w:rPr>
          <w:rFonts w:cs="B Lotus" w:hint="cs"/>
          <w:sz w:val="24"/>
          <w:szCs w:val="24"/>
          <w:rtl/>
          <w:lang w:bidi="fa-IR"/>
        </w:rPr>
        <w:t xml:space="preserve">مطالعه نشانه‌هایی که در زمینه‌های مختلف و با اهداف مختلفی ایجاد می‌شوند. </w:t>
      </w:r>
    </w:p>
    <w:p w:rsidR="000A7F55" w:rsidRPr="00C92279" w:rsidRDefault="000A7F55" w:rsidP="000A7F55">
      <w:pPr>
        <w:bidi/>
        <w:spacing w:line="480" w:lineRule="auto"/>
        <w:ind w:firstLine="284"/>
        <w:jc w:val="both"/>
        <w:rPr>
          <w:rFonts w:cs="B Lotus"/>
          <w:lang w:bidi="fa-IR"/>
        </w:rPr>
      </w:pPr>
      <w:r w:rsidRPr="00C92279">
        <w:rPr>
          <w:rFonts w:cs="B Lotus" w:hint="cs"/>
          <w:sz w:val="24"/>
          <w:szCs w:val="24"/>
          <w:rtl/>
          <w:lang w:bidi="fa-IR"/>
        </w:rPr>
        <w:t>کلیدواژه‌ها</w:t>
      </w:r>
      <w:r w:rsidRPr="00C92279">
        <w:rPr>
          <w:rFonts w:cs="B Lotus" w:hint="cs"/>
          <w:rtl/>
          <w:lang w:bidi="fa-IR"/>
        </w:rPr>
        <w:t>: صلح، جنگ، نماد، نشانه شناسی</w:t>
      </w:r>
    </w:p>
    <w:p w:rsidR="000A7F55" w:rsidRPr="0075041A" w:rsidRDefault="000A7F55" w:rsidP="00622387">
      <w:pPr>
        <w:jc w:val="both"/>
        <w:rPr>
          <w:rFonts w:asciiTheme="majorBidi" w:hAnsiTheme="majorBidi" w:cstheme="majorBidi"/>
          <w:rtl/>
          <w:lang w:bidi="fa-IR"/>
        </w:rPr>
      </w:pPr>
    </w:p>
    <w:sectPr w:rsidR="000A7F55" w:rsidRPr="0075041A" w:rsidSect="00F21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C8" w:rsidRDefault="002D15C8" w:rsidP="00526280">
      <w:pPr>
        <w:spacing w:after="0" w:line="240" w:lineRule="auto"/>
      </w:pPr>
      <w:r>
        <w:separator/>
      </w:r>
    </w:p>
  </w:endnote>
  <w:endnote w:type="continuationSeparator" w:id="0">
    <w:p w:rsidR="002D15C8" w:rsidRDefault="002D15C8" w:rsidP="0052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C8" w:rsidRDefault="002D15C8" w:rsidP="00526280">
      <w:pPr>
        <w:spacing w:after="0" w:line="240" w:lineRule="auto"/>
      </w:pPr>
      <w:r>
        <w:separator/>
      </w:r>
    </w:p>
  </w:footnote>
  <w:footnote w:type="continuationSeparator" w:id="0">
    <w:p w:rsidR="002D15C8" w:rsidRDefault="002D15C8" w:rsidP="00526280">
      <w:pPr>
        <w:spacing w:after="0" w:line="240" w:lineRule="auto"/>
      </w:pPr>
      <w:r>
        <w:continuationSeparator/>
      </w:r>
    </w:p>
  </w:footnote>
  <w:footnote w:id="1">
    <w:p w:rsidR="00526280" w:rsidRPr="00C14BE1" w:rsidRDefault="00526280" w:rsidP="00526280">
      <w:pPr>
        <w:pStyle w:val="FootnoteText"/>
        <w:jc w:val="both"/>
        <w:rPr>
          <w:rFonts w:asciiTheme="majorBidi" w:hAnsiTheme="majorBidi" w:cstheme="majorBidi"/>
          <w:i/>
          <w:iCs/>
        </w:rPr>
      </w:pPr>
      <w:r w:rsidRPr="00C14BE1">
        <w:rPr>
          <w:rStyle w:val="FootnoteReference"/>
          <w:rFonts w:asciiTheme="majorBidi" w:hAnsiTheme="majorBidi" w:cstheme="majorBidi"/>
          <w:i/>
          <w:iCs/>
        </w:rPr>
        <w:footnoteRef/>
      </w:r>
      <w:r w:rsidRPr="00C14BE1">
        <w:rPr>
          <w:rFonts w:asciiTheme="majorBidi" w:hAnsiTheme="majorBidi" w:cstheme="majorBidi"/>
          <w:i/>
          <w:iCs/>
        </w:rPr>
        <w:t xml:space="preserve"> .</w:t>
      </w:r>
      <w:r w:rsidRPr="00C14BE1">
        <w:rPr>
          <w:rFonts w:asciiTheme="majorBidi" w:hAnsiTheme="majorBidi" w:cstheme="majorBidi"/>
          <w:i/>
          <w:iCs/>
          <w:color w:val="222222"/>
        </w:rPr>
        <w:t xml:space="preserve"> </w:t>
      </w:r>
      <w:r w:rsidRPr="00C14BE1">
        <w:rPr>
          <w:rFonts w:asciiTheme="majorBidi" w:hAnsiTheme="majorBidi" w:cstheme="majorBidi"/>
          <w:i/>
          <w:iCs/>
          <w:color w:val="222222"/>
          <w:sz w:val="22"/>
          <w:szCs w:val="22"/>
        </w:rPr>
        <w:t>Associate Professor of Political Science at the University of Shiraz</w:t>
      </w:r>
      <w:r w:rsidRPr="00C14BE1">
        <w:rPr>
          <w:rFonts w:asciiTheme="majorBidi" w:hAnsiTheme="majorBidi" w:cstheme="majorBidi"/>
          <w:i/>
          <w:iCs/>
          <w:color w:val="222222"/>
        </w:rPr>
        <w:t>. Email: Kh_sardarnia@yahoo.com (Author)</w:t>
      </w:r>
    </w:p>
  </w:footnote>
  <w:footnote w:id="2">
    <w:p w:rsidR="00526280" w:rsidRDefault="00526280" w:rsidP="00526280">
      <w:pPr>
        <w:pStyle w:val="FootnoteText"/>
        <w:jc w:val="both"/>
      </w:pPr>
      <w:r w:rsidRPr="00C14BE1">
        <w:rPr>
          <w:rStyle w:val="FootnoteReference"/>
          <w:rFonts w:asciiTheme="majorBidi" w:hAnsiTheme="majorBidi" w:cstheme="majorBidi"/>
          <w:i/>
          <w:iCs/>
        </w:rPr>
        <w:footnoteRef/>
      </w:r>
      <w:r w:rsidRPr="00C14BE1">
        <w:rPr>
          <w:rFonts w:asciiTheme="majorBidi" w:hAnsiTheme="majorBidi" w:cstheme="majorBidi"/>
          <w:i/>
          <w:iCs/>
        </w:rPr>
        <w:t xml:space="preserve"> .</w:t>
      </w:r>
      <w:r w:rsidRPr="00C14BE1">
        <w:rPr>
          <w:rFonts w:asciiTheme="majorBidi" w:hAnsiTheme="majorBidi" w:cstheme="majorBidi"/>
          <w:i/>
          <w:iCs/>
          <w:color w:val="222222"/>
        </w:rPr>
        <w:t xml:space="preserve"> </w:t>
      </w:r>
      <w:r w:rsidRPr="00C14BE1">
        <w:rPr>
          <w:rFonts w:asciiTheme="majorBidi" w:hAnsiTheme="majorBidi" w:cstheme="majorBidi"/>
          <w:i/>
          <w:iCs/>
          <w:color w:val="222222"/>
          <w:sz w:val="22"/>
          <w:szCs w:val="22"/>
        </w:rPr>
        <w:t>Regional Studies graduate student at Shiraz University</w:t>
      </w:r>
      <w:r w:rsidRPr="00C14BE1">
        <w:rPr>
          <w:rFonts w:asciiTheme="majorBidi" w:hAnsiTheme="majorBidi" w:cstheme="majorBidi"/>
          <w:i/>
          <w:iCs/>
          <w:color w:val="222222"/>
        </w:rPr>
        <w:t>. Email: rasool.safezadh@gmail.com</w:t>
      </w:r>
    </w:p>
  </w:footnote>
  <w:footnote w:id="3">
    <w:p w:rsidR="000A7F55" w:rsidRPr="003E028E" w:rsidRDefault="000A7F55" w:rsidP="000A7F55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E028E">
        <w:rPr>
          <w:rFonts w:cs="B Lotus" w:hint="cs"/>
          <w:sz w:val="22"/>
          <w:szCs w:val="22"/>
          <w:rtl/>
          <w:lang w:bidi="fa-IR"/>
        </w:rPr>
        <w:t xml:space="preserve">. دانشیار </w:t>
      </w:r>
      <w:r>
        <w:rPr>
          <w:rFonts w:cs="B Lotus" w:hint="cs"/>
          <w:sz w:val="22"/>
          <w:szCs w:val="22"/>
          <w:rtl/>
          <w:lang w:bidi="fa-IR"/>
        </w:rPr>
        <w:t>گروه</w:t>
      </w:r>
      <w:r w:rsidRPr="003E028E">
        <w:rPr>
          <w:rFonts w:cs="B Lotus" w:hint="cs"/>
          <w:sz w:val="22"/>
          <w:szCs w:val="22"/>
          <w:rtl/>
          <w:lang w:bidi="fa-IR"/>
        </w:rPr>
        <w:t xml:space="preserve"> علوم سیاسی دانشگاه شیراز </w:t>
      </w:r>
      <w:r w:rsidRPr="003E028E">
        <w:rPr>
          <w:rFonts w:asciiTheme="majorBidi" w:hAnsiTheme="majorBidi" w:cstheme="majorBidi"/>
          <w:lang w:bidi="fa-IR"/>
        </w:rPr>
        <w:t>Kh_sardarnia@yahoo.com</w:t>
      </w:r>
      <w:r w:rsidRPr="00295487">
        <w:rPr>
          <w:rFonts w:asciiTheme="majorBidi" w:hAnsiTheme="majorBidi" w:cstheme="majorBidi" w:hint="cs"/>
          <w:rtl/>
          <w:lang w:bidi="fa-IR"/>
        </w:rPr>
        <w:t>(نویسنده</w:t>
      </w:r>
      <w:r>
        <w:rPr>
          <w:rFonts w:asciiTheme="majorBidi" w:hAnsiTheme="majorBidi" w:cstheme="majorBidi" w:hint="cs"/>
          <w:rtl/>
          <w:lang w:bidi="fa-IR"/>
        </w:rPr>
        <w:t xml:space="preserve">  مسئول)</w:t>
      </w:r>
    </w:p>
  </w:footnote>
  <w:footnote w:id="4">
    <w:p w:rsidR="000A7F55" w:rsidRDefault="000A7F55" w:rsidP="000A7F55">
      <w:pPr>
        <w:pStyle w:val="FootnoteText"/>
        <w:bidi/>
        <w:rPr>
          <w:rtl/>
          <w:lang w:bidi="fa-IR"/>
        </w:rPr>
      </w:pPr>
      <w:r w:rsidRPr="003E028E">
        <w:rPr>
          <w:rStyle w:val="FootnoteReference"/>
          <w:rFonts w:cs="B Lotus"/>
          <w:sz w:val="22"/>
          <w:szCs w:val="22"/>
        </w:rPr>
        <w:footnoteRef/>
      </w:r>
      <w:r w:rsidRPr="003E028E">
        <w:rPr>
          <w:rFonts w:cs="B Lotus"/>
          <w:sz w:val="22"/>
          <w:szCs w:val="22"/>
        </w:rPr>
        <w:t xml:space="preserve"> </w:t>
      </w:r>
      <w:r w:rsidRPr="003E028E">
        <w:rPr>
          <w:rFonts w:cs="B Lotus" w:hint="cs"/>
          <w:sz w:val="22"/>
          <w:szCs w:val="22"/>
          <w:rtl/>
          <w:lang w:bidi="fa-IR"/>
        </w:rPr>
        <w:t>. دانشجوی کارشناسی ارشد مطالعات منطقه‌ای دانشگاه شیراز</w:t>
      </w:r>
      <w:r w:rsidRPr="003E028E">
        <w:rPr>
          <w:rFonts w:hint="cs"/>
          <w:sz w:val="22"/>
          <w:szCs w:val="22"/>
          <w:rtl/>
          <w:lang w:bidi="fa-IR"/>
        </w:rPr>
        <w:t xml:space="preserve"> </w:t>
      </w:r>
      <w:proofErr w:type="spellStart"/>
      <w:r w:rsidRPr="003E028E">
        <w:rPr>
          <w:rFonts w:asciiTheme="majorBidi" w:hAnsiTheme="majorBidi" w:cstheme="majorBidi"/>
          <w:lang w:bidi="fa-IR"/>
        </w:rPr>
        <w:t>rasool</w:t>
      </w:r>
      <w:proofErr w:type="spellEnd"/>
      <w:r w:rsidRPr="003E028E">
        <w:rPr>
          <w:rFonts w:asciiTheme="majorBidi" w:hAnsiTheme="majorBidi" w:cstheme="majorBidi"/>
          <w:lang w:bidi="fa-IR"/>
        </w:rPr>
        <w:t xml:space="preserve"> </w:t>
      </w:r>
      <w:r w:rsidRPr="00295487">
        <w:rPr>
          <w:rFonts w:asciiTheme="majorBidi" w:hAnsiTheme="majorBidi" w:cstheme="majorBidi"/>
          <w:lang w:bidi="fa-IR"/>
        </w:rPr>
        <w:t>.safezadh@gmail.com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81"/>
    <w:rsid w:val="000A7F55"/>
    <w:rsid w:val="001F4FE7"/>
    <w:rsid w:val="002057D0"/>
    <w:rsid w:val="002D15C8"/>
    <w:rsid w:val="00386961"/>
    <w:rsid w:val="004D2952"/>
    <w:rsid w:val="00526280"/>
    <w:rsid w:val="00550DAC"/>
    <w:rsid w:val="005C41BA"/>
    <w:rsid w:val="00622387"/>
    <w:rsid w:val="006B1854"/>
    <w:rsid w:val="006B22C9"/>
    <w:rsid w:val="00720706"/>
    <w:rsid w:val="0075041A"/>
    <w:rsid w:val="008D44D8"/>
    <w:rsid w:val="008F65CB"/>
    <w:rsid w:val="009F7E4C"/>
    <w:rsid w:val="00A05AF4"/>
    <w:rsid w:val="00A27BF6"/>
    <w:rsid w:val="00AF3A72"/>
    <w:rsid w:val="00C14BE1"/>
    <w:rsid w:val="00C326FD"/>
    <w:rsid w:val="00CE451A"/>
    <w:rsid w:val="00D80581"/>
    <w:rsid w:val="00DB6D38"/>
    <w:rsid w:val="00DC7021"/>
    <w:rsid w:val="00E71BD3"/>
    <w:rsid w:val="00F21268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3C32"/>
  <w15:docId w15:val="{ECC1892A-3370-4363-B37D-C4D6BD3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D80581"/>
  </w:style>
  <w:style w:type="paragraph" w:styleId="FootnoteText">
    <w:name w:val="footnote text"/>
    <w:basedOn w:val="Normal"/>
    <w:link w:val="FootnoteTextChar"/>
    <w:uiPriority w:val="99"/>
    <w:semiHidden/>
    <w:unhideWhenUsed/>
    <w:rsid w:val="005262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2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EE8E-E369-41FC-ABD2-D9F6BEA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3</cp:revision>
  <dcterms:created xsi:type="dcterms:W3CDTF">2017-02-02T15:57:00Z</dcterms:created>
  <dcterms:modified xsi:type="dcterms:W3CDTF">2017-02-02T16:03:00Z</dcterms:modified>
</cp:coreProperties>
</file>