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62" w:rsidRDefault="00484762" w:rsidP="00484762">
      <w:pPr>
        <w:bidi/>
        <w:spacing w:before="100" w:beforeAutospacing="1" w:after="100" w:afterAutospacing="1"/>
        <w:jc w:val="center"/>
        <w:outlineLvl w:val="0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«بررسی تطبیقی اصول اخلاقی </w:t>
      </w:r>
      <w:r>
        <w:rPr>
          <w:rFonts w:cs="B Lotus"/>
          <w:b/>
          <w:bCs/>
          <w:sz w:val="32"/>
          <w:szCs w:val="32"/>
          <w:rtl/>
          <w:lang w:bidi="fa-IR"/>
        </w:rPr>
        <w:t>در اسلام</w:t>
      </w: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 واديان هند»</w:t>
      </w:r>
    </w:p>
    <w:p w:rsidR="00484762" w:rsidRPr="00AA1EDB" w:rsidRDefault="00484762" w:rsidP="00484762">
      <w:pPr>
        <w:bidi/>
        <w:spacing w:after="100" w:afterAutospacing="1"/>
        <w:ind w:left="-1008"/>
        <w:jc w:val="center"/>
        <w:outlineLvl w:val="0"/>
        <w:rPr>
          <w:rFonts w:cs="B Lotus"/>
          <w:lang w:bidi="fa-IR"/>
        </w:rPr>
      </w:pPr>
      <w:r w:rsidRPr="00AA1EDB">
        <w:rPr>
          <w:rFonts w:cs="B Lotus" w:hint="cs"/>
          <w:rtl/>
          <w:lang w:bidi="fa-IR"/>
        </w:rPr>
        <w:t>صديقه سادات رجائي زاده</w:t>
      </w:r>
    </w:p>
    <w:p w:rsidR="00484762" w:rsidRPr="00AA1EDB" w:rsidRDefault="00484762" w:rsidP="00484762">
      <w:pPr>
        <w:bidi/>
        <w:spacing w:after="100" w:afterAutospacing="1"/>
        <w:ind w:left="-1008"/>
        <w:jc w:val="center"/>
        <w:outlineLvl w:val="0"/>
        <w:rPr>
          <w:rFonts w:cs="B Lotus"/>
          <w:sz w:val="22"/>
          <w:szCs w:val="22"/>
          <w:lang w:bidi="fa-IR"/>
        </w:rPr>
      </w:pPr>
      <w:r w:rsidRPr="00AA1EDB">
        <w:rPr>
          <w:rFonts w:cs="B Lotus" w:hint="cs"/>
          <w:sz w:val="22"/>
          <w:szCs w:val="22"/>
          <w:rtl/>
          <w:lang w:bidi="fa-IR"/>
        </w:rPr>
        <w:t>استاد مدعو دانشگاه تهران</w:t>
      </w:r>
    </w:p>
    <w:p w:rsidR="00484762" w:rsidRPr="00AA1EDB" w:rsidRDefault="00484762" w:rsidP="00484762">
      <w:pPr>
        <w:bidi/>
        <w:spacing w:after="100" w:afterAutospacing="1"/>
        <w:ind w:left="-1008"/>
        <w:jc w:val="center"/>
        <w:outlineLvl w:val="0"/>
        <w:rPr>
          <w:rFonts w:cs="B Lotus"/>
          <w:sz w:val="20"/>
          <w:szCs w:val="20"/>
          <w:rtl/>
          <w:lang w:bidi="ur-PK"/>
        </w:rPr>
      </w:pPr>
      <w:r w:rsidRPr="00AA1EDB">
        <w:rPr>
          <w:rFonts w:cs="B Lotus"/>
          <w:sz w:val="20"/>
          <w:szCs w:val="20"/>
          <w:lang w:bidi="ur-PK"/>
        </w:rPr>
        <w:t>s_rajaeizadeh@yahoo.com</w:t>
      </w:r>
    </w:p>
    <w:p w:rsidR="007E0EDD" w:rsidRPr="00D90CE0" w:rsidRDefault="007E0EDD" w:rsidP="007E0EDD">
      <w:pPr>
        <w:bidi/>
        <w:spacing w:after="100" w:afterAutospacing="1"/>
        <w:ind w:left="-1008"/>
        <w:jc w:val="center"/>
        <w:outlineLvl w:val="0"/>
        <w:rPr>
          <w:rFonts w:cs="B Lotus"/>
          <w:b/>
          <w:bCs/>
          <w:lang w:bidi="ur-PK"/>
        </w:rPr>
      </w:pPr>
    </w:p>
    <w:p w:rsidR="00883127" w:rsidRDefault="004C6B53" w:rsidP="00883127">
      <w:pPr>
        <w:bidi/>
        <w:spacing w:after="100" w:afterAutospacing="1"/>
        <w:jc w:val="both"/>
        <w:outlineLvl w:val="0"/>
        <w:rPr>
          <w:rFonts w:cs="B Lotus"/>
          <w:b/>
          <w:bCs/>
          <w:lang w:bidi="fa-IR"/>
        </w:rPr>
      </w:pPr>
      <w:r w:rsidRPr="00E55FE4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  <w:r w:rsidR="00006B2E" w:rsidRPr="00C054DB">
        <w:rPr>
          <w:rFonts w:cs="B Lotus" w:hint="cs"/>
          <w:b/>
          <w:bCs/>
          <w:rtl/>
          <w:lang w:bidi="ur-PK"/>
        </w:rPr>
        <w:t>:</w:t>
      </w:r>
    </w:p>
    <w:p w:rsidR="008B114F" w:rsidRPr="00883127" w:rsidRDefault="00006B2E" w:rsidP="00883127">
      <w:pPr>
        <w:bidi/>
        <w:spacing w:after="100" w:afterAutospacing="1"/>
        <w:jc w:val="both"/>
        <w:outlineLvl w:val="0"/>
        <w:rPr>
          <w:rFonts w:cs="B Lotus"/>
          <w:b/>
          <w:bCs/>
          <w:lang w:bidi="fa-IR"/>
        </w:rPr>
      </w:pPr>
      <w:r w:rsidRPr="00D90CE0">
        <w:rPr>
          <w:rFonts w:cs="B Lotus" w:hint="cs"/>
          <w:rtl/>
          <w:lang w:bidi="fa-IR"/>
        </w:rPr>
        <w:t>در جامعۀ امروز</w:t>
      </w:r>
      <w:r w:rsidR="00D1039A">
        <w:rPr>
          <w:rFonts w:cs="B Lotus"/>
          <w:lang w:bidi="fa-IR"/>
        </w:rPr>
        <w:t xml:space="preserve"> </w:t>
      </w:r>
      <w:r w:rsidR="00D90CE0" w:rsidRPr="00D90CE0">
        <w:rPr>
          <w:rFonts w:cs="B Lotus" w:hint="cs"/>
          <w:rtl/>
          <w:lang w:bidi="fa-IR"/>
        </w:rPr>
        <w:t xml:space="preserve">روابط و </w:t>
      </w:r>
      <w:r w:rsidR="00A867BE">
        <w:rPr>
          <w:rFonts w:cs="B Lotus"/>
          <w:rtl/>
          <w:lang w:bidi="fa-IR"/>
        </w:rPr>
        <w:t>مناسبت‌ها</w:t>
      </w:r>
      <w:r w:rsidR="00A867BE">
        <w:rPr>
          <w:rFonts w:cs="B Lotus" w:hint="cs"/>
          <w:rtl/>
          <w:lang w:bidi="fa-IR"/>
        </w:rPr>
        <w:t>ی</w:t>
      </w:r>
      <w:r w:rsidRPr="00D90CE0">
        <w:rPr>
          <w:rFonts w:cs="B Lotus" w:hint="cs"/>
          <w:rtl/>
          <w:lang w:bidi="fa-IR"/>
        </w:rPr>
        <w:t xml:space="preserve"> دوستانۀ </w:t>
      </w:r>
      <w:r w:rsidR="00A867BE">
        <w:rPr>
          <w:rFonts w:cs="B Lotus"/>
          <w:rtl/>
          <w:lang w:bidi="fa-IR"/>
        </w:rPr>
        <w:t>ملت‌ها</w:t>
      </w:r>
      <w:r w:rsidRPr="00D90CE0">
        <w:rPr>
          <w:rFonts w:cs="B Lotus" w:hint="cs"/>
          <w:rtl/>
          <w:lang w:bidi="fa-IR"/>
        </w:rPr>
        <w:t xml:space="preserve">، با شناخت </w:t>
      </w:r>
      <w:r w:rsidR="00A867BE">
        <w:rPr>
          <w:rFonts w:cs="B Lotus"/>
          <w:rtl/>
          <w:lang w:bidi="fa-IR"/>
        </w:rPr>
        <w:t>و احترام</w:t>
      </w:r>
      <w:r w:rsidRPr="00D90CE0">
        <w:rPr>
          <w:rFonts w:cs="B Lotus" w:hint="cs"/>
          <w:rtl/>
          <w:lang w:bidi="fa-IR"/>
        </w:rPr>
        <w:t xml:space="preserve"> به حقوق </w:t>
      </w:r>
      <w:r w:rsidR="00A867BE">
        <w:rPr>
          <w:rFonts w:cs="B Lotus"/>
          <w:rtl/>
          <w:lang w:bidi="fa-IR"/>
        </w:rPr>
        <w:t>و اعتقادات</w:t>
      </w:r>
      <w:r w:rsidRPr="00D90CE0">
        <w:rPr>
          <w:rFonts w:cs="B Lotus" w:hint="cs"/>
          <w:rtl/>
          <w:lang w:bidi="fa-IR"/>
        </w:rPr>
        <w:t xml:space="preserve"> يكديگر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A867BE">
        <w:rPr>
          <w:rFonts w:cs="B Lotus"/>
          <w:rtl/>
          <w:lang w:bidi="fa-IR"/>
        </w:rPr>
        <w:t>امکان‌پذ</w:t>
      </w:r>
      <w:r w:rsidR="00A867BE">
        <w:rPr>
          <w:rFonts w:cs="B Lotus" w:hint="cs"/>
          <w:rtl/>
          <w:lang w:bidi="fa-IR"/>
        </w:rPr>
        <w:t>ی</w:t>
      </w:r>
      <w:r w:rsidR="00A867BE">
        <w:rPr>
          <w:rFonts w:cs="B Lotus" w:hint="eastAsia"/>
          <w:rtl/>
          <w:lang w:bidi="fa-IR"/>
        </w:rPr>
        <w:t>ر</w:t>
      </w:r>
      <w:r w:rsidR="00A867BE">
        <w:rPr>
          <w:rFonts w:cs="B Lotus"/>
          <w:rtl/>
          <w:lang w:bidi="fa-IR"/>
        </w:rPr>
        <w:t xml:space="preserve"> م</w:t>
      </w:r>
      <w:r w:rsidR="00A867BE">
        <w:rPr>
          <w:rFonts w:cs="B Lotus" w:hint="cs"/>
          <w:rtl/>
          <w:lang w:bidi="fa-IR"/>
        </w:rPr>
        <w:t>ی‌</w:t>
      </w:r>
      <w:r w:rsidR="00A867BE">
        <w:rPr>
          <w:rFonts w:cs="B Lotus" w:hint="eastAsia"/>
          <w:rtl/>
          <w:lang w:bidi="fa-IR"/>
        </w:rPr>
        <w:t>باشد</w:t>
      </w:r>
      <w:r w:rsidRPr="00D90CE0">
        <w:rPr>
          <w:rFonts w:cs="B Lotus" w:hint="cs"/>
          <w:rtl/>
          <w:lang w:bidi="fa-IR"/>
        </w:rPr>
        <w:t xml:space="preserve">. اين اصول، </w:t>
      </w:r>
      <w:r w:rsidR="00446E2D">
        <w:rPr>
          <w:rFonts w:cs="B Lotus"/>
          <w:rtl/>
          <w:lang w:bidi="fa-IR"/>
        </w:rPr>
        <w:t>ارزش‌ها</w:t>
      </w:r>
      <w:r w:rsidR="00446E2D">
        <w:rPr>
          <w:rFonts w:cs="B Lotus" w:hint="cs"/>
          <w:rtl/>
          <w:lang w:bidi="fa-IR"/>
        </w:rPr>
        <w:t>ی</w:t>
      </w:r>
      <w:r w:rsidRPr="00D90CE0">
        <w:rPr>
          <w:rFonts w:cs="B Lotus" w:hint="cs"/>
          <w:rtl/>
          <w:lang w:bidi="fa-IR"/>
        </w:rPr>
        <w:t xml:space="preserve"> اخلاقي مشتركي است كه تمام ملل و اديان را به هم پيوند </w:t>
      </w:r>
      <w:r w:rsidR="00446E2D">
        <w:rPr>
          <w:rFonts w:cs="B Lotus"/>
          <w:rtl/>
          <w:lang w:bidi="fa-IR"/>
        </w:rPr>
        <w:t>م</w:t>
      </w:r>
      <w:r w:rsidR="00446E2D">
        <w:rPr>
          <w:rFonts w:cs="B Lotus" w:hint="cs"/>
          <w:rtl/>
          <w:lang w:bidi="fa-IR"/>
        </w:rPr>
        <w:t>ی‌</w:t>
      </w:r>
      <w:r w:rsidR="00446E2D">
        <w:rPr>
          <w:rFonts w:cs="B Lotus" w:hint="eastAsia"/>
          <w:rtl/>
          <w:lang w:bidi="fa-IR"/>
        </w:rPr>
        <w:t>دهد</w:t>
      </w:r>
      <w:r w:rsidRPr="00D90CE0">
        <w:rPr>
          <w:rFonts w:cs="B Lotus" w:hint="cs"/>
          <w:rtl/>
          <w:lang w:bidi="fa-IR"/>
        </w:rPr>
        <w:t xml:space="preserve"> و </w:t>
      </w:r>
      <w:r w:rsidR="00446E2D">
        <w:rPr>
          <w:rFonts w:cs="B Lotus"/>
          <w:rtl/>
          <w:lang w:bidi="fa-IR"/>
        </w:rPr>
        <w:t>م</w:t>
      </w:r>
      <w:r w:rsidR="00446E2D">
        <w:rPr>
          <w:rFonts w:cs="B Lotus" w:hint="cs"/>
          <w:rtl/>
          <w:lang w:bidi="fa-IR"/>
        </w:rPr>
        <w:t>ی‌</w:t>
      </w:r>
      <w:r w:rsidR="00446E2D">
        <w:rPr>
          <w:rFonts w:cs="B Lotus" w:hint="eastAsia"/>
          <w:rtl/>
          <w:lang w:bidi="fa-IR"/>
        </w:rPr>
        <w:t>توان</w:t>
      </w:r>
      <w:r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آن را</w:t>
      </w:r>
      <w:r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به‌عنوان</w:t>
      </w:r>
      <w:r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ارزش‌ها</w:t>
      </w:r>
      <w:r w:rsidR="00446E2D">
        <w:rPr>
          <w:rFonts w:cs="B Lotus" w:hint="cs"/>
          <w:rtl/>
          <w:lang w:bidi="fa-IR"/>
        </w:rPr>
        <w:t>ی</w:t>
      </w:r>
      <w:r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پا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ه‌ا</w:t>
      </w:r>
      <w:r w:rsidR="00446E2D">
        <w:rPr>
          <w:rFonts w:cs="B Lotus" w:hint="cs"/>
          <w:rtl/>
          <w:lang w:bidi="fa-IR"/>
        </w:rPr>
        <w:t>ی</w:t>
      </w:r>
      <w:r w:rsidRPr="00D90CE0">
        <w:rPr>
          <w:rFonts w:cs="B Lotus" w:hint="cs"/>
          <w:rtl/>
          <w:lang w:bidi="fa-IR"/>
        </w:rPr>
        <w:t xml:space="preserve"> اخلاق در اديان مختلف در </w:t>
      </w:r>
      <w:r w:rsidR="00446E2D">
        <w:rPr>
          <w:rFonts w:cs="B Lotus"/>
          <w:rtl/>
          <w:lang w:bidi="fa-IR"/>
        </w:rPr>
        <w:t>نظر گرفت</w:t>
      </w:r>
      <w:r w:rsidRPr="00D90CE0">
        <w:rPr>
          <w:rFonts w:cs="B Lotus" w:hint="cs"/>
          <w:rtl/>
          <w:lang w:bidi="fa-IR"/>
        </w:rPr>
        <w:t>.</w:t>
      </w:r>
      <w:r w:rsidR="008E0F47" w:rsidRPr="00D90CE0">
        <w:rPr>
          <w:rFonts w:cs="B Lotus" w:hint="cs"/>
          <w:rtl/>
          <w:lang w:bidi="fa-IR"/>
        </w:rPr>
        <w:t xml:space="preserve"> يكي </w:t>
      </w:r>
      <w:r w:rsidR="00446E2D">
        <w:rPr>
          <w:rFonts w:cs="B Lotus"/>
          <w:rtl/>
          <w:lang w:bidi="fa-IR"/>
        </w:rPr>
        <w:t>از کشورها</w:t>
      </w:r>
      <w:r w:rsidR="00446E2D">
        <w:rPr>
          <w:rFonts w:cs="B Lotus" w:hint="cs"/>
          <w:rtl/>
          <w:lang w:bidi="fa-IR"/>
        </w:rPr>
        <w:t>یی</w:t>
      </w:r>
      <w:r w:rsidR="008E0F47" w:rsidRPr="00D90CE0">
        <w:rPr>
          <w:rFonts w:cs="B Lotus" w:hint="cs"/>
          <w:rtl/>
          <w:lang w:bidi="fa-IR"/>
        </w:rPr>
        <w:t xml:space="preserve"> كه هميشه </w:t>
      </w:r>
      <w:r w:rsidR="00446E2D">
        <w:rPr>
          <w:rFonts w:cs="B Lotus"/>
          <w:rtl/>
          <w:lang w:bidi="fa-IR"/>
        </w:rPr>
        <w:t>مرکز تجمع</w:t>
      </w:r>
      <w:r w:rsidR="008E0F47" w:rsidRPr="00D90CE0">
        <w:rPr>
          <w:rFonts w:cs="B Lotus" w:hint="cs"/>
          <w:rtl/>
          <w:lang w:bidi="fa-IR"/>
        </w:rPr>
        <w:t xml:space="preserve"> ملل و اديان مختلف بوده هندوستان است. اين كشور به خاطر موقعيت جغرافيايي خود، از زمانهاي قديم محل تلاقي ملل مختلف و </w:t>
      </w:r>
      <w:r w:rsidR="00446E2D">
        <w:rPr>
          <w:rFonts w:cs="B Lotus"/>
          <w:rtl/>
          <w:lang w:bidi="fa-IR"/>
        </w:rPr>
        <w:t>درنت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جه</w:t>
      </w:r>
      <w:r w:rsidR="008E0F47"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عرصه‌ا</w:t>
      </w:r>
      <w:r w:rsidR="00446E2D">
        <w:rPr>
          <w:rFonts w:cs="B Lotus" w:hint="cs"/>
          <w:rtl/>
          <w:lang w:bidi="fa-IR"/>
        </w:rPr>
        <w:t>ی</w:t>
      </w:r>
      <w:r w:rsidR="008E0F47" w:rsidRPr="00D90CE0">
        <w:rPr>
          <w:rFonts w:cs="B Lotus" w:hint="cs"/>
          <w:rtl/>
          <w:lang w:bidi="fa-IR"/>
        </w:rPr>
        <w:t xml:space="preserve"> براي ظهور </w:t>
      </w:r>
      <w:r w:rsidR="00446E2D">
        <w:rPr>
          <w:rFonts w:cs="B Lotus"/>
          <w:rtl/>
          <w:lang w:bidi="fa-IR"/>
        </w:rPr>
        <w:t>اند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شه‌ها</w:t>
      </w:r>
      <w:r w:rsidR="00446E2D">
        <w:rPr>
          <w:rFonts w:cs="B Lotus" w:hint="cs"/>
          <w:rtl/>
          <w:lang w:bidi="fa-IR"/>
        </w:rPr>
        <w:t>ی</w:t>
      </w:r>
      <w:r w:rsidR="008E0F47" w:rsidRPr="00D90CE0">
        <w:rPr>
          <w:rFonts w:cs="B Lotus" w:hint="cs"/>
          <w:rtl/>
          <w:lang w:bidi="fa-IR"/>
        </w:rPr>
        <w:t xml:space="preserve"> اخلاقي، عرفاني و فلسفي گوناگون بوده است.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در حق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قت</w:t>
      </w:r>
      <w:r w:rsidR="008E0F47"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از سال‌ها</w:t>
      </w:r>
      <w:r w:rsidR="008E0F47" w:rsidRPr="00D90CE0">
        <w:rPr>
          <w:rFonts w:cs="B Lotus" w:hint="cs"/>
          <w:rtl/>
          <w:lang w:bidi="fa-IR"/>
        </w:rPr>
        <w:t xml:space="preserve"> پيش </w:t>
      </w:r>
      <w:r w:rsidR="00446E2D">
        <w:rPr>
          <w:rFonts w:cs="B Lotus"/>
          <w:rtl/>
          <w:lang w:bidi="fa-IR"/>
        </w:rPr>
        <w:t>مسلمان‌ها</w:t>
      </w:r>
      <w:r w:rsidR="008E0F47" w:rsidRPr="00D90CE0">
        <w:rPr>
          <w:rFonts w:cs="B Lotus" w:hint="cs"/>
          <w:rtl/>
          <w:lang w:bidi="fa-IR"/>
        </w:rPr>
        <w:t xml:space="preserve"> و هندوان در اين سرزمين به همراه هم </w:t>
      </w:r>
      <w:r w:rsidR="00446E2D">
        <w:rPr>
          <w:rFonts w:cs="B Lotus"/>
          <w:rtl/>
          <w:lang w:bidi="fa-IR"/>
        </w:rPr>
        <w:t>م</w:t>
      </w:r>
      <w:r w:rsidR="00446E2D">
        <w:rPr>
          <w:rFonts w:cs="B Lotus" w:hint="cs"/>
          <w:rtl/>
          <w:lang w:bidi="fa-IR"/>
        </w:rPr>
        <w:t>ی‌</w:t>
      </w:r>
      <w:r w:rsidR="00446E2D">
        <w:rPr>
          <w:rFonts w:cs="B Lotus" w:hint="eastAsia"/>
          <w:rtl/>
          <w:lang w:bidi="fa-IR"/>
        </w:rPr>
        <w:t>ز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سته‌اند</w:t>
      </w:r>
      <w:r w:rsidR="008E0F47" w:rsidRPr="00D90CE0">
        <w:rPr>
          <w:rFonts w:cs="B Lotus" w:hint="cs"/>
          <w:rtl/>
          <w:lang w:bidi="fa-IR"/>
        </w:rPr>
        <w:t xml:space="preserve"> و از يكديگر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8E0F47" w:rsidRPr="00D90CE0">
        <w:rPr>
          <w:rFonts w:cs="B Lotus" w:hint="cs"/>
          <w:rtl/>
          <w:lang w:bidi="fa-IR"/>
        </w:rPr>
        <w:t>تأثير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م</w:t>
      </w:r>
      <w:r w:rsidR="00446E2D">
        <w:rPr>
          <w:rFonts w:cs="B Lotus" w:hint="cs"/>
          <w:rtl/>
          <w:lang w:bidi="fa-IR"/>
        </w:rPr>
        <w:t>ی‌</w:t>
      </w:r>
      <w:r w:rsidR="00446E2D">
        <w:rPr>
          <w:rFonts w:cs="B Lotus" w:hint="eastAsia"/>
          <w:rtl/>
          <w:lang w:bidi="fa-IR"/>
        </w:rPr>
        <w:t>گرفته‌اند</w:t>
      </w:r>
      <w:r w:rsidR="008E0F47" w:rsidRPr="00D90CE0">
        <w:rPr>
          <w:rFonts w:cs="B Lotus" w:hint="cs"/>
          <w:rtl/>
          <w:lang w:bidi="fa-IR"/>
        </w:rPr>
        <w:t>. ولي گويا درزمان حاضر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8E0F47" w:rsidRPr="00D90CE0">
        <w:rPr>
          <w:rFonts w:cs="B Lotus" w:hint="cs"/>
          <w:rtl/>
          <w:lang w:bidi="fa-IR"/>
        </w:rPr>
        <w:t>از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8E0F47" w:rsidRPr="00D90CE0">
        <w:rPr>
          <w:rFonts w:cs="B Lotus" w:hint="cs"/>
          <w:rtl/>
          <w:lang w:bidi="fa-IR"/>
        </w:rPr>
        <w:t>يكديگر</w:t>
      </w:r>
      <w:r w:rsidR="00D90CE0" w:rsidRPr="00D90CE0">
        <w:rPr>
          <w:rFonts w:cs="B Lotus" w:hint="cs"/>
          <w:rtl/>
          <w:lang w:bidi="fa-IR"/>
        </w:rPr>
        <w:t xml:space="preserve"> </w:t>
      </w:r>
      <w:r w:rsidR="008E0F47" w:rsidRPr="00D90CE0">
        <w:rPr>
          <w:rFonts w:cs="B Lotus" w:hint="cs"/>
          <w:rtl/>
          <w:lang w:bidi="fa-IR"/>
        </w:rPr>
        <w:t xml:space="preserve">بيگانه </w:t>
      </w:r>
      <w:r w:rsidR="00446E2D">
        <w:rPr>
          <w:rFonts w:cs="B Lotus"/>
          <w:rtl/>
          <w:lang w:bidi="fa-IR"/>
        </w:rPr>
        <w:t>شده‌اند</w:t>
      </w:r>
      <w:r w:rsidR="008E0F47" w:rsidRPr="00D90CE0">
        <w:rPr>
          <w:rFonts w:cs="B Lotus" w:hint="cs"/>
          <w:rtl/>
          <w:lang w:bidi="fa-IR"/>
        </w:rPr>
        <w:t xml:space="preserve">. نه مسلمانان با مكاتيب و اديان هند </w:t>
      </w:r>
      <w:r w:rsidR="00446E2D">
        <w:rPr>
          <w:rFonts w:cs="B Lotus"/>
          <w:rtl/>
          <w:lang w:bidi="fa-IR"/>
        </w:rPr>
        <w:t>به‌طورکل</w:t>
      </w:r>
      <w:r w:rsidR="00446E2D">
        <w:rPr>
          <w:rFonts w:cs="B Lotus" w:hint="cs"/>
          <w:rtl/>
          <w:lang w:bidi="fa-IR"/>
        </w:rPr>
        <w:t>ی</w:t>
      </w:r>
      <w:r w:rsidR="008E0F47" w:rsidRPr="00D90CE0">
        <w:rPr>
          <w:rFonts w:cs="B Lotus" w:hint="cs"/>
          <w:rtl/>
          <w:lang w:bidi="fa-IR"/>
        </w:rPr>
        <w:t xml:space="preserve"> آشنا هستند و نه هندوان به حقيقت اسلام توجه خاصي مبذول </w:t>
      </w:r>
      <w:r w:rsidR="00446E2D">
        <w:rPr>
          <w:rFonts w:cs="B Lotus"/>
          <w:rtl/>
          <w:lang w:bidi="fa-IR"/>
        </w:rPr>
        <w:t>م</w:t>
      </w:r>
      <w:r w:rsidR="00446E2D">
        <w:rPr>
          <w:rFonts w:cs="B Lotus" w:hint="cs"/>
          <w:rtl/>
          <w:lang w:bidi="fa-IR"/>
        </w:rPr>
        <w:t>ی‌</w:t>
      </w:r>
      <w:r w:rsidR="00446E2D">
        <w:rPr>
          <w:rFonts w:cs="B Lotus" w:hint="eastAsia"/>
          <w:rtl/>
          <w:lang w:bidi="fa-IR"/>
        </w:rPr>
        <w:t>دارند</w:t>
      </w:r>
      <w:r w:rsidR="008E0F47" w:rsidRPr="00D90CE0">
        <w:rPr>
          <w:rFonts w:cs="B Lotus"/>
          <w:lang w:bidi="fa-IR"/>
        </w:rPr>
        <w:t>.</w:t>
      </w:r>
      <w:r w:rsidR="008E0F47" w:rsidRPr="00D90CE0">
        <w:rPr>
          <w:rFonts w:cs="B Lotus" w:hint="cs"/>
          <w:rtl/>
          <w:lang w:bidi="fa-IR"/>
        </w:rPr>
        <w:t xml:space="preserve"> </w:t>
      </w:r>
      <w:r w:rsidR="00446E2D">
        <w:rPr>
          <w:rFonts w:cs="B Lotus"/>
          <w:rtl/>
          <w:lang w:bidi="fa-IR"/>
        </w:rPr>
        <w:t>در چن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ن</w:t>
      </w:r>
      <w:r w:rsidR="00705691" w:rsidRPr="00D90CE0">
        <w:rPr>
          <w:rFonts w:cs="B Lotus" w:hint="cs"/>
          <w:rtl/>
          <w:lang w:bidi="fa-IR"/>
        </w:rPr>
        <w:t xml:space="preserve"> حالاتي ضرورت گفتگو</w:t>
      </w:r>
      <w:r w:rsidR="00705691" w:rsidRPr="00D90CE0">
        <w:rPr>
          <w:rFonts w:cs="B Lotus" w:hint="cs"/>
          <w:lang w:bidi="fa-IR"/>
        </w:rPr>
        <w:t xml:space="preserve"> </w:t>
      </w:r>
      <w:r w:rsidR="00705691" w:rsidRPr="00D90CE0">
        <w:rPr>
          <w:rFonts w:cs="B Lotus" w:hint="cs"/>
          <w:rtl/>
          <w:lang w:bidi="fa-IR"/>
        </w:rPr>
        <w:t xml:space="preserve">و مباحث عميق و </w:t>
      </w:r>
      <w:r w:rsidR="00446E2D">
        <w:rPr>
          <w:rFonts w:cs="B Lotus"/>
          <w:rtl/>
          <w:lang w:bidi="fa-IR"/>
        </w:rPr>
        <w:t>تأث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رگذار</w:t>
      </w:r>
      <w:r w:rsidR="008E0F47" w:rsidRPr="00D90CE0">
        <w:rPr>
          <w:rFonts w:ascii="Tahoma" w:hAnsi="Tahoma" w:cs="B Lotus" w:hint="cs"/>
          <w:rtl/>
          <w:lang w:bidi="fa-IR"/>
        </w:rPr>
        <w:t xml:space="preserve"> </w:t>
      </w:r>
      <w:r w:rsidR="00705691" w:rsidRPr="00D90CE0">
        <w:rPr>
          <w:rFonts w:cs="B Lotus" w:hint="cs"/>
          <w:rtl/>
          <w:lang w:bidi="fa-IR"/>
        </w:rPr>
        <w:t>در پايۀ احترام متقابل، بي</w:t>
      </w:r>
      <w:r w:rsidR="008E0F47" w:rsidRPr="00D90CE0">
        <w:rPr>
          <w:rFonts w:cs="B Lotus" w:hint="cs"/>
          <w:rtl/>
          <w:lang w:bidi="fa-IR"/>
        </w:rPr>
        <w:t xml:space="preserve">شتر احساس </w:t>
      </w:r>
      <w:r w:rsidR="00446E2D">
        <w:rPr>
          <w:rFonts w:cs="B Lotus"/>
          <w:rtl/>
          <w:lang w:bidi="fa-IR"/>
        </w:rPr>
        <w:t>م</w:t>
      </w:r>
      <w:r w:rsidR="00446E2D">
        <w:rPr>
          <w:rFonts w:cs="B Lotus" w:hint="cs"/>
          <w:rtl/>
          <w:lang w:bidi="fa-IR"/>
        </w:rPr>
        <w:t>ی‌</w:t>
      </w:r>
      <w:r w:rsidR="00446E2D">
        <w:rPr>
          <w:rFonts w:cs="B Lotus" w:hint="eastAsia"/>
          <w:rtl/>
          <w:lang w:bidi="fa-IR"/>
        </w:rPr>
        <w:t>شود</w:t>
      </w:r>
      <w:r w:rsidR="008E0F47" w:rsidRPr="00D90CE0">
        <w:rPr>
          <w:rFonts w:cs="B Lotus" w:hint="cs"/>
          <w:rtl/>
          <w:lang w:bidi="fa-IR"/>
        </w:rPr>
        <w:t xml:space="preserve">. </w:t>
      </w:r>
      <w:r w:rsidR="00446E2D">
        <w:rPr>
          <w:rFonts w:cs="B Lotus"/>
          <w:rtl/>
          <w:lang w:bidi="fa-IR"/>
        </w:rPr>
        <w:t>در ا</w:t>
      </w:r>
      <w:r w:rsidR="00446E2D">
        <w:rPr>
          <w:rFonts w:cs="B Lotus" w:hint="cs"/>
          <w:rtl/>
          <w:lang w:bidi="fa-IR"/>
        </w:rPr>
        <w:t>ی</w:t>
      </w:r>
      <w:r w:rsidR="00446E2D">
        <w:rPr>
          <w:rFonts w:cs="B Lotus" w:hint="eastAsia"/>
          <w:rtl/>
          <w:lang w:bidi="fa-IR"/>
        </w:rPr>
        <w:t>ن</w:t>
      </w:r>
      <w:r w:rsidR="00705691" w:rsidRPr="00D90CE0">
        <w:rPr>
          <w:rFonts w:cs="B Lotus" w:hint="cs"/>
          <w:rtl/>
          <w:lang w:bidi="fa-IR"/>
        </w:rPr>
        <w:t xml:space="preserve"> مقاله كوشش شده به </w:t>
      </w:r>
      <w:r w:rsidR="00446E2D">
        <w:rPr>
          <w:rFonts w:cs="B Lotus"/>
          <w:rtl/>
          <w:lang w:bidi="fa-IR"/>
        </w:rPr>
        <w:t>شباهت‌ها</w:t>
      </w:r>
      <w:r w:rsidR="00705691" w:rsidRPr="00D90CE0">
        <w:rPr>
          <w:rFonts w:cs="B Lotus" w:hint="cs"/>
          <w:rtl/>
          <w:lang w:bidi="fa-IR"/>
        </w:rPr>
        <w:t xml:space="preserve"> و </w:t>
      </w:r>
      <w:r w:rsidR="00366D04">
        <w:rPr>
          <w:rFonts w:cs="B Lotus"/>
          <w:rtl/>
          <w:lang w:bidi="fa-IR"/>
        </w:rPr>
        <w:t>تفاوت‌ها</w:t>
      </w:r>
      <w:r w:rsidR="00366D04">
        <w:rPr>
          <w:rFonts w:cs="B Lotus" w:hint="cs"/>
          <w:rtl/>
          <w:lang w:bidi="fa-IR"/>
        </w:rPr>
        <w:t>ی</w:t>
      </w:r>
      <w:r w:rsidR="00705691" w:rsidRPr="00D90CE0">
        <w:rPr>
          <w:rFonts w:cs="B Lotus" w:hint="cs"/>
          <w:rtl/>
          <w:lang w:bidi="fa-IR"/>
        </w:rPr>
        <w:t xml:space="preserve"> اين مباني و اصول</w:t>
      </w:r>
      <w:r w:rsidR="00D8016F">
        <w:rPr>
          <w:rFonts w:cs="B Lotus"/>
          <w:rtl/>
          <w:lang w:bidi="fa-IR"/>
        </w:rPr>
        <w:t xml:space="preserve"> </w:t>
      </w:r>
      <w:r w:rsidR="00A867BE">
        <w:rPr>
          <w:rFonts w:cs="B Lotus" w:hint="cs"/>
          <w:rtl/>
          <w:lang w:bidi="fa-IR"/>
        </w:rPr>
        <w:t>همانند</w:t>
      </w:r>
      <w:r w:rsidR="00D8016F">
        <w:rPr>
          <w:rFonts w:cs="B Lotus"/>
          <w:rtl/>
          <w:lang w:bidi="fa-IR"/>
        </w:rPr>
        <w:t xml:space="preserve"> </w:t>
      </w:r>
      <w:r w:rsidR="00366D04">
        <w:rPr>
          <w:rFonts w:cs="B Lotus" w:hint="cs"/>
          <w:rtl/>
          <w:lang w:bidi="fa-IR"/>
        </w:rPr>
        <w:t>ی</w:t>
      </w:r>
      <w:r w:rsidR="00366D04">
        <w:rPr>
          <w:rFonts w:cs="B Lotus" w:hint="eastAsia"/>
          <w:rtl/>
          <w:lang w:bidi="fa-IR"/>
        </w:rPr>
        <w:t>کتاپرست</w:t>
      </w:r>
      <w:r w:rsidR="00366D04">
        <w:rPr>
          <w:rFonts w:cs="B Lotus" w:hint="cs"/>
          <w:rtl/>
          <w:lang w:bidi="fa-IR"/>
        </w:rPr>
        <w:t>ی</w:t>
      </w:r>
      <w:r w:rsidR="006360E2">
        <w:rPr>
          <w:rFonts w:cs="B Lotus" w:hint="cs"/>
          <w:rtl/>
          <w:lang w:bidi="fa-IR"/>
        </w:rPr>
        <w:t xml:space="preserve">، عدم تشدد، </w:t>
      </w:r>
      <w:r w:rsidR="00366D04">
        <w:rPr>
          <w:rFonts w:cs="B Lotus"/>
          <w:rtl/>
          <w:lang w:bidi="fa-IR"/>
        </w:rPr>
        <w:t>م</w:t>
      </w:r>
      <w:r w:rsidR="00366D04">
        <w:rPr>
          <w:rFonts w:cs="B Lotus" w:hint="cs"/>
          <w:rtl/>
          <w:lang w:bidi="fa-IR"/>
        </w:rPr>
        <w:t>ی</w:t>
      </w:r>
      <w:r w:rsidR="00366D04">
        <w:rPr>
          <w:rFonts w:cs="B Lotus" w:hint="eastAsia"/>
          <w:rtl/>
          <w:lang w:bidi="fa-IR"/>
        </w:rPr>
        <w:t>انه‌رو</w:t>
      </w:r>
      <w:r w:rsidR="00366D04">
        <w:rPr>
          <w:rFonts w:cs="B Lotus" w:hint="cs"/>
          <w:rtl/>
          <w:lang w:bidi="fa-IR"/>
        </w:rPr>
        <w:t>ی</w:t>
      </w:r>
      <w:r w:rsidR="00A867BE">
        <w:rPr>
          <w:rFonts w:cs="B Lotus" w:hint="cs"/>
          <w:rtl/>
          <w:lang w:bidi="fa-IR"/>
        </w:rPr>
        <w:t xml:space="preserve"> </w:t>
      </w:r>
      <w:r w:rsidR="00366D04">
        <w:rPr>
          <w:rFonts w:cs="B Lotus"/>
          <w:rtl/>
          <w:lang w:bidi="fa-IR"/>
        </w:rPr>
        <w:t>و اعتدال</w:t>
      </w:r>
      <w:r w:rsidR="00A867BE">
        <w:rPr>
          <w:rFonts w:cs="B Lotus" w:hint="cs"/>
          <w:rtl/>
          <w:lang w:bidi="fa-IR"/>
        </w:rPr>
        <w:t xml:space="preserve"> و دیگر اصول مشترک </w:t>
      </w:r>
      <w:r w:rsidR="00366D04">
        <w:rPr>
          <w:rFonts w:cs="B Lotus"/>
          <w:rtl/>
          <w:lang w:bidi="fa-IR"/>
        </w:rPr>
        <w:t>در اسلام</w:t>
      </w:r>
      <w:r w:rsidR="005C5B8B">
        <w:rPr>
          <w:rFonts w:cs="B Lotus" w:hint="cs"/>
          <w:rtl/>
          <w:lang w:bidi="fa-IR"/>
        </w:rPr>
        <w:t xml:space="preserve"> و </w:t>
      </w:r>
      <w:r w:rsidR="00705691" w:rsidRPr="00D90CE0">
        <w:rPr>
          <w:rFonts w:cs="B Lotus" w:hint="cs"/>
          <w:rtl/>
          <w:lang w:bidi="fa-IR"/>
        </w:rPr>
        <w:t>اديان هند</w:t>
      </w:r>
      <w:r w:rsidR="00705691" w:rsidRPr="00D90CE0">
        <w:rPr>
          <w:rFonts w:cs="B Lotus"/>
          <w:lang w:bidi="fa-IR"/>
        </w:rPr>
        <w:t xml:space="preserve"> </w:t>
      </w:r>
      <w:r w:rsidR="00705691" w:rsidRPr="00D90CE0">
        <w:rPr>
          <w:rFonts w:cs="B Lotus" w:hint="cs"/>
          <w:rtl/>
          <w:lang w:bidi="fa-IR"/>
        </w:rPr>
        <w:t>اشاره شود.</w:t>
      </w:r>
    </w:p>
    <w:p w:rsidR="008E0F47" w:rsidRPr="00F5514F" w:rsidRDefault="00D90CE0" w:rsidP="008B114F">
      <w:pPr>
        <w:bidi/>
        <w:spacing w:after="100" w:afterAutospacing="1"/>
        <w:jc w:val="both"/>
        <w:outlineLvl w:val="0"/>
        <w:rPr>
          <w:rFonts w:cs="B Lotus"/>
          <w:b/>
          <w:bCs/>
          <w:sz w:val="28"/>
          <w:szCs w:val="28"/>
          <w:rtl/>
          <w:lang w:bidi="fa-IR"/>
        </w:rPr>
      </w:pPr>
      <w:r w:rsidRPr="000F7860">
        <w:rPr>
          <w:rFonts w:cs="B Lotus" w:hint="cs"/>
          <w:sz w:val="22"/>
          <w:szCs w:val="22"/>
          <w:rtl/>
          <w:lang w:bidi="fa-IR"/>
        </w:rPr>
        <w:t>واژگان</w:t>
      </w:r>
      <w:r w:rsidR="008E0F47" w:rsidRPr="000F7860">
        <w:rPr>
          <w:rFonts w:cs="B Lotus" w:hint="cs"/>
          <w:sz w:val="22"/>
          <w:szCs w:val="22"/>
          <w:rtl/>
          <w:lang w:bidi="fa-IR"/>
        </w:rPr>
        <w:t xml:space="preserve"> کلیدی</w:t>
      </w:r>
      <w:r w:rsidR="008E0F47" w:rsidRPr="000F7860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="008E0F47" w:rsidRPr="00D90CE0">
        <w:rPr>
          <w:rFonts w:cs="B Lotus" w:hint="cs"/>
          <w:sz w:val="22"/>
          <w:szCs w:val="22"/>
          <w:rtl/>
          <w:lang w:bidi="fa-IR"/>
        </w:rPr>
        <w:t xml:space="preserve"> اسلام، هند، اخلاق، ادیان، صلح</w:t>
      </w:r>
      <w:r w:rsidR="008E0F47" w:rsidRPr="00D90CE0">
        <w:rPr>
          <w:rFonts w:cs="B Lotus" w:hint="cs"/>
          <w:rtl/>
          <w:lang w:bidi="fa-IR"/>
        </w:rPr>
        <w:t>.</w:t>
      </w:r>
    </w:p>
    <w:p w:rsidR="00705691" w:rsidRPr="00D90CE0" w:rsidRDefault="00705691" w:rsidP="008E0F47">
      <w:pPr>
        <w:bidi/>
        <w:jc w:val="both"/>
        <w:rPr>
          <w:rFonts w:cs="B Lotus"/>
          <w:b/>
          <w:bCs/>
          <w:rtl/>
          <w:lang w:bidi="fa-IR"/>
        </w:rPr>
      </w:pPr>
    </w:p>
    <w:p w:rsidR="009E0D61" w:rsidRPr="00D90CE0" w:rsidRDefault="009E0D61" w:rsidP="008E0F47">
      <w:pPr>
        <w:bidi/>
        <w:jc w:val="both"/>
        <w:rPr>
          <w:rFonts w:cs="B Lotus"/>
        </w:rPr>
      </w:pPr>
      <w:bookmarkStart w:id="0" w:name="_GoBack"/>
      <w:bookmarkEnd w:id="0"/>
    </w:p>
    <w:sectPr w:rsidR="009E0D61" w:rsidRPr="00D90CE0" w:rsidSect="00537C51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2E"/>
    <w:rsid w:val="00006B2E"/>
    <w:rsid w:val="000F7860"/>
    <w:rsid w:val="00366D04"/>
    <w:rsid w:val="00446E2D"/>
    <w:rsid w:val="00484762"/>
    <w:rsid w:val="004C6B53"/>
    <w:rsid w:val="00537C51"/>
    <w:rsid w:val="005A0FAC"/>
    <w:rsid w:val="005C5B8B"/>
    <w:rsid w:val="006360E2"/>
    <w:rsid w:val="00705691"/>
    <w:rsid w:val="007E0EDD"/>
    <w:rsid w:val="00883127"/>
    <w:rsid w:val="008B114F"/>
    <w:rsid w:val="008E0F47"/>
    <w:rsid w:val="009E0D61"/>
    <w:rsid w:val="00A2243E"/>
    <w:rsid w:val="00A3592B"/>
    <w:rsid w:val="00A867BE"/>
    <w:rsid w:val="00AA1EDB"/>
    <w:rsid w:val="00C054DB"/>
    <w:rsid w:val="00D1039A"/>
    <w:rsid w:val="00D107B6"/>
    <w:rsid w:val="00D8016F"/>
    <w:rsid w:val="00D90CE0"/>
    <w:rsid w:val="00E55FE4"/>
    <w:rsid w:val="00F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ECE3-27BC-470A-B69D-077AB4AA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Sedy</dc:creator>
  <cp:lastModifiedBy>Sedy</cp:lastModifiedBy>
  <cp:revision>12</cp:revision>
  <dcterms:created xsi:type="dcterms:W3CDTF">2016-12-21T16:50:00Z</dcterms:created>
  <dcterms:modified xsi:type="dcterms:W3CDTF">2017-01-13T21:02:00Z</dcterms:modified>
</cp:coreProperties>
</file>