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66" w:rsidRPr="00BA0968" w:rsidRDefault="006B2E66" w:rsidP="006B2E66">
      <w:pPr>
        <w:spacing w:after="0" w:line="240" w:lineRule="auto"/>
        <w:ind w:firstLine="521"/>
        <w:contextualSpacing/>
        <w:jc w:val="mediumKashida"/>
        <w:rPr>
          <w:rFonts w:asciiTheme="minorBidi" w:hAnsiTheme="minorBidi" w:cs="B Badr"/>
          <w:b/>
          <w:bCs/>
          <w:color w:val="000000" w:themeColor="text1"/>
          <w:sz w:val="28"/>
          <w:szCs w:val="28"/>
          <w:rtl/>
        </w:rPr>
      </w:pPr>
      <w:r w:rsidRPr="00BA0968">
        <w:rPr>
          <w:rFonts w:asciiTheme="minorBidi" w:hAnsiTheme="minorBidi" w:cs="B Badr" w:hint="cs"/>
          <w:b/>
          <w:bCs/>
          <w:color w:val="000000" w:themeColor="text1"/>
          <w:sz w:val="28"/>
          <w:szCs w:val="28"/>
          <w:rtl/>
        </w:rPr>
        <w:t>به نام خدا</w:t>
      </w:r>
    </w:p>
    <w:p w:rsidR="006B2E66" w:rsidRPr="006F5897" w:rsidRDefault="006B2E66" w:rsidP="006B2E66">
      <w:pPr>
        <w:tabs>
          <w:tab w:val="left" w:pos="2850"/>
          <w:tab w:val="center" w:pos="4773"/>
        </w:tabs>
        <w:spacing w:after="0" w:line="240" w:lineRule="auto"/>
        <w:contextualSpacing/>
        <w:jc w:val="mediumKashida"/>
        <w:rPr>
          <w:rFonts w:asciiTheme="minorBidi" w:hAnsiTheme="minorBidi" w:cs="B Titr"/>
          <w:color w:val="000000" w:themeColor="text1"/>
          <w:sz w:val="32"/>
          <w:szCs w:val="32"/>
          <w:rtl/>
        </w:rPr>
      </w:pPr>
      <w:r w:rsidRPr="00A2401C">
        <w:rPr>
          <w:rFonts w:asciiTheme="minorBidi" w:hAnsiTheme="minorBidi" w:cs="B Badr"/>
          <w:b/>
          <w:bCs/>
          <w:color w:val="000000" w:themeColor="text1"/>
          <w:sz w:val="32"/>
          <w:szCs w:val="32"/>
          <w:rtl/>
        </w:rPr>
        <w:tab/>
      </w:r>
      <w:r w:rsidRPr="006F5897">
        <w:rPr>
          <w:rFonts w:asciiTheme="minorBidi" w:hAnsiTheme="minorBidi" w:cs="B Titr" w:hint="cs"/>
          <w:color w:val="000000" w:themeColor="text1"/>
          <w:sz w:val="28"/>
          <w:szCs w:val="28"/>
          <w:rtl/>
        </w:rPr>
        <w:t>اسلام و صلح جهانی</w:t>
      </w:r>
    </w:p>
    <w:p w:rsidR="006B2E66" w:rsidRPr="00A2401C" w:rsidRDefault="006B2E66" w:rsidP="006B2E66">
      <w:pPr>
        <w:spacing w:after="0" w:line="240" w:lineRule="auto"/>
        <w:ind w:firstLine="521"/>
        <w:contextualSpacing/>
        <w:jc w:val="right"/>
        <w:rPr>
          <w:rFonts w:asciiTheme="minorBidi" w:hAnsiTheme="minorBidi" w:cs="B Badr"/>
          <w:color w:val="000000" w:themeColor="text1"/>
          <w:sz w:val="28"/>
          <w:szCs w:val="28"/>
          <w:rtl/>
        </w:rPr>
      </w:pPr>
    </w:p>
    <w:p w:rsidR="006B2E66" w:rsidRDefault="006B2E66" w:rsidP="006B2E66">
      <w:pPr>
        <w:spacing w:after="0" w:line="240" w:lineRule="auto"/>
        <w:ind w:firstLine="521"/>
        <w:contextualSpacing/>
        <w:jc w:val="right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دکتر مینا شمخی</w:t>
      </w:r>
      <w:r w:rsidRPr="00183A7C">
        <w:rPr>
          <w:rStyle w:val="FootnoteReference"/>
          <w:rFonts w:asciiTheme="minorBidi" w:hAnsiTheme="minorBidi" w:cs="B Badr"/>
          <w:color w:val="000000" w:themeColor="text1"/>
          <w:sz w:val="28"/>
          <w:szCs w:val="28"/>
          <w:rtl/>
        </w:rPr>
        <w:footnoteReference w:customMarkFollows="1" w:id="1"/>
        <w:sym w:font="Symbol" w:char="F02A"/>
      </w:r>
    </w:p>
    <w:p w:rsidR="006B2E66" w:rsidRPr="00A2401C" w:rsidRDefault="006B2E66" w:rsidP="006B2E66">
      <w:pPr>
        <w:spacing w:after="0" w:line="240" w:lineRule="auto"/>
        <w:ind w:hanging="46"/>
        <w:contextualSpacing/>
        <w:jc w:val="right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علی گلستانی فر</w:t>
      </w:r>
      <w:r w:rsidRPr="00183A7C">
        <w:rPr>
          <w:rStyle w:val="FootnoteReference"/>
          <w:rFonts w:asciiTheme="minorBidi" w:hAnsiTheme="minorBidi" w:cs="B Badr"/>
          <w:color w:val="000000" w:themeColor="text1"/>
          <w:sz w:val="28"/>
          <w:szCs w:val="28"/>
          <w:rtl/>
        </w:rPr>
        <w:footnoteReference w:customMarkFollows="1" w:id="2"/>
        <w:sym w:font="Symbol" w:char="F02A"/>
      </w:r>
      <w:r w:rsidRPr="00183A7C">
        <w:rPr>
          <w:rStyle w:val="FootnoteReference"/>
          <w:rFonts w:asciiTheme="minorBidi" w:hAnsiTheme="minorBidi" w:cs="B Badr"/>
          <w:color w:val="000000" w:themeColor="text1"/>
          <w:sz w:val="28"/>
          <w:szCs w:val="28"/>
          <w:rtl/>
        </w:rPr>
        <w:sym w:font="Symbol" w:char="F02A"/>
      </w:r>
    </w:p>
    <w:p w:rsidR="006B2E66" w:rsidRPr="005647D5" w:rsidRDefault="006B2E66" w:rsidP="006B2E66">
      <w:pPr>
        <w:spacing w:after="0" w:line="240" w:lineRule="auto"/>
        <w:contextualSpacing/>
        <w:jc w:val="mediumKashida"/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</w:pPr>
      <w:r w:rsidRPr="005647D5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چکیده:</w:t>
      </w:r>
    </w:p>
    <w:p w:rsidR="006B2E66" w:rsidRPr="00A2401C" w:rsidRDefault="006B2E66" w:rsidP="006B2E66">
      <w:pPr>
        <w:spacing w:after="0" w:line="240" w:lineRule="auto"/>
        <w:contextualSpacing/>
        <w:jc w:val="mediumKashida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امروزه دین اسلام از آن جهت که جامع، همگانی و ابدی است، توانسته است برنامه صلح پایدار و همزیستی مسالمت آمیز خود را به بهترین نحو ترسیم و عملی سازد. آشکارترین دلیل این مدعی، جنبش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روز افزون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جبهه ی اسلام گرایی و اسلام خواهی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در جهان شرق و غرب است. از جهت دیگر،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دشمنان اسلام و استکبار جهانی،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آنگاه که برنامه ی صلح آمیز اسلام را با منافع استعماری و استثماری خویش در تنافی یافتند،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به تکاپو افتادند تا 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با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ترویج برنامه های اسلام ستیزانه و تبلیغات اسلام هراسانه در مجامع خویش و جهان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،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جبهه اسلام گرایی را تضعیف 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و از این رو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سعی در ارائه ی چهره ای خشونت آمیز از اسلام نمودند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.</w:t>
      </w:r>
    </w:p>
    <w:p w:rsidR="006B2E66" w:rsidRPr="00A2401C" w:rsidRDefault="006B2E66" w:rsidP="006B2E66">
      <w:pPr>
        <w:pStyle w:val="NormalWeb"/>
        <w:bidi/>
        <w:spacing w:before="0" w:beforeAutospacing="0" w:after="0" w:afterAutospacing="0"/>
        <w:ind w:firstLine="379"/>
        <w:contextualSpacing/>
        <w:jc w:val="mediumKashida"/>
        <w:rPr>
          <w:rFonts w:cs="B Badr"/>
          <w:color w:val="000000" w:themeColor="text1"/>
          <w:sz w:val="28"/>
          <w:szCs w:val="28"/>
          <w:rtl/>
        </w:rPr>
      </w:pP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در این مختصر نوشتار،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مطالب در دوبخش مطرح می گردند؛ بخش نخست در راستای دفاع از رویکرد صلح آمیز اسلام در برخورد با دیگران به ویژه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اهل کتاب، به تبیین برخی اصول و مقوّمات صلح </w:t>
      </w:r>
      <w:r w:rsidRPr="00A2401C">
        <w:rPr>
          <w:rFonts w:cs="B Badr" w:hint="cs"/>
          <w:color w:val="000000" w:themeColor="text1"/>
          <w:sz w:val="28"/>
          <w:szCs w:val="28"/>
          <w:rtl/>
        </w:rPr>
        <w:t>در اسلام اشاره می گردد و در بخش دوم نیز به بررسی و</w:t>
      </w:r>
      <w:r>
        <w:rPr>
          <w:rFonts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cs="B Badr" w:hint="cs"/>
          <w:color w:val="000000" w:themeColor="text1"/>
          <w:sz w:val="28"/>
          <w:szCs w:val="28"/>
          <w:rtl/>
        </w:rPr>
        <w:t>نقد</w:t>
      </w:r>
      <w:r>
        <w:rPr>
          <w:rFonts w:cs="B Badr" w:hint="cs"/>
          <w:color w:val="000000" w:themeColor="text1"/>
          <w:sz w:val="28"/>
          <w:szCs w:val="28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برخی از شبهاتی که رویکرد صلح آمیز اسلام را مخدوش می دارد، پرداخته می شود.</w:t>
      </w:r>
    </w:p>
    <w:p w:rsidR="006B2E66" w:rsidRDefault="006B2E66" w:rsidP="006B2E66">
      <w:pPr>
        <w:spacing w:after="0" w:line="240" w:lineRule="auto"/>
        <w:contextualSpacing/>
        <w:jc w:val="mediumKashida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 w:rsidRPr="005647D5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کلید واژه:</w:t>
      </w:r>
      <w:r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اسلام، صلح</w:t>
      </w:r>
      <w:r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 xml:space="preserve">، </w:t>
      </w:r>
      <w:r w:rsidRPr="00A2401C">
        <w:rPr>
          <w:rFonts w:asciiTheme="minorBidi" w:hAnsiTheme="minorBidi" w:cs="B Badr" w:hint="cs"/>
          <w:color w:val="000000" w:themeColor="text1"/>
          <w:sz w:val="28"/>
          <w:szCs w:val="28"/>
          <w:rtl/>
        </w:rPr>
        <w:t>اهل کتاب، اسلام هراسی</w:t>
      </w:r>
    </w:p>
    <w:p w:rsidR="006B2E66" w:rsidRDefault="006B2E66" w:rsidP="006B2E66">
      <w:pPr>
        <w:spacing w:after="0" w:line="240" w:lineRule="auto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6B2E66" w:rsidRDefault="006B2E66" w:rsidP="006B2E66">
      <w:pPr>
        <w:spacing w:after="0" w:line="240" w:lineRule="auto"/>
        <w:ind w:firstLine="379"/>
        <w:contextualSpacing/>
        <w:jc w:val="mediumKashida"/>
        <w:rPr>
          <w:rFonts w:asciiTheme="minorBidi" w:hAnsiTheme="minorBidi" w:cs="B Titr"/>
          <w:color w:val="000000" w:themeColor="text1"/>
          <w:sz w:val="24"/>
          <w:szCs w:val="24"/>
          <w:rtl/>
        </w:rPr>
      </w:pPr>
    </w:p>
    <w:p w:rsidR="00743A33" w:rsidRDefault="00743A33">
      <w:bookmarkStart w:id="0" w:name="_GoBack"/>
      <w:bookmarkEnd w:id="0"/>
    </w:p>
    <w:sectPr w:rsidR="00743A33" w:rsidSect="00C209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D6" w:rsidRDefault="00B37FD6" w:rsidP="006B2E66">
      <w:pPr>
        <w:spacing w:after="0" w:line="240" w:lineRule="auto"/>
      </w:pPr>
      <w:r>
        <w:separator/>
      </w:r>
    </w:p>
  </w:endnote>
  <w:endnote w:type="continuationSeparator" w:id="0">
    <w:p w:rsidR="00B37FD6" w:rsidRDefault="00B37FD6" w:rsidP="006B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D6" w:rsidRDefault="00B37FD6" w:rsidP="006B2E66">
      <w:pPr>
        <w:spacing w:after="0" w:line="240" w:lineRule="auto"/>
      </w:pPr>
      <w:r>
        <w:separator/>
      </w:r>
    </w:p>
  </w:footnote>
  <w:footnote w:type="continuationSeparator" w:id="0">
    <w:p w:rsidR="00B37FD6" w:rsidRDefault="00B37FD6" w:rsidP="006B2E66">
      <w:pPr>
        <w:spacing w:after="0" w:line="240" w:lineRule="auto"/>
      </w:pPr>
      <w:r>
        <w:continuationSeparator/>
      </w:r>
    </w:p>
  </w:footnote>
  <w:footnote w:id="1">
    <w:p w:rsidR="006B2E66" w:rsidRPr="00287709" w:rsidRDefault="006B2E66" w:rsidP="006B2E66">
      <w:pPr>
        <w:pStyle w:val="FootnoteText"/>
        <w:rPr>
          <w:rFonts w:cs="B Badr"/>
          <w:sz w:val="24"/>
          <w:szCs w:val="24"/>
          <w:rtl/>
        </w:rPr>
      </w:pPr>
      <w:r w:rsidRPr="00287709">
        <w:rPr>
          <w:rStyle w:val="FootnoteReference"/>
          <w:rFonts w:cs="B Badr"/>
          <w:sz w:val="24"/>
          <w:szCs w:val="24"/>
          <w:rtl/>
        </w:rPr>
        <w:sym w:font="Symbol" w:char="F02A"/>
      </w:r>
      <w:r w:rsidRPr="00287709">
        <w:rPr>
          <w:rFonts w:cs="B Badr" w:hint="cs"/>
          <w:sz w:val="24"/>
          <w:szCs w:val="24"/>
          <w:rtl/>
        </w:rPr>
        <w:t xml:space="preserve">. </w:t>
      </w:r>
      <w:r>
        <w:rPr>
          <w:rFonts w:cs="B Badr" w:hint="cs"/>
          <w:sz w:val="24"/>
          <w:szCs w:val="24"/>
          <w:rtl/>
        </w:rPr>
        <w:t>عضوهیئت علمی</w:t>
      </w:r>
      <w:r w:rsidRPr="00287709">
        <w:rPr>
          <w:rFonts w:cs="B Badr" w:hint="cs"/>
          <w:sz w:val="24"/>
          <w:szCs w:val="24"/>
          <w:rtl/>
        </w:rPr>
        <w:t xml:space="preserve"> دانشگاه شهید چمران اهواز</w:t>
      </w:r>
      <w:r>
        <w:rPr>
          <w:rFonts w:cs="B Badr" w:hint="cs"/>
          <w:sz w:val="24"/>
          <w:szCs w:val="24"/>
          <w:rtl/>
        </w:rPr>
        <w:t>-</w:t>
      </w:r>
      <w:proofErr w:type="spellStart"/>
      <w:r>
        <w:rPr>
          <w:rFonts w:cs="B Badr"/>
          <w:sz w:val="24"/>
          <w:szCs w:val="24"/>
        </w:rPr>
        <w:t>m_shamkhi</w:t>
      </w:r>
      <w:proofErr w:type="spellEnd"/>
      <w:r>
        <w:rPr>
          <w:rFonts w:cs="B Badr"/>
          <w:sz w:val="24"/>
          <w:szCs w:val="24"/>
        </w:rPr>
        <w:t xml:space="preserve"> @yahoo.com                  09161131173    </w:t>
      </w:r>
    </w:p>
  </w:footnote>
  <w:footnote w:id="2">
    <w:p w:rsidR="006B2E66" w:rsidRDefault="006B2E66" w:rsidP="006B2E66">
      <w:pPr>
        <w:pStyle w:val="FootnoteText"/>
        <w:rPr>
          <w:rtl/>
        </w:rPr>
      </w:pPr>
      <w:r w:rsidRPr="00287709">
        <w:rPr>
          <w:rStyle w:val="FootnoteReference"/>
          <w:rFonts w:cs="B Badr"/>
          <w:sz w:val="24"/>
          <w:szCs w:val="24"/>
          <w:rtl/>
        </w:rPr>
        <w:sym w:font="Symbol" w:char="F02A"/>
      </w:r>
      <w:r w:rsidRPr="00287709">
        <w:rPr>
          <w:rStyle w:val="FootnoteReference"/>
          <w:rFonts w:cs="B Badr"/>
          <w:sz w:val="24"/>
          <w:szCs w:val="24"/>
          <w:rtl/>
        </w:rPr>
        <w:sym w:font="Symbol" w:char="F02A"/>
      </w:r>
      <w:r w:rsidRPr="00287709">
        <w:rPr>
          <w:rFonts w:cs="B Badr" w:hint="cs"/>
          <w:sz w:val="24"/>
          <w:szCs w:val="24"/>
          <w:rtl/>
        </w:rPr>
        <w:t>. دانشجوی کارشناسی ارشد علوم قرآن وحدیث</w:t>
      </w:r>
      <w:r>
        <w:rPr>
          <w:rFonts w:cs="B Badr" w:hint="cs"/>
          <w:sz w:val="24"/>
          <w:szCs w:val="24"/>
          <w:rtl/>
        </w:rPr>
        <w:t xml:space="preserve"> دانشگاه شهید چمران اهواز</w:t>
      </w:r>
      <w:r>
        <w:rPr>
          <w:rFonts w:hint="cs"/>
          <w:rtl/>
        </w:rPr>
        <w:t xml:space="preserve">     </w:t>
      </w:r>
      <w:hyperlink r:id="rId1" w:history="1">
        <w:proofErr w:type="spellStart"/>
        <w:r w:rsidRPr="007A4E5E">
          <w:rPr>
            <w:rStyle w:val="Hyperlink"/>
            <w:color w:val="000000" w:themeColor="text1"/>
            <w:sz w:val="24"/>
            <w:szCs w:val="24"/>
          </w:rPr>
          <w:t>a.golestanyfar</w:t>
        </w:r>
        <w:proofErr w:type="spellEnd"/>
        <w:r w:rsidRPr="007A4E5E">
          <w:rPr>
            <w:rStyle w:val="Hyperlink"/>
            <w:color w:val="000000" w:themeColor="text1"/>
            <w:sz w:val="24"/>
            <w:szCs w:val="24"/>
          </w:rPr>
          <w:t xml:space="preserve"> @yahoo.com</w:t>
        </w:r>
      </w:hyperlink>
      <w:r w:rsidRPr="00B266F6">
        <w:rPr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66"/>
    <w:rsid w:val="006B2E66"/>
    <w:rsid w:val="00743A33"/>
    <w:rsid w:val="00B37FD6"/>
    <w:rsid w:val="00C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C0FBF-E903-4937-9DB3-542271E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6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E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2E6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E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.golestanyf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reihaneh</dc:creator>
  <cp:keywords/>
  <dc:description/>
  <cp:lastModifiedBy>reihaneh</cp:lastModifiedBy>
  <cp:revision>1</cp:revision>
  <dcterms:created xsi:type="dcterms:W3CDTF">2016-12-27T19:48:00Z</dcterms:created>
  <dcterms:modified xsi:type="dcterms:W3CDTF">2016-12-27T19:49:00Z</dcterms:modified>
</cp:coreProperties>
</file>