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4A" w:rsidRDefault="00DE0ACD" w:rsidP="00E9454A">
      <w:pPr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/>
          <w:b/>
          <w:bCs/>
          <w:sz w:val="32"/>
          <w:szCs w:val="32"/>
        </w:rPr>
        <w:t xml:space="preserve"> </w:t>
      </w:r>
      <w:bookmarkStart w:id="0" w:name="_GoBack"/>
      <w:r>
        <w:rPr>
          <w:rFonts w:cs="B Lotus" w:hint="cs"/>
          <w:b/>
          <w:bCs/>
          <w:sz w:val="32"/>
          <w:szCs w:val="32"/>
          <w:rtl/>
        </w:rPr>
        <w:t xml:space="preserve">معنا شناسی </w:t>
      </w:r>
      <w:r w:rsidR="00E9454A" w:rsidRPr="00E9454A">
        <w:rPr>
          <w:rFonts w:cs="B Lotus" w:hint="cs"/>
          <w:b/>
          <w:bCs/>
          <w:sz w:val="32"/>
          <w:szCs w:val="32"/>
          <w:rtl/>
        </w:rPr>
        <w:t>احسان و تأثیر آن بر دوستی و صلح بین انسان ها</w:t>
      </w:r>
    </w:p>
    <w:bookmarkEnd w:id="0"/>
    <w:p w:rsidR="00E9454A" w:rsidRPr="00E9454A" w:rsidRDefault="00E9454A" w:rsidP="00E9454A">
      <w:pPr>
        <w:jc w:val="center"/>
        <w:rPr>
          <w:rFonts w:cs="B Lotus"/>
          <w:b/>
          <w:bCs/>
          <w:sz w:val="32"/>
          <w:szCs w:val="32"/>
          <w:rtl/>
        </w:rPr>
      </w:pPr>
    </w:p>
    <w:p w:rsidR="00E9454A" w:rsidRPr="00E9454A" w:rsidRDefault="00E9454A" w:rsidP="00E9454A">
      <w:pPr>
        <w:jc w:val="center"/>
        <w:rPr>
          <w:rFonts w:cs="B Lotus"/>
          <w:b/>
          <w:bCs/>
          <w:sz w:val="24"/>
          <w:szCs w:val="24"/>
          <w:rtl/>
        </w:rPr>
      </w:pPr>
      <w:r w:rsidRPr="00E9454A">
        <w:rPr>
          <w:rFonts w:cs="B Lotus" w:hint="cs"/>
          <w:b/>
          <w:bCs/>
          <w:sz w:val="24"/>
          <w:szCs w:val="24"/>
          <w:rtl/>
        </w:rPr>
        <w:t>نویسنده اول: فاطمه ایوبی</w:t>
      </w:r>
    </w:p>
    <w:p w:rsidR="00E9454A" w:rsidRPr="00E9454A" w:rsidRDefault="00E9454A" w:rsidP="00E9454A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9454A">
        <w:rPr>
          <w:rFonts w:asciiTheme="majorBidi" w:hAnsiTheme="majorBidi" w:cstheme="majorBidi"/>
          <w:b/>
          <w:bCs/>
          <w:sz w:val="20"/>
          <w:szCs w:val="20"/>
        </w:rPr>
        <w:t>Aubi2583@gmail.com</w:t>
      </w:r>
    </w:p>
    <w:p w:rsidR="00E9454A" w:rsidRDefault="00E9454A" w:rsidP="00E9454A">
      <w:pPr>
        <w:jc w:val="center"/>
        <w:rPr>
          <w:rFonts w:cs="B Lotus"/>
          <w:b/>
          <w:bCs/>
          <w:sz w:val="24"/>
          <w:szCs w:val="24"/>
          <w:rtl/>
        </w:rPr>
      </w:pPr>
    </w:p>
    <w:p w:rsidR="00E9454A" w:rsidRPr="00E9454A" w:rsidRDefault="00E9454A" w:rsidP="00E9454A">
      <w:pPr>
        <w:jc w:val="center"/>
        <w:rPr>
          <w:rFonts w:cs="B Lotus"/>
          <w:b/>
          <w:bCs/>
          <w:sz w:val="24"/>
          <w:szCs w:val="24"/>
          <w:rtl/>
        </w:rPr>
      </w:pPr>
      <w:r w:rsidRPr="00E9454A">
        <w:rPr>
          <w:rFonts w:cs="B Lotus" w:hint="cs"/>
          <w:b/>
          <w:bCs/>
          <w:sz w:val="24"/>
          <w:szCs w:val="24"/>
          <w:rtl/>
        </w:rPr>
        <w:t>نویسنده دوم: دکتر علی زنگویی</w:t>
      </w:r>
    </w:p>
    <w:p w:rsidR="00E9454A" w:rsidRPr="00E9454A" w:rsidRDefault="00E9454A" w:rsidP="00E9454A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9454A">
        <w:rPr>
          <w:rFonts w:asciiTheme="majorBidi" w:hAnsiTheme="majorBidi" w:cstheme="majorBidi"/>
          <w:b/>
          <w:bCs/>
          <w:sz w:val="20"/>
          <w:szCs w:val="20"/>
        </w:rPr>
        <w:t>abzangooei@yahoo.com</w:t>
      </w:r>
    </w:p>
    <w:p w:rsidR="00E9454A" w:rsidRDefault="00E9454A" w:rsidP="001B58FF">
      <w:pPr>
        <w:jc w:val="both"/>
        <w:rPr>
          <w:rFonts w:cs="B Lotus"/>
          <w:b/>
          <w:bCs/>
          <w:sz w:val="28"/>
          <w:szCs w:val="28"/>
          <w:rtl/>
        </w:rPr>
      </w:pPr>
    </w:p>
    <w:p w:rsidR="001B58FF" w:rsidRPr="001B58FF" w:rsidRDefault="001B58FF" w:rsidP="001B58FF">
      <w:pPr>
        <w:jc w:val="both"/>
        <w:rPr>
          <w:rFonts w:cs="B Lotus"/>
          <w:b/>
          <w:bCs/>
          <w:sz w:val="28"/>
          <w:szCs w:val="28"/>
          <w:rtl/>
        </w:rPr>
      </w:pPr>
      <w:r w:rsidRPr="001B58FF">
        <w:rPr>
          <w:rFonts w:cs="B Lotus" w:hint="cs"/>
          <w:b/>
          <w:bCs/>
          <w:sz w:val="28"/>
          <w:szCs w:val="28"/>
          <w:rtl/>
        </w:rPr>
        <w:t>چکیده</w:t>
      </w:r>
    </w:p>
    <w:p w:rsidR="001B58FF" w:rsidRDefault="003E64A3" w:rsidP="00E9454A">
      <w:pPr>
        <w:jc w:val="both"/>
        <w:rPr>
          <w:rFonts w:cs="B Lotus"/>
          <w:sz w:val="24"/>
          <w:szCs w:val="24"/>
          <w:rtl/>
        </w:rPr>
      </w:pPr>
      <w:r w:rsidRPr="001B58FF">
        <w:rPr>
          <w:rFonts w:cs="B Lotus" w:hint="cs"/>
          <w:sz w:val="24"/>
          <w:szCs w:val="24"/>
          <w:rtl/>
        </w:rPr>
        <w:t xml:space="preserve">در قرآن کریم تأکید فراوانی بر </w:t>
      </w:r>
      <w:r w:rsidR="00601A31" w:rsidRPr="001B58FF">
        <w:rPr>
          <w:rFonts w:cs="B Lotus" w:hint="cs"/>
          <w:sz w:val="24"/>
          <w:szCs w:val="24"/>
          <w:rtl/>
        </w:rPr>
        <w:t>واژه «احسان» شده،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601A31" w:rsidRPr="001B58FF">
        <w:rPr>
          <w:rFonts w:cs="B Lotus" w:hint="cs"/>
          <w:sz w:val="24"/>
          <w:szCs w:val="24"/>
          <w:rtl/>
        </w:rPr>
        <w:t>این تأکید فراوان بر احسان را می</w:t>
      </w:r>
      <w:r w:rsidR="00E9454A">
        <w:rPr>
          <w:rFonts w:cs="B Lotus"/>
          <w:sz w:val="24"/>
          <w:szCs w:val="24"/>
          <w:rtl/>
        </w:rPr>
        <w:softHyphen/>
      </w:r>
      <w:r w:rsidR="00601A31" w:rsidRPr="001B58FF">
        <w:rPr>
          <w:rFonts w:cs="B Lotus" w:hint="cs"/>
          <w:sz w:val="24"/>
          <w:szCs w:val="24"/>
          <w:rtl/>
        </w:rPr>
        <w:t>شود از آیه</w:t>
      </w:r>
      <w:r w:rsidR="00E9454A">
        <w:rPr>
          <w:rFonts w:cs="B Lotus"/>
          <w:sz w:val="24"/>
          <w:szCs w:val="24"/>
          <w:rtl/>
        </w:rPr>
        <w:softHyphen/>
      </w:r>
      <w:r w:rsidR="00601A31" w:rsidRPr="001B58FF">
        <w:rPr>
          <w:rFonts w:cs="B Lotus" w:hint="cs"/>
          <w:sz w:val="24"/>
          <w:szCs w:val="24"/>
          <w:rtl/>
        </w:rPr>
        <w:t>ی «انّ اللّه یأمر بالعدل و الاحسان» وهمین طور می</w:t>
      </w:r>
      <w:r w:rsidR="00E9454A">
        <w:rPr>
          <w:rFonts w:cs="B Lotus"/>
          <w:sz w:val="24"/>
          <w:szCs w:val="24"/>
          <w:rtl/>
        </w:rPr>
        <w:softHyphen/>
      </w:r>
      <w:r w:rsidR="00601A31" w:rsidRPr="001B58FF">
        <w:rPr>
          <w:rFonts w:cs="B Lotus" w:hint="cs"/>
          <w:sz w:val="24"/>
          <w:szCs w:val="24"/>
          <w:rtl/>
        </w:rPr>
        <w:t>فرماید: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601A31" w:rsidRPr="001B58FF">
        <w:rPr>
          <w:rFonts w:cs="B Lotus" w:hint="cs"/>
          <w:sz w:val="24"/>
          <w:szCs w:val="24"/>
          <w:rtl/>
        </w:rPr>
        <w:t>«و بالوالدین احسانا -خدا از انسان می</w:t>
      </w:r>
      <w:r w:rsidR="00E9454A">
        <w:rPr>
          <w:rFonts w:cs="B Lotus"/>
          <w:sz w:val="24"/>
          <w:szCs w:val="24"/>
          <w:rtl/>
        </w:rPr>
        <w:softHyphen/>
      </w:r>
      <w:r w:rsidR="00601A31" w:rsidRPr="001B58FF">
        <w:rPr>
          <w:rFonts w:cs="B Lotus" w:hint="cs"/>
          <w:sz w:val="24"/>
          <w:szCs w:val="24"/>
          <w:rtl/>
        </w:rPr>
        <w:t>خواهد نسبت به والدین احسان کند.»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601A31" w:rsidRPr="001B58FF">
        <w:rPr>
          <w:rFonts w:cs="B Lotus" w:hint="cs"/>
          <w:sz w:val="24"/>
          <w:szCs w:val="24"/>
          <w:rtl/>
        </w:rPr>
        <w:t>احسان کلمه</w:t>
      </w:r>
      <w:r w:rsidR="00E9454A">
        <w:rPr>
          <w:rFonts w:cs="B Lotus"/>
          <w:sz w:val="24"/>
          <w:szCs w:val="24"/>
          <w:rtl/>
        </w:rPr>
        <w:softHyphen/>
      </w:r>
      <w:r w:rsidR="00601A31" w:rsidRPr="001B58FF">
        <w:rPr>
          <w:rFonts w:cs="B Lotus" w:hint="cs"/>
          <w:sz w:val="24"/>
          <w:szCs w:val="24"/>
          <w:rtl/>
        </w:rPr>
        <w:t>ای است که بر سر معنای آن نظرات مختلفی داده شده است و هر طرف از این نظرات عوارض و لوازم خاص فردی و اجتماعی خود را دارد.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1B58FF" w:rsidRPr="001B58FF">
        <w:rPr>
          <w:rFonts w:cs="B Lotus" w:hint="cs"/>
          <w:sz w:val="24"/>
          <w:szCs w:val="24"/>
          <w:rtl/>
        </w:rPr>
        <w:t>از نظر نویسنده احسان یعنی نه تنها انسان حق دیگران را به آنها بدهد بلکه نسبت به زیر پا گذاشتن حق دیگران نیز نگران باشد.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1B58FF" w:rsidRPr="001B58FF">
        <w:rPr>
          <w:rFonts w:cs="B Lotus" w:hint="cs"/>
          <w:sz w:val="24"/>
          <w:szCs w:val="24"/>
          <w:rtl/>
        </w:rPr>
        <w:t>بی شک اگر در فرد یا جامعه</w:t>
      </w:r>
      <w:r w:rsidR="00E9454A">
        <w:rPr>
          <w:rFonts w:cs="B Lotus"/>
          <w:sz w:val="24"/>
          <w:szCs w:val="24"/>
          <w:rtl/>
        </w:rPr>
        <w:softHyphen/>
      </w:r>
      <w:r w:rsidR="001B58FF" w:rsidRPr="001B58FF">
        <w:rPr>
          <w:rFonts w:cs="B Lotus" w:hint="cs"/>
          <w:sz w:val="24"/>
          <w:szCs w:val="24"/>
          <w:rtl/>
        </w:rPr>
        <w:t>ای احسان به وجود آید،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1B58FF" w:rsidRPr="001B58FF">
        <w:rPr>
          <w:rFonts w:cs="B Lotus" w:hint="cs"/>
          <w:sz w:val="24"/>
          <w:szCs w:val="24"/>
          <w:rtl/>
        </w:rPr>
        <w:t>ریشه</w:t>
      </w:r>
      <w:r w:rsidR="00E9454A">
        <w:rPr>
          <w:rFonts w:cs="B Lotus"/>
          <w:sz w:val="24"/>
          <w:szCs w:val="24"/>
          <w:rtl/>
        </w:rPr>
        <w:softHyphen/>
      </w:r>
      <w:r w:rsidR="001B58FF" w:rsidRPr="001B58FF">
        <w:rPr>
          <w:rFonts w:cs="B Lotus" w:hint="cs"/>
          <w:sz w:val="24"/>
          <w:szCs w:val="24"/>
          <w:rtl/>
        </w:rPr>
        <w:t>ی جنگ و درگیری برداشته خواهد شد.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1B58FF" w:rsidRPr="001B58FF">
        <w:rPr>
          <w:rFonts w:cs="B Lotus" w:hint="cs"/>
          <w:sz w:val="24"/>
          <w:szCs w:val="24"/>
          <w:rtl/>
        </w:rPr>
        <w:t>در این پژوهش تلاش شده با بررسی معنای احسان و دقت درباره ی مبانی و راه</w:t>
      </w:r>
      <w:r w:rsidR="00E9454A">
        <w:rPr>
          <w:rFonts w:cs="B Lotus"/>
          <w:sz w:val="24"/>
          <w:szCs w:val="24"/>
          <w:rtl/>
        </w:rPr>
        <w:softHyphen/>
      </w:r>
      <w:r w:rsidR="001B58FF" w:rsidRPr="001B58FF">
        <w:rPr>
          <w:rFonts w:cs="B Lotus" w:hint="cs"/>
          <w:sz w:val="24"/>
          <w:szCs w:val="24"/>
          <w:rtl/>
        </w:rPr>
        <w:t>های رسیدن به احسان،</w:t>
      </w:r>
      <w:r w:rsidR="00E9454A">
        <w:rPr>
          <w:rFonts w:cs="B Lotus" w:hint="cs"/>
          <w:sz w:val="24"/>
          <w:szCs w:val="24"/>
          <w:rtl/>
        </w:rPr>
        <w:t xml:space="preserve"> </w:t>
      </w:r>
      <w:r w:rsidR="001B58FF" w:rsidRPr="001B58FF">
        <w:rPr>
          <w:rFonts w:cs="B Lotus" w:hint="cs"/>
          <w:sz w:val="24"/>
          <w:szCs w:val="24"/>
          <w:rtl/>
        </w:rPr>
        <w:t>گم گشته</w:t>
      </w:r>
      <w:r w:rsidR="00E9454A">
        <w:rPr>
          <w:rFonts w:cs="B Lotus"/>
          <w:sz w:val="24"/>
          <w:szCs w:val="24"/>
          <w:rtl/>
        </w:rPr>
        <w:softHyphen/>
      </w:r>
      <w:r w:rsidR="001B58FF" w:rsidRPr="001B58FF">
        <w:rPr>
          <w:rFonts w:cs="B Lotus" w:hint="cs"/>
          <w:sz w:val="24"/>
          <w:szCs w:val="24"/>
          <w:rtl/>
        </w:rPr>
        <w:t>ی همیشگی انسان یعنی صلح و دوستی دست یافتنی شود.</w:t>
      </w:r>
    </w:p>
    <w:p w:rsidR="001B58FF" w:rsidRPr="00E9454A" w:rsidRDefault="001B58FF" w:rsidP="001B58FF">
      <w:pPr>
        <w:jc w:val="both"/>
        <w:rPr>
          <w:rFonts w:cs="B Lotus"/>
        </w:rPr>
      </w:pPr>
      <w:r w:rsidRPr="00E9454A">
        <w:rPr>
          <w:rFonts w:cs="B Lotus" w:hint="cs"/>
          <w:b/>
          <w:bCs/>
          <w:rtl/>
        </w:rPr>
        <w:t>واژگان کلیدی:</w:t>
      </w:r>
      <w:r w:rsidR="00E9454A" w:rsidRPr="00E9454A">
        <w:rPr>
          <w:rFonts w:cs="B Lotus" w:hint="cs"/>
          <w:rtl/>
        </w:rPr>
        <w:t xml:space="preserve"> </w:t>
      </w:r>
      <w:r w:rsidRPr="00E9454A">
        <w:rPr>
          <w:rFonts w:cs="B Lotus" w:hint="cs"/>
          <w:rtl/>
        </w:rPr>
        <w:t>احسان،</w:t>
      </w:r>
      <w:r w:rsidR="00E9454A" w:rsidRPr="00E9454A">
        <w:rPr>
          <w:rFonts w:cs="B Lotus" w:hint="cs"/>
          <w:rtl/>
        </w:rPr>
        <w:t xml:space="preserve"> </w:t>
      </w:r>
      <w:r w:rsidRPr="00E9454A">
        <w:rPr>
          <w:rFonts w:cs="B Lotus" w:hint="cs"/>
          <w:rtl/>
        </w:rPr>
        <w:t>جنگ،</w:t>
      </w:r>
      <w:r w:rsidR="00E9454A">
        <w:rPr>
          <w:rFonts w:cs="B Lotus" w:hint="cs"/>
          <w:rtl/>
        </w:rPr>
        <w:t xml:space="preserve"> </w:t>
      </w:r>
      <w:r w:rsidRPr="00E9454A">
        <w:rPr>
          <w:rFonts w:cs="B Lotus" w:hint="cs"/>
          <w:rtl/>
        </w:rPr>
        <w:t>صلح و دوستی</w:t>
      </w:r>
    </w:p>
    <w:sectPr w:rsidR="001B58FF" w:rsidRPr="00E9454A" w:rsidSect="00E9454A">
      <w:pgSz w:w="11906" w:h="16838" w:code="9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A3"/>
    <w:rsid w:val="000471A2"/>
    <w:rsid w:val="001B58FF"/>
    <w:rsid w:val="003E64A3"/>
    <w:rsid w:val="00601A31"/>
    <w:rsid w:val="008820C3"/>
    <w:rsid w:val="00DB5E95"/>
    <w:rsid w:val="00DE0ACD"/>
    <w:rsid w:val="00E9454A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9CEEF-B7B1-4133-96AA-44664CA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LaVaN3C</cp:lastModifiedBy>
  <cp:revision>3</cp:revision>
  <dcterms:created xsi:type="dcterms:W3CDTF">2017-01-03T09:14:00Z</dcterms:created>
  <dcterms:modified xsi:type="dcterms:W3CDTF">2017-01-03T09:25:00Z</dcterms:modified>
</cp:coreProperties>
</file>