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A1" w:rsidRPr="00582019" w:rsidRDefault="00EB49A1" w:rsidP="00EB49A1">
      <w:pPr>
        <w:jc w:val="right"/>
        <w:rPr>
          <w:rFonts w:ascii="Tahoma" w:eastAsia="Times New Roman" w:hAnsi="Tahoma" w:cs="B Nazanin"/>
          <w:color w:val="000000" w:themeColor="text1"/>
          <w:sz w:val="32"/>
          <w:szCs w:val="32"/>
        </w:rPr>
      </w:pPr>
    </w:p>
    <w:p w:rsidR="00EB49A1" w:rsidRPr="00582019" w:rsidRDefault="00EB49A1" w:rsidP="00EB49A1">
      <w:pPr>
        <w:shd w:val="clear" w:color="auto" w:fill="FFFFFF" w:themeFill="background1"/>
        <w:spacing w:after="150" w:line="240" w:lineRule="auto"/>
        <w:ind w:right="360"/>
        <w:jc w:val="right"/>
        <w:rPr>
          <w:rFonts w:ascii="IRANSans" w:eastAsia="Times New Roman" w:hAnsi="IRANSans" w:cs="B Nazanin"/>
          <w:color w:val="000000" w:themeColor="text1"/>
          <w:sz w:val="32"/>
          <w:szCs w:val="32"/>
          <w:rtl/>
        </w:rPr>
      </w:pPr>
      <w:r w:rsidRPr="00582019">
        <w:rPr>
          <w:rFonts w:ascii="IRANSans" w:eastAsia="Times New Roman" w:hAnsi="IRANSans" w:cs="B Nazanin" w:hint="cs"/>
          <w:color w:val="000000" w:themeColor="text1"/>
          <w:sz w:val="32"/>
          <w:szCs w:val="32"/>
          <w:rtl/>
        </w:rPr>
        <w:t>چکیده</w:t>
      </w:r>
    </w:p>
    <w:p w:rsidR="00EB49A1" w:rsidRPr="00582019" w:rsidRDefault="00EB49A1" w:rsidP="00EB49A1">
      <w:pPr>
        <w:spacing w:line="240" w:lineRule="auto"/>
        <w:ind w:left="720" w:right="360"/>
        <w:jc w:val="right"/>
        <w:rPr>
          <w:rFonts w:ascii="Tahoma" w:eastAsia="Times New Roman" w:hAnsi="Tahoma" w:cs="B Nazanin"/>
          <w:color w:val="000000" w:themeColor="text1"/>
          <w:sz w:val="24"/>
          <w:szCs w:val="24"/>
          <w:rtl/>
          <w:lang w:bidi="fa-IR"/>
        </w:rPr>
      </w:pPr>
      <w:r w:rsidRPr="00582019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انسان برای این که بتواند خود را با دیگران هماهنگ کند و در حال مسالمت به سر برد،  شایسته است که،  دامنۀ حب ذات و خودخواهی را محدود کند و در ایجاد موازنه میان خود دوستی و نوع دوستی  و همکاری با مردم،  و دراز کردن دست یاری به سوی آنان ، بکوشد. تسلط برنفس، سبب به وجود آمدن جامعه ای سالم و درست می شود. از این رو برای بهبود حالت بشریت یکی از منع کردن برخی از اعمال رفتار وخواست های نفسانی است که توسط ادیان مختلف ، به بشریت رسیده است  و تمام بدی های عالم ، درقالب دستورات الهی به بشریت صادر گردیده و انجام فعل هریک از آنها را گناه دانسته اند و در گذشته اکثریت قریب به اتفاق افرادی که به ادیان روی آورده بودند،  از آن دستورات کاملاً متابعت می کردند،  به همین دلیل هم در </w:t>
      </w: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جوامع گذشته ، آلودگی</w:t>
      </w:r>
      <w:r w:rsidRPr="00582019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بیماری، </w:t>
      </w:r>
      <w:r w:rsidRPr="00582019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بی مبالاتی ، پستی و اعمال خلاف کمتری در بین افراد، مشاهده می شد و این بهترین روشی بود  تا  این که مردم تحت نفوذ و تأثیر درست اندیشی و اعمال پاک قرار دهد و از بی بند و باری های فردی واجتماعی و..... برهاند.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6A5C13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Pr="00B7349C">
        <w:rPr>
          <w:rFonts w:ascii="Times New Roman" w:eastAsia="Times New Roman" w:hAnsi="Times New Roman" w:cs="B Nazanin"/>
          <w:sz w:val="24"/>
          <w:szCs w:val="24"/>
          <w:rtl/>
        </w:rPr>
        <w:t>مدارا و عفو</w:t>
      </w:r>
      <w:r w:rsidRPr="00B734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صلح و اشتی، محبت و دوستی </w:t>
      </w:r>
      <w:r w:rsidRPr="00B7349C">
        <w:rPr>
          <w:rFonts w:ascii="Times New Roman" w:eastAsia="Times New Roman" w:hAnsi="Times New Roman" w:cs="B Nazanin"/>
          <w:sz w:val="24"/>
          <w:szCs w:val="24"/>
          <w:rtl/>
        </w:rPr>
        <w:t xml:space="preserve"> از مه</w:t>
      </w:r>
      <w:r w:rsidRPr="00B7349C">
        <w:rPr>
          <w:rFonts w:ascii="Times New Roman" w:eastAsia="Times New Roman" w:hAnsi="Times New Roman" w:cs="B Nazanin" w:hint="cs"/>
          <w:sz w:val="24"/>
          <w:szCs w:val="24"/>
          <w:rtl/>
        </w:rPr>
        <w:t>م</w:t>
      </w:r>
      <w:r w:rsidRPr="00B7349C">
        <w:rPr>
          <w:rFonts w:ascii="Times New Roman" w:eastAsia="Times New Roman" w:hAnsi="Times New Roman" w:cs="B Nazanin"/>
          <w:sz w:val="24"/>
          <w:szCs w:val="24"/>
          <w:rtl/>
        </w:rPr>
        <w:t>ترین عناصر استوارسازی ارتباطات میان‌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7349C">
        <w:rPr>
          <w:rFonts w:ascii="Times New Roman" w:eastAsia="Times New Roman" w:hAnsi="Times New Roman" w:cs="B Nazanin"/>
          <w:sz w:val="24"/>
          <w:szCs w:val="24"/>
          <w:rtl/>
        </w:rPr>
        <w:t>فردی، آرامش فردی و فضیلتهای اخلاقی است</w:t>
      </w:r>
      <w:r w:rsidRPr="00582019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 در این جهان آشفته و سرگشته عصر امروز که جهانیان به دسته های متخ</w:t>
      </w:r>
      <w:r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>اصم وگروه های ضد و نقیض از آیین</w:t>
      </w:r>
      <w:r w:rsidRPr="00582019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ها و مذاهب و عقاید مختلف تقسیم شده اند. چقدر  نیازمند کوشش هایی هستیم که آفت تعصب کور  را  از میان بردارد و انصاف و مروت و رحمت و مودت را جای آن بنشاند. که براستی دنیا از این آفات جز در پرتو ادیان حقه رهایی نخواهد یافت </w:t>
      </w:r>
      <w:r w:rsidRPr="005820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مقاله حاضر در باب</w:t>
      </w:r>
      <w:r w:rsidRPr="00582019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 xml:space="preserve"> عفو و</w:t>
      </w:r>
      <w:r w:rsidRPr="00582019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</w:t>
      </w:r>
      <w:r w:rsidRPr="00582019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صلح و دوستی در توسعه سلامت از</w:t>
      </w:r>
      <w:r w:rsidRPr="00582019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</w:t>
      </w:r>
      <w:r w:rsidRPr="00582019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منظر ادیان</w:t>
      </w:r>
      <w:r w:rsidRPr="00582019">
        <w:rPr>
          <w:rFonts w:ascii="Calibri" w:eastAsia="Times New Roman" w:hAnsi="Calibr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5820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روش توصیفی ـ تحلیلی و مطالعات کتابخانه ای مورد بررسی قرار داده است. نتیجه حاصل از این تحقیق اثبات رابط </w:t>
      </w:r>
      <w:r w:rsidRPr="00582019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عفو و</w:t>
      </w:r>
      <w:r w:rsidRPr="00582019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</w:t>
      </w:r>
      <w:r w:rsidRPr="00582019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 xml:space="preserve">صلح و دوستی </w:t>
      </w:r>
      <w:r w:rsidRPr="00582019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با</w:t>
      </w:r>
      <w:r w:rsidRPr="00582019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 xml:space="preserve"> </w:t>
      </w:r>
      <w:r w:rsidRPr="00582019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توسعه </w:t>
      </w:r>
      <w:r w:rsidRPr="00582019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سلامت</w:t>
      </w:r>
      <w:r w:rsidRPr="00582019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از دریچه دستورات ادیان توحیدی به عبارتی تحقق مطلوب مکاتب ادیان با سلامتی  نقش اساسی دارد</w:t>
      </w:r>
      <w:r w:rsidRPr="00582019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EB49A1" w:rsidRPr="00582019" w:rsidRDefault="00EB49A1" w:rsidP="00EB49A1">
      <w:pPr>
        <w:spacing w:line="240" w:lineRule="auto"/>
        <w:rPr>
          <w:rFonts w:ascii="Tahoma" w:eastAsia="Times New Roman" w:hAnsi="Tahoma" w:cs="B Nazanin"/>
          <w:color w:val="000000" w:themeColor="text1"/>
          <w:rtl/>
          <w:lang w:bidi="fa-IR"/>
        </w:rPr>
      </w:pPr>
    </w:p>
    <w:p w:rsidR="00EB49A1" w:rsidRPr="00582019" w:rsidRDefault="00EB49A1" w:rsidP="00EB49A1">
      <w:pPr>
        <w:spacing w:line="240" w:lineRule="auto"/>
        <w:ind w:left="720"/>
        <w:jc w:val="right"/>
        <w:rPr>
          <w:rFonts w:ascii="Tahoma" w:eastAsia="Times New Roman" w:hAnsi="Tahoma" w:cs="B Nazanin"/>
          <w:color w:val="000000" w:themeColor="text1"/>
          <w:rtl/>
          <w:lang w:bidi="fa-IR"/>
        </w:rPr>
      </w:pPr>
      <w:r w:rsidRPr="00582019">
        <w:rPr>
          <w:rFonts w:ascii="Tahoma" w:eastAsia="Times New Roman" w:hAnsi="Tahoma" w:cs="B Nazanin" w:hint="cs"/>
          <w:color w:val="000000" w:themeColor="text1"/>
          <w:rtl/>
          <w:lang w:bidi="fa-IR"/>
        </w:rPr>
        <w:t xml:space="preserve"> </w:t>
      </w:r>
    </w:p>
    <w:p w:rsidR="0056049D" w:rsidRDefault="00EB49A1" w:rsidP="00EB49A1">
      <w:pPr>
        <w:jc w:val="right"/>
      </w:pPr>
      <w:r w:rsidRPr="00582019">
        <w:rPr>
          <w:rFonts w:ascii="Tahoma" w:eastAsia="Times New Roman" w:hAnsi="Tahoma" w:cs="B Nazanin" w:hint="cs"/>
          <w:color w:val="000000" w:themeColor="text1"/>
          <w:rtl/>
          <w:lang w:bidi="fa-IR"/>
        </w:rPr>
        <w:t>واژگان کلیدی : عفو ، صلح ، دوستی ، توسعه سلامت ، ادیان (اسلام ، مسیحیت ،یهودیت</w:t>
      </w:r>
      <w:r w:rsidR="004C4FA6">
        <w:rPr>
          <w:rFonts w:ascii="Tahoma" w:eastAsia="Times New Roman" w:hAnsi="Tahoma" w:cs="B Nazanin" w:hint="cs"/>
          <w:color w:val="000000" w:themeColor="text1"/>
          <w:rtl/>
          <w:lang w:bidi="fa-IR"/>
        </w:rPr>
        <w:t>)</w:t>
      </w:r>
      <w:bookmarkStart w:id="0" w:name="_GoBack"/>
      <w:bookmarkEnd w:id="0"/>
    </w:p>
    <w:sectPr w:rsidR="0056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A1"/>
    <w:rsid w:val="004C4FA6"/>
    <w:rsid w:val="0056049D"/>
    <w:rsid w:val="00E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najarpoor</dc:creator>
  <cp:lastModifiedBy>marzieh najarpoor</cp:lastModifiedBy>
  <cp:revision>2</cp:revision>
  <dcterms:created xsi:type="dcterms:W3CDTF">2017-02-01T08:02:00Z</dcterms:created>
  <dcterms:modified xsi:type="dcterms:W3CDTF">2017-02-03T07:06:00Z</dcterms:modified>
</cp:coreProperties>
</file>