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800" w:rsidRPr="001A0800" w:rsidRDefault="001A0800" w:rsidP="001A0800">
      <w:pPr>
        <w:jc w:val="center"/>
        <w:rPr>
          <w:rFonts w:cs="B Lotus"/>
          <w:b/>
          <w:bCs/>
          <w:sz w:val="32"/>
          <w:szCs w:val="32"/>
          <w:rtl/>
        </w:rPr>
      </w:pPr>
      <w:r w:rsidRPr="001A0800">
        <w:rPr>
          <w:rFonts w:ascii="IranNastaliq" w:hAnsi="IranNastaliq" w:cs="B Lotus"/>
          <w:b/>
          <w:bCs/>
          <w:color w:val="000000"/>
          <w:sz w:val="32"/>
          <w:szCs w:val="32"/>
          <w:rtl/>
          <w:lang w:bidi="fa-IR"/>
        </w:rPr>
        <w:t>كاربرد قواعد فقهي دراصول حاكم برديپلماسي</w:t>
      </w:r>
      <w:r w:rsidRPr="001A0800">
        <w:rPr>
          <w:rFonts w:ascii="IranNastaliq" w:hAnsi="IranNastaliq" w:cs="B Lotus" w:hint="cs"/>
          <w:b/>
          <w:bCs/>
          <w:color w:val="000000"/>
          <w:sz w:val="32"/>
          <w:szCs w:val="32"/>
          <w:rtl/>
          <w:lang w:bidi="fa-IR"/>
        </w:rPr>
        <w:t xml:space="preserve"> صلح جویانه میان</w:t>
      </w:r>
      <w:r w:rsidRPr="001A0800">
        <w:rPr>
          <w:rFonts w:ascii="IranNastaliq" w:hAnsi="IranNastaliq" w:cs="B Lotus"/>
          <w:b/>
          <w:bCs/>
          <w:color w:val="000000"/>
          <w:sz w:val="32"/>
          <w:szCs w:val="32"/>
          <w:rtl/>
          <w:lang w:bidi="fa-IR"/>
        </w:rPr>
        <w:t xml:space="preserve"> ملتهاي مسلمان </w:t>
      </w:r>
      <w:r w:rsidRPr="001A0800">
        <w:rPr>
          <w:rFonts w:ascii="IranNastaliq" w:hAnsi="IranNastaliq" w:cs="B Lotus" w:hint="cs"/>
          <w:b/>
          <w:bCs/>
          <w:color w:val="000000"/>
          <w:sz w:val="32"/>
          <w:szCs w:val="32"/>
          <w:rtl/>
          <w:lang w:bidi="fa-IR"/>
        </w:rPr>
        <w:t>و</w:t>
      </w:r>
      <w:r w:rsidRPr="001A0800">
        <w:rPr>
          <w:rFonts w:ascii="IranNastaliq" w:hAnsi="IranNastaliq" w:cs="B Lotus"/>
          <w:b/>
          <w:bCs/>
          <w:color w:val="000000"/>
          <w:sz w:val="32"/>
          <w:szCs w:val="32"/>
          <w:rtl/>
          <w:lang w:bidi="fa-IR"/>
        </w:rPr>
        <w:t>غير مسلمانان</w:t>
      </w:r>
    </w:p>
    <w:p w:rsidR="001A0800" w:rsidRPr="001A0800" w:rsidRDefault="001A0800" w:rsidP="001A0800">
      <w:pPr>
        <w:jc w:val="center"/>
        <w:rPr>
          <w:rFonts w:cs="B Lotus"/>
          <w:b/>
          <w:bCs/>
        </w:rPr>
      </w:pPr>
      <w:r w:rsidRPr="001A0800">
        <w:rPr>
          <w:rFonts w:cs="B Lotus" w:hint="cs"/>
          <w:b/>
          <w:bCs/>
          <w:sz w:val="24"/>
          <w:szCs w:val="24"/>
          <w:rtl/>
        </w:rPr>
        <w:t>زهرا گواهی</w:t>
      </w:r>
    </w:p>
    <w:p w:rsidR="001A0800" w:rsidRPr="001A0800" w:rsidRDefault="001A0800" w:rsidP="001A0800">
      <w:pPr>
        <w:jc w:val="center"/>
        <w:rPr>
          <w:rFonts w:cs="B Lotus"/>
          <w:b/>
          <w:bCs/>
          <w:rtl/>
        </w:rPr>
      </w:pPr>
      <w:r w:rsidRPr="001A0800">
        <w:rPr>
          <w:rFonts w:cs="B Lotus" w:hint="cs"/>
          <w:b/>
          <w:bCs/>
          <w:rtl/>
        </w:rPr>
        <w:t xml:space="preserve"> عضو هیئت علمی دانشگاه پیام نور</w:t>
      </w:r>
    </w:p>
    <w:p w:rsidR="001A0800" w:rsidRPr="001A0800" w:rsidRDefault="001A0800" w:rsidP="001A0800">
      <w:pPr>
        <w:jc w:val="center"/>
        <w:rPr>
          <w:rFonts w:cs="B Lotus"/>
          <w:sz w:val="48"/>
          <w:szCs w:val="48"/>
        </w:rPr>
      </w:pPr>
      <w:r w:rsidRPr="001A0800">
        <w:rPr>
          <w:rFonts w:cs="B Lotus" w:hint="cs"/>
          <w:b/>
          <w:bCs/>
          <w:rtl/>
        </w:rPr>
        <w:t>دکترای فقه وحقوق اسلامی</w:t>
      </w:r>
    </w:p>
    <w:p w:rsidR="001A0800" w:rsidRPr="001A0800" w:rsidRDefault="0050502C" w:rsidP="001A0800">
      <w:pPr>
        <w:jc w:val="center"/>
        <w:rPr>
          <w:rFonts w:asciiTheme="majorBidi" w:hAnsiTheme="majorBidi" w:cstheme="majorBidi"/>
          <w:b/>
          <w:bCs/>
          <w:sz w:val="20"/>
          <w:szCs w:val="20"/>
          <w:rtl/>
          <w:lang w:bidi="fa-IR"/>
        </w:rPr>
      </w:pPr>
      <w:hyperlink r:id="rId4" w:history="1">
        <w:r w:rsidR="001A0800" w:rsidRPr="001A0800">
          <w:rPr>
            <w:rStyle w:val="Hyperlink"/>
            <w:rFonts w:asciiTheme="majorBidi" w:hAnsiTheme="majorBidi" w:cstheme="majorBidi"/>
            <w:b/>
            <w:bCs/>
            <w:sz w:val="20"/>
            <w:szCs w:val="20"/>
            <w:lang w:bidi="fa-IR"/>
          </w:rPr>
          <w:t>zgovahi@yahoo.com</w:t>
        </w:r>
      </w:hyperlink>
    </w:p>
    <w:p w:rsidR="00AF09E1" w:rsidRPr="001A0800" w:rsidRDefault="00AF09E1" w:rsidP="001A0800">
      <w:pPr>
        <w:pStyle w:val="NormalWeb"/>
        <w:shd w:val="clear" w:color="auto" w:fill="FFFFFF"/>
        <w:bidi/>
        <w:spacing w:before="0" w:beforeAutospacing="0" w:after="0" w:afterAutospacing="0"/>
        <w:jc w:val="both"/>
        <w:rPr>
          <w:rFonts w:ascii="Tahoma" w:hAnsi="Tahoma" w:cs="B Lotus"/>
          <w:color w:val="000000"/>
        </w:rPr>
      </w:pPr>
    </w:p>
    <w:p w:rsidR="00AF09E1" w:rsidRPr="001A0800" w:rsidRDefault="00AF09E1" w:rsidP="00AF09E1">
      <w:pPr>
        <w:pStyle w:val="NormalWeb"/>
        <w:shd w:val="clear" w:color="auto" w:fill="FFFFFF"/>
        <w:bidi/>
        <w:spacing w:before="0" w:beforeAutospacing="0" w:after="0" w:afterAutospacing="0"/>
        <w:jc w:val="both"/>
        <w:rPr>
          <w:rFonts w:ascii="Tahoma" w:hAnsi="Tahoma" w:cs="B Lotus"/>
          <w:color w:val="000000"/>
        </w:rPr>
      </w:pPr>
    </w:p>
    <w:p w:rsidR="00AF09E1" w:rsidRPr="001A0800" w:rsidRDefault="00AF09E1" w:rsidP="00AF09E1">
      <w:pPr>
        <w:pStyle w:val="NormalWeb"/>
        <w:shd w:val="clear" w:color="auto" w:fill="FFFFFF"/>
        <w:bidi/>
        <w:spacing w:before="0" w:beforeAutospacing="0" w:after="0" w:afterAutospacing="0"/>
        <w:jc w:val="both"/>
        <w:rPr>
          <w:rFonts w:ascii="Tahoma" w:hAnsi="Tahoma" w:cs="B Lotus"/>
          <w:color w:val="000000"/>
          <w:rtl/>
        </w:rPr>
      </w:pPr>
    </w:p>
    <w:p w:rsidR="00AF09E1" w:rsidRPr="001A0800" w:rsidRDefault="001A0800" w:rsidP="00AF09E1">
      <w:pPr>
        <w:pStyle w:val="NormalWeb"/>
        <w:shd w:val="clear" w:color="auto" w:fill="FFFFFF"/>
        <w:bidi/>
        <w:spacing w:before="0" w:beforeAutospacing="0" w:after="0" w:afterAutospacing="0"/>
        <w:jc w:val="both"/>
        <w:rPr>
          <w:rFonts w:ascii="Tahoma" w:hAnsi="Tahoma" w:cs="B Lotus"/>
          <w:color w:val="000000"/>
        </w:rPr>
      </w:pPr>
      <w:r>
        <w:rPr>
          <w:rFonts w:ascii="Tahoma" w:hAnsi="Tahoma" w:cs="B Lotus" w:hint="cs"/>
          <w:color w:val="000000"/>
          <w:rtl/>
        </w:rPr>
        <w:t>چکیده</w:t>
      </w:r>
    </w:p>
    <w:p w:rsidR="00AF09E1" w:rsidRPr="001A0800" w:rsidRDefault="00AF09E1" w:rsidP="00AF09E1">
      <w:pPr>
        <w:pStyle w:val="NormalWeb"/>
        <w:shd w:val="clear" w:color="auto" w:fill="FFFFFF"/>
        <w:bidi/>
        <w:spacing w:before="0" w:beforeAutospacing="0" w:after="0" w:afterAutospacing="0"/>
        <w:jc w:val="both"/>
        <w:rPr>
          <w:rFonts w:ascii="Tahoma" w:hAnsi="Tahoma" w:cs="B Lotus"/>
          <w:color w:val="000000"/>
        </w:rPr>
      </w:pPr>
    </w:p>
    <w:p w:rsidR="00AF09E1" w:rsidRPr="001A0800" w:rsidRDefault="00AF09E1" w:rsidP="00AF09E1">
      <w:pPr>
        <w:pStyle w:val="NormalWeb"/>
        <w:shd w:val="clear" w:color="auto" w:fill="FFFFFF"/>
        <w:bidi/>
        <w:spacing w:before="0" w:beforeAutospacing="0" w:after="0" w:afterAutospacing="0"/>
        <w:jc w:val="both"/>
        <w:rPr>
          <w:rFonts w:ascii="Tahoma" w:hAnsi="Tahoma" w:cs="B Lotus"/>
          <w:color w:val="000000"/>
        </w:rPr>
      </w:pPr>
    </w:p>
    <w:p w:rsidR="00AF09E1" w:rsidRPr="001A0800" w:rsidRDefault="00AF09E1" w:rsidP="00AF09E1">
      <w:pPr>
        <w:pStyle w:val="Heading3"/>
        <w:shd w:val="clear" w:color="auto" w:fill="FFFFFF"/>
        <w:bidi/>
        <w:spacing w:before="0" w:beforeAutospacing="0" w:after="0" w:afterAutospacing="0"/>
        <w:jc w:val="both"/>
        <w:rPr>
          <w:rFonts w:ascii="Tahoma" w:hAnsi="Tahoma" w:cs="B Lotus"/>
          <w:b w:val="0"/>
          <w:bCs w:val="0"/>
          <w:color w:val="000000"/>
          <w:sz w:val="28"/>
          <w:szCs w:val="28"/>
          <w:rtl/>
          <w:lang w:bidi="fa-IR"/>
        </w:rPr>
      </w:pPr>
      <w:r w:rsidRPr="001A0800">
        <w:rPr>
          <w:rFonts w:ascii="Tahoma" w:hAnsi="Tahoma" w:cs="B Lotus" w:hint="cs"/>
          <w:b w:val="0"/>
          <w:bCs w:val="0"/>
          <w:color w:val="000000"/>
          <w:sz w:val="28"/>
          <w:szCs w:val="28"/>
          <w:rtl/>
        </w:rPr>
        <w:t>بیان موضوع تحقیق:</w:t>
      </w:r>
      <w:r w:rsidRPr="001A0800">
        <w:rPr>
          <w:rFonts w:ascii="Tahoma" w:hAnsi="Tahoma" w:cs="B Lotus"/>
          <w:b w:val="0"/>
          <w:bCs w:val="0"/>
          <w:color w:val="000000"/>
          <w:sz w:val="28"/>
          <w:szCs w:val="28"/>
          <w:rtl/>
        </w:rPr>
        <w:t xml:space="preserve"> دین اسلام یک دین اجتماعی و فردی است که به جهات اجتماعی بودن بر اساس روابط انسان‏ها با هم، شکل گرفته است </w:t>
      </w:r>
      <w:r w:rsidRPr="001A0800">
        <w:rPr>
          <w:rFonts w:ascii="Tahoma" w:hAnsi="Tahoma" w:cs="B Lotus" w:hint="cs"/>
          <w:b w:val="0"/>
          <w:bCs w:val="0"/>
          <w:color w:val="000000"/>
          <w:sz w:val="28"/>
          <w:szCs w:val="28"/>
          <w:rtl/>
        </w:rPr>
        <w:t xml:space="preserve"> .از طرفی</w:t>
      </w:r>
      <w:r w:rsidR="006C4C85">
        <w:rPr>
          <w:rFonts w:ascii="Tahoma" w:hAnsi="Tahoma" w:cs="B Lotus"/>
          <w:b w:val="0"/>
          <w:bCs w:val="0"/>
          <w:color w:val="000000"/>
          <w:sz w:val="28"/>
          <w:szCs w:val="28"/>
        </w:rPr>
        <w:t xml:space="preserve"> </w:t>
      </w:r>
      <w:r w:rsidRPr="001A0800">
        <w:rPr>
          <w:rFonts w:ascii="Tahoma" w:hAnsi="Tahoma" w:cs="B Lotus" w:hint="cs"/>
          <w:b w:val="0"/>
          <w:bCs w:val="0"/>
          <w:color w:val="000000"/>
          <w:sz w:val="28"/>
          <w:szCs w:val="28"/>
          <w:rtl/>
          <w:lang w:bidi="fa-IR"/>
        </w:rPr>
        <w:t>امروزه پديده جهاني شدن وارتباطات پيچيده سياسي ،فرهنگي ،اقتصادي وغيره همرا با انفجار اطلاعات وگسترش سرسام آور فناوري وعلم  اقتضائات خاصي را پيش روي ملتها نهاده است .ملتهاي مسلمان واز جمله جمهوري اسلامي ايران نيز نمي تواند در اين چرخه بي تفاوت بماند .به ويژه آنكه بعد از انقلاب اسلامي در ايران فقه حكومتي وحكومت فقهي گردید.</w:t>
      </w:r>
    </w:p>
    <w:p w:rsidR="00AF09E1" w:rsidRPr="001A0800" w:rsidRDefault="00AF09E1" w:rsidP="00AF09E1">
      <w:pPr>
        <w:pStyle w:val="Heading3"/>
        <w:shd w:val="clear" w:color="auto" w:fill="FFFFFF"/>
        <w:bidi/>
        <w:spacing w:before="0" w:beforeAutospacing="0" w:after="0" w:afterAutospacing="0"/>
        <w:jc w:val="both"/>
        <w:rPr>
          <w:rFonts w:ascii="Tahoma" w:hAnsi="Tahoma" w:cs="B Lotus"/>
          <w:b w:val="0"/>
          <w:bCs w:val="0"/>
          <w:color w:val="000000"/>
          <w:sz w:val="28"/>
          <w:szCs w:val="28"/>
          <w:rtl/>
          <w:lang w:bidi="fa-IR"/>
        </w:rPr>
      </w:pPr>
      <w:r w:rsidRPr="001A0800">
        <w:rPr>
          <w:rFonts w:ascii="Tahoma" w:hAnsi="Tahoma" w:cs="B Lotus" w:hint="cs"/>
          <w:b w:val="0"/>
          <w:bCs w:val="0"/>
          <w:color w:val="000000"/>
          <w:sz w:val="28"/>
          <w:szCs w:val="28"/>
          <w:rtl/>
          <w:lang w:bidi="fa-IR"/>
        </w:rPr>
        <w:t xml:space="preserve"> اهداف تحقیق:ایران اسلامی برمبنای آموزه های دینی با تطبیق قواعد فقهی مانند قاعده نفی سبیل،.قاعده استقلال و..</w:t>
      </w:r>
      <w:r w:rsidR="001A0800">
        <w:rPr>
          <w:rFonts w:ascii="Tahoma" w:hAnsi="Tahoma" w:cs="B Lotus" w:hint="cs"/>
          <w:b w:val="0"/>
          <w:bCs w:val="0"/>
          <w:color w:val="000000"/>
          <w:sz w:val="28"/>
          <w:szCs w:val="28"/>
          <w:rtl/>
          <w:lang w:bidi="fa-IR"/>
        </w:rPr>
        <w:t xml:space="preserve"> </w:t>
      </w:r>
      <w:r w:rsidRPr="001A0800">
        <w:rPr>
          <w:rFonts w:ascii="Tahoma" w:hAnsi="Tahoma" w:cs="B Lotus" w:hint="cs"/>
          <w:b w:val="0"/>
          <w:bCs w:val="0"/>
          <w:color w:val="000000"/>
          <w:sz w:val="28"/>
          <w:szCs w:val="28"/>
          <w:rtl/>
          <w:lang w:bidi="fa-IR"/>
        </w:rPr>
        <w:t>برمناسبات بین المللی سیاسی واقتصادی صلح جویانه میان ملل مسلمان وغیر مسلمان تاکیید ورزیده است. اين مقاله به بررسی نقش این قواعدپرداخته تا شيوه هاي كاربردي در تعيين اصول حاكم بر ديپلماسي باملتهاي غير مسلمان تبيين گردد وبا گسترش فرهنگ تسالم وصلح میان ملل مسلمان وغیر مسلمان ،مدیریت رخداد پیش روی جهان اینده یعنی جهانی شدن را تا حد توان به دست گیرد.</w:t>
      </w:r>
    </w:p>
    <w:p w:rsidR="00AF09E1" w:rsidRDefault="00AF09E1" w:rsidP="00AF09E1">
      <w:pPr>
        <w:pStyle w:val="Heading3"/>
        <w:shd w:val="clear" w:color="auto" w:fill="FFFFFF"/>
        <w:bidi/>
        <w:spacing w:before="0" w:beforeAutospacing="0" w:after="0" w:afterAutospacing="0"/>
        <w:jc w:val="both"/>
        <w:rPr>
          <w:rFonts w:ascii="Tahoma" w:hAnsi="Tahoma" w:cs="B Lotus"/>
          <w:b w:val="0"/>
          <w:bCs w:val="0"/>
          <w:color w:val="000000"/>
          <w:sz w:val="24"/>
          <w:szCs w:val="24"/>
          <w:rtl/>
          <w:lang w:bidi="fa-IR"/>
        </w:rPr>
      </w:pPr>
      <w:r w:rsidRPr="001A0800">
        <w:rPr>
          <w:rFonts w:ascii="Tahoma" w:hAnsi="Tahoma" w:cs="B Lotus" w:hint="cs"/>
          <w:b w:val="0"/>
          <w:bCs w:val="0"/>
          <w:color w:val="000000"/>
          <w:sz w:val="28"/>
          <w:szCs w:val="28"/>
          <w:rtl/>
          <w:lang w:bidi="fa-IR"/>
        </w:rPr>
        <w:t>روش تحقیق: مقاله براساس شیوه اسنادی  وکتابخانه ای با تتبع در منابع فقهی وحقوقی نگارش یافته است</w:t>
      </w:r>
      <w:r w:rsidRPr="001A0800">
        <w:rPr>
          <w:rFonts w:ascii="Tahoma" w:hAnsi="Tahoma" w:cs="B Lotus" w:hint="cs"/>
          <w:b w:val="0"/>
          <w:bCs w:val="0"/>
          <w:color w:val="000000"/>
          <w:sz w:val="24"/>
          <w:szCs w:val="24"/>
          <w:rtl/>
          <w:lang w:bidi="fa-IR"/>
        </w:rPr>
        <w:t>.</w:t>
      </w:r>
    </w:p>
    <w:p w:rsidR="001A0800" w:rsidRPr="001A0800" w:rsidRDefault="001A0800" w:rsidP="001A0800">
      <w:pPr>
        <w:pStyle w:val="Heading3"/>
        <w:shd w:val="clear" w:color="auto" w:fill="FFFFFF"/>
        <w:bidi/>
        <w:spacing w:before="0" w:beforeAutospacing="0" w:after="0" w:afterAutospacing="0"/>
        <w:jc w:val="both"/>
        <w:rPr>
          <w:rFonts w:ascii="Tahoma" w:hAnsi="Tahoma" w:cs="B Lotus"/>
          <w:color w:val="000000"/>
          <w:sz w:val="24"/>
          <w:szCs w:val="24"/>
          <w:rtl/>
        </w:rPr>
      </w:pPr>
    </w:p>
    <w:p w:rsidR="002B3E02" w:rsidRPr="001A0800" w:rsidRDefault="00AF09E1" w:rsidP="00AF09E1">
      <w:pPr>
        <w:jc w:val="right"/>
        <w:rPr>
          <w:rFonts w:ascii="Tahoma" w:hAnsi="Tahoma" w:cs="B Lotus"/>
          <w:b/>
          <w:bCs/>
          <w:color w:val="000000"/>
          <w:rtl/>
        </w:rPr>
      </w:pPr>
      <w:r w:rsidRPr="001A0800">
        <w:rPr>
          <w:rFonts w:ascii="Tahoma" w:hAnsi="Tahoma" w:cs="B Lotus" w:hint="cs"/>
          <w:b/>
          <w:bCs/>
          <w:color w:val="000000"/>
          <w:rtl/>
        </w:rPr>
        <w:t xml:space="preserve">كليد واژه:اقواعد فقهیه  </w:t>
      </w:r>
      <w:r w:rsidR="00396555">
        <w:rPr>
          <w:rFonts w:ascii="Tahoma" w:hAnsi="Tahoma" w:cs="B Lotus" w:hint="cs"/>
          <w:b/>
          <w:bCs/>
          <w:color w:val="000000"/>
          <w:rtl/>
        </w:rPr>
        <w:t>،</w:t>
      </w:r>
      <w:r w:rsidRPr="001A0800">
        <w:rPr>
          <w:rFonts w:ascii="Tahoma" w:hAnsi="Tahoma" w:cs="B Lotus" w:hint="cs"/>
          <w:b/>
          <w:bCs/>
          <w:color w:val="000000"/>
          <w:rtl/>
        </w:rPr>
        <w:t xml:space="preserve"> تعامل ،   غير مسلمانان،   عدالت   ،صلح,   جهانی شدن</w:t>
      </w:r>
    </w:p>
    <w:p w:rsidR="001A0800" w:rsidRPr="001A0800" w:rsidRDefault="001A0800" w:rsidP="00AF09E1">
      <w:pPr>
        <w:jc w:val="right"/>
        <w:rPr>
          <w:rFonts w:cs="B Lotus"/>
        </w:rPr>
      </w:pPr>
    </w:p>
    <w:sectPr w:rsidR="001A0800" w:rsidRPr="001A0800" w:rsidSect="002B3E0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altName w:val="Courier New"/>
    <w:panose1 w:val="00000400000000000000"/>
    <w:charset w:val="B2"/>
    <w:family w:val="auto"/>
    <w:pitch w:val="variable"/>
    <w:sig w:usb0="00002001" w:usb1="80000000" w:usb2="00000008" w:usb3="00000000" w:csb0="00000040" w:csb1="00000000"/>
  </w:font>
  <w:font w:name="IranNastaliq">
    <w:panose1 w:val="02000503000000020003"/>
    <w:charset w:val="00"/>
    <w:family w:val="roman"/>
    <w:pitch w:val="variable"/>
    <w:sig w:usb0="61002A87" w:usb1="80000000" w:usb2="00000008" w:usb3="00000000" w:csb0="0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AF09E1"/>
    <w:rsid w:val="001A0800"/>
    <w:rsid w:val="002B3E02"/>
    <w:rsid w:val="00396555"/>
    <w:rsid w:val="0050502C"/>
    <w:rsid w:val="006C4C85"/>
    <w:rsid w:val="00AF09E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E02"/>
  </w:style>
  <w:style w:type="paragraph" w:styleId="Heading3">
    <w:name w:val="heading 3"/>
    <w:basedOn w:val="Normal"/>
    <w:link w:val="Heading3Char"/>
    <w:qFormat/>
    <w:rsid w:val="00AF09E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F09E1"/>
    <w:rPr>
      <w:rFonts w:ascii="Times New Roman" w:eastAsia="Times New Roman" w:hAnsi="Times New Roman" w:cs="Times New Roman"/>
      <w:b/>
      <w:bCs/>
      <w:sz w:val="27"/>
      <w:szCs w:val="27"/>
    </w:rPr>
  </w:style>
  <w:style w:type="paragraph" w:styleId="NormalWeb">
    <w:name w:val="Normal (Web)"/>
    <w:basedOn w:val="Normal"/>
    <w:rsid w:val="00AF09E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rsid w:val="001A080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zgovahi@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194</Words>
  <Characters>1111</Characters>
  <Application>Microsoft Office Word</Application>
  <DocSecurity>0</DocSecurity>
  <Lines>9</Lines>
  <Paragraphs>2</Paragraphs>
  <ScaleCrop>false</ScaleCrop>
  <Company/>
  <LinksUpToDate>false</LinksUpToDate>
  <CharactersWithSpaces>1303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govahi.z</dc:creator>
  <cp:lastModifiedBy>govahi.z</cp:lastModifiedBy>
  <cp:revision>5</cp:revision>
  <dcterms:created xsi:type="dcterms:W3CDTF">2017-01-04T10:07:00Z</dcterms:created>
  <dcterms:modified xsi:type="dcterms:W3CDTF">2017-03-01T10:33:00Z</dcterms:modified>
</cp:coreProperties>
</file>