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A0" w:rsidRPr="00CB2A37" w:rsidRDefault="003311A0" w:rsidP="00CB2A37">
      <w:pPr>
        <w:bidi/>
        <w:jc w:val="center"/>
        <w:rPr>
          <w:rFonts w:cs="B Lotus"/>
          <w:b/>
          <w:bCs/>
          <w:sz w:val="32"/>
          <w:szCs w:val="32"/>
          <w:rtl/>
          <w:lang w:bidi="fa-IR"/>
        </w:rPr>
      </w:pPr>
      <w:r w:rsidRPr="00CB2A37">
        <w:rPr>
          <w:rFonts w:cs="B Lotus" w:hint="cs"/>
          <w:b/>
          <w:bCs/>
          <w:sz w:val="32"/>
          <w:szCs w:val="32"/>
          <w:rtl/>
          <w:lang w:bidi="fa-IR"/>
        </w:rPr>
        <w:t>جنگ عادلانه در نگاه اندیشمندان مسیحی (مطالعه موردی فرانسیس سوآرز)</w:t>
      </w:r>
    </w:p>
    <w:p w:rsidR="003311A0" w:rsidRPr="00CB2A37" w:rsidRDefault="003311A0" w:rsidP="00CB2A37">
      <w:pPr>
        <w:bidi/>
        <w:jc w:val="center"/>
        <w:rPr>
          <w:rFonts w:cs="B Lotus"/>
          <w:b/>
          <w:bCs/>
          <w:sz w:val="24"/>
          <w:szCs w:val="24"/>
          <w:rtl/>
          <w:lang w:bidi="fa-IR"/>
        </w:rPr>
      </w:pPr>
      <w:r w:rsidRPr="00CB2A37">
        <w:rPr>
          <w:rFonts w:cs="B Lotus" w:hint="cs"/>
          <w:b/>
          <w:bCs/>
          <w:sz w:val="24"/>
          <w:szCs w:val="24"/>
          <w:rtl/>
          <w:lang w:bidi="fa-IR"/>
        </w:rPr>
        <w:t xml:space="preserve">اصغر فتحی عمادآبادی </w:t>
      </w:r>
    </w:p>
    <w:p w:rsidR="003311A0" w:rsidRPr="00495988" w:rsidRDefault="003311A0" w:rsidP="00CB2A37">
      <w:pPr>
        <w:bidi/>
        <w:jc w:val="center"/>
        <w:rPr>
          <w:rFonts w:cs="B Lotus"/>
          <w:rtl/>
          <w:lang w:bidi="fa-IR"/>
        </w:rPr>
      </w:pPr>
      <w:r w:rsidRPr="00495988">
        <w:rPr>
          <w:rFonts w:cs="B Lotus" w:hint="cs"/>
          <w:rtl/>
          <w:lang w:bidi="fa-IR"/>
        </w:rPr>
        <w:t xml:space="preserve">دانشجوی دکتری فلسفه دانشگاه اصفهان </w:t>
      </w:r>
    </w:p>
    <w:p w:rsidR="003311A0" w:rsidRPr="00495988" w:rsidRDefault="00CB2A37" w:rsidP="00CB2A37">
      <w:pPr>
        <w:bidi/>
        <w:jc w:val="center"/>
        <w:rPr>
          <w:rFonts w:cs="B Lotus" w:hint="cs"/>
          <w:sz w:val="20"/>
          <w:szCs w:val="20"/>
          <w:rtl/>
          <w:lang w:bidi="fa-IR"/>
        </w:rPr>
      </w:pPr>
      <w:hyperlink r:id="rId5" w:history="1">
        <w:r w:rsidRPr="00495988">
          <w:rPr>
            <w:rFonts w:cs="B Lotus"/>
            <w:sz w:val="20"/>
            <w:szCs w:val="20"/>
            <w:lang w:bidi="fa-IR"/>
          </w:rPr>
          <w:t>Fathiasghar@yahoo.com</w:t>
        </w:r>
      </w:hyperlink>
    </w:p>
    <w:p w:rsidR="00CB2A37" w:rsidRPr="00CB2A37" w:rsidRDefault="00CB2A37" w:rsidP="00CB2A37">
      <w:pPr>
        <w:bidi/>
        <w:rPr>
          <w:rFonts w:asciiTheme="majorBidi" w:hAnsiTheme="majorBidi" w:cs="B Lotus"/>
          <w:b/>
          <w:bCs/>
          <w:sz w:val="28"/>
          <w:szCs w:val="28"/>
          <w:lang w:bidi="fa-IR"/>
        </w:rPr>
      </w:pPr>
      <w:r w:rsidRPr="00CB2A37">
        <w:rPr>
          <w:rFonts w:asciiTheme="majorBidi" w:hAnsiTheme="majorBidi" w:cs="B Lotus" w:hint="cs"/>
          <w:b/>
          <w:bCs/>
          <w:sz w:val="28"/>
          <w:szCs w:val="28"/>
          <w:rtl/>
          <w:lang w:bidi="fa-IR"/>
        </w:rPr>
        <w:t>چکیده</w:t>
      </w:r>
    </w:p>
    <w:p w:rsidR="003311A0" w:rsidRPr="00CB2A37" w:rsidRDefault="003311A0" w:rsidP="00CB2A37">
      <w:pPr>
        <w:bidi/>
        <w:jc w:val="both"/>
        <w:rPr>
          <w:rFonts w:cs="B Lotus"/>
          <w:b/>
          <w:bCs/>
          <w:sz w:val="28"/>
          <w:szCs w:val="28"/>
          <w:rtl/>
          <w:lang w:bidi="fa-IR"/>
        </w:rPr>
      </w:pPr>
      <w:r w:rsidRPr="00CB2A37">
        <w:rPr>
          <w:rFonts w:cs="B Lotus" w:hint="cs"/>
          <w:b/>
          <w:bCs/>
          <w:sz w:val="28"/>
          <w:szCs w:val="28"/>
          <w:rtl/>
          <w:lang w:bidi="fa-IR"/>
        </w:rPr>
        <w:t>مفهوم جنگ عادلانه و نسبت آن با الهیات مسیحی ، بیش تر از شانزده قرن است که در کانون بحث های فلسفۀ سیاسی در جهان مسیحیت قرار دارد . نظریه جنگ عادلانه از مهم ترین نظریه های روابط بین الملل و فلسفه سیاسی پیرامون صلح است . کتاب «درباره قوانین »مهم ترین اثر سوآرز است که به نظریه حقوقی و سیاسی می پردازد. دیدگاه وی درباره حقوق ملل او را همراه با ویکتوریا در آن زمان بنیان گذار حقوق بین الملل می سازد . یکی از مسائلی که وی در این کتاب بدان پرداخته است نظریه جنگ عادلانه  است. وی معتقد است که جنگ به خودی خود شر نیست . او وقوع جنگ عادلانه را شدنی می داند و جنگ تدافعی مجاز می دان</w:t>
      </w:r>
      <w:r w:rsidR="00CB2A37">
        <w:rPr>
          <w:rFonts w:cs="B Lotus" w:hint="cs"/>
          <w:b/>
          <w:bCs/>
          <w:sz w:val="28"/>
          <w:szCs w:val="28"/>
          <w:rtl/>
          <w:lang w:bidi="fa-IR"/>
        </w:rPr>
        <w:t xml:space="preserve">د ؛ و حتی گاهی واجب می شمارد . </w:t>
      </w:r>
      <w:r w:rsidRPr="00CB2A37">
        <w:rPr>
          <w:rFonts w:cs="B Lotus" w:hint="cs"/>
          <w:b/>
          <w:bCs/>
          <w:sz w:val="28"/>
          <w:szCs w:val="28"/>
          <w:rtl/>
          <w:lang w:bidi="fa-IR"/>
        </w:rPr>
        <w:t xml:space="preserve">وی برای جنگ عادلانه برخی از شرایط را مطرح می کند که دولتمردان به خصوص پاپ (بالاترین مقام سیاسی و دینی مسیحی )ملزم به رعایت کردن آن است . نظریه جنگ عادلانه سوآرز به لحاظ ساختار منطقی ای که دارد ، از طرفی با نظریه جنگ عادلانه در نزد فلاسفه کلاسیک و از طرف دیگر با نظریه جنگ مقدس در فلسفه قرون وسطی هم خوانی دارد . ما در این مقاله سعی خواهیم کرد که جنگ عادلانه و شرایط آن را از نگاه سوآرز مطرح  و بررسی نماییم . به نظر می رسد که سوآرز با قرار دادن یک سری شرایط تقریباً محال برای جنگ و قرار دادن واژه عادلانه در کنار جنگ ، قصد داشته است سنت فلسفه سیاسی  قبل از خود را ترک و  راه صلح و دوستی را باز گذارد از منظری دیگر ؛ منظر جنگ مشروط یا صلح گرایی مشروط. </w:t>
      </w:r>
    </w:p>
    <w:p w:rsidR="003311A0" w:rsidRPr="003311A0" w:rsidRDefault="003311A0" w:rsidP="00CB2A37">
      <w:pPr>
        <w:bidi/>
        <w:jc w:val="both"/>
        <w:rPr>
          <w:rFonts w:cs="B Zar"/>
          <w:sz w:val="26"/>
          <w:szCs w:val="26"/>
          <w:lang w:bidi="fa-IR"/>
        </w:rPr>
      </w:pPr>
      <w:r w:rsidRPr="00CA0BD1">
        <w:rPr>
          <w:rFonts w:cs="B Lotus" w:hint="cs"/>
          <w:rtl/>
          <w:lang w:bidi="fa-IR"/>
        </w:rPr>
        <w:t>کلید واژه :</w:t>
      </w:r>
      <w:r w:rsidRPr="003311A0">
        <w:rPr>
          <w:rFonts w:cs="B Zar" w:hint="cs"/>
          <w:sz w:val="26"/>
          <w:szCs w:val="26"/>
          <w:rtl/>
          <w:lang w:bidi="fa-IR"/>
        </w:rPr>
        <w:t xml:space="preserve"> </w:t>
      </w:r>
      <w:r w:rsidRPr="00CA0BD1">
        <w:rPr>
          <w:rFonts w:cs="B Lotus" w:hint="cs"/>
          <w:rtl/>
          <w:lang w:bidi="fa-IR"/>
        </w:rPr>
        <w:t>جنگ عادلانه ،  فرانسیس سوآرز ، قوانین  ، مسیحیت ، قوانین طبیعی ، قانون ملت ها</w:t>
      </w:r>
    </w:p>
    <w:p w:rsidR="007B5DDB" w:rsidRDefault="007B5DDB" w:rsidP="00CB2A37">
      <w:pPr>
        <w:rPr>
          <w:sz w:val="26"/>
          <w:szCs w:val="26"/>
        </w:rPr>
      </w:pPr>
    </w:p>
    <w:p w:rsidR="003D199B" w:rsidRPr="003D199B" w:rsidRDefault="003D199B" w:rsidP="003D199B">
      <w:pPr>
        <w:jc w:val="center"/>
        <w:rPr>
          <w:rFonts w:asciiTheme="majorBidi" w:hAnsiTheme="majorBidi" w:cstheme="majorBidi"/>
          <w:sz w:val="28"/>
          <w:szCs w:val="28"/>
        </w:rPr>
      </w:pPr>
      <w:r w:rsidRPr="00423AF7">
        <w:rPr>
          <w:rFonts w:asciiTheme="majorBidi" w:hAnsiTheme="majorBidi" w:cstheme="majorBidi"/>
          <w:sz w:val="28"/>
          <w:szCs w:val="28"/>
        </w:rPr>
        <w:lastRenderedPageBreak/>
        <w:t xml:space="preserve">Just war in the view of Christian thinkers (case study of </w:t>
      </w:r>
      <w:r w:rsidRPr="00423AF7">
        <w:rPr>
          <w:rFonts w:asciiTheme="majorBidi" w:hAnsiTheme="majorBidi" w:cstheme="majorBidi"/>
          <w:sz w:val="28"/>
          <w:szCs w:val="28"/>
          <w:lang w:bidi="fa-IR"/>
        </w:rPr>
        <w:t>Francisco</w:t>
      </w:r>
      <w:r w:rsidRPr="00423AF7">
        <w:rPr>
          <w:rFonts w:asciiTheme="majorBidi" w:hAnsiTheme="majorBidi" w:cstheme="majorBidi"/>
          <w:sz w:val="28"/>
          <w:szCs w:val="28"/>
        </w:rPr>
        <w:t xml:space="preserve"> Suarez)</w:t>
      </w:r>
    </w:p>
    <w:p w:rsidR="003D199B" w:rsidRPr="00423AF7" w:rsidRDefault="003D199B" w:rsidP="003D199B">
      <w:pPr>
        <w:jc w:val="center"/>
        <w:rPr>
          <w:rFonts w:asciiTheme="majorBidi" w:hAnsiTheme="majorBidi" w:cstheme="majorBidi"/>
          <w:sz w:val="24"/>
          <w:szCs w:val="24"/>
        </w:rPr>
      </w:pPr>
      <w:proofErr w:type="spellStart"/>
      <w:r w:rsidRPr="00423AF7">
        <w:rPr>
          <w:rFonts w:asciiTheme="majorBidi" w:hAnsiTheme="majorBidi" w:cstheme="majorBidi"/>
          <w:sz w:val="24"/>
          <w:szCs w:val="24"/>
        </w:rPr>
        <w:t>As</w:t>
      </w:r>
      <w:bookmarkStart w:id="0" w:name="_GoBack"/>
      <w:bookmarkEnd w:id="0"/>
      <w:r w:rsidRPr="00423AF7">
        <w:rPr>
          <w:rFonts w:asciiTheme="majorBidi" w:hAnsiTheme="majorBidi" w:cstheme="majorBidi"/>
          <w:sz w:val="24"/>
          <w:szCs w:val="24"/>
        </w:rPr>
        <w:t>ghar</w:t>
      </w:r>
      <w:proofErr w:type="spellEnd"/>
      <w:r w:rsidRPr="00423AF7">
        <w:rPr>
          <w:rFonts w:asciiTheme="majorBidi" w:hAnsiTheme="majorBidi" w:cstheme="majorBidi"/>
          <w:sz w:val="24"/>
          <w:szCs w:val="24"/>
        </w:rPr>
        <w:t xml:space="preserve"> </w:t>
      </w:r>
      <w:proofErr w:type="spellStart"/>
      <w:r w:rsidRPr="00423AF7">
        <w:rPr>
          <w:rFonts w:asciiTheme="majorBidi" w:hAnsiTheme="majorBidi" w:cstheme="majorBidi"/>
          <w:sz w:val="24"/>
          <w:szCs w:val="24"/>
        </w:rPr>
        <w:t>fathi</w:t>
      </w:r>
      <w:proofErr w:type="spellEnd"/>
      <w:r w:rsidRPr="00423AF7">
        <w:rPr>
          <w:rFonts w:asciiTheme="majorBidi" w:hAnsiTheme="majorBidi" w:cstheme="majorBidi"/>
          <w:sz w:val="24"/>
          <w:szCs w:val="24"/>
        </w:rPr>
        <w:t xml:space="preserve"> </w:t>
      </w:r>
      <w:proofErr w:type="spellStart"/>
      <w:r w:rsidRPr="00423AF7">
        <w:rPr>
          <w:rFonts w:asciiTheme="majorBidi" w:hAnsiTheme="majorBidi" w:cstheme="majorBidi"/>
          <w:sz w:val="24"/>
          <w:szCs w:val="24"/>
        </w:rPr>
        <w:t>Emadabadi</w:t>
      </w:r>
      <w:proofErr w:type="spellEnd"/>
    </w:p>
    <w:p w:rsidR="003D199B" w:rsidRPr="00423AF7" w:rsidRDefault="003D199B" w:rsidP="003D199B">
      <w:pPr>
        <w:jc w:val="center"/>
        <w:rPr>
          <w:rFonts w:asciiTheme="majorBidi" w:hAnsiTheme="majorBidi" w:cstheme="majorBidi"/>
        </w:rPr>
      </w:pPr>
      <w:r w:rsidRPr="00423AF7">
        <w:rPr>
          <w:rFonts w:asciiTheme="majorBidi" w:hAnsiTheme="majorBidi" w:cstheme="majorBidi"/>
        </w:rPr>
        <w:t>PHD student in philosophy, Esfahan University</w:t>
      </w:r>
    </w:p>
    <w:p w:rsidR="003D199B" w:rsidRPr="00423AF7" w:rsidRDefault="003D199B" w:rsidP="003D199B">
      <w:pPr>
        <w:jc w:val="center"/>
        <w:rPr>
          <w:rFonts w:asciiTheme="majorBidi" w:hAnsiTheme="majorBidi" w:cstheme="majorBidi"/>
          <w:sz w:val="20"/>
          <w:szCs w:val="20"/>
        </w:rPr>
      </w:pPr>
      <w:hyperlink r:id="rId6" w:history="1">
        <w:r w:rsidRPr="00423AF7">
          <w:rPr>
            <w:rFonts w:asciiTheme="majorBidi" w:hAnsiTheme="majorBidi" w:cstheme="majorBidi"/>
            <w:sz w:val="20"/>
            <w:szCs w:val="20"/>
          </w:rPr>
          <w:t>Fathiasghar@yahoo.com</w:t>
        </w:r>
      </w:hyperlink>
    </w:p>
    <w:p w:rsidR="003D199B" w:rsidRPr="003D199B" w:rsidRDefault="003D199B" w:rsidP="003D199B">
      <w:pPr>
        <w:jc w:val="both"/>
        <w:rPr>
          <w:rFonts w:asciiTheme="majorBidi" w:hAnsiTheme="majorBidi" w:cstheme="majorBidi"/>
          <w:sz w:val="28"/>
          <w:szCs w:val="28"/>
        </w:rPr>
      </w:pPr>
      <w:r w:rsidRPr="00950154">
        <w:rPr>
          <w:rFonts w:cs="B Nazanin"/>
          <w:sz w:val="26"/>
          <w:szCs w:val="26"/>
        </w:rPr>
        <w:t xml:space="preserve"> </w:t>
      </w:r>
      <w:r w:rsidRPr="003D199B">
        <w:rPr>
          <w:rFonts w:asciiTheme="majorBidi" w:hAnsiTheme="majorBidi" w:cstheme="majorBidi"/>
          <w:sz w:val="28"/>
          <w:szCs w:val="28"/>
        </w:rPr>
        <w:t xml:space="preserve">The concept of just war and its relation to Christian theology has been in the center of attention of political philosophy in Christian world for more than sixteen years.  The theory of just war is one of the most important theories of international relations and political philosophy regarding peace. The book </w:t>
      </w:r>
      <w:proofErr w:type="gramStart"/>
      <w:r w:rsidRPr="003D199B">
        <w:rPr>
          <w:rFonts w:asciiTheme="majorBidi" w:hAnsiTheme="majorBidi" w:cstheme="majorBidi"/>
          <w:sz w:val="28"/>
          <w:szCs w:val="28"/>
        </w:rPr>
        <w:t>" De</w:t>
      </w:r>
      <w:proofErr w:type="gramEnd"/>
      <w:r w:rsidRPr="003D199B">
        <w:rPr>
          <w:rFonts w:asciiTheme="majorBidi" w:hAnsiTheme="majorBidi" w:cstheme="majorBidi"/>
          <w:sz w:val="28"/>
          <w:szCs w:val="28"/>
        </w:rPr>
        <w:t xml:space="preserve"> </w:t>
      </w:r>
      <w:proofErr w:type="spellStart"/>
      <w:r w:rsidRPr="003D199B">
        <w:rPr>
          <w:rFonts w:asciiTheme="majorBidi" w:hAnsiTheme="majorBidi" w:cstheme="majorBidi"/>
          <w:sz w:val="28"/>
          <w:szCs w:val="28"/>
        </w:rPr>
        <w:t>Legibus</w:t>
      </w:r>
      <w:proofErr w:type="spellEnd"/>
      <w:r w:rsidRPr="003D199B">
        <w:rPr>
          <w:rFonts w:asciiTheme="majorBidi" w:hAnsiTheme="majorBidi" w:cstheme="majorBidi"/>
          <w:sz w:val="28"/>
          <w:szCs w:val="28"/>
        </w:rPr>
        <w:t xml:space="preserve"> " is the most significant work by Suarez that deals with the law and political law theories.  Because of His views on right of nations, he alongside </w:t>
      </w:r>
      <w:proofErr w:type="gramStart"/>
      <w:r w:rsidRPr="003D199B">
        <w:rPr>
          <w:rFonts w:asciiTheme="majorBidi" w:hAnsiTheme="majorBidi" w:cstheme="majorBidi"/>
          <w:sz w:val="28"/>
          <w:szCs w:val="28"/>
        </w:rPr>
        <w:t>Victoria,</w:t>
      </w:r>
      <w:proofErr w:type="gramEnd"/>
      <w:r w:rsidRPr="003D199B">
        <w:rPr>
          <w:rFonts w:asciiTheme="majorBidi" w:hAnsiTheme="majorBidi" w:cstheme="majorBidi"/>
          <w:sz w:val="28"/>
          <w:szCs w:val="28"/>
        </w:rPr>
        <w:t xml:space="preserve"> is the founder of international rights of the time. Just war is one of the issues in the book. Suarez believes that war by itself is not evil. He thinks that just war is possible and defense war is permitted and sometimes even necessary.  He mentions some requirement of the just war suggests that authorities especially the pope (the higher political and religious figure of Christianity) must observe these requirements.  Due to the logical structure, the Just war theory by </w:t>
      </w:r>
      <w:proofErr w:type="gramStart"/>
      <w:r w:rsidRPr="003D199B">
        <w:rPr>
          <w:rFonts w:asciiTheme="majorBidi" w:hAnsiTheme="majorBidi" w:cstheme="majorBidi"/>
          <w:sz w:val="28"/>
          <w:szCs w:val="28"/>
        </w:rPr>
        <w:t>Suarez,</w:t>
      </w:r>
      <w:proofErr w:type="gramEnd"/>
      <w:r w:rsidRPr="003D199B">
        <w:rPr>
          <w:rFonts w:asciiTheme="majorBidi" w:hAnsiTheme="majorBidi" w:cstheme="majorBidi"/>
          <w:sz w:val="28"/>
          <w:szCs w:val="28"/>
        </w:rPr>
        <w:t xml:space="preserve"> is compatible with both the just war in the classic form and the theory of sacred war in the middle ages philosophy.  In this article we aim to examine the just war and its requirements in the view of Suarez. It seems that he tries to use a series of almost impossible requirements for war and applying the term just beside war in order to break his political philosophy and open the path of peace and friendship in the form of conditional war or conditional peace making.</w:t>
      </w:r>
    </w:p>
    <w:p w:rsidR="003D199B" w:rsidRPr="003D199B" w:rsidRDefault="003D199B" w:rsidP="003D199B">
      <w:pPr>
        <w:jc w:val="both"/>
        <w:rPr>
          <w:rFonts w:asciiTheme="majorBidi" w:hAnsiTheme="majorBidi" w:cstheme="majorBidi"/>
        </w:rPr>
      </w:pPr>
      <w:r w:rsidRPr="003D199B">
        <w:rPr>
          <w:rFonts w:asciiTheme="majorBidi" w:hAnsiTheme="majorBidi" w:cstheme="majorBidi"/>
        </w:rPr>
        <w:t>Key words: just war</w:t>
      </w:r>
      <w:r w:rsidRPr="003D199B">
        <w:rPr>
          <w:rFonts w:asciiTheme="majorBidi" w:hAnsiTheme="majorBidi" w:cstheme="majorBidi"/>
          <w:lang w:bidi="fa-IR"/>
        </w:rPr>
        <w:t>, Francisco</w:t>
      </w:r>
      <w:r w:rsidRPr="003D199B">
        <w:rPr>
          <w:rFonts w:asciiTheme="majorBidi" w:hAnsiTheme="majorBidi" w:cstheme="majorBidi"/>
        </w:rPr>
        <w:t xml:space="preserve"> Suarez, law, </w:t>
      </w:r>
      <w:proofErr w:type="gramStart"/>
      <w:r w:rsidRPr="003D199B">
        <w:rPr>
          <w:rFonts w:asciiTheme="majorBidi" w:hAnsiTheme="majorBidi" w:cstheme="majorBidi"/>
        </w:rPr>
        <w:t>Christianity ,</w:t>
      </w:r>
      <w:proofErr w:type="gramEnd"/>
      <w:r w:rsidRPr="003D199B">
        <w:rPr>
          <w:rFonts w:asciiTheme="majorBidi" w:hAnsiTheme="majorBidi" w:cstheme="majorBidi"/>
        </w:rPr>
        <w:t xml:space="preserve"> natural laws , law of nations. </w:t>
      </w:r>
    </w:p>
    <w:p w:rsidR="003D199B" w:rsidRPr="003311A0" w:rsidRDefault="003D199B" w:rsidP="00CB2A37">
      <w:pPr>
        <w:rPr>
          <w:sz w:val="26"/>
          <w:szCs w:val="26"/>
        </w:rPr>
      </w:pPr>
    </w:p>
    <w:sectPr w:rsidR="003D199B" w:rsidRPr="00331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A0"/>
    <w:rsid w:val="000829C9"/>
    <w:rsid w:val="003311A0"/>
    <w:rsid w:val="003D199B"/>
    <w:rsid w:val="00423AF7"/>
    <w:rsid w:val="00495988"/>
    <w:rsid w:val="007B5DDB"/>
    <w:rsid w:val="00CA0BD1"/>
    <w:rsid w:val="00CB2A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A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A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athiasghar@yahoo.com" TargetMode="External"/><Relationship Id="rId5" Type="http://schemas.openxmlformats.org/officeDocument/2006/relationships/hyperlink" Target="mailto:Fathiasghar@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Asghar</dc:creator>
  <cp:lastModifiedBy>Asghar</cp:lastModifiedBy>
  <cp:revision>6</cp:revision>
  <dcterms:created xsi:type="dcterms:W3CDTF">2017-02-12T07:50:00Z</dcterms:created>
  <dcterms:modified xsi:type="dcterms:W3CDTF">2017-02-13T03:36:00Z</dcterms:modified>
</cp:coreProperties>
</file>