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D6" w:rsidRDefault="00885C1B" w:rsidP="008873D6">
      <w:pPr>
        <w:bidi/>
        <w:jc w:val="both"/>
        <w:rPr>
          <w:rFonts w:asciiTheme="majorBidi" w:hAnsiTheme="majorBidi" w:cs="B Nazanin"/>
          <w:b/>
          <w:bCs/>
          <w:color w:val="000000" w:themeColor="text1"/>
          <w:sz w:val="32"/>
          <w:szCs w:val="32"/>
          <w:rtl/>
          <w:lang w:bidi="fa-IR"/>
        </w:rPr>
      </w:pPr>
      <w:r>
        <w:rPr>
          <w:rFonts w:asciiTheme="majorBidi" w:hAnsiTheme="majorBidi" w:cs="B Nazanin" w:hint="cs"/>
          <w:b/>
          <w:bCs/>
          <w:color w:val="000000" w:themeColor="text1"/>
          <w:sz w:val="32"/>
          <w:szCs w:val="32"/>
          <w:rtl/>
          <w:lang w:bidi="fa-IR"/>
        </w:rPr>
        <w:t>عنوان:</w:t>
      </w:r>
    </w:p>
    <w:p w:rsidR="00885C1B" w:rsidRDefault="00885C1B" w:rsidP="008873D6">
      <w:pPr>
        <w:bidi/>
        <w:jc w:val="both"/>
        <w:rPr>
          <w:rFonts w:asciiTheme="majorBidi" w:hAnsiTheme="majorBidi" w:cs="B Nazanin" w:hint="cs"/>
          <w:b/>
          <w:bCs/>
          <w:color w:val="000000" w:themeColor="text1"/>
          <w:sz w:val="32"/>
          <w:szCs w:val="32"/>
          <w:rtl/>
          <w:lang w:bidi="fa-IR"/>
        </w:rPr>
      </w:pPr>
      <w:r>
        <w:rPr>
          <w:rFonts w:asciiTheme="majorBidi" w:hAnsiTheme="majorBidi" w:cs="B Nazanin" w:hint="cs"/>
          <w:b/>
          <w:bCs/>
          <w:color w:val="000000" w:themeColor="text1"/>
          <w:sz w:val="32"/>
          <w:szCs w:val="32"/>
          <w:rtl/>
          <w:lang w:bidi="fa-IR"/>
        </w:rPr>
        <w:t xml:space="preserve"> </w:t>
      </w:r>
      <w:r w:rsidR="008873D6" w:rsidRPr="00885C1B">
        <w:rPr>
          <w:rFonts w:asciiTheme="majorBidi" w:hAnsiTheme="majorBidi" w:cs="B Nazanin" w:hint="cs"/>
          <w:b/>
          <w:bCs/>
          <w:color w:val="000000" w:themeColor="text1"/>
          <w:sz w:val="32"/>
          <w:szCs w:val="32"/>
          <w:rtl/>
          <w:lang w:bidi="fa-IR"/>
        </w:rPr>
        <w:t>امام علی(ع)</w:t>
      </w:r>
      <w:r>
        <w:rPr>
          <w:rFonts w:asciiTheme="majorBidi" w:hAnsiTheme="majorBidi" w:cs="B Nazanin" w:hint="cs"/>
          <w:b/>
          <w:bCs/>
          <w:color w:val="000000" w:themeColor="text1"/>
          <w:sz w:val="32"/>
          <w:szCs w:val="32"/>
          <w:rtl/>
          <w:lang w:bidi="fa-IR"/>
        </w:rPr>
        <w:t xml:space="preserve"> </w:t>
      </w:r>
      <w:r w:rsidRPr="00885C1B">
        <w:rPr>
          <w:rFonts w:asciiTheme="majorBidi" w:hAnsiTheme="majorBidi" w:cs="B Nazanin" w:hint="cs"/>
          <w:b/>
          <w:bCs/>
          <w:color w:val="000000" w:themeColor="text1"/>
          <w:sz w:val="32"/>
          <w:szCs w:val="32"/>
          <w:rtl/>
          <w:lang w:bidi="fa-IR"/>
        </w:rPr>
        <w:t xml:space="preserve">الگوی </w:t>
      </w:r>
      <w:r w:rsidR="008873D6">
        <w:rPr>
          <w:rFonts w:asciiTheme="majorBidi" w:hAnsiTheme="majorBidi" w:cs="B Nazanin" w:hint="cs"/>
          <w:b/>
          <w:bCs/>
          <w:color w:val="000000" w:themeColor="text1"/>
          <w:sz w:val="32"/>
          <w:szCs w:val="32"/>
          <w:rtl/>
          <w:lang w:bidi="fa-IR"/>
        </w:rPr>
        <w:t xml:space="preserve">بین المللی </w:t>
      </w:r>
      <w:r w:rsidRPr="00885C1B">
        <w:rPr>
          <w:rFonts w:asciiTheme="majorBidi" w:hAnsiTheme="majorBidi" w:cs="B Nazanin" w:hint="cs"/>
          <w:b/>
          <w:bCs/>
          <w:color w:val="000000" w:themeColor="text1"/>
          <w:sz w:val="32"/>
          <w:szCs w:val="32"/>
          <w:rtl/>
          <w:lang w:bidi="fa-IR"/>
        </w:rPr>
        <w:t>صلح</w:t>
      </w:r>
      <w:r>
        <w:rPr>
          <w:rFonts w:asciiTheme="majorBidi" w:hAnsiTheme="majorBidi" w:cs="B Nazanin" w:hint="cs"/>
          <w:b/>
          <w:bCs/>
          <w:color w:val="000000" w:themeColor="text1"/>
          <w:sz w:val="32"/>
          <w:szCs w:val="32"/>
          <w:rtl/>
          <w:lang w:bidi="fa-IR"/>
        </w:rPr>
        <w:t xml:space="preserve"> </w:t>
      </w:r>
      <w:r w:rsidR="008873D6">
        <w:rPr>
          <w:rFonts w:asciiTheme="majorBidi" w:hAnsiTheme="majorBidi" w:cs="B Nazanin" w:hint="cs"/>
          <w:b/>
          <w:bCs/>
          <w:color w:val="000000" w:themeColor="text1"/>
          <w:sz w:val="32"/>
          <w:szCs w:val="32"/>
          <w:rtl/>
          <w:lang w:bidi="fa-IR"/>
        </w:rPr>
        <w:t xml:space="preserve">بانگاه به </w:t>
      </w:r>
      <w:r>
        <w:rPr>
          <w:rFonts w:asciiTheme="majorBidi" w:hAnsiTheme="majorBidi" w:cs="B Nazanin" w:hint="cs"/>
          <w:b/>
          <w:bCs/>
          <w:color w:val="000000" w:themeColor="text1"/>
          <w:sz w:val="32"/>
          <w:szCs w:val="32"/>
          <w:rtl/>
          <w:lang w:bidi="fa-IR"/>
        </w:rPr>
        <w:t xml:space="preserve">سیره وتعالیم </w:t>
      </w:r>
      <w:r w:rsidR="008873D6">
        <w:rPr>
          <w:rFonts w:asciiTheme="majorBidi" w:hAnsiTheme="majorBidi" w:cs="B Nazanin" w:hint="cs"/>
          <w:b/>
          <w:bCs/>
          <w:color w:val="000000" w:themeColor="text1"/>
          <w:sz w:val="32"/>
          <w:szCs w:val="32"/>
          <w:rtl/>
          <w:lang w:bidi="fa-IR"/>
        </w:rPr>
        <w:t>ایشان</w:t>
      </w:r>
    </w:p>
    <w:p w:rsidR="008873D6" w:rsidRDefault="008873D6" w:rsidP="008873D6">
      <w:pPr>
        <w:bidi/>
        <w:jc w:val="both"/>
        <w:rPr>
          <w:rFonts w:asciiTheme="majorBidi" w:hAnsiTheme="majorBidi" w:cs="B Nazanin"/>
          <w:b/>
          <w:bCs/>
          <w:color w:val="000000" w:themeColor="text1"/>
          <w:sz w:val="32"/>
          <w:szCs w:val="32"/>
          <w:rtl/>
          <w:lang w:bidi="fa-IR"/>
        </w:rPr>
      </w:pPr>
      <w:r>
        <w:rPr>
          <w:rFonts w:asciiTheme="majorBidi" w:hAnsiTheme="majorBidi" w:cs="B Nazanin" w:hint="cs"/>
          <w:b/>
          <w:bCs/>
          <w:color w:val="000000" w:themeColor="text1"/>
          <w:sz w:val="32"/>
          <w:szCs w:val="32"/>
          <w:rtl/>
          <w:lang w:bidi="fa-IR"/>
        </w:rPr>
        <w:t>محقق:</w:t>
      </w:r>
    </w:p>
    <w:p w:rsidR="008873D6" w:rsidRDefault="008873D6" w:rsidP="008873D6">
      <w:pPr>
        <w:bidi/>
        <w:jc w:val="both"/>
        <w:rPr>
          <w:rFonts w:asciiTheme="majorBidi" w:hAnsiTheme="majorBidi" w:cs="B Nazanin"/>
          <w:b/>
          <w:bCs/>
          <w:color w:val="000000" w:themeColor="text1"/>
          <w:sz w:val="32"/>
          <w:szCs w:val="32"/>
          <w:rtl/>
          <w:lang w:bidi="fa-IR"/>
        </w:rPr>
      </w:pPr>
      <w:r>
        <w:rPr>
          <w:rFonts w:asciiTheme="majorBidi" w:hAnsiTheme="majorBidi" w:cs="B Nazanin" w:hint="cs"/>
          <w:b/>
          <w:bCs/>
          <w:color w:val="000000" w:themeColor="text1"/>
          <w:sz w:val="32"/>
          <w:szCs w:val="32"/>
          <w:rtl/>
          <w:lang w:bidi="fa-IR"/>
        </w:rPr>
        <w:t>محمد علی کوثری مدرس دانشگاه ودانشجوی دکتری پژوهشکده نهج البلاغه تهران</w:t>
      </w:r>
    </w:p>
    <w:p w:rsidR="008873D6" w:rsidRDefault="008873D6" w:rsidP="008873D6">
      <w:pPr>
        <w:bidi/>
        <w:jc w:val="both"/>
        <w:rPr>
          <w:rFonts w:asciiTheme="majorBidi" w:hAnsiTheme="majorBidi" w:cs="B Nazanin" w:hint="cs"/>
          <w:b/>
          <w:bCs/>
          <w:color w:val="000000" w:themeColor="text1"/>
          <w:sz w:val="32"/>
          <w:szCs w:val="32"/>
          <w:rtl/>
          <w:lang w:bidi="fa-IR"/>
        </w:rPr>
      </w:pPr>
      <w:r>
        <w:rPr>
          <w:rFonts w:asciiTheme="majorBidi" w:hAnsiTheme="majorBidi" w:cs="B Nazanin" w:hint="cs"/>
          <w:b/>
          <w:bCs/>
          <w:color w:val="000000" w:themeColor="text1"/>
          <w:sz w:val="32"/>
          <w:szCs w:val="32"/>
          <w:rtl/>
          <w:lang w:bidi="fa-IR"/>
        </w:rPr>
        <w:t>همراه:09173200972</w:t>
      </w:r>
    </w:p>
    <w:p w:rsidR="008873D6" w:rsidRPr="00885C1B" w:rsidRDefault="008873D6" w:rsidP="008873D6">
      <w:pPr>
        <w:bidi/>
        <w:jc w:val="both"/>
        <w:rPr>
          <w:rFonts w:asciiTheme="majorBidi" w:hAnsiTheme="majorBidi" w:cs="B Nazanin" w:hint="cs"/>
          <w:b/>
          <w:bCs/>
          <w:color w:val="000000" w:themeColor="text1"/>
          <w:sz w:val="32"/>
          <w:szCs w:val="32"/>
          <w:rtl/>
          <w:lang w:bidi="fa-IR"/>
        </w:rPr>
      </w:pPr>
      <w:r>
        <w:rPr>
          <w:rFonts w:asciiTheme="majorBidi" w:hAnsiTheme="majorBidi" w:cs="B Nazanin" w:hint="cs"/>
          <w:b/>
          <w:bCs/>
          <w:color w:val="000000" w:themeColor="text1"/>
          <w:sz w:val="32"/>
          <w:szCs w:val="32"/>
          <w:rtl/>
          <w:lang w:bidi="fa-IR"/>
        </w:rPr>
        <w:t xml:space="preserve">ایمیل: </w:t>
      </w:r>
      <w:r>
        <w:rPr>
          <w:rFonts w:asciiTheme="majorBidi" w:hAnsiTheme="majorBidi" w:cs="B Nazanin"/>
          <w:b/>
          <w:bCs/>
          <w:color w:val="000000" w:themeColor="text1"/>
          <w:sz w:val="32"/>
          <w:szCs w:val="32"/>
          <w:lang w:bidi="fa-IR"/>
        </w:rPr>
        <w:t>makowsari@yahoo.com</w:t>
      </w:r>
      <w:bookmarkStart w:id="0" w:name="_GoBack"/>
      <w:bookmarkEnd w:id="0"/>
    </w:p>
    <w:p w:rsidR="00815417" w:rsidRPr="00885C1B" w:rsidRDefault="00815417" w:rsidP="00885C1B">
      <w:pPr>
        <w:bidi/>
        <w:jc w:val="both"/>
        <w:rPr>
          <w:rFonts w:cs="B Nazanin"/>
          <w:color w:val="000000" w:themeColor="text1"/>
          <w:sz w:val="28"/>
          <w:szCs w:val="28"/>
          <w:rtl/>
        </w:rPr>
      </w:pPr>
      <w:r w:rsidRPr="00885C1B">
        <w:rPr>
          <w:rFonts w:asciiTheme="majorBidi" w:hAnsiTheme="majorBidi" w:cs="B Nazanin"/>
          <w:color w:val="000000" w:themeColor="text1"/>
          <w:sz w:val="28"/>
          <w:szCs w:val="28"/>
          <w:rtl/>
          <w:lang w:bidi="fa-IR"/>
        </w:rPr>
        <w:t>همواره جامعه انسانی متأثر از پدیده جنگ بوده واز این ناحیه آسیب های جبران ناپذیری در بعدمادی ومعنوی به بشریت رسیده است .</w:t>
      </w:r>
      <w:r w:rsidRPr="00885C1B">
        <w:rPr>
          <w:rFonts w:cs="B Nazanin" w:hint="cs"/>
          <w:color w:val="000000" w:themeColor="text1"/>
          <w:sz w:val="28"/>
          <w:szCs w:val="28"/>
          <w:rtl/>
          <w:lang w:bidi="fa-IR"/>
        </w:rPr>
        <w:t xml:space="preserve">ازطرفی </w:t>
      </w:r>
      <w:r w:rsidRPr="00885C1B">
        <w:rPr>
          <w:rFonts w:cs="B Nazanin" w:hint="cs"/>
          <w:color w:val="000000" w:themeColor="text1"/>
          <w:sz w:val="28"/>
          <w:szCs w:val="28"/>
          <w:rtl/>
          <w:lang w:bidi="fa-IR"/>
        </w:rPr>
        <w:t>صلح از دیرباز به عنوان آرزو وآرمانی مقدس درمیان جوامع بشری مطرح بوده ومصلحان وخیر اندیشان درجهت تحقق این آرمان تلاش نموده اند .</w:t>
      </w:r>
    </w:p>
    <w:p w:rsidR="00815417" w:rsidRPr="00885C1B" w:rsidRDefault="00815417" w:rsidP="00885C1B">
      <w:pPr>
        <w:bidi/>
        <w:jc w:val="both"/>
        <w:rPr>
          <w:rFonts w:cs="B Nazanin"/>
          <w:color w:val="000000" w:themeColor="text1"/>
          <w:sz w:val="28"/>
          <w:szCs w:val="28"/>
        </w:rPr>
      </w:pPr>
      <w:r w:rsidRPr="00885C1B">
        <w:rPr>
          <w:rFonts w:cs="B Nazanin" w:hint="cs"/>
          <w:color w:val="000000" w:themeColor="text1"/>
          <w:sz w:val="28"/>
          <w:szCs w:val="28"/>
          <w:rtl/>
        </w:rPr>
        <w:t xml:space="preserve">دین مقدس </w:t>
      </w:r>
      <w:r w:rsidRPr="00885C1B">
        <w:rPr>
          <w:rFonts w:cs="B Nazanin" w:hint="cs"/>
          <w:color w:val="000000" w:themeColor="text1"/>
          <w:sz w:val="28"/>
          <w:szCs w:val="28"/>
          <w:rtl/>
          <w:lang w:bidi="fa-IR"/>
        </w:rPr>
        <w:t xml:space="preserve">اسلام </w:t>
      </w:r>
      <w:r w:rsidRPr="00885C1B">
        <w:rPr>
          <w:rFonts w:cs="B Nazanin" w:hint="cs"/>
          <w:color w:val="000000" w:themeColor="text1"/>
          <w:sz w:val="28"/>
          <w:szCs w:val="28"/>
          <w:rtl/>
        </w:rPr>
        <w:t xml:space="preserve">همواره </w:t>
      </w:r>
      <w:r w:rsidRPr="00885C1B">
        <w:rPr>
          <w:rFonts w:cs="B Nazanin" w:hint="cs"/>
          <w:color w:val="000000" w:themeColor="text1"/>
          <w:sz w:val="28"/>
          <w:szCs w:val="28"/>
          <w:rtl/>
          <w:lang w:bidi="fa-IR"/>
        </w:rPr>
        <w:t>پیوسته ندای صلح</w:t>
      </w:r>
      <w:r w:rsidRPr="00885C1B">
        <w:rPr>
          <w:rFonts w:cs="B Nazanin" w:hint="cs"/>
          <w:color w:val="000000" w:themeColor="text1"/>
          <w:sz w:val="28"/>
          <w:szCs w:val="28"/>
          <w:rtl/>
          <w:lang w:bidi="fa-IR"/>
        </w:rPr>
        <w:t>،</w:t>
      </w:r>
      <w:r w:rsidRPr="00885C1B">
        <w:rPr>
          <w:rFonts w:cs="B Nazanin" w:hint="cs"/>
          <w:color w:val="000000" w:themeColor="text1"/>
          <w:sz w:val="28"/>
          <w:szCs w:val="28"/>
          <w:rtl/>
          <w:lang w:bidi="fa-IR"/>
        </w:rPr>
        <w:t xml:space="preserve"> برادری وبرابری سرداده است</w:t>
      </w:r>
      <w:r w:rsidRPr="00885C1B">
        <w:rPr>
          <w:rFonts w:cs="B Nazanin" w:hint="cs"/>
          <w:color w:val="000000" w:themeColor="text1"/>
          <w:sz w:val="28"/>
          <w:szCs w:val="28"/>
          <w:rtl/>
          <w:lang w:bidi="fa-IR"/>
        </w:rPr>
        <w:t>،</w:t>
      </w:r>
      <w:r w:rsidRPr="00885C1B">
        <w:rPr>
          <w:rFonts w:cs="B Nazanin" w:hint="cs"/>
          <w:color w:val="000000" w:themeColor="text1"/>
          <w:sz w:val="28"/>
          <w:szCs w:val="28"/>
          <w:rtl/>
          <w:lang w:bidi="fa-IR"/>
        </w:rPr>
        <w:t xml:space="preserve"> اما باوجود این </w:t>
      </w:r>
      <w:r w:rsidRPr="00885C1B">
        <w:rPr>
          <w:rFonts w:cs="B Nazanin" w:hint="cs"/>
          <w:color w:val="000000" w:themeColor="text1"/>
          <w:sz w:val="28"/>
          <w:szCs w:val="28"/>
          <w:rtl/>
          <w:lang w:bidi="fa-IR"/>
        </w:rPr>
        <w:t>جوامع اسلامی بیشترین صدمات رادرجنگ های تحمیلی دیده اند ازجمله درجنگ های صلیبی که اهل کتاب به مسلمانان تحمیل کردند</w:t>
      </w:r>
      <w:r w:rsidRPr="00885C1B">
        <w:rPr>
          <w:rFonts w:cs="B Nazanin" w:hint="cs"/>
          <w:color w:val="000000" w:themeColor="text1"/>
          <w:sz w:val="28"/>
          <w:szCs w:val="28"/>
          <w:rtl/>
          <w:lang w:bidi="fa-IR"/>
        </w:rPr>
        <w:t>؛ یا جنگ در عراق وافغانستان ودیگرکشورهای اسلامی درزمان ماکه خسارات جبران ناپذیری به بارآورده است.</w:t>
      </w:r>
    </w:p>
    <w:p w:rsidR="00815417" w:rsidRPr="00885C1B" w:rsidRDefault="00815417" w:rsidP="00885C1B">
      <w:pPr>
        <w:shd w:val="clear" w:color="auto" w:fill="FFFFFF"/>
        <w:bidi/>
        <w:spacing w:before="100" w:beforeAutospacing="1" w:after="100" w:afterAutospacing="1" w:line="240" w:lineRule="auto"/>
        <w:jc w:val="both"/>
        <w:rPr>
          <w:rFonts w:asciiTheme="majorBidi" w:eastAsia="Times New Roman" w:hAnsiTheme="majorBidi" w:cs="B Nazanin"/>
          <w:color w:val="000000" w:themeColor="text1"/>
          <w:sz w:val="28"/>
          <w:szCs w:val="28"/>
          <w:rtl/>
          <w:lang w:bidi="fa-IR"/>
        </w:rPr>
      </w:pPr>
      <w:r w:rsidRPr="00885C1B">
        <w:rPr>
          <w:rFonts w:asciiTheme="majorBidi" w:eastAsia="Times New Roman" w:hAnsiTheme="majorBidi" w:cs="B Nazanin"/>
          <w:color w:val="000000" w:themeColor="text1"/>
          <w:sz w:val="28"/>
          <w:szCs w:val="28"/>
          <w:rtl/>
          <w:lang w:bidi="fa-IR"/>
        </w:rPr>
        <w:t>روش برخورد امام علی (ع)بامخالفان برمحوریت صلح  بوده ،وصلح گرایی درتعالیم وسیره امام علی (ع) از جایگاه برجسته ای برخوردار است .ایشان درتمام دوران حکومتش اصل رابرصلح قرارداده بودوازهیچ تلاشی برای حفظ آن کوتاهی نکرد.</w:t>
      </w:r>
      <w:r w:rsidRPr="00885C1B">
        <w:rPr>
          <w:rFonts w:asciiTheme="majorBidi" w:eastAsia="Times New Roman" w:hAnsiTheme="majorBidi" w:cs="B Nazanin"/>
          <w:color w:val="000000" w:themeColor="text1"/>
          <w:sz w:val="28"/>
          <w:szCs w:val="28"/>
          <w:rtl/>
          <w:lang w:bidi="fa-IR"/>
        </w:rPr>
        <w:t xml:space="preserve"> </w:t>
      </w:r>
      <w:r w:rsidRPr="00885C1B">
        <w:rPr>
          <w:rFonts w:asciiTheme="majorBidi" w:eastAsia="Times New Roman" w:hAnsiTheme="majorBidi" w:cs="B Nazanin"/>
          <w:color w:val="000000" w:themeColor="text1"/>
          <w:sz w:val="28"/>
          <w:szCs w:val="28"/>
          <w:rtl/>
          <w:lang w:bidi="fa-IR"/>
        </w:rPr>
        <w:t xml:space="preserve">پیشوای صلح گرایان به تمام حکمرانان جهان نشان دادکه مسالمت برجنگ وخون ریزی ترجیح دارد ،مگر اینکه دشمن تمامی راههای منتهی به صلح راببندد وفتنه انگیزی نماید.  </w:t>
      </w:r>
    </w:p>
    <w:p w:rsidR="00E0092D" w:rsidRPr="00E0092D" w:rsidRDefault="00E0092D" w:rsidP="00885C1B">
      <w:pPr>
        <w:bidi/>
        <w:spacing w:after="0" w:line="0" w:lineRule="atLeast"/>
        <w:ind w:firstLine="284"/>
        <w:jc w:val="both"/>
        <w:rPr>
          <w:rFonts w:ascii="Arial" w:hAnsi="Arial" w:cs="B Nazanin"/>
          <w:color w:val="000000" w:themeColor="text1"/>
          <w:sz w:val="28"/>
          <w:szCs w:val="28"/>
          <w:rtl/>
        </w:rPr>
      </w:pPr>
      <w:r w:rsidRPr="00885C1B">
        <w:rPr>
          <w:rFonts w:ascii="Arial" w:hAnsi="Arial" w:cs="B Nazanin" w:hint="cs"/>
          <w:color w:val="000000" w:themeColor="text1"/>
          <w:sz w:val="28"/>
          <w:szCs w:val="28"/>
          <w:rtl/>
          <w:lang w:bidi="fa-IR"/>
        </w:rPr>
        <w:t>دراین پژوهش این موضوع بررسی می شودکه ازسیره امام علی(ع)چه الگویی برای ایجاد صلح می</w:t>
      </w:r>
      <w:r w:rsidR="00885C1B" w:rsidRPr="00885C1B">
        <w:rPr>
          <w:rFonts w:ascii="Arial" w:hAnsi="Arial" w:cs="B Nazanin" w:hint="cs"/>
          <w:color w:val="000000" w:themeColor="text1"/>
          <w:sz w:val="28"/>
          <w:szCs w:val="28"/>
          <w:rtl/>
          <w:lang w:bidi="fa-IR"/>
        </w:rPr>
        <w:t xml:space="preserve"> </w:t>
      </w:r>
      <w:r w:rsidRPr="00885C1B">
        <w:rPr>
          <w:rFonts w:ascii="Arial" w:hAnsi="Arial" w:cs="B Nazanin" w:hint="cs"/>
          <w:color w:val="000000" w:themeColor="text1"/>
          <w:sz w:val="28"/>
          <w:szCs w:val="28"/>
          <w:rtl/>
          <w:lang w:bidi="fa-IR"/>
        </w:rPr>
        <w:t>توان دریافت کرد.</w:t>
      </w:r>
      <w:r w:rsidRPr="00E0092D">
        <w:rPr>
          <w:rFonts w:ascii="Arial" w:hAnsi="Arial" w:cs="B Nazanin" w:hint="cs"/>
          <w:color w:val="000000" w:themeColor="text1"/>
          <w:sz w:val="28"/>
          <w:szCs w:val="28"/>
          <w:rtl/>
          <w:lang w:bidi="fa-IR"/>
        </w:rPr>
        <w:t>دراین مقاله بامراجعه به کتب تاریخ وسیره،</w:t>
      </w:r>
      <w:r w:rsidRPr="00E0092D">
        <w:rPr>
          <w:rFonts w:ascii="Arial" w:hAnsi="Arial" w:cs="B Nazanin"/>
          <w:color w:val="000000" w:themeColor="text1"/>
          <w:sz w:val="28"/>
          <w:szCs w:val="28"/>
          <w:lang w:bidi="fa-IR"/>
        </w:rPr>
        <w:t xml:space="preserve"> </w:t>
      </w:r>
      <w:r w:rsidRPr="00E0092D">
        <w:rPr>
          <w:rFonts w:ascii="Arial" w:hAnsi="Arial" w:cs="B Nazanin" w:hint="cs"/>
          <w:color w:val="000000" w:themeColor="text1"/>
          <w:sz w:val="28"/>
          <w:szCs w:val="28"/>
          <w:rtl/>
          <w:lang w:bidi="fa-IR"/>
        </w:rPr>
        <w:t>همچنین بهره ازتعالیم نهج البلاغه به روش کتابخانه ای برخورد</w:t>
      </w:r>
      <w:r w:rsidRPr="00885C1B">
        <w:rPr>
          <w:rFonts w:ascii="Arial" w:hAnsi="Arial" w:cs="B Nazanin" w:hint="cs"/>
          <w:color w:val="000000" w:themeColor="text1"/>
          <w:sz w:val="28"/>
          <w:szCs w:val="28"/>
          <w:rtl/>
          <w:lang w:bidi="fa-IR"/>
        </w:rPr>
        <w:t xml:space="preserve"> صلح طلبانه</w:t>
      </w:r>
      <w:r w:rsidRPr="00E0092D">
        <w:rPr>
          <w:rFonts w:ascii="Arial" w:hAnsi="Arial" w:cs="B Nazanin" w:hint="cs"/>
          <w:color w:val="000000" w:themeColor="text1"/>
          <w:sz w:val="28"/>
          <w:szCs w:val="28"/>
          <w:rtl/>
          <w:lang w:bidi="fa-IR"/>
        </w:rPr>
        <w:t xml:space="preserve"> امام علی(ع)با </w:t>
      </w:r>
      <w:r w:rsidRPr="00885C1B">
        <w:rPr>
          <w:rFonts w:ascii="Arial" w:hAnsi="Arial" w:cs="B Nazanin" w:hint="cs"/>
          <w:color w:val="000000" w:themeColor="text1"/>
          <w:sz w:val="28"/>
          <w:szCs w:val="28"/>
          <w:rtl/>
          <w:lang w:bidi="fa-IR"/>
        </w:rPr>
        <w:t xml:space="preserve">مخالفان </w:t>
      </w:r>
      <w:r w:rsidRPr="00E0092D">
        <w:rPr>
          <w:rFonts w:ascii="Arial" w:hAnsi="Arial" w:cs="B Nazanin" w:hint="cs"/>
          <w:color w:val="000000" w:themeColor="text1"/>
          <w:sz w:val="28"/>
          <w:szCs w:val="28"/>
          <w:rtl/>
          <w:lang w:bidi="fa-IR"/>
        </w:rPr>
        <w:t>تبیین می گردد</w:t>
      </w:r>
      <w:r w:rsidR="00885C1B" w:rsidRPr="00885C1B">
        <w:rPr>
          <w:rFonts w:ascii="Arial" w:hAnsi="Arial" w:cs="B Nazanin" w:hint="cs"/>
          <w:color w:val="000000" w:themeColor="text1"/>
          <w:sz w:val="28"/>
          <w:szCs w:val="28"/>
          <w:rtl/>
          <w:lang w:bidi="fa-IR"/>
        </w:rPr>
        <w:t xml:space="preserve"> تاچراغ راه بشریت برای ایجد صلح جهانی باشد.</w:t>
      </w:r>
    </w:p>
    <w:p w:rsidR="00C3456E" w:rsidRPr="00885C1B" w:rsidRDefault="00C3456E" w:rsidP="00885C1B">
      <w:pPr>
        <w:bidi/>
        <w:jc w:val="both"/>
        <w:rPr>
          <w:color w:val="000000" w:themeColor="text1"/>
        </w:rPr>
      </w:pPr>
    </w:p>
    <w:sectPr w:rsidR="00C3456E" w:rsidRPr="00885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17"/>
    <w:rsid w:val="003C3014"/>
    <w:rsid w:val="00815417"/>
    <w:rsid w:val="00885C1B"/>
    <w:rsid w:val="008873D6"/>
    <w:rsid w:val="00C3456E"/>
    <w:rsid w:val="00E00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7B265-9A3C-427D-BF2B-61F8FD8B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fanoos</dc:creator>
  <cp:keywords/>
  <dc:description/>
  <cp:lastModifiedBy>fanoos</cp:lastModifiedBy>
  <cp:revision>1</cp:revision>
  <dcterms:created xsi:type="dcterms:W3CDTF">2017-01-20T18:14:00Z</dcterms:created>
  <dcterms:modified xsi:type="dcterms:W3CDTF">2017-01-20T18:58:00Z</dcterms:modified>
</cp:coreProperties>
</file>