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0EF4" w:rsidRPr="00F12518" w:rsidRDefault="00540EF4" w:rsidP="00540EF4">
      <w:pPr>
        <w:jc w:val="center"/>
        <w:rPr>
          <w:rFonts w:cs="B Nazanin"/>
          <w:b/>
          <w:bCs/>
          <w:sz w:val="32"/>
          <w:szCs w:val="32"/>
          <w:rtl/>
          <w:lang w:bidi="fa-IR"/>
        </w:rPr>
      </w:pPr>
      <w:bookmarkStart w:id="0" w:name="_GoBack"/>
      <w:bookmarkEnd w:id="0"/>
      <w:r w:rsidRPr="00F12518">
        <w:rPr>
          <w:rFonts w:cs="B Nazanin" w:hint="cs"/>
          <w:b/>
          <w:bCs/>
          <w:sz w:val="32"/>
          <w:szCs w:val="32"/>
          <w:rtl/>
          <w:lang w:bidi="fa-IR"/>
        </w:rPr>
        <w:t>بررسی تعیین کننده‌های رفتار مدیریت حفاظتی خاک در بین سیب‌زمینی‌کاران بخش مرکزی شهرستان خرم‌بید</w:t>
      </w:r>
    </w:p>
    <w:p w:rsidR="00540EF4" w:rsidRDefault="00540EF4" w:rsidP="00540EF4">
      <w:pPr>
        <w:jc w:val="lowKashida"/>
        <w:rPr>
          <w:rFonts w:cs="B Nazanin"/>
          <w:b/>
          <w:bCs/>
          <w:rtl/>
          <w:lang w:bidi="fa-IR"/>
        </w:rPr>
      </w:pPr>
    </w:p>
    <w:p w:rsidR="00540EF4" w:rsidRPr="00F12518" w:rsidRDefault="00540EF4" w:rsidP="00540EF4">
      <w:pPr>
        <w:jc w:val="lowKashida"/>
        <w:rPr>
          <w:rFonts w:cs="B Nazanin"/>
          <w:b/>
          <w:bCs/>
          <w:sz w:val="26"/>
          <w:szCs w:val="26"/>
          <w:rtl/>
          <w:lang w:bidi="fa-IR"/>
        </w:rPr>
      </w:pPr>
      <w:r w:rsidRPr="00F12518">
        <w:rPr>
          <w:rFonts w:cs="B Nazanin" w:hint="cs"/>
          <w:b/>
          <w:bCs/>
          <w:sz w:val="26"/>
          <w:szCs w:val="26"/>
          <w:rtl/>
          <w:lang w:bidi="fa-IR"/>
        </w:rPr>
        <w:t>چکیده</w:t>
      </w:r>
    </w:p>
    <w:p w:rsidR="00540EF4" w:rsidRPr="009376D8" w:rsidRDefault="00540EF4" w:rsidP="00540EF4">
      <w:pPr>
        <w:jc w:val="lowKashida"/>
        <w:rPr>
          <w:rFonts w:cs="B Nazanin"/>
          <w:b/>
          <w:bCs/>
          <w:rtl/>
          <w:lang w:bidi="fa-IR"/>
        </w:rPr>
      </w:pPr>
      <w:r w:rsidRPr="009376D8">
        <w:rPr>
          <w:rFonts w:cs="B Nazanin" w:hint="cs"/>
          <w:rtl/>
          <w:lang w:bidi="fa-IR"/>
        </w:rPr>
        <w:t>شیوه‌های نادرست مدیریت خاک زراعی در مزارع سیب‌زمینی به شدت تخریب خصوصیات شیمیایی، بیولوژیکی و فیزیکی خاک را در پی داشته و مشکلات زراعی عدیده‌ای را به وجود آورده و مدیریت حفاظت خاک را اجتناب ناپذیر ساخته است. این مطالعه با هدف  بررسی تعیین کننده</w:t>
      </w:r>
      <w:r w:rsidRPr="009376D8">
        <w:rPr>
          <w:rFonts w:cs="B Nazanin"/>
          <w:rtl/>
          <w:lang w:bidi="fa-IR"/>
        </w:rPr>
        <w:softHyphen/>
      </w:r>
      <w:r w:rsidRPr="009376D8">
        <w:rPr>
          <w:rFonts w:cs="B Nazanin" w:hint="cs"/>
          <w:rtl/>
          <w:lang w:bidi="fa-IR"/>
        </w:rPr>
        <w:t xml:space="preserve">های رفتار سیب‌زمینی‌کاران در خصوص مدیریت حفاظتی خاک و کنترل فرسایش در مزارع سیب‌زمینی بخش مرکزی شهرستان خرم‌بید انجام پذیرفت. </w:t>
      </w:r>
      <w:r w:rsidRPr="009376D8">
        <w:rPr>
          <w:rFonts w:cs="B Nazanin" w:hint="cs"/>
          <w:rtl/>
        </w:rPr>
        <w:t xml:space="preserve">نمونه </w:t>
      </w:r>
      <w:r w:rsidRPr="009376D8">
        <w:rPr>
          <w:rFonts w:cs="B Nazanin" w:hint="cs"/>
          <w:rtl/>
          <w:lang w:bidi="fa-IR"/>
        </w:rPr>
        <w:t xml:space="preserve">آماری این پژوهش، شامل 248 نفر از سیب‌زمینی‌کاران بوده است. </w:t>
      </w:r>
      <w:r w:rsidRPr="009376D8">
        <w:rPr>
          <w:rFonts w:cs="B Nazanin" w:hint="cs"/>
          <w:rtl/>
        </w:rPr>
        <w:t xml:space="preserve">ابزار جمع‌آوری اطلاعات پرسشنامه‌ای ساختارمندبود که روایی آن به کمک پانل متخصصین سنجیده شد. با هدف سنجش پایایی پرسشنامه، آزمونی خارج از محدوده‌ی آماری انجام شد که ضریب آلفای کرونباخ بین 50/0 تا </w:t>
      </w:r>
      <w:r w:rsidRPr="009376D8">
        <w:rPr>
          <w:rFonts w:cs="B Nazanin" w:hint="cs"/>
          <w:rtl/>
          <w:lang w:bidi="fa-IR"/>
        </w:rPr>
        <w:t>78</w:t>
      </w:r>
      <w:r w:rsidRPr="009376D8">
        <w:rPr>
          <w:rFonts w:cs="B Nazanin" w:hint="cs"/>
          <w:rtl/>
        </w:rPr>
        <w:t>/0 سنجه</w:t>
      </w:r>
      <w:r w:rsidRPr="009376D8">
        <w:rPr>
          <w:rFonts w:cs="B Nazanin" w:hint="cs"/>
          <w:rtl/>
        </w:rPr>
        <w:softHyphen/>
        <w:t xml:space="preserve">های آن حاکی از اعتبار ابزار سنجش بود. </w:t>
      </w:r>
      <w:r w:rsidRPr="009376D8">
        <w:rPr>
          <w:rFonts w:cs="B Nazanin" w:hint="cs"/>
          <w:rtl/>
          <w:lang w:bidi="fa-IR"/>
        </w:rPr>
        <w:t>نتایج حاصل از رگرسیون سلسله مراتبی نشان داد که متغیرهای دانش کشاورزان نسبت به مدیریت حفاظتی خاک، هنجار ذهنی، درک از مفید بودن روش‌های حفاظت خاک و ادراک نسبت به پیامدهای عدم حفاظت خاک قادرند 79% از تغییرات متغیر رفتار مدیریت حفاظتی خاک را تبیین نمایند. در این راستا راهکارهایی برای بهبود مدیریت حفاظتی خاک ارائه شده است.</w:t>
      </w:r>
    </w:p>
    <w:p w:rsidR="00540EF4" w:rsidRDefault="00540EF4" w:rsidP="00540EF4">
      <w:pPr>
        <w:jc w:val="lowKashida"/>
        <w:rPr>
          <w:rFonts w:cs="B Nazanin"/>
          <w:b/>
          <w:bCs/>
          <w:rtl/>
        </w:rPr>
      </w:pPr>
    </w:p>
    <w:p w:rsidR="00540EF4" w:rsidRPr="009376D8" w:rsidRDefault="00540EF4" w:rsidP="00540EF4">
      <w:pPr>
        <w:jc w:val="lowKashida"/>
        <w:rPr>
          <w:rFonts w:cs="B Nazanin"/>
          <w:b/>
          <w:bCs/>
          <w:rtl/>
        </w:rPr>
      </w:pPr>
      <w:r w:rsidRPr="009376D8">
        <w:rPr>
          <w:rFonts w:cs="B Nazanin" w:hint="cs"/>
          <w:b/>
          <w:bCs/>
          <w:rtl/>
        </w:rPr>
        <w:t xml:space="preserve">کلمات کلیدی: </w:t>
      </w:r>
      <w:r w:rsidRPr="009376D8">
        <w:rPr>
          <w:rFonts w:cs="B Nazanin" w:hint="cs"/>
          <w:rtl/>
        </w:rPr>
        <w:t>حفاظت،</w:t>
      </w:r>
      <w:r w:rsidRPr="009376D8">
        <w:rPr>
          <w:rFonts w:cs="B Nazanin"/>
        </w:rPr>
        <w:t xml:space="preserve"> </w:t>
      </w:r>
      <w:r w:rsidRPr="009376D8">
        <w:rPr>
          <w:rFonts w:cs="B Nazanin" w:hint="cs"/>
          <w:rtl/>
        </w:rPr>
        <w:t>خاک، رفتار، کشاورزان سیب‌زمینی‌کار، مدیریت.</w:t>
      </w:r>
    </w:p>
    <w:p w:rsidR="00540EF4" w:rsidRDefault="00540EF4" w:rsidP="00540EF4">
      <w:pPr>
        <w:rPr>
          <w:rFonts w:cs="B Nazanin"/>
          <w:b/>
          <w:bCs/>
          <w:rtl/>
        </w:rPr>
      </w:pPr>
    </w:p>
    <w:p w:rsidR="00540EF4" w:rsidRPr="00F12518" w:rsidRDefault="00540EF4" w:rsidP="00540EF4">
      <w:pPr>
        <w:rPr>
          <w:rFonts w:cs="B Nazanin"/>
          <w:b/>
          <w:bCs/>
          <w:sz w:val="26"/>
          <w:szCs w:val="26"/>
          <w:rtl/>
        </w:rPr>
      </w:pPr>
      <w:r w:rsidRPr="00F12518">
        <w:rPr>
          <w:rFonts w:cs="B Nazanin" w:hint="cs"/>
          <w:b/>
          <w:bCs/>
          <w:sz w:val="26"/>
          <w:szCs w:val="26"/>
          <w:rtl/>
        </w:rPr>
        <w:t>مقدمه</w:t>
      </w:r>
    </w:p>
    <w:p w:rsidR="00540EF4" w:rsidRPr="009376D8" w:rsidRDefault="00540EF4" w:rsidP="00540EF4">
      <w:pPr>
        <w:jc w:val="lowKashida"/>
        <w:rPr>
          <w:rFonts w:cs="B Nazanin"/>
          <w:rtl/>
        </w:rPr>
      </w:pPr>
      <w:r w:rsidRPr="009376D8">
        <w:rPr>
          <w:rFonts w:cs="B Nazanin" w:hint="cs"/>
          <w:rtl/>
        </w:rPr>
        <w:t>محصولات</w:t>
      </w:r>
      <w:r w:rsidRPr="009376D8">
        <w:rPr>
          <w:rFonts w:cs="B Nazanin"/>
          <w:rtl/>
        </w:rPr>
        <w:t xml:space="preserve"> </w:t>
      </w:r>
      <w:r w:rsidRPr="009376D8">
        <w:rPr>
          <w:rFonts w:cs="B Nazanin" w:hint="cs"/>
          <w:rtl/>
        </w:rPr>
        <w:t>کشاورزی</w:t>
      </w:r>
      <w:r w:rsidRPr="009376D8">
        <w:rPr>
          <w:rFonts w:cs="B Nazanin"/>
          <w:rtl/>
        </w:rPr>
        <w:t xml:space="preserve"> </w:t>
      </w:r>
      <w:r w:rsidRPr="009376D8">
        <w:rPr>
          <w:rFonts w:cs="B Nazanin" w:hint="cs"/>
          <w:rtl/>
        </w:rPr>
        <w:t>به</w:t>
      </w:r>
      <w:r w:rsidRPr="009376D8">
        <w:rPr>
          <w:rFonts w:cs="B Nazanin"/>
          <w:rtl/>
        </w:rPr>
        <w:t xml:space="preserve"> </w:t>
      </w:r>
      <w:r w:rsidRPr="009376D8">
        <w:rPr>
          <w:rFonts w:cs="B Nazanin" w:hint="cs"/>
          <w:rtl/>
        </w:rPr>
        <w:t>دو</w:t>
      </w:r>
      <w:r w:rsidRPr="009376D8">
        <w:rPr>
          <w:rFonts w:cs="B Nazanin"/>
          <w:rtl/>
        </w:rPr>
        <w:t xml:space="preserve"> </w:t>
      </w:r>
      <w:r w:rsidRPr="009376D8">
        <w:rPr>
          <w:rFonts w:cs="B Nazanin" w:hint="cs"/>
          <w:rtl/>
        </w:rPr>
        <w:t>ماده‌ی</w:t>
      </w:r>
      <w:r w:rsidRPr="009376D8">
        <w:rPr>
          <w:rFonts w:cs="B Nazanin"/>
          <w:rtl/>
        </w:rPr>
        <w:t xml:space="preserve"> </w:t>
      </w:r>
      <w:r w:rsidRPr="009376D8">
        <w:rPr>
          <w:rFonts w:cs="B Nazanin" w:hint="cs"/>
          <w:rtl/>
        </w:rPr>
        <w:t>اصلی</w:t>
      </w:r>
      <w:r w:rsidRPr="009376D8">
        <w:rPr>
          <w:rFonts w:cs="B Nazanin"/>
          <w:rtl/>
        </w:rPr>
        <w:t xml:space="preserve"> </w:t>
      </w:r>
      <w:r w:rsidRPr="009376D8">
        <w:rPr>
          <w:rFonts w:cs="B Nazanin" w:hint="cs"/>
          <w:rtl/>
        </w:rPr>
        <w:t>آب</w:t>
      </w:r>
      <w:r w:rsidRPr="009376D8">
        <w:rPr>
          <w:rFonts w:cs="B Nazanin"/>
          <w:rtl/>
        </w:rPr>
        <w:t xml:space="preserve"> </w:t>
      </w:r>
      <w:r w:rsidRPr="009376D8">
        <w:rPr>
          <w:rFonts w:cs="B Nazanin" w:hint="cs"/>
          <w:rtl/>
        </w:rPr>
        <w:t>به</w:t>
      </w:r>
      <w:r w:rsidRPr="009376D8">
        <w:rPr>
          <w:rFonts w:cs="B Nazanin"/>
          <w:rtl/>
        </w:rPr>
        <w:t xml:space="preserve"> </w:t>
      </w:r>
      <w:r w:rsidRPr="009376D8">
        <w:rPr>
          <w:rFonts w:cs="B Nazanin" w:hint="cs"/>
          <w:rtl/>
        </w:rPr>
        <w:t>عنوان</w:t>
      </w:r>
      <w:r w:rsidRPr="009376D8">
        <w:rPr>
          <w:rFonts w:cs="B Nazanin"/>
          <w:rtl/>
        </w:rPr>
        <w:t xml:space="preserve"> </w:t>
      </w:r>
      <w:r w:rsidRPr="009376D8">
        <w:rPr>
          <w:rFonts w:cs="B Nazanin" w:hint="cs"/>
          <w:rtl/>
        </w:rPr>
        <w:t>مایه‌ی</w:t>
      </w:r>
      <w:r w:rsidRPr="009376D8">
        <w:rPr>
          <w:rFonts w:cs="B Nazanin"/>
          <w:rtl/>
        </w:rPr>
        <w:t xml:space="preserve"> </w:t>
      </w:r>
      <w:r w:rsidRPr="009376D8">
        <w:rPr>
          <w:rFonts w:cs="B Nazanin" w:hint="cs"/>
          <w:rtl/>
        </w:rPr>
        <w:t>حیات</w:t>
      </w:r>
      <w:r w:rsidRPr="009376D8">
        <w:rPr>
          <w:rFonts w:cs="B Nazanin"/>
          <w:rtl/>
        </w:rPr>
        <w:t xml:space="preserve"> </w:t>
      </w:r>
      <w:r w:rsidRPr="009376D8">
        <w:rPr>
          <w:rFonts w:cs="B Nazanin" w:hint="cs"/>
          <w:rtl/>
        </w:rPr>
        <w:t>و</w:t>
      </w:r>
      <w:r w:rsidRPr="009376D8">
        <w:rPr>
          <w:rFonts w:cs="B Nazanin"/>
          <w:rtl/>
        </w:rPr>
        <w:t xml:space="preserve"> </w:t>
      </w:r>
      <w:r w:rsidRPr="009376D8">
        <w:rPr>
          <w:rFonts w:cs="B Nazanin" w:hint="cs"/>
          <w:rtl/>
        </w:rPr>
        <w:t>خاک</w:t>
      </w:r>
      <w:r w:rsidRPr="009376D8">
        <w:rPr>
          <w:rFonts w:cs="B Nazanin"/>
          <w:rtl/>
        </w:rPr>
        <w:t xml:space="preserve"> </w:t>
      </w:r>
      <w:r w:rsidRPr="009376D8">
        <w:rPr>
          <w:rFonts w:cs="B Nazanin" w:hint="cs"/>
          <w:rtl/>
        </w:rPr>
        <w:t>به</w:t>
      </w:r>
      <w:r w:rsidRPr="009376D8">
        <w:rPr>
          <w:rFonts w:cs="B Nazanin"/>
          <w:rtl/>
        </w:rPr>
        <w:t xml:space="preserve"> </w:t>
      </w:r>
      <w:r w:rsidRPr="009376D8">
        <w:rPr>
          <w:rFonts w:cs="B Nazanin" w:hint="cs"/>
          <w:rtl/>
        </w:rPr>
        <w:t>عنوان</w:t>
      </w:r>
      <w:r w:rsidRPr="009376D8">
        <w:rPr>
          <w:rFonts w:cs="B Nazanin"/>
          <w:rtl/>
        </w:rPr>
        <w:t xml:space="preserve"> </w:t>
      </w:r>
      <w:r w:rsidRPr="009376D8">
        <w:rPr>
          <w:rFonts w:cs="B Nazanin" w:hint="cs"/>
          <w:rtl/>
        </w:rPr>
        <w:t>بستر</w:t>
      </w:r>
      <w:r w:rsidRPr="009376D8">
        <w:rPr>
          <w:rFonts w:cs="B Nazanin"/>
          <w:rtl/>
        </w:rPr>
        <w:t xml:space="preserve"> </w:t>
      </w:r>
      <w:r w:rsidRPr="009376D8">
        <w:rPr>
          <w:rFonts w:cs="B Nazanin" w:hint="cs"/>
          <w:rtl/>
        </w:rPr>
        <w:t>حیات</w:t>
      </w:r>
      <w:r w:rsidRPr="009376D8">
        <w:rPr>
          <w:rFonts w:cs="B Nazanin"/>
          <w:rtl/>
        </w:rPr>
        <w:t xml:space="preserve"> </w:t>
      </w:r>
      <w:r w:rsidRPr="009376D8">
        <w:rPr>
          <w:rFonts w:cs="B Nazanin" w:hint="cs"/>
          <w:rtl/>
        </w:rPr>
        <w:t>نیازمند</w:t>
      </w:r>
      <w:r w:rsidRPr="009376D8">
        <w:rPr>
          <w:rFonts w:cs="B Nazanin"/>
          <w:rtl/>
        </w:rPr>
        <w:t xml:space="preserve"> </w:t>
      </w:r>
      <w:r w:rsidRPr="009376D8">
        <w:rPr>
          <w:rFonts w:cs="B Nazanin" w:hint="cs"/>
          <w:rtl/>
        </w:rPr>
        <w:t>است.</w:t>
      </w:r>
      <w:r w:rsidRPr="009376D8">
        <w:rPr>
          <w:rFonts w:cs="B Nazanin" w:hint="cs"/>
          <w:rtl/>
          <w:lang w:bidi="fa-IR"/>
        </w:rPr>
        <w:t xml:space="preserve"> </w:t>
      </w:r>
      <w:r w:rsidRPr="009376D8">
        <w:rPr>
          <w:rFonts w:cs="B Nazanin" w:hint="cs"/>
          <w:rtl/>
        </w:rPr>
        <w:t>خاک</w:t>
      </w:r>
      <w:r w:rsidRPr="009376D8">
        <w:rPr>
          <w:rFonts w:cs="B Nazanin"/>
          <w:rtl/>
        </w:rPr>
        <w:t xml:space="preserve"> </w:t>
      </w:r>
      <w:r w:rsidRPr="009376D8">
        <w:rPr>
          <w:rFonts w:cs="B Nazanin" w:hint="cs"/>
          <w:rtl/>
        </w:rPr>
        <w:t>زراعی</w:t>
      </w:r>
      <w:r w:rsidRPr="009376D8">
        <w:rPr>
          <w:rFonts w:cs="B Nazanin"/>
          <w:rtl/>
        </w:rPr>
        <w:t xml:space="preserve"> </w:t>
      </w:r>
      <w:r w:rsidRPr="009376D8">
        <w:rPr>
          <w:rFonts w:cs="B Nazanin" w:hint="cs"/>
          <w:rtl/>
        </w:rPr>
        <w:t>یکی</w:t>
      </w:r>
      <w:r w:rsidRPr="009376D8">
        <w:rPr>
          <w:rFonts w:cs="B Nazanin"/>
          <w:rtl/>
        </w:rPr>
        <w:t xml:space="preserve"> </w:t>
      </w:r>
      <w:r w:rsidRPr="009376D8">
        <w:rPr>
          <w:rFonts w:cs="B Nazanin" w:hint="cs"/>
          <w:rtl/>
        </w:rPr>
        <w:t>از</w:t>
      </w:r>
      <w:r w:rsidRPr="009376D8">
        <w:rPr>
          <w:rFonts w:cs="B Nazanin"/>
          <w:rtl/>
        </w:rPr>
        <w:t xml:space="preserve"> </w:t>
      </w:r>
      <w:r w:rsidRPr="009376D8">
        <w:rPr>
          <w:rFonts w:cs="B Nazanin" w:hint="cs"/>
          <w:rtl/>
        </w:rPr>
        <w:t>مهم‌ترین</w:t>
      </w:r>
      <w:r w:rsidRPr="009376D8">
        <w:rPr>
          <w:rFonts w:cs="B Nazanin"/>
          <w:rtl/>
        </w:rPr>
        <w:t xml:space="preserve"> </w:t>
      </w:r>
      <w:r w:rsidRPr="009376D8">
        <w:rPr>
          <w:rFonts w:cs="B Nazanin" w:hint="cs"/>
          <w:rtl/>
        </w:rPr>
        <w:t>و</w:t>
      </w:r>
      <w:r w:rsidRPr="009376D8">
        <w:rPr>
          <w:rFonts w:cs="B Nazanin"/>
          <w:rtl/>
        </w:rPr>
        <w:t xml:space="preserve"> </w:t>
      </w:r>
      <w:r w:rsidRPr="009376D8">
        <w:rPr>
          <w:rFonts w:cs="B Nazanin" w:hint="cs"/>
          <w:rtl/>
        </w:rPr>
        <w:t>اساسی‌ترین</w:t>
      </w:r>
      <w:r w:rsidRPr="009376D8">
        <w:rPr>
          <w:rFonts w:cs="B Nazanin"/>
          <w:rtl/>
        </w:rPr>
        <w:t xml:space="preserve"> </w:t>
      </w:r>
      <w:r w:rsidRPr="009376D8">
        <w:rPr>
          <w:rFonts w:cs="B Nazanin" w:hint="cs"/>
          <w:rtl/>
        </w:rPr>
        <w:t>نهاده‌ها</w:t>
      </w:r>
      <w:r w:rsidRPr="009376D8">
        <w:rPr>
          <w:rFonts w:cs="B Nazanin"/>
          <w:rtl/>
        </w:rPr>
        <w:t xml:space="preserve"> </w:t>
      </w:r>
      <w:r w:rsidRPr="009376D8">
        <w:rPr>
          <w:rFonts w:cs="B Nazanin" w:hint="cs"/>
          <w:rtl/>
        </w:rPr>
        <w:t>در</w:t>
      </w:r>
      <w:r w:rsidRPr="009376D8">
        <w:rPr>
          <w:rFonts w:cs="B Nazanin"/>
          <w:rtl/>
        </w:rPr>
        <w:t xml:space="preserve"> </w:t>
      </w:r>
      <w:r w:rsidRPr="009376D8">
        <w:rPr>
          <w:rFonts w:cs="B Nazanin" w:hint="cs"/>
          <w:rtl/>
        </w:rPr>
        <w:t>فرآیند</w:t>
      </w:r>
      <w:r w:rsidRPr="009376D8">
        <w:rPr>
          <w:rFonts w:cs="B Nazanin"/>
          <w:rtl/>
        </w:rPr>
        <w:t xml:space="preserve"> </w:t>
      </w:r>
      <w:r w:rsidRPr="009376D8">
        <w:rPr>
          <w:rFonts w:cs="B Nazanin" w:hint="cs"/>
          <w:rtl/>
        </w:rPr>
        <w:t>تولید</w:t>
      </w:r>
      <w:r w:rsidRPr="009376D8">
        <w:rPr>
          <w:rFonts w:cs="B Nazanin"/>
          <w:rtl/>
        </w:rPr>
        <w:t xml:space="preserve"> </w:t>
      </w:r>
      <w:r w:rsidRPr="009376D8">
        <w:rPr>
          <w:rFonts w:cs="B Nazanin" w:hint="cs"/>
          <w:rtl/>
        </w:rPr>
        <w:t>محصولات</w:t>
      </w:r>
      <w:r w:rsidRPr="009376D8">
        <w:rPr>
          <w:rFonts w:cs="B Nazanin"/>
          <w:rtl/>
        </w:rPr>
        <w:t xml:space="preserve"> </w:t>
      </w:r>
      <w:r w:rsidRPr="009376D8">
        <w:rPr>
          <w:rFonts w:cs="B Nazanin" w:hint="cs"/>
          <w:rtl/>
        </w:rPr>
        <w:t>کشاورزی</w:t>
      </w:r>
      <w:r w:rsidRPr="009376D8">
        <w:rPr>
          <w:rFonts w:cs="B Nazanin"/>
          <w:rtl/>
        </w:rPr>
        <w:t xml:space="preserve"> </w:t>
      </w:r>
      <w:r w:rsidRPr="009376D8">
        <w:rPr>
          <w:rFonts w:cs="B Nazanin" w:hint="cs"/>
          <w:rtl/>
        </w:rPr>
        <w:t>می‌باشد،</w:t>
      </w:r>
      <w:r w:rsidRPr="009376D8">
        <w:rPr>
          <w:rFonts w:cs="B Nazanin"/>
          <w:rtl/>
        </w:rPr>
        <w:t xml:space="preserve"> </w:t>
      </w:r>
      <w:r w:rsidRPr="009376D8">
        <w:rPr>
          <w:rFonts w:cs="B Nazanin" w:hint="cs"/>
          <w:rtl/>
        </w:rPr>
        <w:t>به</w:t>
      </w:r>
      <w:r w:rsidRPr="009376D8">
        <w:rPr>
          <w:rFonts w:cs="B Nazanin"/>
          <w:rtl/>
        </w:rPr>
        <w:t xml:space="preserve"> </w:t>
      </w:r>
      <w:r w:rsidRPr="009376D8">
        <w:rPr>
          <w:rFonts w:cs="B Nazanin" w:hint="cs"/>
          <w:rtl/>
        </w:rPr>
        <w:t>گونه‌ای</w:t>
      </w:r>
      <w:r w:rsidRPr="009376D8">
        <w:rPr>
          <w:rFonts w:cs="B Nazanin"/>
          <w:rtl/>
        </w:rPr>
        <w:t xml:space="preserve"> </w:t>
      </w:r>
      <w:r w:rsidRPr="009376D8">
        <w:rPr>
          <w:rFonts w:cs="B Nazanin" w:hint="cs"/>
          <w:rtl/>
        </w:rPr>
        <w:t>که</w:t>
      </w:r>
      <w:r w:rsidRPr="009376D8">
        <w:rPr>
          <w:rFonts w:cs="B Nazanin"/>
          <w:rtl/>
        </w:rPr>
        <w:t xml:space="preserve"> </w:t>
      </w:r>
      <w:r w:rsidRPr="009376D8">
        <w:rPr>
          <w:rFonts w:cs="B Nazanin" w:hint="cs"/>
          <w:rtl/>
        </w:rPr>
        <w:t>امروزه</w:t>
      </w:r>
      <w:r w:rsidRPr="009376D8">
        <w:rPr>
          <w:rFonts w:cs="B Nazanin"/>
          <w:rtl/>
        </w:rPr>
        <w:t xml:space="preserve"> </w:t>
      </w:r>
      <w:r w:rsidRPr="009376D8">
        <w:rPr>
          <w:rFonts w:cs="B Nazanin" w:hint="cs"/>
          <w:rtl/>
        </w:rPr>
        <w:t>بیش</w:t>
      </w:r>
      <w:r w:rsidRPr="009376D8">
        <w:rPr>
          <w:rFonts w:cs="B Nazanin"/>
          <w:rtl/>
        </w:rPr>
        <w:t xml:space="preserve"> </w:t>
      </w:r>
      <w:r w:rsidRPr="009376D8">
        <w:rPr>
          <w:rFonts w:cs="B Nazanin" w:hint="cs"/>
          <w:rtl/>
        </w:rPr>
        <w:t>از</w:t>
      </w:r>
      <w:r w:rsidRPr="009376D8">
        <w:rPr>
          <w:rFonts w:cs="B Nazanin"/>
          <w:rtl/>
        </w:rPr>
        <w:t xml:space="preserve"> 97 </w:t>
      </w:r>
      <w:r w:rsidRPr="009376D8">
        <w:rPr>
          <w:rFonts w:cs="B Nazanin" w:hint="cs"/>
          <w:rtl/>
        </w:rPr>
        <w:t>درصد</w:t>
      </w:r>
      <w:r w:rsidRPr="009376D8">
        <w:rPr>
          <w:rFonts w:cs="B Nazanin"/>
          <w:rtl/>
        </w:rPr>
        <w:t xml:space="preserve"> </w:t>
      </w:r>
      <w:r w:rsidRPr="009376D8">
        <w:rPr>
          <w:rFonts w:cs="B Nazanin" w:hint="cs"/>
          <w:rtl/>
        </w:rPr>
        <w:t>مواد</w:t>
      </w:r>
      <w:r w:rsidRPr="009376D8">
        <w:rPr>
          <w:rFonts w:cs="B Nazanin"/>
          <w:rtl/>
        </w:rPr>
        <w:t xml:space="preserve"> </w:t>
      </w:r>
      <w:r w:rsidRPr="009376D8">
        <w:rPr>
          <w:rFonts w:cs="B Nazanin" w:hint="cs"/>
          <w:rtl/>
        </w:rPr>
        <w:t>غذایی</w:t>
      </w:r>
      <w:r w:rsidRPr="009376D8">
        <w:rPr>
          <w:rFonts w:cs="B Nazanin"/>
          <w:rtl/>
        </w:rPr>
        <w:t xml:space="preserve"> </w:t>
      </w:r>
      <w:r w:rsidRPr="009376D8">
        <w:rPr>
          <w:rFonts w:cs="B Nazanin" w:hint="cs"/>
          <w:rtl/>
        </w:rPr>
        <w:t>جهان</w:t>
      </w:r>
      <w:r w:rsidRPr="009376D8">
        <w:rPr>
          <w:rFonts w:cs="B Nazanin"/>
          <w:rtl/>
        </w:rPr>
        <w:t xml:space="preserve"> </w:t>
      </w:r>
      <w:r w:rsidRPr="009376D8">
        <w:rPr>
          <w:rFonts w:cs="B Nazanin" w:hint="cs"/>
          <w:rtl/>
        </w:rPr>
        <w:t>از</w:t>
      </w:r>
      <w:r w:rsidRPr="009376D8">
        <w:rPr>
          <w:rFonts w:cs="B Nazanin"/>
          <w:rtl/>
        </w:rPr>
        <w:t xml:space="preserve"> </w:t>
      </w:r>
      <w:r w:rsidRPr="009376D8">
        <w:rPr>
          <w:rFonts w:cs="B Nazanin" w:hint="cs"/>
          <w:rtl/>
        </w:rPr>
        <w:t>خاک</w:t>
      </w:r>
      <w:r w:rsidRPr="009376D8">
        <w:rPr>
          <w:rFonts w:cs="B Nazanin"/>
          <w:rtl/>
        </w:rPr>
        <w:t xml:space="preserve"> </w:t>
      </w:r>
      <w:r w:rsidRPr="009376D8">
        <w:rPr>
          <w:rFonts w:cs="B Nazanin" w:hint="cs"/>
          <w:rtl/>
        </w:rPr>
        <w:t>بدست</w:t>
      </w:r>
      <w:r w:rsidRPr="009376D8">
        <w:rPr>
          <w:rFonts w:cs="B Nazanin"/>
          <w:rtl/>
        </w:rPr>
        <w:t xml:space="preserve"> </w:t>
      </w:r>
      <w:r w:rsidRPr="009376D8">
        <w:rPr>
          <w:rFonts w:cs="B Nazanin" w:hint="cs"/>
          <w:rtl/>
        </w:rPr>
        <w:t>می‌آید (</w:t>
      </w:r>
      <w:r w:rsidRPr="00F12518">
        <w:rPr>
          <w:rFonts w:cs="B Nazanin"/>
          <w:sz w:val="20"/>
          <w:szCs w:val="20"/>
        </w:rPr>
        <w:t>Gerrard, 2000</w:t>
      </w:r>
      <w:r w:rsidRPr="009376D8">
        <w:rPr>
          <w:rFonts w:cs="B Nazanin" w:hint="cs"/>
          <w:rtl/>
        </w:rPr>
        <w:t>).</w:t>
      </w:r>
      <w:r w:rsidRPr="009376D8">
        <w:rPr>
          <w:rFonts w:cs="B Nazanin"/>
          <w:rtl/>
        </w:rPr>
        <w:t xml:space="preserve"> </w:t>
      </w:r>
      <w:r w:rsidRPr="009376D8">
        <w:rPr>
          <w:rFonts w:cs="B Nazanin" w:hint="cs"/>
          <w:rtl/>
        </w:rPr>
        <w:t>کیفیت</w:t>
      </w:r>
      <w:r w:rsidRPr="009376D8">
        <w:rPr>
          <w:rFonts w:cs="B Nazanin"/>
          <w:rtl/>
        </w:rPr>
        <w:t xml:space="preserve"> </w:t>
      </w:r>
      <w:r w:rsidRPr="009376D8">
        <w:rPr>
          <w:rFonts w:cs="B Nazanin" w:hint="cs"/>
          <w:rtl/>
        </w:rPr>
        <w:t>خاک</w:t>
      </w:r>
      <w:r w:rsidRPr="009376D8">
        <w:rPr>
          <w:rFonts w:cs="B Nazanin"/>
          <w:rtl/>
        </w:rPr>
        <w:t xml:space="preserve"> </w:t>
      </w:r>
      <w:r w:rsidRPr="009376D8">
        <w:rPr>
          <w:rFonts w:cs="B Nazanin" w:hint="cs"/>
          <w:rtl/>
        </w:rPr>
        <w:t>نقش</w:t>
      </w:r>
      <w:r w:rsidRPr="009376D8">
        <w:rPr>
          <w:rFonts w:cs="B Nazanin"/>
          <w:rtl/>
        </w:rPr>
        <w:t xml:space="preserve"> </w:t>
      </w:r>
      <w:r w:rsidRPr="009376D8">
        <w:rPr>
          <w:rFonts w:cs="B Nazanin" w:hint="cs"/>
          <w:rtl/>
        </w:rPr>
        <w:t>مهمی</w:t>
      </w:r>
      <w:r w:rsidRPr="009376D8">
        <w:rPr>
          <w:rFonts w:cs="B Nazanin"/>
          <w:rtl/>
        </w:rPr>
        <w:t xml:space="preserve"> </w:t>
      </w:r>
      <w:r w:rsidRPr="009376D8">
        <w:rPr>
          <w:rFonts w:cs="B Nazanin" w:hint="cs"/>
          <w:rtl/>
        </w:rPr>
        <w:t>در</w:t>
      </w:r>
      <w:r w:rsidRPr="009376D8">
        <w:rPr>
          <w:rFonts w:cs="B Nazanin"/>
          <w:rtl/>
        </w:rPr>
        <w:t xml:space="preserve"> </w:t>
      </w:r>
      <w:r w:rsidRPr="009376D8">
        <w:rPr>
          <w:rFonts w:cs="B Nazanin" w:hint="cs"/>
          <w:rtl/>
        </w:rPr>
        <w:t>میزان</w:t>
      </w:r>
      <w:r w:rsidRPr="009376D8">
        <w:rPr>
          <w:rFonts w:cs="B Nazanin"/>
          <w:rtl/>
        </w:rPr>
        <w:t xml:space="preserve"> </w:t>
      </w:r>
      <w:r w:rsidRPr="009376D8">
        <w:rPr>
          <w:rFonts w:cs="B Nazanin" w:hint="cs"/>
          <w:rtl/>
        </w:rPr>
        <w:t>عملکرد</w:t>
      </w:r>
      <w:r w:rsidRPr="009376D8">
        <w:rPr>
          <w:rFonts w:cs="B Nazanin"/>
          <w:rtl/>
        </w:rPr>
        <w:t xml:space="preserve"> </w:t>
      </w:r>
      <w:r w:rsidRPr="009376D8">
        <w:rPr>
          <w:rFonts w:cs="B Nazanin" w:hint="cs"/>
          <w:rtl/>
        </w:rPr>
        <w:t>محصول</w:t>
      </w:r>
      <w:r w:rsidRPr="009376D8">
        <w:rPr>
          <w:rFonts w:cs="B Nazanin"/>
          <w:rtl/>
        </w:rPr>
        <w:t xml:space="preserve"> </w:t>
      </w:r>
      <w:r w:rsidRPr="009376D8">
        <w:rPr>
          <w:rFonts w:cs="B Nazanin" w:hint="cs"/>
          <w:rtl/>
        </w:rPr>
        <w:t>و</w:t>
      </w:r>
      <w:r w:rsidRPr="009376D8">
        <w:rPr>
          <w:rFonts w:cs="B Nazanin"/>
          <w:rtl/>
        </w:rPr>
        <w:t xml:space="preserve"> </w:t>
      </w:r>
      <w:r w:rsidRPr="009376D8">
        <w:rPr>
          <w:rFonts w:cs="B Nazanin" w:hint="cs"/>
          <w:rtl/>
        </w:rPr>
        <w:t>توسعه</w:t>
      </w:r>
      <w:r w:rsidRPr="009376D8">
        <w:rPr>
          <w:rFonts w:cs="B Nazanin"/>
          <w:rtl/>
        </w:rPr>
        <w:t xml:space="preserve"> </w:t>
      </w:r>
      <w:r w:rsidRPr="009376D8">
        <w:rPr>
          <w:rFonts w:cs="B Nazanin" w:hint="cs"/>
          <w:rtl/>
        </w:rPr>
        <w:t>پایدار</w:t>
      </w:r>
      <w:r w:rsidRPr="009376D8">
        <w:rPr>
          <w:rFonts w:cs="B Nazanin"/>
          <w:rtl/>
        </w:rPr>
        <w:t xml:space="preserve"> </w:t>
      </w:r>
      <w:r w:rsidRPr="009376D8">
        <w:rPr>
          <w:rFonts w:cs="B Nazanin" w:hint="cs"/>
          <w:rtl/>
        </w:rPr>
        <w:t>دارد (</w:t>
      </w:r>
      <w:r w:rsidRPr="00F12518">
        <w:rPr>
          <w:rFonts w:cs="B Nazanin"/>
          <w:sz w:val="20"/>
          <w:szCs w:val="20"/>
        </w:rPr>
        <w:t>Furtan &amp; Hosseini, 1995</w:t>
      </w:r>
      <w:r w:rsidRPr="009376D8">
        <w:rPr>
          <w:rFonts w:cs="B Nazanin" w:hint="cs"/>
          <w:rtl/>
        </w:rPr>
        <w:t>)</w:t>
      </w:r>
      <w:r w:rsidRPr="009376D8">
        <w:rPr>
          <w:rFonts w:cs="B Nazanin"/>
          <w:rtl/>
        </w:rPr>
        <w:t xml:space="preserve">. </w:t>
      </w:r>
      <w:r w:rsidRPr="009376D8">
        <w:rPr>
          <w:rFonts w:cs="B Nazanin" w:hint="cs"/>
          <w:rtl/>
        </w:rPr>
        <w:t>طی</w:t>
      </w:r>
      <w:r w:rsidRPr="009376D8">
        <w:rPr>
          <w:rFonts w:cs="B Nazanin"/>
          <w:rtl/>
        </w:rPr>
        <w:t xml:space="preserve"> </w:t>
      </w:r>
      <w:r w:rsidRPr="009376D8">
        <w:rPr>
          <w:rFonts w:cs="B Nazanin" w:hint="cs"/>
          <w:rtl/>
        </w:rPr>
        <w:t>سال‌های</w:t>
      </w:r>
      <w:r w:rsidRPr="009376D8">
        <w:rPr>
          <w:rFonts w:cs="B Nazanin"/>
          <w:rtl/>
        </w:rPr>
        <w:t xml:space="preserve"> </w:t>
      </w:r>
      <w:r w:rsidRPr="009376D8">
        <w:rPr>
          <w:rFonts w:cs="B Nazanin" w:hint="cs"/>
          <w:rtl/>
        </w:rPr>
        <w:t>اخیر</w:t>
      </w:r>
      <w:r w:rsidRPr="009376D8">
        <w:rPr>
          <w:rFonts w:cs="B Nazanin"/>
          <w:rtl/>
        </w:rPr>
        <w:t xml:space="preserve"> </w:t>
      </w:r>
      <w:r w:rsidRPr="009376D8">
        <w:rPr>
          <w:rFonts w:cs="B Nazanin" w:hint="cs"/>
          <w:rtl/>
        </w:rPr>
        <w:t>جهت</w:t>
      </w:r>
      <w:r w:rsidRPr="009376D8">
        <w:rPr>
          <w:rFonts w:cs="B Nazanin"/>
          <w:rtl/>
        </w:rPr>
        <w:t xml:space="preserve"> </w:t>
      </w:r>
      <w:r w:rsidRPr="009376D8">
        <w:rPr>
          <w:rFonts w:cs="B Nazanin" w:hint="cs"/>
          <w:rtl/>
        </w:rPr>
        <w:t>برآورده</w:t>
      </w:r>
      <w:r w:rsidRPr="009376D8">
        <w:rPr>
          <w:rFonts w:cs="B Nazanin"/>
          <w:rtl/>
        </w:rPr>
        <w:t xml:space="preserve"> </w:t>
      </w:r>
      <w:r w:rsidRPr="009376D8">
        <w:rPr>
          <w:rFonts w:cs="B Nazanin" w:hint="cs"/>
          <w:rtl/>
        </w:rPr>
        <w:t>نمودن</w:t>
      </w:r>
      <w:r w:rsidRPr="009376D8">
        <w:rPr>
          <w:rFonts w:cs="B Nazanin"/>
          <w:rtl/>
        </w:rPr>
        <w:t xml:space="preserve"> </w:t>
      </w:r>
      <w:r w:rsidRPr="009376D8">
        <w:rPr>
          <w:rFonts w:cs="B Nazanin" w:hint="cs"/>
          <w:rtl/>
        </w:rPr>
        <w:t>نیاز</w:t>
      </w:r>
      <w:r w:rsidRPr="009376D8">
        <w:rPr>
          <w:rFonts w:cs="B Nazanin"/>
          <w:rtl/>
        </w:rPr>
        <w:t xml:space="preserve"> </w:t>
      </w:r>
      <w:r w:rsidRPr="009376D8">
        <w:rPr>
          <w:rFonts w:cs="B Nazanin" w:hint="cs"/>
          <w:rtl/>
        </w:rPr>
        <w:t>غذایی</w:t>
      </w:r>
      <w:r w:rsidRPr="009376D8">
        <w:rPr>
          <w:rFonts w:cs="B Nazanin"/>
          <w:rtl/>
        </w:rPr>
        <w:t xml:space="preserve"> </w:t>
      </w:r>
      <w:r w:rsidRPr="009376D8">
        <w:rPr>
          <w:rFonts w:cs="B Nazanin" w:hint="cs"/>
          <w:rtl/>
        </w:rPr>
        <w:t>جمعیت</w:t>
      </w:r>
      <w:r w:rsidRPr="009376D8">
        <w:rPr>
          <w:rFonts w:cs="B Nazanin"/>
          <w:rtl/>
        </w:rPr>
        <w:t xml:space="preserve"> </w:t>
      </w:r>
      <w:r w:rsidRPr="009376D8">
        <w:rPr>
          <w:rFonts w:cs="B Nazanin" w:hint="cs"/>
          <w:rtl/>
        </w:rPr>
        <w:t>روبه</w:t>
      </w:r>
      <w:r w:rsidRPr="009376D8">
        <w:rPr>
          <w:rFonts w:cs="B Nazanin"/>
          <w:rtl/>
        </w:rPr>
        <w:t xml:space="preserve"> </w:t>
      </w:r>
      <w:r w:rsidRPr="009376D8">
        <w:rPr>
          <w:rFonts w:cs="B Nazanin" w:hint="cs"/>
          <w:rtl/>
        </w:rPr>
        <w:t>رشد</w:t>
      </w:r>
      <w:r w:rsidRPr="009376D8">
        <w:rPr>
          <w:rFonts w:cs="B Nazanin"/>
          <w:rtl/>
        </w:rPr>
        <w:t xml:space="preserve"> </w:t>
      </w:r>
      <w:r w:rsidRPr="009376D8">
        <w:rPr>
          <w:rFonts w:cs="B Nazanin" w:hint="cs"/>
          <w:rtl/>
        </w:rPr>
        <w:t>جهان،</w:t>
      </w:r>
      <w:r w:rsidRPr="009376D8">
        <w:rPr>
          <w:rFonts w:cs="B Nazanin"/>
          <w:rtl/>
        </w:rPr>
        <w:t xml:space="preserve"> </w:t>
      </w:r>
      <w:r w:rsidRPr="009376D8">
        <w:rPr>
          <w:rFonts w:cs="B Nazanin" w:hint="cs"/>
          <w:rtl/>
        </w:rPr>
        <w:t>بهره‏برداری</w:t>
      </w:r>
      <w:r w:rsidRPr="009376D8">
        <w:rPr>
          <w:rFonts w:cs="B Nazanin"/>
          <w:rtl/>
        </w:rPr>
        <w:t xml:space="preserve"> </w:t>
      </w:r>
      <w:r w:rsidRPr="009376D8">
        <w:rPr>
          <w:rFonts w:cs="B Nazanin" w:hint="cs"/>
          <w:rtl/>
        </w:rPr>
        <w:t>بیش</w:t>
      </w:r>
      <w:r w:rsidRPr="009376D8">
        <w:rPr>
          <w:rFonts w:cs="B Nazanin"/>
          <w:rtl/>
        </w:rPr>
        <w:t xml:space="preserve"> </w:t>
      </w:r>
      <w:r w:rsidRPr="009376D8">
        <w:rPr>
          <w:rFonts w:cs="B Nazanin" w:hint="cs"/>
          <w:rtl/>
        </w:rPr>
        <w:t>از</w:t>
      </w:r>
      <w:r w:rsidRPr="009376D8">
        <w:rPr>
          <w:rFonts w:cs="B Nazanin"/>
          <w:rtl/>
        </w:rPr>
        <w:t xml:space="preserve"> </w:t>
      </w:r>
      <w:r w:rsidRPr="009376D8">
        <w:rPr>
          <w:rFonts w:cs="B Nazanin" w:hint="cs"/>
          <w:rtl/>
        </w:rPr>
        <w:t>حد</w:t>
      </w:r>
      <w:r w:rsidRPr="009376D8">
        <w:rPr>
          <w:rFonts w:cs="B Nazanin"/>
          <w:rtl/>
        </w:rPr>
        <w:t xml:space="preserve"> </w:t>
      </w:r>
      <w:r w:rsidRPr="009376D8">
        <w:rPr>
          <w:rFonts w:cs="B Nazanin" w:hint="cs"/>
          <w:rtl/>
        </w:rPr>
        <w:t>ظرفیت</w:t>
      </w:r>
      <w:r w:rsidRPr="009376D8">
        <w:rPr>
          <w:rFonts w:cs="B Nazanin"/>
          <w:rtl/>
        </w:rPr>
        <w:t xml:space="preserve"> </w:t>
      </w:r>
      <w:r w:rsidRPr="009376D8">
        <w:rPr>
          <w:rFonts w:cs="B Nazanin" w:hint="cs"/>
          <w:rtl/>
        </w:rPr>
        <w:t>خاک،</w:t>
      </w:r>
      <w:r w:rsidRPr="009376D8">
        <w:rPr>
          <w:rFonts w:cs="B Nazanin"/>
          <w:rtl/>
        </w:rPr>
        <w:t xml:space="preserve"> </w:t>
      </w:r>
      <w:r w:rsidRPr="009376D8">
        <w:rPr>
          <w:rFonts w:cs="B Nazanin" w:hint="cs"/>
          <w:rtl/>
        </w:rPr>
        <w:t>فرسایش،</w:t>
      </w:r>
      <w:r w:rsidRPr="009376D8">
        <w:rPr>
          <w:rFonts w:cs="B Nazanin"/>
          <w:rtl/>
        </w:rPr>
        <w:t xml:space="preserve"> </w:t>
      </w:r>
      <w:r w:rsidRPr="009376D8">
        <w:rPr>
          <w:rFonts w:cs="B Nazanin" w:hint="cs"/>
          <w:rtl/>
        </w:rPr>
        <w:t>کاهش</w:t>
      </w:r>
      <w:r w:rsidRPr="009376D8">
        <w:rPr>
          <w:rFonts w:cs="B Nazanin"/>
          <w:rtl/>
        </w:rPr>
        <w:t xml:space="preserve"> </w:t>
      </w:r>
      <w:r w:rsidRPr="009376D8">
        <w:rPr>
          <w:rFonts w:cs="B Nazanin" w:hint="cs"/>
          <w:rtl/>
        </w:rPr>
        <w:t>حاصلخیزی</w:t>
      </w:r>
      <w:r w:rsidRPr="009376D8">
        <w:rPr>
          <w:rFonts w:cs="B Nazanin"/>
          <w:rtl/>
        </w:rPr>
        <w:t xml:space="preserve"> </w:t>
      </w:r>
      <w:r w:rsidRPr="009376D8">
        <w:rPr>
          <w:rFonts w:cs="B Nazanin" w:hint="cs"/>
          <w:rtl/>
        </w:rPr>
        <w:t>خاک</w:t>
      </w:r>
      <w:r w:rsidRPr="009376D8">
        <w:rPr>
          <w:rFonts w:cs="B Nazanin"/>
          <w:rtl/>
        </w:rPr>
        <w:t xml:space="preserve"> </w:t>
      </w:r>
      <w:r w:rsidRPr="009376D8">
        <w:rPr>
          <w:rFonts w:cs="B Nazanin" w:hint="cs"/>
          <w:rtl/>
        </w:rPr>
        <w:t>و تخریب</w:t>
      </w:r>
      <w:r w:rsidRPr="009376D8">
        <w:rPr>
          <w:rFonts w:cs="B Nazanin"/>
          <w:rtl/>
        </w:rPr>
        <w:t xml:space="preserve"> </w:t>
      </w:r>
      <w:r w:rsidRPr="009376D8">
        <w:rPr>
          <w:rFonts w:cs="B Nazanin" w:hint="cs"/>
          <w:rtl/>
        </w:rPr>
        <w:t>بوم‌زیست‌های</w:t>
      </w:r>
      <w:r w:rsidRPr="009376D8">
        <w:rPr>
          <w:rFonts w:cs="B Nazanin"/>
          <w:rtl/>
        </w:rPr>
        <w:t xml:space="preserve"> </w:t>
      </w:r>
      <w:r w:rsidRPr="009376D8">
        <w:rPr>
          <w:rFonts w:cs="B Nazanin" w:hint="cs"/>
          <w:rtl/>
        </w:rPr>
        <w:t>کشاورزی</w:t>
      </w:r>
      <w:r w:rsidRPr="009376D8">
        <w:rPr>
          <w:rFonts w:cs="B Nazanin"/>
          <w:rtl/>
        </w:rPr>
        <w:t xml:space="preserve"> </w:t>
      </w:r>
      <w:r w:rsidRPr="009376D8">
        <w:rPr>
          <w:rFonts w:cs="B Nazanin" w:hint="cs"/>
          <w:rtl/>
        </w:rPr>
        <w:t>را</w:t>
      </w:r>
      <w:r w:rsidRPr="009376D8">
        <w:rPr>
          <w:rFonts w:cs="B Nazanin"/>
          <w:rtl/>
        </w:rPr>
        <w:t xml:space="preserve"> </w:t>
      </w:r>
      <w:r w:rsidRPr="009376D8">
        <w:rPr>
          <w:rFonts w:cs="B Nazanin" w:hint="cs"/>
          <w:rtl/>
        </w:rPr>
        <w:t>در</w:t>
      </w:r>
      <w:r w:rsidRPr="009376D8">
        <w:rPr>
          <w:rFonts w:cs="B Nazanin"/>
          <w:rtl/>
        </w:rPr>
        <w:t xml:space="preserve"> </w:t>
      </w:r>
      <w:r w:rsidRPr="009376D8">
        <w:rPr>
          <w:rFonts w:cs="B Nazanin" w:hint="cs"/>
          <w:rtl/>
        </w:rPr>
        <w:t>پی</w:t>
      </w:r>
      <w:r w:rsidRPr="009376D8">
        <w:rPr>
          <w:rFonts w:cs="B Nazanin"/>
          <w:rtl/>
        </w:rPr>
        <w:t xml:space="preserve"> </w:t>
      </w:r>
      <w:r w:rsidRPr="009376D8">
        <w:rPr>
          <w:rFonts w:cs="B Nazanin" w:hint="cs"/>
          <w:rtl/>
        </w:rPr>
        <w:t>داشته</w:t>
      </w:r>
      <w:r w:rsidRPr="009376D8">
        <w:rPr>
          <w:rFonts w:cs="B Nazanin"/>
          <w:rtl/>
        </w:rPr>
        <w:t xml:space="preserve"> </w:t>
      </w:r>
      <w:r w:rsidRPr="009376D8">
        <w:rPr>
          <w:rFonts w:cs="B Nazanin" w:hint="cs"/>
          <w:rtl/>
        </w:rPr>
        <w:t>است</w:t>
      </w:r>
      <w:r w:rsidRPr="009376D8">
        <w:rPr>
          <w:rFonts w:cs="B Nazanin"/>
          <w:rtl/>
        </w:rPr>
        <w:t xml:space="preserve"> (</w:t>
      </w:r>
      <w:r w:rsidRPr="00F12518">
        <w:rPr>
          <w:rFonts w:cs="B Nazanin"/>
          <w:sz w:val="20"/>
          <w:szCs w:val="20"/>
        </w:rPr>
        <w:t>Gerrard, 2000</w:t>
      </w:r>
      <w:r w:rsidRPr="009376D8">
        <w:rPr>
          <w:rFonts w:cs="B Nazanin" w:hint="cs"/>
          <w:rtl/>
        </w:rPr>
        <w:t>). در</w:t>
      </w:r>
      <w:r w:rsidRPr="009376D8">
        <w:rPr>
          <w:rFonts w:cs="B Nazanin"/>
          <w:rtl/>
        </w:rPr>
        <w:t xml:space="preserve"> </w:t>
      </w:r>
      <w:r w:rsidRPr="009376D8">
        <w:rPr>
          <w:rFonts w:cs="B Nazanin" w:hint="cs"/>
          <w:rtl/>
        </w:rPr>
        <w:t>حال</w:t>
      </w:r>
      <w:r w:rsidRPr="009376D8">
        <w:rPr>
          <w:rFonts w:cs="B Nazanin"/>
          <w:rtl/>
        </w:rPr>
        <w:t xml:space="preserve"> </w:t>
      </w:r>
      <w:r w:rsidRPr="009376D8">
        <w:rPr>
          <w:rFonts w:cs="B Nazanin" w:hint="cs"/>
          <w:rtl/>
        </w:rPr>
        <w:t>حاضر</w:t>
      </w:r>
      <w:r w:rsidRPr="009376D8">
        <w:rPr>
          <w:rFonts w:cs="B Nazanin"/>
          <w:rtl/>
        </w:rPr>
        <w:t xml:space="preserve"> </w:t>
      </w:r>
      <w:r w:rsidRPr="009376D8">
        <w:rPr>
          <w:rFonts w:cs="B Nazanin" w:hint="cs"/>
          <w:rtl/>
        </w:rPr>
        <w:t>مسئله</w:t>
      </w:r>
      <w:r w:rsidRPr="009376D8">
        <w:rPr>
          <w:rFonts w:cs="B Nazanin"/>
          <w:rtl/>
        </w:rPr>
        <w:t xml:space="preserve"> </w:t>
      </w:r>
      <w:r w:rsidRPr="009376D8">
        <w:rPr>
          <w:rFonts w:cs="B Nazanin" w:hint="cs"/>
          <w:rtl/>
        </w:rPr>
        <w:t>تخریب</w:t>
      </w:r>
      <w:r w:rsidRPr="009376D8">
        <w:rPr>
          <w:rFonts w:cs="B Nazanin"/>
          <w:rtl/>
        </w:rPr>
        <w:t xml:space="preserve"> </w:t>
      </w:r>
      <w:r w:rsidRPr="009376D8">
        <w:rPr>
          <w:rFonts w:cs="B Nazanin" w:hint="cs"/>
          <w:rtl/>
        </w:rPr>
        <w:t>خاک</w:t>
      </w:r>
      <w:r w:rsidRPr="009376D8">
        <w:rPr>
          <w:rFonts w:cs="B Nazanin"/>
          <w:rtl/>
        </w:rPr>
        <w:t xml:space="preserve"> </w:t>
      </w:r>
      <w:r w:rsidRPr="009376D8">
        <w:rPr>
          <w:rFonts w:cs="B Nazanin" w:hint="cs"/>
          <w:rtl/>
        </w:rPr>
        <w:t>حدود</w:t>
      </w:r>
      <w:r w:rsidRPr="009376D8">
        <w:rPr>
          <w:rFonts w:cs="B Nazanin"/>
          <w:rtl/>
        </w:rPr>
        <w:t xml:space="preserve"> </w:t>
      </w:r>
      <w:r w:rsidRPr="009376D8">
        <w:rPr>
          <w:rFonts w:cs="B Nazanin" w:hint="cs"/>
          <w:rtl/>
        </w:rPr>
        <w:t>یک</w:t>
      </w:r>
      <w:r w:rsidRPr="009376D8">
        <w:rPr>
          <w:rFonts w:cs="B Nazanin"/>
          <w:rtl/>
        </w:rPr>
        <w:t xml:space="preserve"> </w:t>
      </w:r>
      <w:r w:rsidRPr="009376D8">
        <w:rPr>
          <w:rFonts w:cs="B Nazanin" w:hint="cs"/>
          <w:rtl/>
        </w:rPr>
        <w:t>سوم</w:t>
      </w:r>
      <w:r w:rsidRPr="009376D8">
        <w:rPr>
          <w:rFonts w:cs="B Nazanin"/>
          <w:rtl/>
        </w:rPr>
        <w:t xml:space="preserve"> </w:t>
      </w:r>
      <w:r w:rsidRPr="009376D8">
        <w:rPr>
          <w:rFonts w:cs="B Nazanin" w:hint="cs"/>
          <w:rtl/>
        </w:rPr>
        <w:t>از</w:t>
      </w:r>
      <w:r w:rsidRPr="009376D8">
        <w:rPr>
          <w:rFonts w:cs="B Nazanin"/>
          <w:rtl/>
        </w:rPr>
        <w:t xml:space="preserve"> </w:t>
      </w:r>
      <w:r w:rsidRPr="009376D8">
        <w:rPr>
          <w:rFonts w:cs="B Nazanin" w:hint="cs"/>
          <w:rtl/>
        </w:rPr>
        <w:t>سطح</w:t>
      </w:r>
      <w:r w:rsidRPr="009376D8">
        <w:rPr>
          <w:rFonts w:cs="B Nazanin"/>
          <w:rtl/>
        </w:rPr>
        <w:t xml:space="preserve"> </w:t>
      </w:r>
      <w:r w:rsidRPr="009376D8">
        <w:rPr>
          <w:rFonts w:cs="B Nazanin" w:hint="cs"/>
          <w:rtl/>
        </w:rPr>
        <w:t>خشکی‏های</w:t>
      </w:r>
      <w:r w:rsidRPr="009376D8">
        <w:rPr>
          <w:rFonts w:cs="B Nazanin"/>
          <w:rtl/>
        </w:rPr>
        <w:t xml:space="preserve"> </w:t>
      </w:r>
      <w:r w:rsidRPr="009376D8">
        <w:rPr>
          <w:rFonts w:cs="B Nazanin" w:hint="cs"/>
          <w:rtl/>
        </w:rPr>
        <w:t>زمین</w:t>
      </w:r>
      <w:r w:rsidRPr="009376D8">
        <w:rPr>
          <w:rFonts w:cs="B Nazanin"/>
          <w:rtl/>
        </w:rPr>
        <w:t xml:space="preserve"> </w:t>
      </w:r>
      <w:r w:rsidRPr="009376D8">
        <w:rPr>
          <w:rFonts w:cs="B Nazanin" w:hint="cs"/>
          <w:rtl/>
        </w:rPr>
        <w:t>را</w:t>
      </w:r>
      <w:r w:rsidRPr="009376D8">
        <w:rPr>
          <w:rFonts w:cs="B Nazanin"/>
          <w:rtl/>
        </w:rPr>
        <w:t xml:space="preserve"> </w:t>
      </w:r>
      <w:r w:rsidRPr="009376D8">
        <w:rPr>
          <w:rFonts w:cs="B Nazanin" w:hint="cs"/>
          <w:rtl/>
        </w:rPr>
        <w:t>تحت</w:t>
      </w:r>
      <w:r w:rsidRPr="009376D8">
        <w:rPr>
          <w:rFonts w:cs="B Nazanin"/>
          <w:rtl/>
        </w:rPr>
        <w:t xml:space="preserve"> </w:t>
      </w:r>
      <w:r w:rsidRPr="009376D8">
        <w:rPr>
          <w:rFonts w:cs="B Nazanin" w:hint="cs"/>
          <w:rtl/>
        </w:rPr>
        <w:t>تأثیر</w:t>
      </w:r>
      <w:r w:rsidRPr="009376D8">
        <w:rPr>
          <w:rFonts w:cs="B Nazanin"/>
          <w:rtl/>
        </w:rPr>
        <w:t xml:space="preserve"> </w:t>
      </w:r>
      <w:r w:rsidRPr="009376D8">
        <w:rPr>
          <w:rFonts w:cs="B Nazanin" w:hint="cs"/>
          <w:rtl/>
        </w:rPr>
        <w:t>قرار</w:t>
      </w:r>
      <w:r w:rsidRPr="009376D8">
        <w:rPr>
          <w:rFonts w:cs="B Nazanin"/>
          <w:rtl/>
        </w:rPr>
        <w:t xml:space="preserve"> </w:t>
      </w:r>
      <w:r w:rsidRPr="009376D8">
        <w:rPr>
          <w:rFonts w:cs="B Nazanin" w:hint="cs"/>
          <w:rtl/>
        </w:rPr>
        <w:t>داده</w:t>
      </w:r>
      <w:r w:rsidRPr="009376D8">
        <w:rPr>
          <w:rFonts w:cs="B Nazanin"/>
          <w:rtl/>
        </w:rPr>
        <w:t xml:space="preserve"> </w:t>
      </w:r>
      <w:r w:rsidRPr="009376D8">
        <w:rPr>
          <w:rFonts w:cs="B Nazanin" w:hint="cs"/>
          <w:rtl/>
        </w:rPr>
        <w:t>است</w:t>
      </w:r>
      <w:r w:rsidRPr="009376D8">
        <w:rPr>
          <w:rFonts w:cs="B Nazanin"/>
          <w:rtl/>
        </w:rPr>
        <w:t xml:space="preserve"> (</w:t>
      </w:r>
      <w:r w:rsidRPr="009376D8">
        <w:rPr>
          <w:rFonts w:ascii="BZar" w:cs="B Nazanin" w:hint="cs"/>
          <w:rtl/>
          <w:lang w:bidi="fa-IR"/>
        </w:rPr>
        <w:t>مؤسسه‌ی پژوهش‌های برنامه‌ریزی و اقتصاد کشاورزی</w:t>
      </w:r>
      <w:r>
        <w:rPr>
          <w:rFonts w:ascii="BZar" w:cs="B Nazanin" w:hint="cs"/>
          <w:rtl/>
          <w:lang w:bidi="fa-IR"/>
        </w:rPr>
        <w:t>،</w:t>
      </w:r>
      <w:r w:rsidRPr="009376D8">
        <w:rPr>
          <w:rFonts w:ascii="BZar" w:cs="B Nazanin" w:hint="cs"/>
          <w:rtl/>
          <w:lang w:bidi="fa-IR"/>
        </w:rPr>
        <w:t xml:space="preserve"> 1384</w:t>
      </w:r>
      <w:r w:rsidRPr="009376D8">
        <w:rPr>
          <w:rFonts w:cs="B Nazanin"/>
          <w:rtl/>
        </w:rPr>
        <w:t xml:space="preserve">). </w:t>
      </w:r>
      <w:r w:rsidRPr="009376D8">
        <w:rPr>
          <w:rFonts w:cs="B Nazanin" w:hint="cs"/>
          <w:rtl/>
        </w:rPr>
        <w:t>این</w:t>
      </w:r>
      <w:r w:rsidRPr="009376D8">
        <w:rPr>
          <w:rFonts w:cs="B Nazanin"/>
          <w:rtl/>
        </w:rPr>
        <w:t xml:space="preserve"> </w:t>
      </w:r>
      <w:r w:rsidRPr="009376D8">
        <w:rPr>
          <w:rFonts w:cs="B Nazanin" w:hint="cs"/>
          <w:rtl/>
        </w:rPr>
        <w:t>روند</w:t>
      </w:r>
      <w:r w:rsidRPr="009376D8">
        <w:rPr>
          <w:rFonts w:cs="B Nazanin"/>
          <w:rtl/>
        </w:rPr>
        <w:t xml:space="preserve"> </w:t>
      </w:r>
      <w:r w:rsidRPr="009376D8">
        <w:rPr>
          <w:rFonts w:cs="B Nazanin" w:hint="cs"/>
          <w:rtl/>
        </w:rPr>
        <w:t>طبق</w:t>
      </w:r>
      <w:r w:rsidRPr="009376D8">
        <w:rPr>
          <w:rFonts w:cs="B Nazanin"/>
          <w:rtl/>
        </w:rPr>
        <w:t xml:space="preserve"> </w:t>
      </w:r>
      <w:r w:rsidRPr="009376D8">
        <w:rPr>
          <w:rFonts w:cs="B Nazanin" w:hint="cs"/>
          <w:rtl/>
        </w:rPr>
        <w:t>آمارهای</w:t>
      </w:r>
      <w:r w:rsidRPr="009376D8">
        <w:rPr>
          <w:rFonts w:cs="B Nazanin"/>
          <w:rtl/>
        </w:rPr>
        <w:t xml:space="preserve"> </w:t>
      </w:r>
      <w:r w:rsidRPr="009376D8">
        <w:rPr>
          <w:rFonts w:cs="B Nazanin" w:hint="cs"/>
          <w:rtl/>
        </w:rPr>
        <w:t>اعلام</w:t>
      </w:r>
      <w:r w:rsidRPr="009376D8">
        <w:rPr>
          <w:rFonts w:cs="B Nazanin"/>
          <w:rtl/>
        </w:rPr>
        <w:t xml:space="preserve"> </w:t>
      </w:r>
      <w:r w:rsidRPr="009376D8">
        <w:rPr>
          <w:rFonts w:cs="B Nazanin" w:hint="cs"/>
          <w:rtl/>
        </w:rPr>
        <w:t>شده</w:t>
      </w:r>
      <w:r w:rsidRPr="009376D8">
        <w:rPr>
          <w:rFonts w:cs="B Nazanin"/>
          <w:rtl/>
        </w:rPr>
        <w:t xml:space="preserve"> </w:t>
      </w:r>
      <w:r w:rsidRPr="009376D8">
        <w:rPr>
          <w:rFonts w:cs="B Nazanin" w:hint="cs"/>
          <w:rtl/>
        </w:rPr>
        <w:t>باعث</w:t>
      </w:r>
      <w:r w:rsidRPr="009376D8">
        <w:rPr>
          <w:rFonts w:cs="B Nazanin"/>
          <w:rtl/>
        </w:rPr>
        <w:t xml:space="preserve"> </w:t>
      </w:r>
      <w:r w:rsidRPr="009376D8">
        <w:rPr>
          <w:rFonts w:cs="B Nazanin" w:hint="cs"/>
          <w:rtl/>
        </w:rPr>
        <w:t>از</w:t>
      </w:r>
      <w:r w:rsidRPr="009376D8">
        <w:rPr>
          <w:rFonts w:cs="B Nazanin"/>
          <w:rtl/>
        </w:rPr>
        <w:t xml:space="preserve"> </w:t>
      </w:r>
      <w:r w:rsidRPr="009376D8">
        <w:rPr>
          <w:rFonts w:cs="B Nazanin" w:hint="cs"/>
          <w:rtl/>
        </w:rPr>
        <w:t>دست</w:t>
      </w:r>
      <w:r w:rsidRPr="009376D8">
        <w:rPr>
          <w:rFonts w:cs="B Nazanin"/>
          <w:rtl/>
        </w:rPr>
        <w:t xml:space="preserve"> </w:t>
      </w:r>
      <w:r w:rsidRPr="009376D8">
        <w:rPr>
          <w:rFonts w:cs="B Nazanin" w:hint="cs"/>
          <w:rtl/>
        </w:rPr>
        <w:t>رفتن</w:t>
      </w:r>
      <w:r w:rsidRPr="009376D8">
        <w:rPr>
          <w:rFonts w:cs="B Nazanin"/>
          <w:rtl/>
        </w:rPr>
        <w:t xml:space="preserve"> </w:t>
      </w:r>
      <w:r w:rsidRPr="009376D8">
        <w:rPr>
          <w:rFonts w:cs="B Nazanin" w:hint="cs"/>
          <w:rtl/>
        </w:rPr>
        <w:t>سالانه</w:t>
      </w:r>
      <w:r w:rsidRPr="009376D8">
        <w:rPr>
          <w:rFonts w:cs="B Nazanin"/>
          <w:rtl/>
        </w:rPr>
        <w:t xml:space="preserve"> </w:t>
      </w:r>
      <w:r w:rsidRPr="009376D8">
        <w:rPr>
          <w:rFonts w:cs="B Nazanin" w:hint="cs"/>
          <w:rtl/>
        </w:rPr>
        <w:t>حدود</w:t>
      </w:r>
      <w:r w:rsidRPr="009376D8">
        <w:rPr>
          <w:rFonts w:cs="B Nazanin"/>
          <w:rtl/>
        </w:rPr>
        <w:t xml:space="preserve"> 22 </w:t>
      </w:r>
      <w:r w:rsidRPr="009376D8">
        <w:rPr>
          <w:rFonts w:cs="B Nazanin" w:hint="cs"/>
          <w:rtl/>
        </w:rPr>
        <w:t>میلیون</w:t>
      </w:r>
      <w:r w:rsidRPr="009376D8">
        <w:rPr>
          <w:rFonts w:cs="B Nazanin"/>
          <w:rtl/>
        </w:rPr>
        <w:t xml:space="preserve"> </w:t>
      </w:r>
      <w:r w:rsidRPr="009376D8">
        <w:rPr>
          <w:rFonts w:cs="B Nazanin" w:hint="cs"/>
          <w:rtl/>
        </w:rPr>
        <w:t>هکتار</w:t>
      </w:r>
      <w:r w:rsidRPr="009376D8">
        <w:rPr>
          <w:rFonts w:cs="B Nazanin"/>
          <w:rtl/>
        </w:rPr>
        <w:t xml:space="preserve"> </w:t>
      </w:r>
      <w:r w:rsidRPr="009376D8">
        <w:rPr>
          <w:rFonts w:cs="B Nazanin" w:hint="cs"/>
          <w:rtl/>
        </w:rPr>
        <w:t>از</w:t>
      </w:r>
      <w:r w:rsidRPr="009376D8">
        <w:rPr>
          <w:rFonts w:cs="B Nazanin"/>
          <w:rtl/>
        </w:rPr>
        <w:t xml:space="preserve"> </w:t>
      </w:r>
      <w:r w:rsidRPr="009376D8">
        <w:rPr>
          <w:rFonts w:cs="B Nazanin" w:hint="cs"/>
          <w:rtl/>
        </w:rPr>
        <w:t>یک و نیم میلیارد هکتار</w:t>
      </w:r>
      <w:r w:rsidRPr="009376D8">
        <w:rPr>
          <w:rFonts w:cs="B Nazanin"/>
          <w:rtl/>
        </w:rPr>
        <w:t xml:space="preserve"> </w:t>
      </w:r>
      <w:r w:rsidRPr="009376D8">
        <w:rPr>
          <w:rFonts w:cs="B Nazanin" w:hint="cs"/>
          <w:rtl/>
        </w:rPr>
        <w:t>اراضی</w:t>
      </w:r>
      <w:r w:rsidRPr="009376D8">
        <w:rPr>
          <w:rFonts w:cs="B Nazanin"/>
          <w:rtl/>
        </w:rPr>
        <w:t xml:space="preserve"> </w:t>
      </w:r>
      <w:r w:rsidRPr="009376D8">
        <w:rPr>
          <w:rFonts w:cs="B Nazanin" w:hint="cs"/>
          <w:rtl/>
        </w:rPr>
        <w:t>قابل</w:t>
      </w:r>
      <w:r w:rsidRPr="009376D8">
        <w:rPr>
          <w:rFonts w:cs="B Nazanin"/>
          <w:rtl/>
        </w:rPr>
        <w:t xml:space="preserve"> </w:t>
      </w:r>
      <w:r w:rsidRPr="009376D8">
        <w:rPr>
          <w:rFonts w:cs="B Nazanin" w:hint="cs"/>
          <w:rtl/>
        </w:rPr>
        <w:t>کشت</w:t>
      </w:r>
      <w:r w:rsidRPr="009376D8">
        <w:rPr>
          <w:rFonts w:cs="B Nazanin"/>
          <w:rtl/>
        </w:rPr>
        <w:t xml:space="preserve"> </w:t>
      </w:r>
      <w:r w:rsidRPr="009376D8">
        <w:rPr>
          <w:rFonts w:cs="B Nazanin" w:hint="cs"/>
          <w:rtl/>
        </w:rPr>
        <w:t>می‌گردد، به طوری که</w:t>
      </w:r>
      <w:r w:rsidRPr="009376D8">
        <w:rPr>
          <w:rFonts w:cs="B Nazanin"/>
          <w:rtl/>
        </w:rPr>
        <w:t xml:space="preserve"> </w:t>
      </w:r>
      <w:r w:rsidRPr="009376D8">
        <w:rPr>
          <w:rFonts w:cs="B Nazanin" w:hint="cs"/>
          <w:rtl/>
        </w:rPr>
        <w:t>تنها</w:t>
      </w:r>
      <w:r w:rsidRPr="009376D8">
        <w:rPr>
          <w:rFonts w:cs="B Nazanin"/>
          <w:rtl/>
        </w:rPr>
        <w:t xml:space="preserve"> </w:t>
      </w:r>
      <w:r w:rsidRPr="009376D8">
        <w:rPr>
          <w:rFonts w:cs="B Nazanin" w:hint="cs"/>
          <w:rtl/>
        </w:rPr>
        <w:t>پنج میلیون</w:t>
      </w:r>
      <w:r w:rsidRPr="009376D8">
        <w:rPr>
          <w:rFonts w:cs="B Nazanin"/>
          <w:rtl/>
        </w:rPr>
        <w:t xml:space="preserve"> </w:t>
      </w:r>
      <w:r w:rsidRPr="009376D8">
        <w:rPr>
          <w:rFonts w:cs="B Nazanin" w:hint="cs"/>
          <w:rtl/>
        </w:rPr>
        <w:t>هکتار</w:t>
      </w:r>
      <w:r w:rsidRPr="009376D8">
        <w:rPr>
          <w:rFonts w:cs="B Nazanin"/>
          <w:rtl/>
        </w:rPr>
        <w:t xml:space="preserve"> </w:t>
      </w:r>
      <w:r w:rsidRPr="009376D8">
        <w:rPr>
          <w:rFonts w:cs="B Nazanin" w:hint="cs"/>
          <w:rtl/>
        </w:rPr>
        <w:t>از</w:t>
      </w:r>
      <w:r w:rsidRPr="009376D8">
        <w:rPr>
          <w:rFonts w:cs="B Nazanin"/>
          <w:rtl/>
        </w:rPr>
        <w:t xml:space="preserve"> </w:t>
      </w:r>
      <w:r w:rsidRPr="009376D8">
        <w:rPr>
          <w:rFonts w:cs="B Nazanin" w:hint="cs"/>
          <w:rtl/>
        </w:rPr>
        <w:t>اراضی</w:t>
      </w:r>
      <w:r w:rsidRPr="009376D8">
        <w:rPr>
          <w:rFonts w:cs="B Nazanin"/>
          <w:rtl/>
        </w:rPr>
        <w:t xml:space="preserve"> </w:t>
      </w:r>
      <w:r w:rsidRPr="009376D8">
        <w:rPr>
          <w:rFonts w:cs="B Nazanin" w:hint="cs"/>
          <w:rtl/>
        </w:rPr>
        <w:t>جهان</w:t>
      </w:r>
      <w:r w:rsidRPr="009376D8">
        <w:rPr>
          <w:rFonts w:cs="B Nazanin"/>
          <w:rtl/>
        </w:rPr>
        <w:t xml:space="preserve"> </w:t>
      </w:r>
      <w:r w:rsidRPr="009376D8">
        <w:rPr>
          <w:rFonts w:cs="B Nazanin" w:hint="cs"/>
          <w:rtl/>
        </w:rPr>
        <w:t>زیر</w:t>
      </w:r>
      <w:r w:rsidRPr="009376D8">
        <w:rPr>
          <w:rFonts w:cs="B Nazanin"/>
          <w:rtl/>
        </w:rPr>
        <w:t xml:space="preserve"> </w:t>
      </w:r>
      <w:r w:rsidRPr="009376D8">
        <w:rPr>
          <w:rFonts w:cs="B Nazanin" w:hint="cs"/>
          <w:rtl/>
        </w:rPr>
        <w:t>کشت</w:t>
      </w:r>
      <w:r w:rsidRPr="009376D8">
        <w:rPr>
          <w:rFonts w:cs="B Nazanin"/>
          <w:rtl/>
        </w:rPr>
        <w:t xml:space="preserve"> </w:t>
      </w:r>
      <w:r w:rsidRPr="009376D8">
        <w:rPr>
          <w:rFonts w:cs="B Nazanin" w:hint="cs"/>
          <w:rtl/>
        </w:rPr>
        <w:t>می‏رود</w:t>
      </w:r>
      <w:r w:rsidRPr="009376D8">
        <w:rPr>
          <w:rFonts w:cs="B Nazanin"/>
          <w:rtl/>
        </w:rPr>
        <w:t xml:space="preserve"> </w:t>
      </w:r>
      <w:r w:rsidRPr="009376D8">
        <w:rPr>
          <w:rFonts w:cs="B Nazanin" w:hint="cs"/>
          <w:rtl/>
        </w:rPr>
        <w:t>و</w:t>
      </w:r>
      <w:r w:rsidRPr="009376D8">
        <w:rPr>
          <w:rFonts w:cs="B Nazanin"/>
          <w:rtl/>
        </w:rPr>
        <w:t xml:space="preserve"> </w:t>
      </w:r>
      <w:r w:rsidRPr="009376D8">
        <w:rPr>
          <w:rFonts w:cs="B Nazanin" w:hint="cs"/>
          <w:rtl/>
        </w:rPr>
        <w:t>این</w:t>
      </w:r>
      <w:r w:rsidRPr="009376D8">
        <w:rPr>
          <w:rFonts w:cs="B Nazanin"/>
          <w:rtl/>
        </w:rPr>
        <w:t xml:space="preserve"> </w:t>
      </w:r>
      <w:r w:rsidRPr="009376D8">
        <w:rPr>
          <w:rFonts w:cs="B Nazanin" w:hint="cs"/>
          <w:rtl/>
        </w:rPr>
        <w:t>پدیده</w:t>
      </w:r>
      <w:r w:rsidRPr="009376D8">
        <w:rPr>
          <w:rFonts w:cs="B Nazanin"/>
          <w:rtl/>
        </w:rPr>
        <w:t xml:space="preserve"> </w:t>
      </w:r>
      <w:r w:rsidRPr="009376D8">
        <w:rPr>
          <w:rFonts w:cs="B Nazanin" w:hint="cs"/>
          <w:rtl/>
        </w:rPr>
        <w:t>با</w:t>
      </w:r>
      <w:r w:rsidRPr="009376D8">
        <w:rPr>
          <w:rFonts w:cs="B Nazanin"/>
          <w:rtl/>
        </w:rPr>
        <w:t xml:space="preserve"> </w:t>
      </w:r>
      <w:r w:rsidRPr="009376D8">
        <w:rPr>
          <w:rFonts w:cs="B Nazanin" w:hint="cs"/>
          <w:rtl/>
        </w:rPr>
        <w:t>کاهش</w:t>
      </w:r>
      <w:r w:rsidRPr="009376D8">
        <w:rPr>
          <w:rFonts w:cs="B Nazanin"/>
          <w:rtl/>
        </w:rPr>
        <w:t xml:space="preserve"> </w:t>
      </w:r>
      <w:r w:rsidRPr="009376D8">
        <w:rPr>
          <w:rFonts w:cs="B Nazanin" w:hint="cs"/>
          <w:rtl/>
        </w:rPr>
        <w:t>حاصلخیزی</w:t>
      </w:r>
      <w:r w:rsidRPr="009376D8">
        <w:rPr>
          <w:rFonts w:cs="B Nazanin"/>
          <w:rtl/>
        </w:rPr>
        <w:t xml:space="preserve"> </w:t>
      </w:r>
      <w:r w:rsidRPr="009376D8">
        <w:rPr>
          <w:rFonts w:cs="B Nazanin" w:hint="cs"/>
          <w:rtl/>
        </w:rPr>
        <w:t>خاک،</w:t>
      </w:r>
      <w:r w:rsidRPr="009376D8">
        <w:rPr>
          <w:rFonts w:cs="B Nazanin"/>
          <w:rtl/>
        </w:rPr>
        <w:t xml:space="preserve"> </w:t>
      </w:r>
      <w:r w:rsidRPr="009376D8">
        <w:rPr>
          <w:rFonts w:cs="B Nazanin" w:hint="cs"/>
          <w:rtl/>
        </w:rPr>
        <w:t>تخریب</w:t>
      </w:r>
      <w:r w:rsidRPr="009376D8">
        <w:rPr>
          <w:rFonts w:cs="B Nazanin"/>
          <w:rtl/>
        </w:rPr>
        <w:t xml:space="preserve"> </w:t>
      </w:r>
      <w:r w:rsidRPr="009376D8">
        <w:rPr>
          <w:rFonts w:cs="B Nazanin" w:hint="cs"/>
          <w:rtl/>
        </w:rPr>
        <w:t>بوم‌زیست‌های کشاورزی</w:t>
      </w:r>
      <w:r w:rsidRPr="009376D8">
        <w:rPr>
          <w:rFonts w:cs="B Nazanin"/>
          <w:rtl/>
        </w:rPr>
        <w:t xml:space="preserve"> </w:t>
      </w:r>
      <w:r w:rsidRPr="009376D8">
        <w:rPr>
          <w:rFonts w:cs="B Nazanin" w:hint="cs"/>
          <w:rtl/>
        </w:rPr>
        <w:t>را</w:t>
      </w:r>
      <w:r w:rsidRPr="009376D8">
        <w:rPr>
          <w:rFonts w:cs="B Nazanin"/>
          <w:rtl/>
        </w:rPr>
        <w:t xml:space="preserve"> </w:t>
      </w:r>
      <w:r w:rsidRPr="009376D8">
        <w:rPr>
          <w:rFonts w:cs="B Nazanin" w:hint="cs"/>
          <w:rtl/>
        </w:rPr>
        <w:t>در</w:t>
      </w:r>
      <w:r w:rsidRPr="009376D8">
        <w:rPr>
          <w:rFonts w:cs="B Nazanin"/>
          <w:rtl/>
        </w:rPr>
        <w:t xml:space="preserve"> </w:t>
      </w:r>
      <w:r w:rsidRPr="009376D8">
        <w:rPr>
          <w:rFonts w:cs="B Nazanin" w:hint="cs"/>
          <w:rtl/>
        </w:rPr>
        <w:t>پی</w:t>
      </w:r>
      <w:r w:rsidRPr="009376D8">
        <w:rPr>
          <w:rFonts w:cs="B Nazanin"/>
          <w:rtl/>
        </w:rPr>
        <w:t xml:space="preserve"> </w:t>
      </w:r>
      <w:r w:rsidRPr="009376D8">
        <w:rPr>
          <w:rFonts w:cs="B Nazanin" w:hint="cs"/>
          <w:rtl/>
        </w:rPr>
        <w:t>داشته</w:t>
      </w:r>
      <w:r w:rsidRPr="009376D8">
        <w:rPr>
          <w:rFonts w:cs="B Nazanin"/>
          <w:rtl/>
        </w:rPr>
        <w:t xml:space="preserve"> </w:t>
      </w:r>
      <w:r w:rsidRPr="009376D8">
        <w:rPr>
          <w:rFonts w:cs="B Nazanin" w:hint="cs"/>
          <w:rtl/>
        </w:rPr>
        <w:t>است</w:t>
      </w:r>
      <w:r w:rsidRPr="009376D8">
        <w:rPr>
          <w:rFonts w:cs="B Nazanin"/>
          <w:rtl/>
        </w:rPr>
        <w:t xml:space="preserve"> (</w:t>
      </w:r>
      <w:r>
        <w:rPr>
          <w:rFonts w:cs="B Nazanin" w:hint="cs"/>
          <w:rtl/>
        </w:rPr>
        <w:t>شفیعی و همکاران، 1387</w:t>
      </w:r>
      <w:r w:rsidRPr="009376D8">
        <w:rPr>
          <w:rFonts w:cs="B Nazanin"/>
          <w:rtl/>
        </w:rPr>
        <w:t xml:space="preserve">). </w:t>
      </w:r>
      <w:r w:rsidRPr="009376D8">
        <w:rPr>
          <w:rFonts w:cs="B Nazanin" w:hint="cs"/>
          <w:rtl/>
        </w:rPr>
        <w:t xml:space="preserve"> </w:t>
      </w:r>
    </w:p>
    <w:p w:rsidR="00540EF4" w:rsidRPr="009376D8" w:rsidRDefault="00540EF4" w:rsidP="00540EF4">
      <w:pPr>
        <w:jc w:val="lowKashida"/>
        <w:rPr>
          <w:rFonts w:cs="B Nazanin"/>
          <w:rtl/>
          <w:lang w:bidi="fa-IR"/>
        </w:rPr>
      </w:pPr>
      <w:r w:rsidRPr="009376D8">
        <w:rPr>
          <w:rFonts w:cs="B Nazanin" w:hint="cs"/>
          <w:rtl/>
        </w:rPr>
        <w:t>مسأله</w:t>
      </w:r>
      <w:r w:rsidRPr="009376D8">
        <w:rPr>
          <w:rFonts w:cs="B Nazanin"/>
          <w:rtl/>
        </w:rPr>
        <w:t xml:space="preserve"> </w:t>
      </w:r>
      <w:r w:rsidRPr="009376D8">
        <w:rPr>
          <w:rFonts w:cs="B Nazanin" w:hint="cs"/>
          <w:rtl/>
        </w:rPr>
        <w:t>فرسايش</w:t>
      </w:r>
      <w:r w:rsidRPr="009376D8">
        <w:rPr>
          <w:rFonts w:cs="B Nazanin"/>
          <w:rtl/>
        </w:rPr>
        <w:t xml:space="preserve"> </w:t>
      </w:r>
      <w:r w:rsidRPr="009376D8">
        <w:rPr>
          <w:rFonts w:cs="B Nazanin" w:hint="cs"/>
          <w:rtl/>
        </w:rPr>
        <w:t>خاك</w:t>
      </w:r>
      <w:r w:rsidRPr="009376D8">
        <w:rPr>
          <w:rFonts w:cs="B Nazanin"/>
          <w:rtl/>
        </w:rPr>
        <w:t xml:space="preserve"> </w:t>
      </w:r>
      <w:r w:rsidRPr="009376D8">
        <w:rPr>
          <w:rFonts w:cs="B Nazanin" w:hint="cs"/>
          <w:rtl/>
        </w:rPr>
        <w:t>در</w:t>
      </w:r>
      <w:r w:rsidRPr="009376D8">
        <w:rPr>
          <w:rFonts w:cs="B Nazanin"/>
          <w:rtl/>
        </w:rPr>
        <w:t xml:space="preserve"> </w:t>
      </w:r>
      <w:r w:rsidRPr="009376D8">
        <w:rPr>
          <w:rFonts w:cs="B Nazanin" w:hint="cs"/>
          <w:rtl/>
        </w:rPr>
        <w:t>كشورهاي</w:t>
      </w:r>
      <w:r w:rsidRPr="009376D8">
        <w:rPr>
          <w:rFonts w:cs="B Nazanin"/>
          <w:rtl/>
        </w:rPr>
        <w:t xml:space="preserve"> </w:t>
      </w:r>
      <w:r w:rsidRPr="009376D8">
        <w:rPr>
          <w:rFonts w:cs="B Nazanin" w:hint="cs"/>
          <w:rtl/>
        </w:rPr>
        <w:t>در</w:t>
      </w:r>
      <w:r w:rsidRPr="009376D8">
        <w:rPr>
          <w:rFonts w:cs="B Nazanin"/>
          <w:rtl/>
        </w:rPr>
        <w:t xml:space="preserve"> </w:t>
      </w:r>
      <w:r w:rsidRPr="009376D8">
        <w:rPr>
          <w:rFonts w:cs="B Nazanin" w:hint="cs"/>
          <w:rtl/>
        </w:rPr>
        <w:t>حال</w:t>
      </w:r>
      <w:r w:rsidRPr="009376D8">
        <w:rPr>
          <w:rFonts w:cs="B Nazanin"/>
          <w:rtl/>
        </w:rPr>
        <w:t xml:space="preserve"> </w:t>
      </w:r>
      <w:r w:rsidRPr="009376D8">
        <w:rPr>
          <w:rFonts w:cs="B Nazanin" w:hint="cs"/>
          <w:rtl/>
        </w:rPr>
        <w:t>توسعه</w:t>
      </w:r>
      <w:r w:rsidRPr="009376D8">
        <w:rPr>
          <w:rFonts w:cs="B Nazanin"/>
          <w:rtl/>
        </w:rPr>
        <w:t xml:space="preserve"> </w:t>
      </w:r>
      <w:r w:rsidRPr="009376D8">
        <w:rPr>
          <w:rFonts w:cs="B Nazanin" w:hint="cs"/>
          <w:rtl/>
        </w:rPr>
        <w:t>به</w:t>
      </w:r>
      <w:r w:rsidRPr="009376D8">
        <w:rPr>
          <w:rFonts w:cs="B Nazanin"/>
          <w:rtl/>
        </w:rPr>
        <w:t xml:space="preserve"> </w:t>
      </w:r>
      <w:r w:rsidRPr="009376D8">
        <w:rPr>
          <w:rFonts w:cs="B Nazanin" w:hint="cs"/>
          <w:rtl/>
        </w:rPr>
        <w:t>مراتب</w:t>
      </w:r>
      <w:r w:rsidRPr="009376D8">
        <w:rPr>
          <w:rFonts w:cs="B Nazanin"/>
          <w:rtl/>
        </w:rPr>
        <w:t xml:space="preserve"> </w:t>
      </w:r>
      <w:r w:rsidRPr="009376D8">
        <w:rPr>
          <w:rFonts w:cs="B Nazanin" w:hint="cs"/>
          <w:rtl/>
        </w:rPr>
        <w:t>شديدتر</w:t>
      </w:r>
      <w:r w:rsidRPr="009376D8">
        <w:rPr>
          <w:rFonts w:cs="B Nazanin"/>
          <w:rtl/>
        </w:rPr>
        <w:t xml:space="preserve"> </w:t>
      </w:r>
      <w:r w:rsidRPr="009376D8">
        <w:rPr>
          <w:rFonts w:cs="B Nazanin" w:hint="cs"/>
          <w:rtl/>
        </w:rPr>
        <w:t>از</w:t>
      </w:r>
      <w:r w:rsidRPr="009376D8">
        <w:rPr>
          <w:rFonts w:cs="B Nazanin"/>
          <w:rtl/>
        </w:rPr>
        <w:t xml:space="preserve"> </w:t>
      </w:r>
      <w:r w:rsidRPr="009376D8">
        <w:rPr>
          <w:rFonts w:cs="B Nazanin" w:hint="cs"/>
          <w:rtl/>
        </w:rPr>
        <w:t>كشورهاي</w:t>
      </w:r>
      <w:r w:rsidRPr="009376D8">
        <w:rPr>
          <w:rFonts w:cs="B Nazanin"/>
          <w:rtl/>
        </w:rPr>
        <w:t xml:space="preserve"> </w:t>
      </w:r>
      <w:r w:rsidRPr="009376D8">
        <w:rPr>
          <w:rFonts w:cs="B Nazanin" w:hint="cs"/>
          <w:rtl/>
        </w:rPr>
        <w:t>توسعه</w:t>
      </w:r>
      <w:r w:rsidRPr="009376D8">
        <w:rPr>
          <w:rFonts w:cs="B Nazanin"/>
          <w:rtl/>
        </w:rPr>
        <w:t xml:space="preserve"> </w:t>
      </w:r>
      <w:r w:rsidRPr="009376D8">
        <w:rPr>
          <w:rFonts w:cs="B Nazanin" w:hint="cs"/>
          <w:rtl/>
        </w:rPr>
        <w:t>يافتـه</w:t>
      </w:r>
      <w:r w:rsidRPr="009376D8">
        <w:rPr>
          <w:rFonts w:cs="B Nazanin"/>
          <w:rtl/>
        </w:rPr>
        <w:t xml:space="preserve"> </w:t>
      </w:r>
      <w:r w:rsidRPr="009376D8">
        <w:rPr>
          <w:rFonts w:cs="B Nazanin" w:hint="cs"/>
          <w:rtl/>
        </w:rPr>
        <w:t>می</w:t>
      </w:r>
      <w:r w:rsidRPr="009376D8">
        <w:rPr>
          <w:rFonts w:cs="B Nazanin"/>
          <w:rtl/>
        </w:rPr>
        <w:softHyphen/>
      </w:r>
      <w:r w:rsidRPr="009376D8">
        <w:rPr>
          <w:rFonts w:cs="B Nazanin" w:hint="cs"/>
          <w:rtl/>
        </w:rPr>
        <w:t>باشد (</w:t>
      </w:r>
      <w:r w:rsidRPr="00F12518">
        <w:rPr>
          <w:rFonts w:cs="B Nazanin"/>
          <w:sz w:val="20"/>
          <w:szCs w:val="20"/>
        </w:rPr>
        <w:t>Cramb, 2004</w:t>
      </w:r>
      <w:r w:rsidRPr="009376D8">
        <w:rPr>
          <w:rFonts w:cs="B Nazanin" w:hint="cs"/>
          <w:rtl/>
        </w:rPr>
        <w:t>)</w:t>
      </w:r>
      <w:r w:rsidRPr="009376D8">
        <w:rPr>
          <w:rFonts w:cs="B Nazanin"/>
          <w:rtl/>
        </w:rPr>
        <w:t xml:space="preserve">. </w:t>
      </w:r>
      <w:r w:rsidRPr="009376D8">
        <w:rPr>
          <w:rFonts w:cs="B Nazanin" w:hint="cs"/>
          <w:rtl/>
        </w:rPr>
        <w:t>ایران نیز</w:t>
      </w:r>
      <w:r w:rsidRPr="009376D8">
        <w:rPr>
          <w:rFonts w:cs="B Nazanin"/>
          <w:rtl/>
        </w:rPr>
        <w:t xml:space="preserve"> </w:t>
      </w:r>
      <w:r w:rsidRPr="009376D8">
        <w:rPr>
          <w:rFonts w:cs="B Nazanin" w:hint="cs"/>
          <w:rtl/>
        </w:rPr>
        <w:t>از</w:t>
      </w:r>
      <w:r w:rsidRPr="009376D8">
        <w:rPr>
          <w:rFonts w:cs="B Nazanin"/>
          <w:rtl/>
        </w:rPr>
        <w:t xml:space="preserve"> </w:t>
      </w:r>
      <w:r w:rsidRPr="009376D8">
        <w:rPr>
          <w:rFonts w:cs="B Nazanin" w:hint="cs"/>
          <w:rtl/>
        </w:rPr>
        <w:t>نظر</w:t>
      </w:r>
      <w:r w:rsidRPr="009376D8">
        <w:rPr>
          <w:rFonts w:cs="B Nazanin"/>
          <w:rtl/>
        </w:rPr>
        <w:t xml:space="preserve"> </w:t>
      </w:r>
      <w:r w:rsidRPr="009376D8">
        <w:rPr>
          <w:rFonts w:cs="B Nazanin" w:hint="cs"/>
          <w:rtl/>
        </w:rPr>
        <w:t>حجم</w:t>
      </w:r>
      <w:r w:rsidRPr="009376D8">
        <w:rPr>
          <w:rFonts w:cs="B Nazanin"/>
          <w:rtl/>
        </w:rPr>
        <w:t xml:space="preserve"> </w:t>
      </w:r>
      <w:r w:rsidRPr="009376D8">
        <w:rPr>
          <w:rFonts w:cs="B Nazanin" w:hint="cs"/>
          <w:rtl/>
        </w:rPr>
        <w:t>فرسایش</w:t>
      </w:r>
      <w:r w:rsidRPr="009376D8">
        <w:rPr>
          <w:rFonts w:cs="B Nazanin"/>
          <w:rtl/>
        </w:rPr>
        <w:t xml:space="preserve"> </w:t>
      </w:r>
      <w:r w:rsidRPr="009376D8">
        <w:rPr>
          <w:rFonts w:cs="B Nazanin" w:hint="cs"/>
          <w:rtl/>
        </w:rPr>
        <w:t>خاک،</w:t>
      </w:r>
      <w:r w:rsidRPr="009376D8">
        <w:rPr>
          <w:rFonts w:cs="B Nazanin"/>
          <w:rtl/>
        </w:rPr>
        <w:t xml:space="preserve"> </w:t>
      </w:r>
      <w:r w:rsidRPr="009376D8">
        <w:rPr>
          <w:rFonts w:cs="B Nazanin" w:hint="cs"/>
          <w:rtl/>
        </w:rPr>
        <w:t>در</w:t>
      </w:r>
      <w:r w:rsidRPr="009376D8">
        <w:rPr>
          <w:rFonts w:cs="B Nazanin"/>
          <w:rtl/>
        </w:rPr>
        <w:t xml:space="preserve"> </w:t>
      </w:r>
      <w:r w:rsidRPr="009376D8">
        <w:rPr>
          <w:rFonts w:cs="B Nazanin" w:hint="cs"/>
          <w:rtl/>
        </w:rPr>
        <w:t>میان</w:t>
      </w:r>
      <w:r w:rsidRPr="009376D8">
        <w:rPr>
          <w:rFonts w:cs="B Nazanin"/>
          <w:rtl/>
        </w:rPr>
        <w:t xml:space="preserve"> </w:t>
      </w:r>
      <w:r w:rsidRPr="009376D8">
        <w:rPr>
          <w:rFonts w:cs="B Nazanin" w:hint="cs"/>
          <w:rtl/>
        </w:rPr>
        <w:t>کشورهای</w:t>
      </w:r>
      <w:r w:rsidRPr="009376D8">
        <w:rPr>
          <w:rFonts w:cs="B Nazanin"/>
          <w:rtl/>
        </w:rPr>
        <w:t xml:space="preserve"> </w:t>
      </w:r>
      <w:r w:rsidRPr="009376D8">
        <w:rPr>
          <w:rFonts w:cs="B Nazanin" w:hint="cs"/>
          <w:rtl/>
        </w:rPr>
        <w:t>منطقه،</w:t>
      </w:r>
      <w:r w:rsidRPr="009376D8">
        <w:rPr>
          <w:rFonts w:cs="B Nazanin"/>
          <w:rtl/>
        </w:rPr>
        <w:t xml:space="preserve"> </w:t>
      </w:r>
      <w:r w:rsidRPr="009376D8">
        <w:rPr>
          <w:rFonts w:cs="B Nazanin" w:hint="cs"/>
          <w:rtl/>
        </w:rPr>
        <w:t>رتبه</w:t>
      </w:r>
      <w:r w:rsidRPr="009376D8">
        <w:rPr>
          <w:rFonts w:cs="B Nazanin"/>
          <w:rtl/>
        </w:rPr>
        <w:t xml:space="preserve"> </w:t>
      </w:r>
      <w:r w:rsidRPr="009376D8">
        <w:rPr>
          <w:rFonts w:cs="B Nazanin" w:hint="cs"/>
          <w:rtl/>
        </w:rPr>
        <w:t>اول</w:t>
      </w:r>
      <w:r w:rsidRPr="009376D8">
        <w:rPr>
          <w:rFonts w:cs="B Nazanin"/>
          <w:rtl/>
        </w:rPr>
        <w:t xml:space="preserve"> </w:t>
      </w:r>
      <w:r w:rsidRPr="009376D8">
        <w:rPr>
          <w:rFonts w:cs="B Nazanin" w:hint="cs"/>
          <w:rtl/>
        </w:rPr>
        <w:t>و</w:t>
      </w:r>
      <w:r w:rsidRPr="009376D8">
        <w:rPr>
          <w:rFonts w:cs="B Nazanin"/>
          <w:rtl/>
        </w:rPr>
        <w:t xml:space="preserve"> </w:t>
      </w:r>
      <w:r w:rsidRPr="009376D8">
        <w:rPr>
          <w:rFonts w:cs="B Nazanin" w:hint="cs"/>
          <w:rtl/>
        </w:rPr>
        <w:t>در</w:t>
      </w:r>
      <w:r w:rsidRPr="009376D8">
        <w:rPr>
          <w:rFonts w:cs="B Nazanin"/>
          <w:rtl/>
        </w:rPr>
        <w:t xml:space="preserve"> </w:t>
      </w:r>
      <w:r w:rsidRPr="009376D8">
        <w:rPr>
          <w:rFonts w:cs="B Nazanin" w:hint="cs"/>
          <w:rtl/>
        </w:rPr>
        <w:t>جهان،</w:t>
      </w:r>
      <w:r w:rsidRPr="009376D8">
        <w:rPr>
          <w:rFonts w:cs="B Nazanin"/>
          <w:rtl/>
        </w:rPr>
        <w:t xml:space="preserve"> </w:t>
      </w:r>
      <w:r w:rsidRPr="009376D8">
        <w:rPr>
          <w:rFonts w:cs="B Nazanin" w:hint="cs"/>
          <w:rtl/>
        </w:rPr>
        <w:t>رتبه</w:t>
      </w:r>
      <w:r w:rsidRPr="009376D8">
        <w:rPr>
          <w:rFonts w:cs="B Nazanin"/>
          <w:rtl/>
        </w:rPr>
        <w:t xml:space="preserve"> </w:t>
      </w:r>
      <w:r w:rsidRPr="009376D8">
        <w:rPr>
          <w:rFonts w:cs="B Nazanin" w:hint="cs"/>
          <w:rtl/>
        </w:rPr>
        <w:t>دوم</w:t>
      </w:r>
      <w:r w:rsidRPr="009376D8">
        <w:rPr>
          <w:rFonts w:cs="B Nazanin"/>
          <w:rtl/>
        </w:rPr>
        <w:t xml:space="preserve"> </w:t>
      </w:r>
      <w:r w:rsidRPr="009376D8">
        <w:rPr>
          <w:rFonts w:cs="B Nazanin" w:hint="cs"/>
          <w:rtl/>
        </w:rPr>
        <w:t>را</w:t>
      </w:r>
      <w:r w:rsidRPr="009376D8">
        <w:rPr>
          <w:rFonts w:cs="B Nazanin"/>
          <w:rtl/>
        </w:rPr>
        <w:t xml:space="preserve"> </w:t>
      </w:r>
      <w:r w:rsidRPr="009376D8">
        <w:rPr>
          <w:rFonts w:cs="B Nazanin" w:hint="cs"/>
          <w:rtl/>
        </w:rPr>
        <w:t>دارد</w:t>
      </w:r>
      <w:r w:rsidRPr="009376D8">
        <w:rPr>
          <w:rFonts w:cs="B Nazanin"/>
          <w:rtl/>
        </w:rPr>
        <w:t xml:space="preserve"> (</w:t>
      </w:r>
      <w:r>
        <w:rPr>
          <w:rFonts w:cs="B Nazanin" w:hint="cs"/>
          <w:rtl/>
        </w:rPr>
        <w:t>شفیعی و همکاران، 1387</w:t>
      </w:r>
      <w:r w:rsidRPr="009376D8">
        <w:rPr>
          <w:rFonts w:cs="B Nazanin"/>
          <w:rtl/>
        </w:rPr>
        <w:t>).</w:t>
      </w:r>
      <w:r w:rsidRPr="009376D8">
        <w:rPr>
          <w:rFonts w:cs="B Nazanin" w:hint="cs"/>
          <w:rtl/>
        </w:rPr>
        <w:t xml:space="preserve"> میزان</w:t>
      </w:r>
      <w:r w:rsidRPr="009376D8">
        <w:rPr>
          <w:rFonts w:cs="B Nazanin"/>
          <w:rtl/>
        </w:rPr>
        <w:t xml:space="preserve"> </w:t>
      </w:r>
      <w:r w:rsidRPr="009376D8">
        <w:rPr>
          <w:rFonts w:cs="B Nazanin" w:hint="cs"/>
          <w:rtl/>
        </w:rPr>
        <w:t>فرسایش</w:t>
      </w:r>
      <w:r w:rsidRPr="009376D8">
        <w:rPr>
          <w:rFonts w:cs="B Nazanin"/>
          <w:rtl/>
        </w:rPr>
        <w:t xml:space="preserve"> </w:t>
      </w:r>
      <w:r w:rsidRPr="009376D8">
        <w:rPr>
          <w:rFonts w:cs="B Nazanin" w:hint="cs"/>
          <w:rtl/>
        </w:rPr>
        <w:t>سالانه</w:t>
      </w:r>
      <w:r w:rsidRPr="009376D8">
        <w:rPr>
          <w:rFonts w:cs="B Nazanin"/>
          <w:rtl/>
        </w:rPr>
        <w:t xml:space="preserve"> </w:t>
      </w:r>
      <w:r w:rsidRPr="009376D8">
        <w:rPr>
          <w:rFonts w:cs="B Nazanin" w:hint="cs"/>
          <w:rtl/>
        </w:rPr>
        <w:t>خاک</w:t>
      </w:r>
      <w:r w:rsidRPr="009376D8">
        <w:rPr>
          <w:rFonts w:cs="B Nazanin"/>
          <w:rtl/>
        </w:rPr>
        <w:t xml:space="preserve"> </w:t>
      </w:r>
      <w:r w:rsidRPr="009376D8">
        <w:rPr>
          <w:rFonts w:cs="B Nazanin" w:hint="cs"/>
          <w:rtl/>
        </w:rPr>
        <w:t>در</w:t>
      </w:r>
      <w:r w:rsidRPr="009376D8">
        <w:rPr>
          <w:rFonts w:cs="B Nazanin"/>
          <w:rtl/>
        </w:rPr>
        <w:t xml:space="preserve"> </w:t>
      </w:r>
      <w:r w:rsidRPr="009376D8">
        <w:rPr>
          <w:rFonts w:cs="B Nazanin" w:hint="cs"/>
          <w:rtl/>
        </w:rPr>
        <w:t>ایران</w:t>
      </w:r>
      <w:r w:rsidRPr="009376D8">
        <w:rPr>
          <w:rFonts w:cs="B Nazanin"/>
          <w:rtl/>
        </w:rPr>
        <w:t xml:space="preserve"> </w:t>
      </w:r>
      <w:r w:rsidRPr="009376D8">
        <w:rPr>
          <w:rFonts w:cs="B Nazanin" w:hint="cs"/>
          <w:rtl/>
        </w:rPr>
        <w:t>معادل</w:t>
      </w:r>
      <w:r w:rsidRPr="009376D8">
        <w:rPr>
          <w:rFonts w:cs="B Nazanin"/>
          <w:rtl/>
        </w:rPr>
        <w:t xml:space="preserve"> 33 </w:t>
      </w:r>
      <w:r w:rsidRPr="009376D8">
        <w:rPr>
          <w:rFonts w:cs="B Nazanin" w:hint="cs"/>
          <w:rtl/>
        </w:rPr>
        <w:t>تن</w:t>
      </w:r>
      <w:r w:rsidRPr="009376D8">
        <w:rPr>
          <w:rFonts w:cs="B Nazanin"/>
          <w:rtl/>
        </w:rPr>
        <w:t xml:space="preserve"> </w:t>
      </w:r>
      <w:r w:rsidRPr="009376D8">
        <w:rPr>
          <w:rFonts w:cs="B Nazanin" w:hint="cs"/>
          <w:rtl/>
        </w:rPr>
        <w:t>در</w:t>
      </w:r>
      <w:r w:rsidRPr="009376D8">
        <w:rPr>
          <w:rFonts w:cs="B Nazanin"/>
          <w:rtl/>
        </w:rPr>
        <w:t xml:space="preserve"> </w:t>
      </w:r>
      <w:r w:rsidRPr="009376D8">
        <w:rPr>
          <w:rFonts w:cs="B Nazanin" w:hint="cs"/>
          <w:rtl/>
        </w:rPr>
        <w:t>هکتار</w:t>
      </w:r>
      <w:r w:rsidRPr="009376D8">
        <w:rPr>
          <w:rFonts w:cs="B Nazanin"/>
          <w:rtl/>
        </w:rPr>
        <w:t xml:space="preserve"> </w:t>
      </w:r>
      <w:r w:rsidRPr="009376D8">
        <w:rPr>
          <w:rFonts w:cs="B Nazanin" w:hint="cs"/>
          <w:rtl/>
        </w:rPr>
        <w:t>گزارش</w:t>
      </w:r>
      <w:r w:rsidRPr="009376D8">
        <w:rPr>
          <w:rFonts w:cs="B Nazanin"/>
          <w:rtl/>
        </w:rPr>
        <w:t xml:space="preserve"> </w:t>
      </w:r>
      <w:r w:rsidRPr="009376D8">
        <w:rPr>
          <w:rFonts w:cs="B Nazanin" w:hint="cs"/>
          <w:rtl/>
        </w:rPr>
        <w:t>شده</w:t>
      </w:r>
      <w:r w:rsidRPr="009376D8">
        <w:rPr>
          <w:rFonts w:cs="B Nazanin"/>
          <w:rtl/>
        </w:rPr>
        <w:t xml:space="preserve"> </w:t>
      </w:r>
      <w:r w:rsidRPr="009376D8">
        <w:rPr>
          <w:rFonts w:cs="B Nazanin" w:hint="cs"/>
          <w:rtl/>
        </w:rPr>
        <w:t>که</w:t>
      </w:r>
      <w:r w:rsidRPr="009376D8">
        <w:rPr>
          <w:rFonts w:cs="B Nazanin"/>
          <w:rtl/>
        </w:rPr>
        <w:t xml:space="preserve"> </w:t>
      </w:r>
      <w:r w:rsidRPr="009376D8">
        <w:rPr>
          <w:rFonts w:cs="B Nazanin" w:hint="cs"/>
          <w:rtl/>
        </w:rPr>
        <w:t>این</w:t>
      </w:r>
      <w:r w:rsidRPr="009376D8">
        <w:rPr>
          <w:rFonts w:cs="B Nazanin"/>
          <w:rtl/>
        </w:rPr>
        <w:t xml:space="preserve"> </w:t>
      </w:r>
      <w:r w:rsidRPr="009376D8">
        <w:rPr>
          <w:rFonts w:cs="B Nazanin" w:hint="cs"/>
          <w:rtl/>
        </w:rPr>
        <w:t>امر</w:t>
      </w:r>
      <w:r w:rsidRPr="009376D8">
        <w:rPr>
          <w:rFonts w:cs="B Nazanin"/>
          <w:rtl/>
        </w:rPr>
        <w:t xml:space="preserve"> </w:t>
      </w:r>
      <w:r w:rsidRPr="009376D8">
        <w:rPr>
          <w:rFonts w:cs="B Nazanin" w:hint="cs"/>
          <w:rtl/>
        </w:rPr>
        <w:t>اثرات</w:t>
      </w:r>
      <w:r w:rsidRPr="009376D8">
        <w:rPr>
          <w:rFonts w:cs="B Nazanin"/>
          <w:rtl/>
        </w:rPr>
        <w:t xml:space="preserve"> </w:t>
      </w:r>
      <w:r w:rsidRPr="009376D8">
        <w:rPr>
          <w:rFonts w:cs="B Nazanin" w:hint="cs"/>
          <w:rtl/>
        </w:rPr>
        <w:t>درون</w:t>
      </w:r>
      <w:r w:rsidRPr="009376D8">
        <w:rPr>
          <w:rFonts w:cs="B Nazanin"/>
          <w:rtl/>
        </w:rPr>
        <w:t xml:space="preserve"> </w:t>
      </w:r>
      <w:r w:rsidRPr="009376D8">
        <w:rPr>
          <w:rFonts w:cs="B Nazanin" w:hint="cs"/>
          <w:rtl/>
        </w:rPr>
        <w:t>مزرعه‌ای</w:t>
      </w:r>
      <w:r w:rsidRPr="009376D8">
        <w:rPr>
          <w:rFonts w:cs="B Nazanin"/>
          <w:rtl/>
        </w:rPr>
        <w:t xml:space="preserve"> </w:t>
      </w:r>
      <w:r w:rsidRPr="009376D8">
        <w:rPr>
          <w:rFonts w:cs="B Nazanin" w:hint="cs"/>
          <w:rtl/>
        </w:rPr>
        <w:t>زیادی</w:t>
      </w:r>
      <w:r w:rsidRPr="009376D8">
        <w:rPr>
          <w:rFonts w:cs="B Nazanin"/>
          <w:rtl/>
        </w:rPr>
        <w:t xml:space="preserve"> </w:t>
      </w:r>
      <w:r w:rsidRPr="009376D8">
        <w:rPr>
          <w:rFonts w:cs="B Nazanin" w:hint="cs"/>
          <w:rtl/>
        </w:rPr>
        <w:t>را</w:t>
      </w:r>
      <w:r w:rsidRPr="009376D8">
        <w:rPr>
          <w:rFonts w:cs="B Nazanin"/>
          <w:rtl/>
        </w:rPr>
        <w:t xml:space="preserve"> </w:t>
      </w:r>
      <w:r w:rsidRPr="009376D8">
        <w:rPr>
          <w:rFonts w:cs="B Nazanin" w:hint="cs"/>
          <w:rtl/>
        </w:rPr>
        <w:t>به‌طور</w:t>
      </w:r>
      <w:r w:rsidRPr="009376D8">
        <w:rPr>
          <w:rFonts w:cs="B Nazanin"/>
          <w:rtl/>
        </w:rPr>
        <w:t xml:space="preserve"> </w:t>
      </w:r>
      <w:r w:rsidRPr="009376D8">
        <w:rPr>
          <w:rFonts w:cs="B Nazanin" w:hint="cs"/>
          <w:rtl/>
        </w:rPr>
        <w:t>سالیانه</w:t>
      </w:r>
      <w:r w:rsidRPr="009376D8">
        <w:rPr>
          <w:rFonts w:cs="B Nazanin"/>
          <w:rtl/>
        </w:rPr>
        <w:t xml:space="preserve"> </w:t>
      </w:r>
      <w:r w:rsidRPr="009376D8">
        <w:rPr>
          <w:rFonts w:cs="B Nazanin" w:hint="cs"/>
          <w:rtl/>
        </w:rPr>
        <w:t>بر</w:t>
      </w:r>
      <w:r w:rsidRPr="009376D8">
        <w:rPr>
          <w:rFonts w:cs="B Nazanin"/>
          <w:rtl/>
        </w:rPr>
        <w:t xml:space="preserve"> </w:t>
      </w:r>
      <w:r w:rsidRPr="009376D8">
        <w:rPr>
          <w:rFonts w:cs="B Nazanin" w:hint="cs"/>
          <w:rtl/>
        </w:rPr>
        <w:t>کشاورزان</w:t>
      </w:r>
      <w:r w:rsidRPr="009376D8">
        <w:rPr>
          <w:rFonts w:cs="B Nazanin"/>
          <w:rtl/>
        </w:rPr>
        <w:t xml:space="preserve"> </w:t>
      </w:r>
      <w:r w:rsidRPr="009376D8">
        <w:rPr>
          <w:rFonts w:cs="B Nazanin" w:hint="cs"/>
          <w:rtl/>
        </w:rPr>
        <w:t>(به</w:t>
      </w:r>
      <w:r w:rsidRPr="009376D8">
        <w:rPr>
          <w:rFonts w:cs="B Nazanin"/>
          <w:rtl/>
        </w:rPr>
        <w:t xml:space="preserve"> </w:t>
      </w:r>
      <w:r w:rsidRPr="009376D8">
        <w:rPr>
          <w:rFonts w:cs="B Nazanin" w:hint="cs"/>
          <w:rtl/>
        </w:rPr>
        <w:t>صورت</w:t>
      </w:r>
      <w:r w:rsidRPr="009376D8">
        <w:rPr>
          <w:rFonts w:cs="B Nazanin"/>
          <w:rtl/>
        </w:rPr>
        <w:t xml:space="preserve"> </w:t>
      </w:r>
      <w:r w:rsidRPr="009376D8">
        <w:rPr>
          <w:rFonts w:cs="B Nazanin" w:hint="cs"/>
          <w:rtl/>
        </w:rPr>
        <w:t>کاهش</w:t>
      </w:r>
      <w:r w:rsidRPr="009376D8">
        <w:rPr>
          <w:rFonts w:cs="B Nazanin"/>
          <w:rtl/>
        </w:rPr>
        <w:t xml:space="preserve"> </w:t>
      </w:r>
      <w:r w:rsidRPr="009376D8">
        <w:rPr>
          <w:rFonts w:cs="B Nazanin" w:hint="cs"/>
          <w:rtl/>
        </w:rPr>
        <w:t>کیفیت</w:t>
      </w:r>
      <w:r w:rsidRPr="009376D8">
        <w:rPr>
          <w:rFonts w:cs="B Nazanin"/>
          <w:rtl/>
        </w:rPr>
        <w:t xml:space="preserve"> </w:t>
      </w:r>
      <w:r w:rsidRPr="009376D8">
        <w:rPr>
          <w:rFonts w:cs="B Nazanin" w:hint="cs"/>
          <w:rtl/>
        </w:rPr>
        <w:t>خاک</w:t>
      </w:r>
      <w:r w:rsidRPr="009376D8">
        <w:rPr>
          <w:rFonts w:cs="B Nazanin"/>
          <w:rtl/>
        </w:rPr>
        <w:t xml:space="preserve"> </w:t>
      </w:r>
      <w:r w:rsidRPr="009376D8">
        <w:rPr>
          <w:rFonts w:cs="B Nazanin" w:hint="cs"/>
          <w:rtl/>
        </w:rPr>
        <w:t>و</w:t>
      </w:r>
      <w:r w:rsidRPr="009376D8">
        <w:rPr>
          <w:rFonts w:cs="B Nazanin"/>
          <w:rtl/>
        </w:rPr>
        <w:t xml:space="preserve"> </w:t>
      </w:r>
      <w:r w:rsidRPr="009376D8">
        <w:rPr>
          <w:rFonts w:cs="B Nazanin" w:hint="cs"/>
          <w:rtl/>
        </w:rPr>
        <w:t>عملکرد</w:t>
      </w:r>
      <w:r w:rsidRPr="009376D8">
        <w:rPr>
          <w:rFonts w:cs="B Nazanin"/>
          <w:rtl/>
        </w:rPr>
        <w:t xml:space="preserve"> </w:t>
      </w:r>
      <w:r w:rsidRPr="009376D8">
        <w:rPr>
          <w:rFonts w:cs="B Nazanin" w:hint="cs"/>
          <w:rtl/>
        </w:rPr>
        <w:t>محصولات)</w:t>
      </w:r>
      <w:r w:rsidRPr="009376D8">
        <w:rPr>
          <w:rFonts w:cs="B Nazanin"/>
          <w:rtl/>
        </w:rPr>
        <w:t xml:space="preserve"> </w:t>
      </w:r>
      <w:r w:rsidRPr="009376D8">
        <w:rPr>
          <w:rFonts w:cs="B Nazanin" w:hint="cs"/>
          <w:rtl/>
        </w:rPr>
        <w:t>و</w:t>
      </w:r>
      <w:r w:rsidRPr="009376D8">
        <w:rPr>
          <w:rFonts w:cs="B Nazanin"/>
          <w:rtl/>
        </w:rPr>
        <w:t xml:space="preserve"> </w:t>
      </w:r>
      <w:r w:rsidRPr="009376D8">
        <w:rPr>
          <w:rFonts w:cs="B Nazanin" w:hint="cs"/>
          <w:rtl/>
        </w:rPr>
        <w:t>اثرات</w:t>
      </w:r>
      <w:r w:rsidRPr="009376D8">
        <w:rPr>
          <w:rFonts w:cs="B Nazanin"/>
          <w:rtl/>
        </w:rPr>
        <w:t xml:space="preserve"> </w:t>
      </w:r>
      <w:r w:rsidRPr="009376D8">
        <w:rPr>
          <w:rFonts w:cs="B Nazanin" w:hint="cs"/>
          <w:rtl/>
        </w:rPr>
        <w:t>برون</w:t>
      </w:r>
      <w:r w:rsidRPr="009376D8">
        <w:rPr>
          <w:rFonts w:cs="B Nazanin"/>
          <w:rtl/>
        </w:rPr>
        <w:t xml:space="preserve"> </w:t>
      </w:r>
      <w:r w:rsidRPr="009376D8">
        <w:rPr>
          <w:rFonts w:cs="B Nazanin" w:hint="cs"/>
          <w:rtl/>
        </w:rPr>
        <w:t>مزرعه</w:t>
      </w:r>
      <w:r w:rsidRPr="009376D8">
        <w:rPr>
          <w:rFonts w:cs="B Nazanin"/>
          <w:rtl/>
        </w:rPr>
        <w:softHyphen/>
      </w:r>
      <w:r w:rsidRPr="009376D8">
        <w:rPr>
          <w:rFonts w:cs="B Nazanin" w:hint="cs"/>
          <w:rtl/>
        </w:rPr>
        <w:t>ای</w:t>
      </w:r>
      <w:r w:rsidRPr="009376D8">
        <w:rPr>
          <w:rFonts w:cs="B Nazanin"/>
          <w:rtl/>
        </w:rPr>
        <w:t xml:space="preserve"> </w:t>
      </w:r>
      <w:r w:rsidRPr="009376D8">
        <w:rPr>
          <w:rFonts w:cs="B Nazanin" w:hint="cs"/>
          <w:rtl/>
        </w:rPr>
        <w:t>فراوانی</w:t>
      </w:r>
      <w:r w:rsidRPr="009376D8">
        <w:rPr>
          <w:rFonts w:cs="B Nazanin"/>
          <w:rtl/>
        </w:rPr>
        <w:t xml:space="preserve"> </w:t>
      </w:r>
      <w:r w:rsidRPr="009376D8">
        <w:rPr>
          <w:rFonts w:cs="B Nazanin" w:hint="cs"/>
          <w:rtl/>
        </w:rPr>
        <w:t>بر</w:t>
      </w:r>
      <w:r w:rsidRPr="009376D8">
        <w:rPr>
          <w:rFonts w:cs="B Nazanin"/>
          <w:rtl/>
        </w:rPr>
        <w:t xml:space="preserve"> </w:t>
      </w:r>
      <w:r w:rsidRPr="009376D8">
        <w:rPr>
          <w:rFonts w:cs="B Nazanin" w:hint="cs"/>
          <w:rtl/>
        </w:rPr>
        <w:t>جامعه</w:t>
      </w:r>
      <w:r w:rsidRPr="009376D8">
        <w:rPr>
          <w:rFonts w:cs="B Nazanin"/>
          <w:rtl/>
        </w:rPr>
        <w:t xml:space="preserve"> </w:t>
      </w:r>
      <w:r w:rsidRPr="009376D8">
        <w:rPr>
          <w:rFonts w:cs="B Nazanin" w:hint="cs"/>
          <w:rtl/>
        </w:rPr>
        <w:t>تحمیل</w:t>
      </w:r>
      <w:r w:rsidRPr="009376D8">
        <w:rPr>
          <w:rFonts w:cs="B Nazanin"/>
          <w:rtl/>
        </w:rPr>
        <w:t xml:space="preserve"> </w:t>
      </w:r>
      <w:r w:rsidRPr="009376D8">
        <w:rPr>
          <w:rFonts w:cs="B Nazanin" w:hint="cs"/>
          <w:rtl/>
        </w:rPr>
        <w:t>می‌نماید. در بخش کشاورزی، فزون بر شیوه</w:t>
      </w:r>
      <w:r w:rsidRPr="009376D8">
        <w:rPr>
          <w:rFonts w:cs="B Nazanin" w:hint="cs"/>
          <w:rtl/>
        </w:rPr>
        <w:softHyphen/>
        <w:t>های بهره</w:t>
      </w:r>
      <w:r w:rsidRPr="009376D8">
        <w:rPr>
          <w:rFonts w:cs="B Nazanin" w:hint="cs"/>
          <w:rtl/>
        </w:rPr>
        <w:softHyphen/>
        <w:t>برداری و خاکورزی، نوع</w:t>
      </w:r>
      <w:r w:rsidRPr="009376D8">
        <w:rPr>
          <w:rFonts w:cs="B Nazanin"/>
          <w:rtl/>
        </w:rPr>
        <w:t xml:space="preserve"> </w:t>
      </w:r>
      <w:r w:rsidRPr="009376D8">
        <w:rPr>
          <w:rFonts w:cs="B Nazanin" w:hint="cs"/>
          <w:rtl/>
        </w:rPr>
        <w:t>محصولات</w:t>
      </w:r>
      <w:r w:rsidRPr="009376D8">
        <w:rPr>
          <w:rFonts w:cs="B Nazanin"/>
          <w:rtl/>
        </w:rPr>
        <w:t xml:space="preserve"> </w:t>
      </w:r>
      <w:r w:rsidRPr="009376D8">
        <w:rPr>
          <w:rFonts w:cs="B Nazanin" w:hint="cs"/>
          <w:rtl/>
        </w:rPr>
        <w:t>کشت</w:t>
      </w:r>
      <w:r w:rsidRPr="009376D8">
        <w:rPr>
          <w:rFonts w:cs="B Nazanin"/>
          <w:rtl/>
        </w:rPr>
        <w:t xml:space="preserve"> </w:t>
      </w:r>
      <w:r w:rsidRPr="009376D8">
        <w:rPr>
          <w:rFonts w:cs="B Nazanin" w:hint="cs"/>
          <w:rtl/>
        </w:rPr>
        <w:t>شده نیز</w:t>
      </w:r>
      <w:r w:rsidRPr="009376D8">
        <w:rPr>
          <w:rFonts w:cs="B Nazanin"/>
          <w:rtl/>
        </w:rPr>
        <w:t xml:space="preserve"> </w:t>
      </w:r>
      <w:r w:rsidRPr="009376D8">
        <w:rPr>
          <w:rFonts w:cs="B Nazanin" w:hint="cs"/>
          <w:rtl/>
        </w:rPr>
        <w:t>بر</w:t>
      </w:r>
      <w:r w:rsidRPr="009376D8">
        <w:rPr>
          <w:rFonts w:cs="B Nazanin"/>
          <w:rtl/>
        </w:rPr>
        <w:t xml:space="preserve"> </w:t>
      </w:r>
      <w:r w:rsidRPr="009376D8">
        <w:rPr>
          <w:rFonts w:cs="B Nazanin" w:hint="cs"/>
          <w:rtl/>
        </w:rPr>
        <w:t>خاک</w:t>
      </w:r>
      <w:r w:rsidRPr="009376D8">
        <w:rPr>
          <w:rFonts w:cs="B Nazanin"/>
          <w:rtl/>
        </w:rPr>
        <w:t xml:space="preserve"> </w:t>
      </w:r>
      <w:r w:rsidRPr="009376D8">
        <w:rPr>
          <w:rFonts w:cs="B Nazanin" w:hint="cs"/>
          <w:rtl/>
        </w:rPr>
        <w:t>تأثیر</w:t>
      </w:r>
      <w:r w:rsidRPr="009376D8">
        <w:rPr>
          <w:rFonts w:cs="B Nazanin"/>
          <w:rtl/>
        </w:rPr>
        <w:t xml:space="preserve"> </w:t>
      </w:r>
      <w:r w:rsidRPr="009376D8">
        <w:rPr>
          <w:rFonts w:cs="B Nazanin" w:hint="cs"/>
          <w:rtl/>
        </w:rPr>
        <w:t>می‌گذارد</w:t>
      </w:r>
      <w:r w:rsidRPr="009376D8">
        <w:rPr>
          <w:rFonts w:cs="B Nazanin"/>
          <w:rtl/>
        </w:rPr>
        <w:t xml:space="preserve">. </w:t>
      </w:r>
      <w:r w:rsidRPr="009376D8">
        <w:rPr>
          <w:rFonts w:cs="B Nazanin" w:hint="cs"/>
          <w:rtl/>
        </w:rPr>
        <w:t>یکی</w:t>
      </w:r>
      <w:r w:rsidRPr="009376D8">
        <w:rPr>
          <w:rFonts w:cs="B Nazanin"/>
          <w:rtl/>
        </w:rPr>
        <w:t xml:space="preserve"> </w:t>
      </w:r>
      <w:r w:rsidRPr="009376D8">
        <w:rPr>
          <w:rFonts w:cs="B Nazanin" w:hint="cs"/>
          <w:rtl/>
        </w:rPr>
        <w:t>از</w:t>
      </w:r>
      <w:r w:rsidRPr="009376D8">
        <w:rPr>
          <w:rFonts w:cs="B Nazanin"/>
          <w:rtl/>
        </w:rPr>
        <w:t xml:space="preserve"> </w:t>
      </w:r>
      <w:r w:rsidRPr="009376D8">
        <w:rPr>
          <w:rFonts w:cs="B Nazanin" w:hint="cs"/>
          <w:rtl/>
        </w:rPr>
        <w:t>محصولاتی</w:t>
      </w:r>
      <w:r w:rsidRPr="009376D8">
        <w:rPr>
          <w:rFonts w:cs="B Nazanin"/>
          <w:rtl/>
        </w:rPr>
        <w:t xml:space="preserve"> </w:t>
      </w:r>
      <w:r w:rsidRPr="009376D8">
        <w:rPr>
          <w:rFonts w:cs="B Nazanin" w:hint="cs"/>
          <w:rtl/>
        </w:rPr>
        <w:t>که</w:t>
      </w:r>
      <w:r w:rsidRPr="009376D8">
        <w:rPr>
          <w:rFonts w:cs="B Nazanin"/>
          <w:rtl/>
        </w:rPr>
        <w:t xml:space="preserve"> </w:t>
      </w:r>
      <w:r w:rsidRPr="009376D8">
        <w:rPr>
          <w:rFonts w:cs="B Nazanin" w:hint="cs"/>
          <w:rtl/>
        </w:rPr>
        <w:t>بیشترین</w:t>
      </w:r>
      <w:r w:rsidRPr="009376D8">
        <w:rPr>
          <w:rFonts w:cs="B Nazanin"/>
          <w:rtl/>
        </w:rPr>
        <w:t xml:space="preserve"> </w:t>
      </w:r>
      <w:r w:rsidRPr="009376D8">
        <w:rPr>
          <w:rFonts w:cs="B Nazanin" w:hint="cs"/>
          <w:rtl/>
        </w:rPr>
        <w:t>خسارات</w:t>
      </w:r>
      <w:r w:rsidRPr="009376D8">
        <w:rPr>
          <w:rFonts w:cs="B Nazanin"/>
          <w:rtl/>
        </w:rPr>
        <w:t xml:space="preserve"> </w:t>
      </w:r>
      <w:r w:rsidRPr="009376D8">
        <w:rPr>
          <w:rFonts w:cs="B Nazanin" w:hint="cs"/>
          <w:rtl/>
        </w:rPr>
        <w:t>را</w:t>
      </w:r>
      <w:r w:rsidRPr="009376D8">
        <w:rPr>
          <w:rFonts w:cs="B Nazanin"/>
          <w:rtl/>
        </w:rPr>
        <w:t xml:space="preserve"> </w:t>
      </w:r>
      <w:r w:rsidRPr="009376D8">
        <w:rPr>
          <w:rFonts w:cs="B Nazanin" w:hint="cs"/>
          <w:rtl/>
        </w:rPr>
        <w:t>به</w:t>
      </w:r>
      <w:r w:rsidRPr="009376D8">
        <w:rPr>
          <w:rFonts w:cs="B Nazanin"/>
          <w:rtl/>
        </w:rPr>
        <w:t xml:space="preserve"> </w:t>
      </w:r>
      <w:r w:rsidRPr="009376D8">
        <w:rPr>
          <w:rFonts w:cs="B Nazanin" w:hint="cs"/>
          <w:rtl/>
        </w:rPr>
        <w:t>خاک</w:t>
      </w:r>
      <w:r w:rsidRPr="009376D8">
        <w:rPr>
          <w:rFonts w:cs="B Nazanin"/>
          <w:rtl/>
        </w:rPr>
        <w:t xml:space="preserve"> </w:t>
      </w:r>
      <w:r w:rsidRPr="009376D8">
        <w:rPr>
          <w:rFonts w:cs="B Nazanin" w:hint="cs"/>
          <w:rtl/>
        </w:rPr>
        <w:t>وارد</w:t>
      </w:r>
      <w:r w:rsidRPr="009376D8">
        <w:rPr>
          <w:rFonts w:cs="B Nazanin"/>
          <w:rtl/>
        </w:rPr>
        <w:t xml:space="preserve"> </w:t>
      </w:r>
      <w:r w:rsidRPr="009376D8">
        <w:rPr>
          <w:rFonts w:cs="B Nazanin" w:hint="cs"/>
          <w:rtl/>
        </w:rPr>
        <w:t>سازد،</w:t>
      </w:r>
      <w:r w:rsidRPr="009376D8">
        <w:rPr>
          <w:rFonts w:cs="B Nazanin"/>
          <w:rtl/>
        </w:rPr>
        <w:t xml:space="preserve"> </w:t>
      </w:r>
      <w:r w:rsidRPr="009376D8">
        <w:rPr>
          <w:rFonts w:cs="B Nazanin" w:hint="cs"/>
          <w:rtl/>
        </w:rPr>
        <w:t>سیب‌زمینی</w:t>
      </w:r>
      <w:r w:rsidRPr="009376D8">
        <w:rPr>
          <w:rFonts w:cs="B Nazanin"/>
          <w:rtl/>
        </w:rPr>
        <w:t xml:space="preserve"> </w:t>
      </w:r>
      <w:r w:rsidRPr="009376D8">
        <w:rPr>
          <w:rFonts w:cs="B Nazanin" w:hint="cs"/>
          <w:rtl/>
        </w:rPr>
        <w:t>است</w:t>
      </w:r>
      <w:r w:rsidRPr="009376D8">
        <w:rPr>
          <w:rFonts w:cs="B Nazanin"/>
          <w:rtl/>
        </w:rPr>
        <w:t xml:space="preserve">. </w:t>
      </w:r>
      <w:r w:rsidRPr="009376D8">
        <w:rPr>
          <w:rFonts w:cs="B Nazanin" w:hint="cs"/>
          <w:rtl/>
        </w:rPr>
        <w:t>سیب‌زمینی</w:t>
      </w:r>
      <w:r w:rsidRPr="009376D8">
        <w:rPr>
          <w:rFonts w:cs="B Nazanin"/>
          <w:rtl/>
        </w:rPr>
        <w:t xml:space="preserve"> </w:t>
      </w:r>
      <w:r w:rsidRPr="009376D8">
        <w:rPr>
          <w:rFonts w:cs="B Nazanin" w:hint="cs"/>
          <w:rtl/>
        </w:rPr>
        <w:t>از</w:t>
      </w:r>
      <w:r w:rsidRPr="009376D8">
        <w:rPr>
          <w:rFonts w:cs="B Nazanin"/>
          <w:rtl/>
        </w:rPr>
        <w:t xml:space="preserve"> </w:t>
      </w:r>
      <w:r w:rsidRPr="009376D8">
        <w:rPr>
          <w:rFonts w:cs="B Nazanin" w:hint="cs"/>
          <w:rtl/>
        </w:rPr>
        <w:t>جنس</w:t>
      </w:r>
      <w:r w:rsidRPr="009376D8">
        <w:rPr>
          <w:rFonts w:cs="B Nazanin"/>
          <w:rtl/>
        </w:rPr>
        <w:t xml:space="preserve"> </w:t>
      </w:r>
      <w:r w:rsidRPr="009376D8">
        <w:rPr>
          <w:rFonts w:cs="B Nazanin" w:hint="cs"/>
          <w:rtl/>
        </w:rPr>
        <w:t>(</w:t>
      </w:r>
      <w:r w:rsidRPr="00F12518">
        <w:rPr>
          <w:rFonts w:cs="B Nazanin"/>
          <w:i/>
          <w:iCs/>
          <w:sz w:val="20"/>
          <w:szCs w:val="20"/>
          <w:lang w:bidi="fa-IR"/>
        </w:rPr>
        <w:t>Solanum tuberosum L.</w:t>
      </w:r>
      <w:r w:rsidRPr="009376D8">
        <w:rPr>
          <w:rFonts w:cs="B Nazanin" w:hint="cs"/>
          <w:rtl/>
        </w:rPr>
        <w:t>)</w:t>
      </w:r>
      <w:r w:rsidRPr="009376D8">
        <w:rPr>
          <w:rFonts w:cs="B Nazanin"/>
          <w:rtl/>
        </w:rPr>
        <w:t xml:space="preserve"> </w:t>
      </w:r>
      <w:r w:rsidRPr="009376D8">
        <w:rPr>
          <w:rFonts w:cs="B Nazanin" w:hint="cs"/>
          <w:rtl/>
        </w:rPr>
        <w:t>و</w:t>
      </w:r>
      <w:r w:rsidRPr="009376D8">
        <w:rPr>
          <w:rFonts w:cs="B Nazanin"/>
          <w:rtl/>
        </w:rPr>
        <w:t xml:space="preserve"> </w:t>
      </w:r>
      <w:r w:rsidRPr="009376D8">
        <w:rPr>
          <w:rFonts w:cs="B Nazanin" w:hint="cs"/>
          <w:rtl/>
        </w:rPr>
        <w:t>خانواده</w:t>
      </w:r>
      <w:r w:rsidRPr="009376D8">
        <w:rPr>
          <w:rFonts w:cs="B Nazanin"/>
          <w:rtl/>
        </w:rPr>
        <w:t xml:space="preserve"> </w:t>
      </w:r>
      <w:r w:rsidRPr="009376D8">
        <w:rPr>
          <w:rFonts w:cs="B Nazanin" w:hint="cs"/>
          <w:rtl/>
        </w:rPr>
        <w:t>سولاناسه،</w:t>
      </w:r>
      <w:r w:rsidRPr="009376D8">
        <w:rPr>
          <w:rFonts w:cs="B Nazanin"/>
          <w:rtl/>
        </w:rPr>
        <w:t xml:space="preserve"> </w:t>
      </w:r>
      <w:r w:rsidRPr="009376D8">
        <w:rPr>
          <w:rFonts w:cs="B Nazanin" w:hint="cs"/>
          <w:rtl/>
        </w:rPr>
        <w:t>تنها</w:t>
      </w:r>
      <w:r w:rsidRPr="009376D8">
        <w:rPr>
          <w:rFonts w:cs="B Nazanin"/>
          <w:rtl/>
        </w:rPr>
        <w:t xml:space="preserve"> </w:t>
      </w:r>
      <w:r w:rsidRPr="009376D8">
        <w:rPr>
          <w:rFonts w:cs="B Nazanin" w:hint="cs"/>
          <w:rtl/>
        </w:rPr>
        <w:t>عضوي</w:t>
      </w:r>
      <w:r w:rsidRPr="009376D8">
        <w:rPr>
          <w:rFonts w:cs="B Nazanin"/>
          <w:rtl/>
        </w:rPr>
        <w:t xml:space="preserve"> </w:t>
      </w:r>
      <w:r w:rsidRPr="009376D8">
        <w:rPr>
          <w:rFonts w:cs="B Nazanin" w:hint="cs"/>
          <w:rtl/>
        </w:rPr>
        <w:t>است</w:t>
      </w:r>
      <w:r w:rsidRPr="009376D8">
        <w:rPr>
          <w:rFonts w:cs="B Nazanin"/>
          <w:rtl/>
        </w:rPr>
        <w:t xml:space="preserve"> </w:t>
      </w:r>
      <w:r w:rsidRPr="009376D8">
        <w:rPr>
          <w:rFonts w:cs="B Nazanin" w:hint="cs"/>
          <w:rtl/>
        </w:rPr>
        <w:t>كه</w:t>
      </w:r>
      <w:r w:rsidRPr="009376D8">
        <w:rPr>
          <w:rFonts w:cs="B Nazanin"/>
          <w:rtl/>
        </w:rPr>
        <w:t xml:space="preserve"> </w:t>
      </w:r>
      <w:r w:rsidRPr="009376D8">
        <w:rPr>
          <w:rFonts w:cs="B Nazanin" w:hint="cs"/>
          <w:rtl/>
        </w:rPr>
        <w:t>اهميت</w:t>
      </w:r>
      <w:r w:rsidRPr="009376D8">
        <w:rPr>
          <w:rFonts w:cs="B Nazanin"/>
          <w:rtl/>
        </w:rPr>
        <w:t xml:space="preserve"> </w:t>
      </w:r>
      <w:r w:rsidRPr="009376D8">
        <w:rPr>
          <w:rFonts w:cs="B Nazanin" w:hint="cs"/>
          <w:rtl/>
        </w:rPr>
        <w:t>برجسته‌اي</w:t>
      </w:r>
      <w:r w:rsidRPr="009376D8">
        <w:rPr>
          <w:rFonts w:cs="B Nazanin"/>
          <w:rtl/>
        </w:rPr>
        <w:t xml:space="preserve"> </w:t>
      </w:r>
      <w:r w:rsidRPr="009376D8">
        <w:rPr>
          <w:rFonts w:cs="B Nazanin" w:hint="cs"/>
          <w:rtl/>
        </w:rPr>
        <w:t>از</w:t>
      </w:r>
      <w:r w:rsidRPr="009376D8">
        <w:rPr>
          <w:rFonts w:cs="B Nazanin"/>
          <w:rtl/>
        </w:rPr>
        <w:t xml:space="preserve"> </w:t>
      </w:r>
      <w:r w:rsidRPr="009376D8">
        <w:rPr>
          <w:rFonts w:cs="B Nazanin" w:hint="cs"/>
          <w:rtl/>
        </w:rPr>
        <w:t>نظر</w:t>
      </w:r>
      <w:r w:rsidRPr="009376D8">
        <w:rPr>
          <w:rFonts w:cs="B Nazanin"/>
          <w:rtl/>
        </w:rPr>
        <w:t xml:space="preserve"> </w:t>
      </w:r>
      <w:r w:rsidRPr="009376D8">
        <w:rPr>
          <w:rFonts w:cs="B Nazanin" w:hint="cs"/>
          <w:rtl/>
        </w:rPr>
        <w:t>كشاورزي</w:t>
      </w:r>
      <w:r w:rsidRPr="009376D8">
        <w:rPr>
          <w:rFonts w:cs="B Nazanin"/>
          <w:rtl/>
        </w:rPr>
        <w:t xml:space="preserve"> </w:t>
      </w:r>
      <w:r w:rsidRPr="009376D8">
        <w:rPr>
          <w:rFonts w:cs="B Nazanin" w:hint="cs"/>
          <w:rtl/>
        </w:rPr>
        <w:t>دارد</w:t>
      </w:r>
      <w:r w:rsidRPr="009376D8">
        <w:rPr>
          <w:rFonts w:cs="B Nazanin"/>
          <w:rtl/>
        </w:rPr>
        <w:t xml:space="preserve"> </w:t>
      </w:r>
      <w:r w:rsidRPr="009376D8">
        <w:rPr>
          <w:rFonts w:cs="B Nazanin" w:hint="cs"/>
          <w:rtl/>
        </w:rPr>
        <w:t>به</w:t>
      </w:r>
      <w:r w:rsidRPr="009376D8">
        <w:rPr>
          <w:rFonts w:cs="B Nazanin"/>
          <w:rtl/>
        </w:rPr>
        <w:t xml:space="preserve"> </w:t>
      </w:r>
      <w:r w:rsidRPr="009376D8">
        <w:rPr>
          <w:rFonts w:cs="B Nazanin" w:hint="cs"/>
          <w:rtl/>
        </w:rPr>
        <w:t>طوري</w:t>
      </w:r>
      <w:r w:rsidRPr="009376D8">
        <w:rPr>
          <w:rFonts w:cs="B Nazanin"/>
          <w:rtl/>
        </w:rPr>
        <w:t xml:space="preserve"> </w:t>
      </w:r>
      <w:r w:rsidRPr="009376D8">
        <w:rPr>
          <w:rFonts w:cs="B Nazanin" w:hint="cs"/>
          <w:rtl/>
        </w:rPr>
        <w:t>كه</w:t>
      </w:r>
      <w:r w:rsidRPr="009376D8">
        <w:rPr>
          <w:rFonts w:cs="B Nazanin"/>
          <w:rtl/>
        </w:rPr>
        <w:t xml:space="preserve"> </w:t>
      </w:r>
      <w:r w:rsidRPr="009376D8">
        <w:rPr>
          <w:rFonts w:cs="B Nazanin" w:hint="cs"/>
          <w:rtl/>
        </w:rPr>
        <w:t>بعد</w:t>
      </w:r>
      <w:r w:rsidRPr="009376D8">
        <w:rPr>
          <w:rFonts w:cs="B Nazanin"/>
          <w:rtl/>
        </w:rPr>
        <w:t xml:space="preserve"> </w:t>
      </w:r>
      <w:r w:rsidRPr="009376D8">
        <w:rPr>
          <w:rFonts w:cs="B Nazanin" w:hint="cs"/>
          <w:rtl/>
        </w:rPr>
        <w:t>از</w:t>
      </w:r>
      <w:r w:rsidRPr="009376D8">
        <w:rPr>
          <w:rFonts w:cs="B Nazanin"/>
          <w:rtl/>
        </w:rPr>
        <w:t xml:space="preserve"> </w:t>
      </w:r>
      <w:r w:rsidRPr="009376D8">
        <w:rPr>
          <w:rFonts w:cs="B Nazanin" w:hint="cs"/>
          <w:rtl/>
        </w:rPr>
        <w:t>غلات</w:t>
      </w:r>
      <w:r w:rsidRPr="009376D8">
        <w:rPr>
          <w:rFonts w:cs="B Nazanin"/>
          <w:rtl/>
        </w:rPr>
        <w:t xml:space="preserve"> </w:t>
      </w:r>
      <w:r w:rsidRPr="009376D8">
        <w:rPr>
          <w:rFonts w:cs="B Nazanin" w:hint="cs"/>
          <w:rtl/>
        </w:rPr>
        <w:t>منبع</w:t>
      </w:r>
      <w:r w:rsidRPr="009376D8">
        <w:rPr>
          <w:rFonts w:cs="B Nazanin"/>
          <w:rtl/>
        </w:rPr>
        <w:t xml:space="preserve"> </w:t>
      </w:r>
      <w:r w:rsidRPr="009376D8">
        <w:rPr>
          <w:rFonts w:cs="B Nazanin" w:hint="cs"/>
          <w:rtl/>
        </w:rPr>
        <w:t>اصلي</w:t>
      </w:r>
      <w:r w:rsidRPr="009376D8">
        <w:rPr>
          <w:rFonts w:cs="B Nazanin"/>
          <w:rtl/>
        </w:rPr>
        <w:t xml:space="preserve"> </w:t>
      </w:r>
      <w:r w:rsidRPr="009376D8">
        <w:rPr>
          <w:rFonts w:cs="B Nazanin" w:hint="cs"/>
          <w:rtl/>
        </w:rPr>
        <w:t>كربوهيدرات</w:t>
      </w:r>
      <w:r w:rsidRPr="009376D8">
        <w:rPr>
          <w:rFonts w:cs="B Nazanin"/>
          <w:rtl/>
        </w:rPr>
        <w:t xml:space="preserve"> </w:t>
      </w:r>
      <w:r w:rsidRPr="009376D8">
        <w:rPr>
          <w:rFonts w:cs="B Nazanin" w:hint="cs"/>
          <w:rtl/>
        </w:rPr>
        <w:t>را</w:t>
      </w:r>
      <w:r w:rsidRPr="009376D8">
        <w:rPr>
          <w:rFonts w:cs="B Nazanin"/>
          <w:rtl/>
        </w:rPr>
        <w:t xml:space="preserve"> </w:t>
      </w:r>
      <w:r w:rsidRPr="009376D8">
        <w:rPr>
          <w:rFonts w:cs="B Nazanin" w:hint="cs"/>
          <w:rtl/>
        </w:rPr>
        <w:t>تشكيل</w:t>
      </w:r>
      <w:r w:rsidRPr="009376D8">
        <w:rPr>
          <w:rFonts w:cs="B Nazanin"/>
          <w:rtl/>
        </w:rPr>
        <w:t xml:space="preserve"> </w:t>
      </w:r>
      <w:r w:rsidRPr="009376D8">
        <w:rPr>
          <w:rFonts w:cs="B Nazanin" w:hint="cs"/>
          <w:rtl/>
        </w:rPr>
        <w:t>مي‌دهد (</w:t>
      </w:r>
      <w:r w:rsidRPr="00F12518">
        <w:rPr>
          <w:rFonts w:cs="B Nazanin"/>
          <w:sz w:val="20"/>
          <w:szCs w:val="20"/>
        </w:rPr>
        <w:t xml:space="preserve">Suzuki </w:t>
      </w:r>
      <w:r w:rsidRPr="00F12518">
        <w:rPr>
          <w:rFonts w:cs="B Nazanin"/>
          <w:i/>
          <w:iCs/>
          <w:sz w:val="20"/>
          <w:szCs w:val="20"/>
        </w:rPr>
        <w:t>et al</w:t>
      </w:r>
      <w:r w:rsidRPr="00F12518">
        <w:rPr>
          <w:rFonts w:cs="B Nazanin"/>
          <w:sz w:val="20"/>
          <w:szCs w:val="20"/>
        </w:rPr>
        <w:t>., 1994</w:t>
      </w:r>
      <w:r w:rsidRPr="009376D8">
        <w:rPr>
          <w:rFonts w:cs="B Nazanin" w:hint="cs"/>
          <w:rtl/>
        </w:rPr>
        <w:t>)</w:t>
      </w:r>
      <w:r w:rsidRPr="009376D8">
        <w:rPr>
          <w:rFonts w:cs="B Nazanin"/>
          <w:rtl/>
        </w:rPr>
        <w:t xml:space="preserve">. </w:t>
      </w:r>
      <w:r w:rsidRPr="009376D8">
        <w:rPr>
          <w:rFonts w:cs="B Nazanin" w:hint="cs"/>
          <w:rtl/>
        </w:rPr>
        <w:t>سيب‌زميني</w:t>
      </w:r>
      <w:r w:rsidRPr="009376D8">
        <w:rPr>
          <w:rFonts w:cs="B Nazanin"/>
          <w:rtl/>
        </w:rPr>
        <w:t xml:space="preserve"> </w:t>
      </w:r>
      <w:r w:rsidRPr="009376D8">
        <w:rPr>
          <w:rFonts w:cs="B Nazanin" w:hint="cs"/>
          <w:rtl/>
        </w:rPr>
        <w:t>با</w:t>
      </w:r>
      <w:r w:rsidRPr="009376D8">
        <w:rPr>
          <w:rFonts w:cs="B Nazanin"/>
          <w:rtl/>
        </w:rPr>
        <w:t xml:space="preserve"> </w:t>
      </w:r>
      <w:r w:rsidRPr="009376D8">
        <w:rPr>
          <w:rFonts w:cs="B Nazanin" w:hint="cs"/>
          <w:rtl/>
        </w:rPr>
        <w:t>توليد</w:t>
      </w:r>
      <w:r w:rsidRPr="009376D8">
        <w:rPr>
          <w:rFonts w:cs="B Nazanin"/>
          <w:rtl/>
        </w:rPr>
        <w:t xml:space="preserve"> </w:t>
      </w:r>
      <w:r w:rsidRPr="009376D8">
        <w:rPr>
          <w:rFonts w:cs="B Nazanin" w:hint="cs"/>
          <w:rtl/>
        </w:rPr>
        <w:t>ساليانه</w:t>
      </w:r>
      <w:r w:rsidRPr="009376D8">
        <w:rPr>
          <w:rFonts w:cs="B Nazanin"/>
          <w:rtl/>
        </w:rPr>
        <w:t xml:space="preserve"> 300 </w:t>
      </w:r>
      <w:r w:rsidRPr="009376D8">
        <w:rPr>
          <w:rFonts w:cs="B Nazanin" w:hint="cs"/>
          <w:rtl/>
        </w:rPr>
        <w:t>ميليون</w:t>
      </w:r>
      <w:r w:rsidRPr="009376D8">
        <w:rPr>
          <w:rFonts w:cs="B Nazanin"/>
          <w:rtl/>
        </w:rPr>
        <w:t xml:space="preserve"> </w:t>
      </w:r>
      <w:r w:rsidRPr="009376D8">
        <w:rPr>
          <w:rFonts w:cs="B Nazanin" w:hint="cs"/>
          <w:rtl/>
        </w:rPr>
        <w:t>تن</w:t>
      </w:r>
      <w:r w:rsidRPr="009376D8">
        <w:rPr>
          <w:rFonts w:cs="B Nazanin"/>
          <w:rtl/>
        </w:rPr>
        <w:t xml:space="preserve"> </w:t>
      </w:r>
      <w:r w:rsidRPr="009376D8">
        <w:rPr>
          <w:rFonts w:cs="B Nazanin" w:hint="cs"/>
          <w:rtl/>
        </w:rPr>
        <w:t>چهارمين</w:t>
      </w:r>
      <w:r w:rsidRPr="009376D8">
        <w:rPr>
          <w:rFonts w:cs="B Nazanin"/>
          <w:rtl/>
        </w:rPr>
        <w:t xml:space="preserve"> </w:t>
      </w:r>
      <w:r w:rsidRPr="009376D8">
        <w:rPr>
          <w:rFonts w:cs="B Nazanin" w:hint="cs"/>
          <w:rtl/>
        </w:rPr>
        <w:t>محصول</w:t>
      </w:r>
      <w:r w:rsidRPr="009376D8">
        <w:rPr>
          <w:rFonts w:cs="B Nazanin"/>
          <w:rtl/>
        </w:rPr>
        <w:t xml:space="preserve"> </w:t>
      </w:r>
      <w:r w:rsidRPr="009376D8">
        <w:rPr>
          <w:rFonts w:cs="B Nazanin" w:hint="cs"/>
          <w:rtl/>
        </w:rPr>
        <w:t>زراعي</w:t>
      </w:r>
      <w:r w:rsidRPr="009376D8">
        <w:rPr>
          <w:rFonts w:cs="B Nazanin"/>
          <w:rtl/>
        </w:rPr>
        <w:t xml:space="preserve"> </w:t>
      </w:r>
      <w:r w:rsidRPr="009376D8">
        <w:rPr>
          <w:rFonts w:cs="B Nazanin" w:hint="cs"/>
          <w:rtl/>
        </w:rPr>
        <w:t>مهم</w:t>
      </w:r>
      <w:r w:rsidRPr="009376D8">
        <w:rPr>
          <w:rFonts w:cs="B Nazanin"/>
          <w:rtl/>
        </w:rPr>
        <w:t xml:space="preserve"> </w:t>
      </w:r>
      <w:r w:rsidRPr="009376D8">
        <w:rPr>
          <w:rFonts w:cs="B Nazanin" w:hint="cs"/>
          <w:rtl/>
        </w:rPr>
        <w:t>در</w:t>
      </w:r>
      <w:r w:rsidRPr="009376D8">
        <w:rPr>
          <w:rFonts w:cs="B Nazanin"/>
          <w:rtl/>
        </w:rPr>
        <w:t xml:space="preserve"> </w:t>
      </w:r>
      <w:r w:rsidRPr="009376D8">
        <w:rPr>
          <w:rFonts w:cs="B Nazanin" w:hint="cs"/>
          <w:rtl/>
        </w:rPr>
        <w:t>جهان</w:t>
      </w:r>
      <w:r w:rsidRPr="009376D8">
        <w:rPr>
          <w:rFonts w:cs="B Nazanin"/>
          <w:rtl/>
        </w:rPr>
        <w:t xml:space="preserve"> </w:t>
      </w:r>
      <w:r w:rsidRPr="009376D8">
        <w:rPr>
          <w:rFonts w:cs="B Nazanin" w:hint="cs"/>
          <w:rtl/>
        </w:rPr>
        <w:t>است</w:t>
      </w:r>
      <w:r w:rsidRPr="009376D8">
        <w:rPr>
          <w:rFonts w:cs="B Nazanin"/>
          <w:rtl/>
        </w:rPr>
        <w:t xml:space="preserve">. </w:t>
      </w:r>
      <w:r w:rsidRPr="009376D8">
        <w:rPr>
          <w:rFonts w:cs="B Nazanin" w:hint="cs"/>
          <w:rtl/>
        </w:rPr>
        <w:t>نامگذاري</w:t>
      </w:r>
      <w:r w:rsidRPr="009376D8">
        <w:rPr>
          <w:rFonts w:cs="B Nazanin"/>
          <w:rtl/>
        </w:rPr>
        <w:t xml:space="preserve"> </w:t>
      </w:r>
      <w:r w:rsidRPr="009376D8">
        <w:rPr>
          <w:rFonts w:cs="B Nazanin" w:hint="cs"/>
          <w:rtl/>
        </w:rPr>
        <w:t>سال</w:t>
      </w:r>
      <w:r w:rsidRPr="009376D8">
        <w:rPr>
          <w:rFonts w:cs="B Nazanin"/>
          <w:rtl/>
        </w:rPr>
        <w:t xml:space="preserve"> 2008 </w:t>
      </w:r>
      <w:r w:rsidRPr="009376D8">
        <w:rPr>
          <w:rFonts w:cs="B Nazanin" w:hint="cs"/>
          <w:rtl/>
        </w:rPr>
        <w:t>به</w:t>
      </w:r>
      <w:r w:rsidRPr="009376D8">
        <w:rPr>
          <w:rFonts w:cs="B Nazanin"/>
          <w:rtl/>
        </w:rPr>
        <w:t xml:space="preserve"> </w:t>
      </w:r>
      <w:r w:rsidRPr="009376D8">
        <w:rPr>
          <w:rFonts w:cs="B Nazanin" w:hint="cs"/>
          <w:rtl/>
        </w:rPr>
        <w:t>عنوان</w:t>
      </w:r>
      <w:r w:rsidRPr="009376D8">
        <w:rPr>
          <w:rFonts w:cs="B Nazanin"/>
          <w:rtl/>
        </w:rPr>
        <w:t xml:space="preserve"> </w:t>
      </w:r>
      <w:r w:rsidRPr="009376D8">
        <w:rPr>
          <w:rFonts w:cs="B Nazanin" w:hint="cs"/>
          <w:rtl/>
        </w:rPr>
        <w:t>سال</w:t>
      </w:r>
      <w:r w:rsidRPr="009376D8">
        <w:rPr>
          <w:rFonts w:cs="B Nazanin"/>
          <w:rtl/>
        </w:rPr>
        <w:t xml:space="preserve"> </w:t>
      </w:r>
      <w:r w:rsidRPr="009376D8">
        <w:rPr>
          <w:rFonts w:cs="B Nazanin" w:hint="cs"/>
          <w:rtl/>
        </w:rPr>
        <w:t>سيب‌زميني</w:t>
      </w:r>
      <w:r w:rsidRPr="009376D8">
        <w:rPr>
          <w:rFonts w:cs="B Nazanin"/>
          <w:rtl/>
        </w:rPr>
        <w:t xml:space="preserve"> </w:t>
      </w:r>
      <w:r w:rsidRPr="009376D8">
        <w:rPr>
          <w:rFonts w:cs="B Nazanin" w:hint="cs"/>
          <w:rtl/>
        </w:rPr>
        <w:t>توسط</w:t>
      </w:r>
      <w:r w:rsidRPr="009376D8">
        <w:rPr>
          <w:rFonts w:cs="B Nazanin"/>
          <w:rtl/>
        </w:rPr>
        <w:t xml:space="preserve"> </w:t>
      </w:r>
      <w:r w:rsidRPr="009376D8">
        <w:rPr>
          <w:rFonts w:cs="B Nazanin" w:hint="cs"/>
          <w:rtl/>
        </w:rPr>
        <w:t>سازمان</w:t>
      </w:r>
      <w:r w:rsidRPr="009376D8">
        <w:rPr>
          <w:rFonts w:cs="B Nazanin"/>
          <w:rtl/>
        </w:rPr>
        <w:t xml:space="preserve"> </w:t>
      </w:r>
      <w:r w:rsidRPr="009376D8">
        <w:rPr>
          <w:rFonts w:cs="B Nazanin" w:hint="cs"/>
          <w:rtl/>
        </w:rPr>
        <w:t>ملل</w:t>
      </w:r>
      <w:r w:rsidRPr="009376D8">
        <w:rPr>
          <w:rFonts w:cs="B Nazanin"/>
          <w:rtl/>
        </w:rPr>
        <w:t xml:space="preserve"> </w:t>
      </w:r>
      <w:r w:rsidRPr="009376D8">
        <w:rPr>
          <w:rFonts w:cs="B Nazanin" w:hint="cs"/>
          <w:rtl/>
        </w:rPr>
        <w:t>بيانگر</w:t>
      </w:r>
      <w:r w:rsidRPr="009376D8">
        <w:rPr>
          <w:rFonts w:cs="B Nazanin"/>
          <w:rtl/>
        </w:rPr>
        <w:t xml:space="preserve"> </w:t>
      </w:r>
      <w:r w:rsidRPr="009376D8">
        <w:rPr>
          <w:rFonts w:cs="B Nazanin" w:hint="cs"/>
          <w:rtl/>
        </w:rPr>
        <w:t>اهميت</w:t>
      </w:r>
      <w:r w:rsidRPr="009376D8">
        <w:rPr>
          <w:rFonts w:cs="B Nazanin"/>
          <w:rtl/>
        </w:rPr>
        <w:t xml:space="preserve"> </w:t>
      </w:r>
      <w:r w:rsidRPr="009376D8">
        <w:rPr>
          <w:rFonts w:cs="B Nazanin" w:hint="cs"/>
          <w:rtl/>
        </w:rPr>
        <w:t>اين</w:t>
      </w:r>
      <w:r w:rsidRPr="009376D8">
        <w:rPr>
          <w:rFonts w:cs="B Nazanin"/>
          <w:rtl/>
        </w:rPr>
        <w:t xml:space="preserve"> </w:t>
      </w:r>
      <w:r w:rsidRPr="009376D8">
        <w:rPr>
          <w:rFonts w:cs="B Nazanin" w:hint="cs"/>
          <w:rtl/>
        </w:rPr>
        <w:t>محصول</w:t>
      </w:r>
      <w:r w:rsidRPr="009376D8">
        <w:rPr>
          <w:rFonts w:cs="B Nazanin"/>
          <w:rtl/>
        </w:rPr>
        <w:t xml:space="preserve"> </w:t>
      </w:r>
      <w:r w:rsidRPr="009376D8">
        <w:rPr>
          <w:rFonts w:cs="B Nazanin" w:hint="cs"/>
          <w:rtl/>
        </w:rPr>
        <w:t>زراعي</w:t>
      </w:r>
      <w:r w:rsidRPr="009376D8">
        <w:rPr>
          <w:rFonts w:cs="B Nazanin"/>
          <w:rtl/>
        </w:rPr>
        <w:t xml:space="preserve"> </w:t>
      </w:r>
      <w:r w:rsidRPr="009376D8">
        <w:rPr>
          <w:rFonts w:cs="B Nazanin" w:hint="cs"/>
          <w:rtl/>
        </w:rPr>
        <w:t>مي‌باشد</w:t>
      </w:r>
      <w:r w:rsidRPr="009376D8">
        <w:rPr>
          <w:rFonts w:cs="B Nazanin"/>
          <w:rtl/>
        </w:rPr>
        <w:t xml:space="preserve"> </w:t>
      </w:r>
      <w:r w:rsidRPr="009376D8">
        <w:rPr>
          <w:rFonts w:cs="B Nazanin" w:hint="cs"/>
          <w:rtl/>
        </w:rPr>
        <w:t>كه</w:t>
      </w:r>
      <w:r w:rsidRPr="009376D8">
        <w:rPr>
          <w:rFonts w:cs="B Nazanin"/>
          <w:rtl/>
        </w:rPr>
        <w:t xml:space="preserve"> </w:t>
      </w:r>
      <w:r w:rsidRPr="009376D8">
        <w:rPr>
          <w:rFonts w:cs="B Nazanin" w:hint="cs"/>
          <w:rtl/>
        </w:rPr>
        <w:t>هم</w:t>
      </w:r>
      <w:r w:rsidRPr="009376D8">
        <w:rPr>
          <w:rFonts w:cs="B Nazanin"/>
          <w:rtl/>
        </w:rPr>
        <w:t xml:space="preserve"> </w:t>
      </w:r>
      <w:r w:rsidRPr="009376D8">
        <w:rPr>
          <w:rFonts w:cs="B Nazanin" w:hint="cs"/>
          <w:rtl/>
        </w:rPr>
        <w:t>اكنون</w:t>
      </w:r>
      <w:r w:rsidRPr="009376D8">
        <w:rPr>
          <w:rFonts w:cs="B Nazanin"/>
          <w:rtl/>
        </w:rPr>
        <w:t xml:space="preserve"> </w:t>
      </w:r>
      <w:r w:rsidRPr="009376D8">
        <w:rPr>
          <w:rFonts w:cs="B Nazanin" w:hint="cs"/>
          <w:rtl/>
        </w:rPr>
        <w:t>غذاي</w:t>
      </w:r>
      <w:r w:rsidRPr="009376D8">
        <w:rPr>
          <w:rFonts w:cs="B Nazanin"/>
          <w:rtl/>
        </w:rPr>
        <w:t xml:space="preserve"> </w:t>
      </w:r>
      <w:r w:rsidRPr="009376D8">
        <w:rPr>
          <w:rFonts w:cs="B Nazanin" w:hint="cs"/>
          <w:rtl/>
        </w:rPr>
        <w:t>اصلي</w:t>
      </w:r>
      <w:r w:rsidRPr="009376D8">
        <w:rPr>
          <w:rFonts w:cs="B Nazanin"/>
          <w:rtl/>
        </w:rPr>
        <w:t xml:space="preserve"> </w:t>
      </w:r>
      <w:r w:rsidRPr="009376D8">
        <w:rPr>
          <w:rFonts w:cs="B Nazanin" w:hint="cs"/>
          <w:rtl/>
        </w:rPr>
        <w:t>بسياري</w:t>
      </w:r>
      <w:r w:rsidRPr="009376D8">
        <w:rPr>
          <w:rFonts w:cs="B Nazanin"/>
          <w:rtl/>
        </w:rPr>
        <w:t xml:space="preserve"> </w:t>
      </w:r>
      <w:r w:rsidRPr="009376D8">
        <w:rPr>
          <w:rFonts w:cs="B Nazanin" w:hint="cs"/>
          <w:rtl/>
        </w:rPr>
        <w:t>از</w:t>
      </w:r>
      <w:r w:rsidRPr="009376D8">
        <w:rPr>
          <w:rFonts w:cs="B Nazanin"/>
          <w:rtl/>
        </w:rPr>
        <w:t xml:space="preserve"> </w:t>
      </w:r>
      <w:r w:rsidRPr="009376D8">
        <w:rPr>
          <w:rFonts w:cs="B Nazanin" w:hint="cs"/>
          <w:rtl/>
        </w:rPr>
        <w:t>مردم</w:t>
      </w:r>
      <w:r w:rsidRPr="009376D8">
        <w:rPr>
          <w:rFonts w:cs="B Nazanin"/>
          <w:rtl/>
        </w:rPr>
        <w:t xml:space="preserve"> </w:t>
      </w:r>
      <w:r w:rsidRPr="009376D8">
        <w:rPr>
          <w:rFonts w:cs="B Nazanin" w:hint="cs"/>
          <w:rtl/>
        </w:rPr>
        <w:t>دنيا</w:t>
      </w:r>
      <w:r w:rsidRPr="009376D8">
        <w:rPr>
          <w:rFonts w:cs="B Nazanin"/>
          <w:rtl/>
        </w:rPr>
        <w:t xml:space="preserve"> </w:t>
      </w:r>
      <w:r w:rsidRPr="009376D8">
        <w:rPr>
          <w:rFonts w:cs="B Nazanin" w:hint="cs"/>
          <w:rtl/>
        </w:rPr>
        <w:t>است</w:t>
      </w:r>
      <w:r w:rsidRPr="009376D8">
        <w:rPr>
          <w:rFonts w:cs="B Nazanin"/>
          <w:rtl/>
        </w:rPr>
        <w:t xml:space="preserve"> (</w:t>
      </w:r>
      <w:r>
        <w:rPr>
          <w:rFonts w:cs="B Nazanin" w:hint="cs"/>
          <w:rtl/>
        </w:rPr>
        <w:t>رهنما و همکاران، 1391</w:t>
      </w:r>
      <w:r w:rsidRPr="009376D8">
        <w:rPr>
          <w:rFonts w:cs="B Nazanin" w:hint="cs"/>
          <w:rtl/>
        </w:rPr>
        <w:t>). سیب‌زمینی</w:t>
      </w:r>
      <w:r w:rsidRPr="009376D8">
        <w:rPr>
          <w:rFonts w:cs="B Nazanin"/>
          <w:rtl/>
        </w:rPr>
        <w:t xml:space="preserve"> </w:t>
      </w:r>
      <w:r w:rsidRPr="009376D8">
        <w:rPr>
          <w:rFonts w:cs="B Nazanin" w:hint="cs"/>
          <w:rtl/>
        </w:rPr>
        <w:t>بعد</w:t>
      </w:r>
      <w:r w:rsidRPr="009376D8">
        <w:rPr>
          <w:rFonts w:cs="B Nazanin"/>
          <w:rtl/>
        </w:rPr>
        <w:t xml:space="preserve"> </w:t>
      </w:r>
      <w:r w:rsidRPr="009376D8">
        <w:rPr>
          <w:rFonts w:cs="B Nazanin" w:hint="cs"/>
          <w:rtl/>
        </w:rPr>
        <w:t>از</w:t>
      </w:r>
      <w:r w:rsidRPr="009376D8">
        <w:rPr>
          <w:rFonts w:cs="B Nazanin"/>
          <w:rtl/>
        </w:rPr>
        <w:t xml:space="preserve"> </w:t>
      </w:r>
      <w:r w:rsidRPr="009376D8">
        <w:rPr>
          <w:rFonts w:cs="B Nazanin" w:hint="cs"/>
          <w:rtl/>
        </w:rPr>
        <w:lastRenderedPageBreak/>
        <w:t>گندم</w:t>
      </w:r>
      <w:r w:rsidRPr="009376D8">
        <w:rPr>
          <w:rFonts w:cs="B Nazanin"/>
          <w:rtl/>
        </w:rPr>
        <w:t xml:space="preserve"> </w:t>
      </w:r>
      <w:r w:rsidRPr="009376D8">
        <w:rPr>
          <w:rFonts w:cs="B Nazanin" w:hint="cs"/>
          <w:rtl/>
        </w:rPr>
        <w:t>و</w:t>
      </w:r>
      <w:r w:rsidRPr="009376D8">
        <w:rPr>
          <w:rFonts w:cs="B Nazanin"/>
          <w:rtl/>
        </w:rPr>
        <w:t xml:space="preserve"> </w:t>
      </w:r>
      <w:r w:rsidRPr="009376D8">
        <w:rPr>
          <w:rFonts w:cs="B Nazanin" w:hint="cs"/>
          <w:rtl/>
        </w:rPr>
        <w:t>برنج،</w:t>
      </w:r>
      <w:r w:rsidRPr="009376D8">
        <w:rPr>
          <w:rFonts w:cs="B Nazanin"/>
          <w:rtl/>
        </w:rPr>
        <w:t xml:space="preserve"> </w:t>
      </w:r>
      <w:r w:rsidRPr="009376D8">
        <w:rPr>
          <w:rFonts w:cs="B Nazanin" w:hint="cs"/>
          <w:rtl/>
        </w:rPr>
        <w:t>سومین</w:t>
      </w:r>
      <w:r w:rsidRPr="009376D8">
        <w:rPr>
          <w:rFonts w:cs="B Nazanin"/>
          <w:rtl/>
        </w:rPr>
        <w:t xml:space="preserve"> </w:t>
      </w:r>
      <w:r w:rsidRPr="009376D8">
        <w:rPr>
          <w:rFonts w:cs="B Nazanin" w:hint="cs"/>
          <w:rtl/>
        </w:rPr>
        <w:t>محصول</w:t>
      </w:r>
      <w:r w:rsidRPr="009376D8">
        <w:rPr>
          <w:rFonts w:cs="B Nazanin"/>
          <w:rtl/>
        </w:rPr>
        <w:t xml:space="preserve"> </w:t>
      </w:r>
      <w:r w:rsidRPr="009376D8">
        <w:rPr>
          <w:rFonts w:cs="B Nazanin" w:hint="cs"/>
          <w:rtl/>
        </w:rPr>
        <w:t>غذایی</w:t>
      </w:r>
      <w:r w:rsidRPr="009376D8">
        <w:rPr>
          <w:rFonts w:cs="B Nazanin"/>
          <w:rtl/>
        </w:rPr>
        <w:t xml:space="preserve"> </w:t>
      </w:r>
      <w:r w:rsidRPr="009376D8">
        <w:rPr>
          <w:rFonts w:cs="B Nazanin" w:hint="cs"/>
          <w:rtl/>
        </w:rPr>
        <w:t>مردم</w:t>
      </w:r>
      <w:r w:rsidRPr="009376D8">
        <w:rPr>
          <w:rFonts w:cs="B Nazanin"/>
          <w:rtl/>
        </w:rPr>
        <w:t xml:space="preserve"> </w:t>
      </w:r>
      <w:r w:rsidRPr="009376D8">
        <w:rPr>
          <w:rFonts w:cs="B Nazanin" w:hint="cs"/>
          <w:rtl/>
        </w:rPr>
        <w:t>به</w:t>
      </w:r>
      <w:r w:rsidRPr="009376D8">
        <w:rPr>
          <w:rFonts w:cs="B Nazanin"/>
          <w:rtl/>
        </w:rPr>
        <w:t xml:space="preserve"> </w:t>
      </w:r>
      <w:r w:rsidRPr="009376D8">
        <w:rPr>
          <w:rFonts w:cs="B Nazanin" w:hint="cs"/>
          <w:rtl/>
        </w:rPr>
        <w:t>ویژه</w:t>
      </w:r>
      <w:r w:rsidRPr="009376D8">
        <w:rPr>
          <w:rFonts w:cs="B Nazanin"/>
          <w:rtl/>
        </w:rPr>
        <w:t xml:space="preserve"> </w:t>
      </w:r>
      <w:r w:rsidRPr="009376D8">
        <w:rPr>
          <w:rFonts w:cs="B Nazanin" w:hint="cs"/>
          <w:rtl/>
        </w:rPr>
        <w:t>در</w:t>
      </w:r>
      <w:r w:rsidRPr="009376D8">
        <w:rPr>
          <w:rFonts w:cs="B Nazanin"/>
          <w:rtl/>
        </w:rPr>
        <w:t xml:space="preserve"> </w:t>
      </w:r>
      <w:r w:rsidRPr="009376D8">
        <w:rPr>
          <w:rFonts w:cs="B Nazanin" w:hint="cs"/>
          <w:rtl/>
        </w:rPr>
        <w:t>ایران</w:t>
      </w:r>
      <w:r w:rsidRPr="009376D8">
        <w:rPr>
          <w:rFonts w:cs="B Nazanin"/>
          <w:rtl/>
        </w:rPr>
        <w:t xml:space="preserve"> </w:t>
      </w:r>
      <w:r w:rsidRPr="009376D8">
        <w:rPr>
          <w:rFonts w:cs="B Nazanin" w:hint="cs"/>
          <w:rtl/>
        </w:rPr>
        <w:t>است</w:t>
      </w:r>
      <w:r w:rsidRPr="009376D8">
        <w:rPr>
          <w:rFonts w:cs="B Nazanin"/>
          <w:rtl/>
        </w:rPr>
        <w:t xml:space="preserve">. </w:t>
      </w:r>
      <w:r w:rsidRPr="009376D8">
        <w:rPr>
          <w:rFonts w:cs="B Nazanin" w:hint="cs"/>
          <w:rtl/>
        </w:rPr>
        <w:t>استان</w:t>
      </w:r>
      <w:r w:rsidRPr="009376D8">
        <w:rPr>
          <w:rFonts w:cs="B Nazanin"/>
          <w:rtl/>
        </w:rPr>
        <w:t xml:space="preserve"> </w:t>
      </w:r>
      <w:r w:rsidRPr="009376D8">
        <w:rPr>
          <w:rFonts w:cs="B Nazanin" w:hint="cs"/>
          <w:rtl/>
        </w:rPr>
        <w:t>فارس</w:t>
      </w:r>
      <w:r w:rsidRPr="009376D8">
        <w:rPr>
          <w:rFonts w:cs="B Nazanin"/>
          <w:rtl/>
        </w:rPr>
        <w:t xml:space="preserve"> </w:t>
      </w:r>
      <w:r w:rsidRPr="009376D8">
        <w:rPr>
          <w:rFonts w:cs="B Nazanin" w:hint="cs"/>
          <w:rtl/>
        </w:rPr>
        <w:t>از</w:t>
      </w:r>
      <w:r w:rsidRPr="009376D8">
        <w:rPr>
          <w:rFonts w:cs="B Nazanin"/>
          <w:rtl/>
        </w:rPr>
        <w:t xml:space="preserve"> </w:t>
      </w:r>
      <w:r w:rsidRPr="009376D8">
        <w:rPr>
          <w:rFonts w:cs="B Nazanin" w:hint="cs"/>
          <w:rtl/>
        </w:rPr>
        <w:t>مناطق</w:t>
      </w:r>
      <w:r w:rsidRPr="009376D8">
        <w:rPr>
          <w:rFonts w:cs="B Nazanin"/>
          <w:rtl/>
        </w:rPr>
        <w:t xml:space="preserve"> </w:t>
      </w:r>
      <w:r w:rsidRPr="009376D8">
        <w:rPr>
          <w:rFonts w:cs="B Nazanin" w:hint="cs"/>
          <w:rtl/>
        </w:rPr>
        <w:t>مستعد</w:t>
      </w:r>
      <w:r w:rsidRPr="009376D8">
        <w:rPr>
          <w:rFonts w:cs="B Nazanin"/>
          <w:rtl/>
        </w:rPr>
        <w:t xml:space="preserve"> </w:t>
      </w:r>
      <w:r w:rsidRPr="009376D8">
        <w:rPr>
          <w:rFonts w:cs="B Nazanin" w:hint="cs"/>
          <w:rtl/>
        </w:rPr>
        <w:t>برای</w:t>
      </w:r>
      <w:r w:rsidRPr="009376D8">
        <w:rPr>
          <w:rFonts w:cs="B Nazanin"/>
          <w:rtl/>
        </w:rPr>
        <w:t xml:space="preserve"> </w:t>
      </w:r>
      <w:r w:rsidRPr="009376D8">
        <w:rPr>
          <w:rFonts w:cs="B Nazanin" w:hint="cs"/>
          <w:rtl/>
        </w:rPr>
        <w:t>تولید</w:t>
      </w:r>
      <w:r w:rsidRPr="009376D8">
        <w:rPr>
          <w:rFonts w:cs="B Nazanin"/>
          <w:rtl/>
        </w:rPr>
        <w:t xml:space="preserve"> </w:t>
      </w:r>
      <w:r w:rsidRPr="009376D8">
        <w:rPr>
          <w:rFonts w:cs="B Nazanin" w:hint="cs"/>
          <w:rtl/>
        </w:rPr>
        <w:t>سیب‌زمینی</w:t>
      </w:r>
      <w:r w:rsidRPr="009376D8">
        <w:rPr>
          <w:rFonts w:cs="B Nazanin"/>
          <w:rtl/>
        </w:rPr>
        <w:t xml:space="preserve"> </w:t>
      </w:r>
      <w:r w:rsidRPr="009376D8">
        <w:rPr>
          <w:rFonts w:cs="B Nazanin" w:hint="cs"/>
          <w:rtl/>
        </w:rPr>
        <w:t>در</w:t>
      </w:r>
      <w:r w:rsidRPr="009376D8">
        <w:rPr>
          <w:rFonts w:cs="B Nazanin"/>
          <w:rtl/>
        </w:rPr>
        <w:t xml:space="preserve"> </w:t>
      </w:r>
      <w:r w:rsidRPr="009376D8">
        <w:rPr>
          <w:rFonts w:cs="B Nazanin" w:hint="cs"/>
          <w:rtl/>
        </w:rPr>
        <w:t>کشور</w:t>
      </w:r>
      <w:r w:rsidRPr="009376D8">
        <w:rPr>
          <w:rFonts w:cs="B Nazanin"/>
          <w:rtl/>
        </w:rPr>
        <w:t xml:space="preserve"> </w:t>
      </w:r>
      <w:r w:rsidRPr="009376D8">
        <w:rPr>
          <w:rFonts w:cs="B Nazanin" w:hint="cs"/>
          <w:rtl/>
        </w:rPr>
        <w:t>محسوب</w:t>
      </w:r>
      <w:r w:rsidRPr="009376D8">
        <w:rPr>
          <w:rFonts w:cs="B Nazanin"/>
          <w:rtl/>
        </w:rPr>
        <w:t xml:space="preserve"> </w:t>
      </w:r>
      <w:r w:rsidRPr="009376D8">
        <w:rPr>
          <w:rFonts w:cs="B Nazanin" w:hint="cs"/>
          <w:rtl/>
        </w:rPr>
        <w:t>می‌شود</w:t>
      </w:r>
      <w:r w:rsidRPr="009376D8">
        <w:rPr>
          <w:rFonts w:cs="B Nazanin"/>
          <w:rtl/>
        </w:rPr>
        <w:t xml:space="preserve">. </w:t>
      </w:r>
      <w:r w:rsidRPr="009376D8">
        <w:rPr>
          <w:rFonts w:cs="B Nazanin" w:hint="cs"/>
          <w:rtl/>
        </w:rPr>
        <w:t>کشت</w:t>
      </w:r>
      <w:r w:rsidRPr="009376D8">
        <w:rPr>
          <w:rFonts w:cs="B Nazanin"/>
          <w:rtl/>
        </w:rPr>
        <w:t xml:space="preserve"> </w:t>
      </w:r>
      <w:r w:rsidRPr="009376D8">
        <w:rPr>
          <w:rFonts w:cs="B Nazanin" w:hint="cs"/>
          <w:rtl/>
        </w:rPr>
        <w:t>سیب‌زمینی</w:t>
      </w:r>
      <w:r w:rsidRPr="009376D8">
        <w:rPr>
          <w:rFonts w:cs="B Nazanin"/>
          <w:rtl/>
        </w:rPr>
        <w:t xml:space="preserve"> </w:t>
      </w:r>
      <w:r w:rsidRPr="009376D8">
        <w:rPr>
          <w:rFonts w:cs="B Nazanin" w:hint="cs"/>
          <w:rtl/>
        </w:rPr>
        <w:t>در</w:t>
      </w:r>
      <w:r w:rsidRPr="009376D8">
        <w:rPr>
          <w:rFonts w:cs="B Nazanin"/>
          <w:rtl/>
        </w:rPr>
        <w:t xml:space="preserve"> </w:t>
      </w:r>
      <w:r w:rsidRPr="009376D8">
        <w:rPr>
          <w:rFonts w:cs="B Nazanin" w:hint="cs"/>
          <w:rtl/>
        </w:rPr>
        <w:t>فارس</w:t>
      </w:r>
      <w:r w:rsidRPr="009376D8">
        <w:rPr>
          <w:rFonts w:cs="B Nazanin"/>
          <w:rtl/>
        </w:rPr>
        <w:t xml:space="preserve"> </w:t>
      </w:r>
      <w:r w:rsidRPr="009376D8">
        <w:rPr>
          <w:rFonts w:cs="B Nazanin" w:hint="cs"/>
          <w:rtl/>
        </w:rPr>
        <w:t>به</w:t>
      </w:r>
      <w:r w:rsidRPr="009376D8">
        <w:rPr>
          <w:rFonts w:cs="B Nazanin"/>
          <w:rtl/>
        </w:rPr>
        <w:t xml:space="preserve"> </w:t>
      </w:r>
      <w:r w:rsidRPr="009376D8">
        <w:rPr>
          <w:rFonts w:cs="B Nazanin" w:hint="cs"/>
          <w:rtl/>
        </w:rPr>
        <w:t>صورت</w:t>
      </w:r>
      <w:r w:rsidRPr="009376D8">
        <w:rPr>
          <w:rFonts w:cs="B Nazanin"/>
          <w:rtl/>
        </w:rPr>
        <w:t xml:space="preserve"> </w:t>
      </w:r>
      <w:r w:rsidRPr="009376D8">
        <w:rPr>
          <w:rFonts w:cs="B Nazanin" w:hint="cs"/>
          <w:rtl/>
        </w:rPr>
        <w:t>کشت</w:t>
      </w:r>
      <w:r w:rsidRPr="009376D8">
        <w:rPr>
          <w:rFonts w:cs="B Nazanin"/>
          <w:rtl/>
        </w:rPr>
        <w:t xml:space="preserve"> </w:t>
      </w:r>
      <w:r w:rsidRPr="009376D8">
        <w:rPr>
          <w:rFonts w:cs="B Nazanin" w:hint="cs"/>
          <w:rtl/>
        </w:rPr>
        <w:t>پاییزه</w:t>
      </w:r>
      <w:r w:rsidRPr="009376D8">
        <w:rPr>
          <w:rFonts w:cs="B Nazanin"/>
          <w:rtl/>
        </w:rPr>
        <w:t xml:space="preserve"> (</w:t>
      </w:r>
      <w:r w:rsidRPr="009376D8">
        <w:rPr>
          <w:rFonts w:cs="B Nazanin" w:hint="cs"/>
          <w:rtl/>
        </w:rPr>
        <w:t>در</w:t>
      </w:r>
      <w:r w:rsidRPr="009376D8">
        <w:rPr>
          <w:rFonts w:cs="B Nazanin"/>
          <w:rtl/>
        </w:rPr>
        <w:t xml:space="preserve"> </w:t>
      </w:r>
      <w:r w:rsidRPr="009376D8">
        <w:rPr>
          <w:rFonts w:cs="B Nazanin" w:hint="cs"/>
          <w:rtl/>
        </w:rPr>
        <w:t>شهرستان‌های</w:t>
      </w:r>
      <w:r w:rsidRPr="009376D8">
        <w:rPr>
          <w:rFonts w:cs="B Nazanin"/>
          <w:rtl/>
        </w:rPr>
        <w:t xml:space="preserve"> </w:t>
      </w:r>
      <w:r w:rsidRPr="009376D8">
        <w:rPr>
          <w:rFonts w:cs="B Nazanin" w:hint="cs"/>
          <w:rtl/>
        </w:rPr>
        <w:t>شمالی</w:t>
      </w:r>
      <w:r w:rsidRPr="009376D8">
        <w:rPr>
          <w:rFonts w:cs="B Nazanin"/>
          <w:rtl/>
        </w:rPr>
        <w:t xml:space="preserve"> </w:t>
      </w:r>
      <w:r w:rsidRPr="009376D8">
        <w:rPr>
          <w:rFonts w:cs="B Nazanin" w:hint="cs"/>
          <w:rtl/>
        </w:rPr>
        <w:t>استان</w:t>
      </w:r>
      <w:r w:rsidRPr="009376D8">
        <w:rPr>
          <w:rFonts w:cs="B Nazanin"/>
          <w:rtl/>
        </w:rPr>
        <w:t xml:space="preserve"> </w:t>
      </w:r>
      <w:r w:rsidRPr="009376D8">
        <w:rPr>
          <w:rFonts w:cs="B Nazanin" w:hint="cs"/>
          <w:rtl/>
        </w:rPr>
        <w:t>مانند</w:t>
      </w:r>
      <w:r w:rsidRPr="009376D8">
        <w:rPr>
          <w:rFonts w:cs="B Nazanin"/>
          <w:rtl/>
        </w:rPr>
        <w:t xml:space="preserve"> </w:t>
      </w:r>
      <w:r w:rsidRPr="009376D8">
        <w:rPr>
          <w:rFonts w:cs="B Nazanin" w:hint="cs"/>
          <w:rtl/>
        </w:rPr>
        <w:t>خرم‌بید</w:t>
      </w:r>
      <w:r w:rsidRPr="009376D8">
        <w:rPr>
          <w:rFonts w:cs="B Nazanin"/>
          <w:rtl/>
        </w:rPr>
        <w:t xml:space="preserve"> </w:t>
      </w:r>
      <w:r w:rsidRPr="009376D8">
        <w:rPr>
          <w:rFonts w:cs="B Nazanin" w:hint="cs"/>
          <w:rtl/>
        </w:rPr>
        <w:t>و</w:t>
      </w:r>
      <w:r w:rsidRPr="009376D8">
        <w:rPr>
          <w:rFonts w:cs="B Nazanin"/>
          <w:rtl/>
        </w:rPr>
        <w:t xml:space="preserve"> </w:t>
      </w:r>
      <w:r w:rsidRPr="009376D8">
        <w:rPr>
          <w:rFonts w:cs="B Nazanin" w:hint="cs"/>
          <w:rtl/>
        </w:rPr>
        <w:t>اقلید</w:t>
      </w:r>
      <w:r w:rsidRPr="009376D8">
        <w:rPr>
          <w:rFonts w:cs="B Nazanin"/>
          <w:rtl/>
        </w:rPr>
        <w:t>)</w:t>
      </w:r>
      <w:r w:rsidRPr="009376D8">
        <w:rPr>
          <w:rFonts w:cs="B Nazanin" w:hint="cs"/>
          <w:rtl/>
        </w:rPr>
        <w:t>،</w:t>
      </w:r>
      <w:r w:rsidRPr="009376D8">
        <w:rPr>
          <w:rFonts w:cs="B Nazanin"/>
          <w:rtl/>
        </w:rPr>
        <w:t xml:space="preserve"> </w:t>
      </w:r>
      <w:r w:rsidRPr="009376D8">
        <w:rPr>
          <w:rFonts w:cs="B Nazanin" w:hint="cs"/>
          <w:rtl/>
        </w:rPr>
        <w:t>کشت</w:t>
      </w:r>
      <w:r w:rsidRPr="009376D8">
        <w:rPr>
          <w:rFonts w:cs="B Nazanin"/>
          <w:rtl/>
        </w:rPr>
        <w:t xml:space="preserve"> </w:t>
      </w:r>
      <w:r w:rsidRPr="009376D8">
        <w:rPr>
          <w:rFonts w:cs="B Nazanin" w:hint="cs"/>
          <w:rtl/>
        </w:rPr>
        <w:t>زمستانه</w:t>
      </w:r>
      <w:r w:rsidRPr="009376D8">
        <w:rPr>
          <w:rFonts w:cs="B Nazanin"/>
          <w:rtl/>
        </w:rPr>
        <w:t xml:space="preserve"> (</w:t>
      </w:r>
      <w:r w:rsidRPr="009376D8">
        <w:rPr>
          <w:rFonts w:cs="B Nazanin" w:hint="cs"/>
          <w:rtl/>
        </w:rPr>
        <w:t>لار</w:t>
      </w:r>
      <w:r w:rsidRPr="009376D8">
        <w:rPr>
          <w:rFonts w:cs="B Nazanin"/>
          <w:rtl/>
        </w:rPr>
        <w:t>)</w:t>
      </w:r>
      <w:r w:rsidRPr="009376D8">
        <w:rPr>
          <w:rFonts w:cs="B Nazanin" w:hint="cs"/>
          <w:rtl/>
        </w:rPr>
        <w:t>،</w:t>
      </w:r>
      <w:r w:rsidRPr="009376D8">
        <w:rPr>
          <w:rFonts w:cs="B Nazanin"/>
          <w:rtl/>
        </w:rPr>
        <w:t xml:space="preserve"> </w:t>
      </w:r>
      <w:r w:rsidRPr="009376D8">
        <w:rPr>
          <w:rFonts w:cs="B Nazanin" w:hint="cs"/>
          <w:rtl/>
        </w:rPr>
        <w:t>کشت</w:t>
      </w:r>
      <w:r w:rsidRPr="009376D8">
        <w:rPr>
          <w:rFonts w:cs="B Nazanin"/>
          <w:rtl/>
        </w:rPr>
        <w:t xml:space="preserve"> </w:t>
      </w:r>
      <w:r w:rsidRPr="009376D8">
        <w:rPr>
          <w:rFonts w:cs="B Nazanin" w:hint="cs"/>
          <w:rtl/>
        </w:rPr>
        <w:t>بهاره</w:t>
      </w:r>
      <w:r w:rsidRPr="009376D8">
        <w:rPr>
          <w:rFonts w:cs="B Nazanin"/>
          <w:rtl/>
        </w:rPr>
        <w:t xml:space="preserve"> (</w:t>
      </w:r>
      <w:r w:rsidRPr="009376D8">
        <w:rPr>
          <w:rFonts w:cs="B Nazanin" w:hint="cs"/>
          <w:rtl/>
        </w:rPr>
        <w:t>کازرون،</w:t>
      </w:r>
      <w:r w:rsidRPr="009376D8">
        <w:rPr>
          <w:rFonts w:cs="B Nazanin"/>
          <w:rtl/>
        </w:rPr>
        <w:t xml:space="preserve"> </w:t>
      </w:r>
      <w:r w:rsidRPr="009376D8">
        <w:rPr>
          <w:rFonts w:cs="B Nazanin" w:hint="cs"/>
          <w:rtl/>
        </w:rPr>
        <w:t>داراب</w:t>
      </w:r>
      <w:r w:rsidRPr="009376D8">
        <w:rPr>
          <w:rFonts w:cs="B Nazanin"/>
          <w:rtl/>
        </w:rPr>
        <w:t xml:space="preserve">) </w:t>
      </w:r>
      <w:r w:rsidRPr="009376D8">
        <w:rPr>
          <w:rFonts w:cs="B Nazanin" w:hint="cs"/>
          <w:rtl/>
        </w:rPr>
        <w:t>و</w:t>
      </w:r>
      <w:r w:rsidRPr="009376D8">
        <w:rPr>
          <w:rFonts w:cs="B Nazanin"/>
          <w:rtl/>
        </w:rPr>
        <w:t xml:space="preserve"> </w:t>
      </w:r>
      <w:r w:rsidRPr="009376D8">
        <w:rPr>
          <w:rFonts w:cs="B Nazanin" w:hint="cs"/>
          <w:rtl/>
        </w:rPr>
        <w:t>کشت</w:t>
      </w:r>
      <w:r w:rsidRPr="009376D8">
        <w:rPr>
          <w:rFonts w:cs="B Nazanin"/>
          <w:rtl/>
        </w:rPr>
        <w:t xml:space="preserve"> </w:t>
      </w:r>
      <w:r w:rsidRPr="009376D8">
        <w:rPr>
          <w:rFonts w:cs="B Nazanin" w:hint="cs"/>
          <w:rtl/>
        </w:rPr>
        <w:t>تابستانه</w:t>
      </w:r>
      <w:r w:rsidRPr="009376D8">
        <w:rPr>
          <w:rFonts w:cs="B Nazanin"/>
          <w:rtl/>
        </w:rPr>
        <w:t xml:space="preserve"> (</w:t>
      </w:r>
      <w:r w:rsidRPr="009376D8">
        <w:rPr>
          <w:rFonts w:cs="B Nazanin" w:hint="cs"/>
          <w:rtl/>
        </w:rPr>
        <w:t>مرودشت،</w:t>
      </w:r>
      <w:r w:rsidRPr="009376D8">
        <w:rPr>
          <w:rFonts w:cs="B Nazanin"/>
          <w:rtl/>
        </w:rPr>
        <w:t xml:space="preserve"> </w:t>
      </w:r>
      <w:r w:rsidRPr="009376D8">
        <w:rPr>
          <w:rFonts w:cs="B Nazanin" w:hint="cs"/>
          <w:rtl/>
        </w:rPr>
        <w:t>شیراز</w:t>
      </w:r>
      <w:r w:rsidRPr="009376D8">
        <w:rPr>
          <w:rFonts w:cs="B Nazanin"/>
          <w:rtl/>
        </w:rPr>
        <w:t xml:space="preserve"> </w:t>
      </w:r>
      <w:r w:rsidRPr="009376D8">
        <w:rPr>
          <w:rFonts w:cs="B Nazanin" w:hint="cs"/>
          <w:rtl/>
        </w:rPr>
        <w:t>و</w:t>
      </w:r>
      <w:r w:rsidRPr="009376D8">
        <w:rPr>
          <w:rFonts w:cs="B Nazanin"/>
          <w:rtl/>
        </w:rPr>
        <w:t xml:space="preserve"> </w:t>
      </w:r>
      <w:r w:rsidRPr="009376D8">
        <w:rPr>
          <w:rFonts w:cs="B Nazanin" w:hint="cs"/>
          <w:rtl/>
        </w:rPr>
        <w:t>سیاخ</w:t>
      </w:r>
      <w:r w:rsidRPr="009376D8">
        <w:rPr>
          <w:rFonts w:cs="B Nazanin"/>
          <w:rtl/>
        </w:rPr>
        <w:t xml:space="preserve"> </w:t>
      </w:r>
      <w:r w:rsidRPr="009376D8">
        <w:rPr>
          <w:rFonts w:cs="B Nazanin" w:hint="cs"/>
          <w:rtl/>
        </w:rPr>
        <w:t>دارنگون</w:t>
      </w:r>
      <w:r w:rsidRPr="009376D8">
        <w:rPr>
          <w:rFonts w:cs="B Nazanin"/>
          <w:rtl/>
        </w:rPr>
        <w:t xml:space="preserve">) </w:t>
      </w:r>
      <w:r w:rsidRPr="009376D8">
        <w:rPr>
          <w:rFonts w:cs="B Nazanin" w:hint="cs"/>
          <w:rtl/>
        </w:rPr>
        <w:t>انجام</w:t>
      </w:r>
      <w:r w:rsidRPr="009376D8">
        <w:rPr>
          <w:rFonts w:cs="B Nazanin"/>
          <w:rtl/>
        </w:rPr>
        <w:t xml:space="preserve"> </w:t>
      </w:r>
      <w:r w:rsidRPr="009376D8">
        <w:rPr>
          <w:rFonts w:cs="B Nazanin" w:hint="cs"/>
          <w:rtl/>
        </w:rPr>
        <w:t>می</w:t>
      </w:r>
      <w:r w:rsidRPr="009376D8">
        <w:rPr>
          <w:rFonts w:cs="B Nazanin"/>
          <w:rtl/>
          <w:lang w:bidi="fa-IR"/>
        </w:rPr>
        <w:softHyphen/>
      </w:r>
      <w:r w:rsidRPr="009376D8">
        <w:rPr>
          <w:rFonts w:cs="B Nazanin" w:hint="cs"/>
          <w:rtl/>
        </w:rPr>
        <w:t>گیرد</w:t>
      </w:r>
      <w:r w:rsidRPr="009376D8">
        <w:rPr>
          <w:rFonts w:cs="B Nazanin"/>
          <w:rtl/>
        </w:rPr>
        <w:t xml:space="preserve">. </w:t>
      </w:r>
      <w:r w:rsidRPr="009376D8">
        <w:rPr>
          <w:rFonts w:cs="B Nazanin" w:hint="cs"/>
          <w:rtl/>
        </w:rPr>
        <w:t>سطح زیر‌کشت</w:t>
      </w:r>
      <w:r w:rsidRPr="009376D8">
        <w:rPr>
          <w:rFonts w:cs="B Nazanin"/>
          <w:rtl/>
        </w:rPr>
        <w:t xml:space="preserve"> </w:t>
      </w:r>
      <w:r w:rsidRPr="009376D8">
        <w:rPr>
          <w:rFonts w:cs="B Nazanin" w:hint="cs"/>
          <w:rtl/>
        </w:rPr>
        <w:t>این</w:t>
      </w:r>
      <w:r w:rsidRPr="009376D8">
        <w:rPr>
          <w:rFonts w:cs="B Nazanin"/>
          <w:rtl/>
        </w:rPr>
        <w:t xml:space="preserve"> </w:t>
      </w:r>
      <w:r w:rsidRPr="009376D8">
        <w:rPr>
          <w:rFonts w:cs="B Nazanin" w:hint="cs"/>
          <w:rtl/>
        </w:rPr>
        <w:t>محصول</w:t>
      </w:r>
      <w:r w:rsidRPr="009376D8">
        <w:rPr>
          <w:rFonts w:cs="B Nazanin"/>
          <w:rtl/>
        </w:rPr>
        <w:t xml:space="preserve"> </w:t>
      </w:r>
      <w:r w:rsidRPr="009376D8">
        <w:rPr>
          <w:rFonts w:cs="B Nazanin" w:hint="cs"/>
          <w:rtl/>
        </w:rPr>
        <w:t>در</w:t>
      </w:r>
      <w:r w:rsidRPr="009376D8">
        <w:rPr>
          <w:rFonts w:cs="B Nazanin"/>
          <w:rtl/>
        </w:rPr>
        <w:t xml:space="preserve"> </w:t>
      </w:r>
      <w:r w:rsidRPr="009376D8">
        <w:rPr>
          <w:rFonts w:cs="B Nazanin" w:hint="cs"/>
          <w:rtl/>
        </w:rPr>
        <w:t>استان</w:t>
      </w:r>
      <w:r w:rsidRPr="009376D8">
        <w:rPr>
          <w:rFonts w:cs="B Nazanin"/>
          <w:rtl/>
        </w:rPr>
        <w:t xml:space="preserve"> </w:t>
      </w:r>
      <w:r w:rsidRPr="009376D8">
        <w:rPr>
          <w:rFonts w:cs="B Nazanin" w:hint="cs"/>
          <w:rtl/>
        </w:rPr>
        <w:t>از</w:t>
      </w:r>
      <w:r w:rsidRPr="009376D8">
        <w:rPr>
          <w:rFonts w:cs="B Nazanin"/>
          <w:rtl/>
        </w:rPr>
        <w:t xml:space="preserve"> 10 </w:t>
      </w:r>
      <w:r w:rsidRPr="009376D8">
        <w:rPr>
          <w:rFonts w:cs="B Nazanin" w:hint="cs"/>
          <w:rtl/>
        </w:rPr>
        <w:t>تا</w:t>
      </w:r>
      <w:r w:rsidRPr="009376D8">
        <w:rPr>
          <w:rFonts w:cs="B Nazanin"/>
          <w:rtl/>
        </w:rPr>
        <w:t xml:space="preserve"> 11 </w:t>
      </w:r>
      <w:r w:rsidRPr="009376D8">
        <w:rPr>
          <w:rFonts w:cs="B Nazanin" w:hint="cs"/>
          <w:rtl/>
        </w:rPr>
        <w:t>هزار</w:t>
      </w:r>
      <w:r w:rsidRPr="009376D8">
        <w:rPr>
          <w:rFonts w:cs="B Nazanin"/>
          <w:rtl/>
        </w:rPr>
        <w:t xml:space="preserve"> </w:t>
      </w:r>
      <w:r w:rsidRPr="009376D8">
        <w:rPr>
          <w:rFonts w:cs="B Nazanin" w:hint="cs"/>
          <w:rtl/>
        </w:rPr>
        <w:t>هکتار</w:t>
      </w:r>
      <w:r w:rsidRPr="009376D8">
        <w:rPr>
          <w:rFonts w:cs="B Nazanin"/>
          <w:rtl/>
        </w:rPr>
        <w:t xml:space="preserve"> </w:t>
      </w:r>
      <w:r w:rsidRPr="009376D8">
        <w:rPr>
          <w:rFonts w:cs="B Nazanin" w:hint="cs"/>
          <w:rtl/>
        </w:rPr>
        <w:t>متغیر</w:t>
      </w:r>
      <w:r w:rsidRPr="009376D8">
        <w:rPr>
          <w:rFonts w:cs="B Nazanin"/>
          <w:rtl/>
        </w:rPr>
        <w:t xml:space="preserve"> </w:t>
      </w:r>
      <w:r w:rsidRPr="009376D8">
        <w:rPr>
          <w:rFonts w:cs="B Nazanin" w:hint="cs"/>
          <w:rtl/>
        </w:rPr>
        <w:t>بوده</w:t>
      </w:r>
      <w:r w:rsidRPr="009376D8">
        <w:rPr>
          <w:rFonts w:cs="B Nazanin"/>
          <w:rtl/>
        </w:rPr>
        <w:t xml:space="preserve"> </w:t>
      </w:r>
      <w:r w:rsidRPr="009376D8">
        <w:rPr>
          <w:rFonts w:cs="B Nazanin" w:hint="cs"/>
          <w:rtl/>
        </w:rPr>
        <w:t>است</w:t>
      </w:r>
      <w:r w:rsidRPr="009376D8">
        <w:rPr>
          <w:rFonts w:cs="B Nazanin"/>
          <w:rtl/>
        </w:rPr>
        <w:t xml:space="preserve"> </w:t>
      </w:r>
      <w:r w:rsidRPr="009376D8">
        <w:rPr>
          <w:rFonts w:cs="B Nazanin" w:hint="cs"/>
          <w:rtl/>
        </w:rPr>
        <w:t>و</w:t>
      </w:r>
      <w:r w:rsidRPr="009376D8">
        <w:rPr>
          <w:rFonts w:cs="B Nazanin"/>
          <w:rtl/>
        </w:rPr>
        <w:t xml:space="preserve"> </w:t>
      </w:r>
      <w:r w:rsidRPr="009376D8">
        <w:rPr>
          <w:rFonts w:cs="B Nazanin" w:hint="cs"/>
          <w:rtl/>
        </w:rPr>
        <w:t>این</w:t>
      </w:r>
      <w:r w:rsidRPr="009376D8">
        <w:rPr>
          <w:rFonts w:cs="B Nazanin"/>
          <w:rtl/>
        </w:rPr>
        <w:t xml:space="preserve"> </w:t>
      </w:r>
      <w:r w:rsidRPr="009376D8">
        <w:rPr>
          <w:rFonts w:cs="B Nazanin" w:hint="cs"/>
          <w:rtl/>
        </w:rPr>
        <w:t>استان</w:t>
      </w:r>
      <w:r w:rsidRPr="009376D8">
        <w:rPr>
          <w:rFonts w:cs="B Nazanin"/>
          <w:rtl/>
        </w:rPr>
        <w:t xml:space="preserve"> </w:t>
      </w:r>
      <w:r w:rsidRPr="009376D8">
        <w:rPr>
          <w:rFonts w:cs="B Nazanin" w:hint="cs"/>
          <w:rtl/>
        </w:rPr>
        <w:t>از</w:t>
      </w:r>
      <w:r w:rsidRPr="009376D8">
        <w:rPr>
          <w:rFonts w:cs="B Nazanin"/>
          <w:rtl/>
        </w:rPr>
        <w:t xml:space="preserve"> </w:t>
      </w:r>
      <w:r w:rsidRPr="009376D8">
        <w:rPr>
          <w:rFonts w:cs="B Nazanin" w:hint="cs"/>
          <w:rtl/>
        </w:rPr>
        <w:t>نظر</w:t>
      </w:r>
      <w:r w:rsidRPr="009376D8">
        <w:rPr>
          <w:rFonts w:cs="B Nazanin"/>
          <w:rtl/>
        </w:rPr>
        <w:t xml:space="preserve"> </w:t>
      </w:r>
      <w:r w:rsidRPr="009376D8">
        <w:rPr>
          <w:rFonts w:cs="B Nazanin" w:hint="cs"/>
          <w:rtl/>
        </w:rPr>
        <w:t>سطح</w:t>
      </w:r>
      <w:r w:rsidRPr="009376D8">
        <w:rPr>
          <w:rFonts w:cs="B Nazanin"/>
          <w:rtl/>
        </w:rPr>
        <w:t xml:space="preserve"> </w:t>
      </w:r>
      <w:r w:rsidRPr="009376D8">
        <w:rPr>
          <w:rFonts w:cs="B Nazanin" w:hint="cs"/>
          <w:rtl/>
        </w:rPr>
        <w:t>زیر</w:t>
      </w:r>
      <w:r w:rsidRPr="009376D8">
        <w:rPr>
          <w:rFonts w:cs="B Nazanin"/>
          <w:rtl/>
        </w:rPr>
        <w:t xml:space="preserve"> </w:t>
      </w:r>
      <w:r w:rsidRPr="009376D8">
        <w:rPr>
          <w:rFonts w:cs="B Nazanin" w:hint="cs"/>
          <w:rtl/>
        </w:rPr>
        <w:t>کشت</w:t>
      </w:r>
      <w:r w:rsidRPr="009376D8">
        <w:rPr>
          <w:rFonts w:cs="B Nazanin"/>
          <w:rtl/>
        </w:rPr>
        <w:t xml:space="preserve"> </w:t>
      </w:r>
      <w:r w:rsidRPr="009376D8">
        <w:rPr>
          <w:rFonts w:cs="B Nazanin" w:hint="cs"/>
          <w:rtl/>
        </w:rPr>
        <w:t>مقام</w:t>
      </w:r>
      <w:r w:rsidRPr="009376D8">
        <w:rPr>
          <w:rFonts w:cs="B Nazanin"/>
          <w:rtl/>
        </w:rPr>
        <w:t xml:space="preserve"> </w:t>
      </w:r>
      <w:r w:rsidRPr="009376D8">
        <w:rPr>
          <w:rFonts w:cs="B Nazanin" w:hint="cs"/>
          <w:rtl/>
        </w:rPr>
        <w:t>سوم</w:t>
      </w:r>
      <w:r w:rsidRPr="009376D8">
        <w:rPr>
          <w:rFonts w:cs="B Nazanin"/>
          <w:rtl/>
        </w:rPr>
        <w:t xml:space="preserve"> </w:t>
      </w:r>
      <w:r w:rsidRPr="009376D8">
        <w:rPr>
          <w:rFonts w:cs="B Nazanin" w:hint="cs"/>
          <w:rtl/>
        </w:rPr>
        <w:t>و</w:t>
      </w:r>
      <w:r w:rsidRPr="009376D8">
        <w:rPr>
          <w:rFonts w:cs="B Nazanin"/>
          <w:rtl/>
        </w:rPr>
        <w:t xml:space="preserve"> </w:t>
      </w:r>
      <w:r w:rsidRPr="009376D8">
        <w:rPr>
          <w:rFonts w:cs="B Nazanin" w:hint="cs"/>
          <w:rtl/>
        </w:rPr>
        <w:t>از</w:t>
      </w:r>
      <w:r w:rsidRPr="009376D8">
        <w:rPr>
          <w:rFonts w:cs="B Nazanin"/>
          <w:rtl/>
        </w:rPr>
        <w:t xml:space="preserve"> </w:t>
      </w:r>
      <w:r w:rsidRPr="009376D8">
        <w:rPr>
          <w:rFonts w:cs="B Nazanin" w:hint="cs"/>
          <w:rtl/>
        </w:rPr>
        <w:t>نظر</w:t>
      </w:r>
      <w:r w:rsidRPr="009376D8">
        <w:rPr>
          <w:rFonts w:cs="B Nazanin"/>
          <w:rtl/>
        </w:rPr>
        <w:t xml:space="preserve"> </w:t>
      </w:r>
      <w:r w:rsidRPr="009376D8">
        <w:rPr>
          <w:rFonts w:cs="B Nazanin" w:hint="cs"/>
          <w:rtl/>
        </w:rPr>
        <w:t>تولید</w:t>
      </w:r>
      <w:r w:rsidRPr="009376D8">
        <w:rPr>
          <w:rFonts w:cs="B Nazanin"/>
          <w:rtl/>
        </w:rPr>
        <w:t xml:space="preserve"> </w:t>
      </w:r>
      <w:r w:rsidRPr="009376D8">
        <w:rPr>
          <w:rFonts w:cs="B Nazanin" w:hint="cs"/>
          <w:rtl/>
        </w:rPr>
        <w:t>مقام</w:t>
      </w:r>
      <w:r w:rsidRPr="009376D8">
        <w:rPr>
          <w:rFonts w:cs="B Nazanin"/>
          <w:rtl/>
        </w:rPr>
        <w:t xml:space="preserve"> </w:t>
      </w:r>
      <w:r w:rsidRPr="009376D8">
        <w:rPr>
          <w:rFonts w:cs="B Nazanin" w:hint="cs"/>
          <w:rtl/>
        </w:rPr>
        <w:t>پنجم</w:t>
      </w:r>
      <w:r w:rsidRPr="009376D8">
        <w:rPr>
          <w:rFonts w:cs="B Nazanin"/>
          <w:rtl/>
        </w:rPr>
        <w:t xml:space="preserve"> </w:t>
      </w:r>
      <w:r w:rsidRPr="009376D8">
        <w:rPr>
          <w:rFonts w:cs="B Nazanin" w:hint="cs"/>
          <w:rtl/>
        </w:rPr>
        <w:t>را</w:t>
      </w:r>
      <w:r w:rsidRPr="009376D8">
        <w:rPr>
          <w:rFonts w:cs="B Nazanin"/>
          <w:rtl/>
        </w:rPr>
        <w:t xml:space="preserve"> </w:t>
      </w:r>
      <w:r w:rsidRPr="009376D8">
        <w:rPr>
          <w:rFonts w:cs="B Nazanin" w:hint="cs"/>
          <w:rtl/>
        </w:rPr>
        <w:t>در</w:t>
      </w:r>
      <w:r w:rsidRPr="009376D8">
        <w:rPr>
          <w:rFonts w:cs="B Nazanin"/>
          <w:rtl/>
        </w:rPr>
        <w:t xml:space="preserve"> </w:t>
      </w:r>
      <w:r w:rsidRPr="009376D8">
        <w:rPr>
          <w:rFonts w:cs="B Nazanin" w:hint="cs"/>
          <w:rtl/>
        </w:rPr>
        <w:t>کشور</w:t>
      </w:r>
      <w:r w:rsidRPr="009376D8">
        <w:rPr>
          <w:rFonts w:cs="B Nazanin"/>
          <w:rtl/>
        </w:rPr>
        <w:t xml:space="preserve"> </w:t>
      </w:r>
      <w:r w:rsidRPr="009376D8">
        <w:rPr>
          <w:rFonts w:cs="B Nazanin" w:hint="cs"/>
          <w:rtl/>
        </w:rPr>
        <w:t>دارا</w:t>
      </w:r>
      <w:r w:rsidRPr="009376D8">
        <w:rPr>
          <w:rFonts w:cs="B Nazanin"/>
          <w:rtl/>
        </w:rPr>
        <w:t xml:space="preserve"> </w:t>
      </w:r>
      <w:r w:rsidRPr="009376D8">
        <w:rPr>
          <w:rFonts w:cs="B Nazanin" w:hint="cs"/>
          <w:rtl/>
        </w:rPr>
        <w:t>می‌باش</w:t>
      </w:r>
      <w:r w:rsidRPr="009376D8">
        <w:rPr>
          <w:rFonts w:cs="B Nazanin" w:hint="cs"/>
          <w:rtl/>
          <w:lang w:bidi="fa-IR"/>
        </w:rPr>
        <w:t xml:space="preserve">د. </w:t>
      </w:r>
      <w:r w:rsidRPr="009376D8">
        <w:rPr>
          <w:rFonts w:cs="B Nazanin" w:hint="cs"/>
          <w:rtl/>
        </w:rPr>
        <w:t>سیب‌زمینی</w:t>
      </w:r>
      <w:r w:rsidRPr="009376D8">
        <w:rPr>
          <w:rFonts w:cs="B Nazanin"/>
          <w:rtl/>
        </w:rPr>
        <w:t xml:space="preserve"> </w:t>
      </w:r>
      <w:r w:rsidRPr="009376D8">
        <w:rPr>
          <w:rFonts w:cs="B Nazanin" w:hint="cs"/>
          <w:rtl/>
        </w:rPr>
        <w:t>در</w:t>
      </w:r>
      <w:r w:rsidRPr="009376D8">
        <w:rPr>
          <w:rFonts w:cs="B Nazanin"/>
          <w:rtl/>
        </w:rPr>
        <w:t xml:space="preserve"> </w:t>
      </w:r>
      <w:r w:rsidRPr="009376D8">
        <w:rPr>
          <w:rFonts w:cs="B Nazanin" w:hint="cs"/>
          <w:rtl/>
        </w:rPr>
        <w:t>این استان</w:t>
      </w:r>
      <w:r w:rsidRPr="009376D8">
        <w:rPr>
          <w:rFonts w:cs="B Nazanin"/>
          <w:rtl/>
        </w:rPr>
        <w:t xml:space="preserve"> </w:t>
      </w:r>
      <w:r w:rsidRPr="009376D8">
        <w:rPr>
          <w:rFonts w:cs="B Nazanin" w:hint="cs"/>
          <w:rtl/>
        </w:rPr>
        <w:t>به</w:t>
      </w:r>
      <w:r w:rsidRPr="009376D8">
        <w:rPr>
          <w:rFonts w:cs="B Nazanin"/>
          <w:rtl/>
        </w:rPr>
        <w:t xml:space="preserve"> </w:t>
      </w:r>
      <w:r w:rsidRPr="009376D8">
        <w:rPr>
          <w:rFonts w:cs="B Nazanin" w:hint="cs"/>
          <w:rtl/>
        </w:rPr>
        <w:t>صورت</w:t>
      </w:r>
      <w:r w:rsidRPr="009376D8">
        <w:rPr>
          <w:rFonts w:cs="B Nazanin"/>
          <w:rtl/>
        </w:rPr>
        <w:t xml:space="preserve"> </w:t>
      </w:r>
      <w:r w:rsidRPr="009376D8">
        <w:rPr>
          <w:rFonts w:cs="B Nazanin" w:hint="cs"/>
          <w:rtl/>
        </w:rPr>
        <w:t>سنتی</w:t>
      </w:r>
      <w:r w:rsidRPr="009376D8">
        <w:rPr>
          <w:rFonts w:cs="B Nazanin"/>
          <w:rtl/>
        </w:rPr>
        <w:t xml:space="preserve"> </w:t>
      </w:r>
      <w:r w:rsidRPr="009376D8">
        <w:rPr>
          <w:rFonts w:cs="B Nazanin" w:hint="cs"/>
          <w:rtl/>
        </w:rPr>
        <w:t>تولید</w:t>
      </w:r>
      <w:r w:rsidRPr="009376D8">
        <w:rPr>
          <w:rFonts w:cs="B Nazanin"/>
          <w:rtl/>
        </w:rPr>
        <w:t xml:space="preserve"> </w:t>
      </w:r>
      <w:r w:rsidRPr="009376D8">
        <w:rPr>
          <w:rFonts w:cs="B Nazanin" w:hint="cs"/>
          <w:rtl/>
        </w:rPr>
        <w:t>می‏شود</w:t>
      </w:r>
      <w:r w:rsidRPr="009376D8">
        <w:rPr>
          <w:rFonts w:cs="B Nazanin"/>
          <w:rtl/>
        </w:rPr>
        <w:t xml:space="preserve"> </w:t>
      </w:r>
      <w:r w:rsidRPr="009376D8">
        <w:rPr>
          <w:rFonts w:cs="B Nazanin" w:hint="cs"/>
          <w:rtl/>
        </w:rPr>
        <w:t>به</w:t>
      </w:r>
      <w:r w:rsidRPr="009376D8">
        <w:rPr>
          <w:rFonts w:cs="B Nazanin"/>
          <w:rtl/>
        </w:rPr>
        <w:t xml:space="preserve"> </w:t>
      </w:r>
      <w:r w:rsidRPr="009376D8">
        <w:rPr>
          <w:rFonts w:cs="B Nazanin" w:hint="cs"/>
          <w:rtl/>
        </w:rPr>
        <w:t>گونه‏ای</w:t>
      </w:r>
      <w:r w:rsidRPr="009376D8">
        <w:rPr>
          <w:rFonts w:cs="B Nazanin"/>
          <w:rtl/>
        </w:rPr>
        <w:t xml:space="preserve"> </w:t>
      </w:r>
      <w:r w:rsidRPr="009376D8">
        <w:rPr>
          <w:rFonts w:cs="B Nazanin" w:hint="cs"/>
          <w:rtl/>
        </w:rPr>
        <w:t>که</w:t>
      </w:r>
      <w:r w:rsidRPr="009376D8">
        <w:rPr>
          <w:rFonts w:cs="B Nazanin"/>
          <w:rtl/>
        </w:rPr>
        <w:t xml:space="preserve"> </w:t>
      </w:r>
      <w:r w:rsidRPr="009376D8">
        <w:rPr>
          <w:rFonts w:cs="B Nazanin" w:hint="cs"/>
          <w:rtl/>
        </w:rPr>
        <w:t>معمولاً</w:t>
      </w:r>
      <w:r w:rsidRPr="009376D8">
        <w:rPr>
          <w:rFonts w:cs="B Nazanin"/>
          <w:rtl/>
        </w:rPr>
        <w:t xml:space="preserve"> </w:t>
      </w:r>
      <w:r w:rsidRPr="009376D8">
        <w:rPr>
          <w:rFonts w:cs="B Nazanin" w:hint="cs"/>
          <w:rtl/>
        </w:rPr>
        <w:t>شامل</w:t>
      </w:r>
      <w:r w:rsidRPr="009376D8">
        <w:rPr>
          <w:rFonts w:cs="B Nazanin"/>
          <w:rtl/>
        </w:rPr>
        <w:t xml:space="preserve"> </w:t>
      </w:r>
      <w:r w:rsidRPr="009376D8">
        <w:rPr>
          <w:rFonts w:cs="B Nazanin" w:hint="cs"/>
          <w:rtl/>
        </w:rPr>
        <w:t>خاکورزی</w:t>
      </w:r>
      <w:r w:rsidRPr="009376D8">
        <w:rPr>
          <w:rFonts w:cs="B Nazanin"/>
          <w:rtl/>
        </w:rPr>
        <w:t xml:space="preserve"> </w:t>
      </w:r>
      <w:r w:rsidRPr="009376D8">
        <w:rPr>
          <w:rFonts w:cs="B Nazanin" w:hint="cs"/>
          <w:rtl/>
        </w:rPr>
        <w:t>شدید</w:t>
      </w:r>
      <w:r w:rsidRPr="009376D8">
        <w:rPr>
          <w:rFonts w:cs="B Nazanin"/>
          <w:rtl/>
        </w:rPr>
        <w:t xml:space="preserve"> </w:t>
      </w:r>
      <w:r w:rsidRPr="009376D8">
        <w:rPr>
          <w:rFonts w:cs="B Nazanin" w:hint="cs"/>
          <w:rtl/>
        </w:rPr>
        <w:t>خاک</w:t>
      </w:r>
      <w:r w:rsidRPr="009376D8">
        <w:rPr>
          <w:rFonts w:cs="B Nazanin"/>
          <w:rtl/>
        </w:rPr>
        <w:t xml:space="preserve"> </w:t>
      </w:r>
      <w:r w:rsidRPr="009376D8">
        <w:rPr>
          <w:rFonts w:cs="B Nazanin" w:hint="cs"/>
          <w:rtl/>
        </w:rPr>
        <w:t>در</w:t>
      </w:r>
      <w:r w:rsidRPr="009376D8">
        <w:rPr>
          <w:rFonts w:cs="B Nazanin"/>
          <w:rtl/>
        </w:rPr>
        <w:t xml:space="preserve"> </w:t>
      </w:r>
      <w:r w:rsidRPr="009376D8">
        <w:rPr>
          <w:rFonts w:cs="B Nazanin" w:hint="cs"/>
          <w:rtl/>
        </w:rPr>
        <w:t>طول</w:t>
      </w:r>
      <w:r w:rsidRPr="009376D8">
        <w:rPr>
          <w:rFonts w:cs="B Nazanin"/>
          <w:rtl/>
        </w:rPr>
        <w:t xml:space="preserve"> </w:t>
      </w:r>
      <w:r w:rsidRPr="009376D8">
        <w:rPr>
          <w:rFonts w:cs="B Nazanin" w:hint="cs"/>
          <w:rtl/>
        </w:rPr>
        <w:t>دوره</w:t>
      </w:r>
      <w:r w:rsidRPr="009376D8">
        <w:rPr>
          <w:rFonts w:cs="B Nazanin"/>
          <w:rtl/>
        </w:rPr>
        <w:t xml:space="preserve"> </w:t>
      </w:r>
      <w:r w:rsidRPr="009376D8">
        <w:rPr>
          <w:rFonts w:cs="B Nazanin" w:hint="cs"/>
          <w:rtl/>
        </w:rPr>
        <w:t>کاشت،</w:t>
      </w:r>
      <w:r w:rsidRPr="009376D8">
        <w:rPr>
          <w:rFonts w:cs="B Nazanin"/>
          <w:rtl/>
        </w:rPr>
        <w:t xml:space="preserve"> </w:t>
      </w:r>
      <w:r w:rsidRPr="009376D8">
        <w:rPr>
          <w:rFonts w:cs="B Nazanin" w:hint="cs"/>
          <w:rtl/>
        </w:rPr>
        <w:t>داشت</w:t>
      </w:r>
      <w:r w:rsidRPr="009376D8">
        <w:rPr>
          <w:rFonts w:cs="B Nazanin"/>
          <w:rtl/>
        </w:rPr>
        <w:t xml:space="preserve"> </w:t>
      </w:r>
      <w:r w:rsidRPr="009376D8">
        <w:rPr>
          <w:rFonts w:cs="B Nazanin" w:hint="cs"/>
          <w:rtl/>
        </w:rPr>
        <w:t>و</w:t>
      </w:r>
      <w:r w:rsidRPr="009376D8">
        <w:rPr>
          <w:rFonts w:cs="B Nazanin"/>
          <w:rtl/>
        </w:rPr>
        <w:t xml:space="preserve"> </w:t>
      </w:r>
      <w:r w:rsidRPr="009376D8">
        <w:rPr>
          <w:rFonts w:cs="B Nazanin" w:hint="cs"/>
          <w:rtl/>
        </w:rPr>
        <w:t>برداشت</w:t>
      </w:r>
      <w:r w:rsidRPr="009376D8">
        <w:rPr>
          <w:rFonts w:cs="B Nazanin"/>
          <w:rtl/>
        </w:rPr>
        <w:t xml:space="preserve"> </w:t>
      </w:r>
      <w:r w:rsidRPr="009376D8">
        <w:rPr>
          <w:rFonts w:cs="B Nazanin" w:hint="cs"/>
          <w:rtl/>
        </w:rPr>
        <w:t>می‌باشد،</w:t>
      </w:r>
      <w:r w:rsidRPr="009376D8">
        <w:rPr>
          <w:rFonts w:cs="B Nazanin"/>
          <w:rtl/>
        </w:rPr>
        <w:t xml:space="preserve"> </w:t>
      </w:r>
      <w:r w:rsidRPr="009376D8">
        <w:rPr>
          <w:rFonts w:cs="B Nazanin" w:hint="cs"/>
          <w:rtl/>
        </w:rPr>
        <w:t>که</w:t>
      </w:r>
      <w:r w:rsidRPr="009376D8">
        <w:rPr>
          <w:rFonts w:cs="B Nazanin"/>
          <w:rtl/>
        </w:rPr>
        <w:t xml:space="preserve"> </w:t>
      </w:r>
      <w:r w:rsidRPr="009376D8">
        <w:rPr>
          <w:rFonts w:cs="B Nazanin" w:hint="cs"/>
          <w:rtl/>
        </w:rPr>
        <w:t>اغلب</w:t>
      </w:r>
      <w:r w:rsidRPr="009376D8">
        <w:rPr>
          <w:rFonts w:cs="B Nazanin"/>
          <w:rtl/>
        </w:rPr>
        <w:t xml:space="preserve"> </w:t>
      </w:r>
      <w:r w:rsidRPr="009376D8">
        <w:rPr>
          <w:rFonts w:cs="B Nazanin" w:hint="cs"/>
          <w:rtl/>
        </w:rPr>
        <w:t>موجب</w:t>
      </w:r>
      <w:r w:rsidRPr="009376D8">
        <w:rPr>
          <w:rFonts w:cs="B Nazanin"/>
          <w:rtl/>
        </w:rPr>
        <w:t xml:space="preserve"> </w:t>
      </w:r>
      <w:r w:rsidRPr="009376D8">
        <w:rPr>
          <w:rFonts w:cs="B Nazanin" w:hint="cs"/>
          <w:rtl/>
        </w:rPr>
        <w:t>تخریب</w:t>
      </w:r>
      <w:r w:rsidRPr="009376D8">
        <w:rPr>
          <w:rFonts w:cs="B Nazanin"/>
          <w:rtl/>
        </w:rPr>
        <w:t xml:space="preserve"> </w:t>
      </w:r>
      <w:r w:rsidRPr="009376D8">
        <w:rPr>
          <w:rFonts w:cs="B Nazanin" w:hint="cs"/>
          <w:rtl/>
        </w:rPr>
        <w:t>و</w:t>
      </w:r>
      <w:r w:rsidRPr="009376D8">
        <w:rPr>
          <w:rFonts w:cs="B Nazanin"/>
          <w:rtl/>
        </w:rPr>
        <w:t xml:space="preserve"> </w:t>
      </w:r>
      <w:r w:rsidRPr="009376D8">
        <w:rPr>
          <w:rFonts w:cs="B Nazanin" w:hint="cs"/>
          <w:rtl/>
        </w:rPr>
        <w:t>فرسایش</w:t>
      </w:r>
      <w:r w:rsidRPr="009376D8">
        <w:rPr>
          <w:rFonts w:cs="B Nazanin"/>
          <w:rtl/>
        </w:rPr>
        <w:t xml:space="preserve"> </w:t>
      </w:r>
      <w:r w:rsidRPr="009376D8">
        <w:rPr>
          <w:rFonts w:cs="B Nazanin" w:hint="cs"/>
          <w:rtl/>
        </w:rPr>
        <w:t>خاک</w:t>
      </w:r>
      <w:r w:rsidRPr="009376D8">
        <w:rPr>
          <w:rFonts w:cs="B Nazanin"/>
          <w:rtl/>
        </w:rPr>
        <w:t xml:space="preserve"> </w:t>
      </w:r>
      <w:r w:rsidRPr="009376D8">
        <w:rPr>
          <w:rFonts w:cs="B Nazanin" w:hint="cs"/>
          <w:rtl/>
        </w:rPr>
        <w:t>و</w:t>
      </w:r>
      <w:r w:rsidRPr="009376D8">
        <w:rPr>
          <w:rFonts w:cs="B Nazanin"/>
          <w:rtl/>
        </w:rPr>
        <w:t xml:space="preserve"> </w:t>
      </w:r>
      <w:r w:rsidRPr="009376D8">
        <w:rPr>
          <w:rFonts w:cs="B Nazanin" w:hint="cs"/>
          <w:rtl/>
        </w:rPr>
        <w:t>آب‌شویی</w:t>
      </w:r>
      <w:r w:rsidRPr="009376D8">
        <w:rPr>
          <w:rFonts w:cs="B Nazanin"/>
          <w:rtl/>
        </w:rPr>
        <w:t xml:space="preserve"> </w:t>
      </w:r>
      <w:r w:rsidRPr="009376D8">
        <w:rPr>
          <w:rFonts w:cs="B Nazanin" w:hint="cs"/>
          <w:rtl/>
        </w:rPr>
        <w:t>نیترات</w:t>
      </w:r>
      <w:r w:rsidRPr="009376D8">
        <w:rPr>
          <w:rFonts w:cs="B Nazanin"/>
          <w:rtl/>
        </w:rPr>
        <w:t xml:space="preserve"> </w:t>
      </w:r>
      <w:r w:rsidRPr="009376D8">
        <w:rPr>
          <w:rFonts w:cs="B Nazanin" w:hint="cs"/>
          <w:rtl/>
        </w:rPr>
        <w:t>می‌شود</w:t>
      </w:r>
      <w:r w:rsidRPr="009376D8">
        <w:rPr>
          <w:rFonts w:cs="B Nazanin"/>
          <w:rtl/>
        </w:rPr>
        <w:t xml:space="preserve">. </w:t>
      </w:r>
      <w:r w:rsidRPr="009376D8">
        <w:rPr>
          <w:rFonts w:cs="B Nazanin" w:hint="cs"/>
          <w:rtl/>
        </w:rPr>
        <w:t>لکن</w:t>
      </w:r>
      <w:r w:rsidRPr="009376D8">
        <w:rPr>
          <w:rFonts w:cs="B Nazanin"/>
          <w:rtl/>
        </w:rPr>
        <w:t xml:space="preserve"> </w:t>
      </w:r>
      <w:r w:rsidRPr="009376D8">
        <w:rPr>
          <w:rFonts w:cs="B Nazanin" w:hint="cs"/>
          <w:rtl/>
        </w:rPr>
        <w:t>بی‌توجهی</w:t>
      </w:r>
      <w:r w:rsidRPr="009376D8">
        <w:rPr>
          <w:rFonts w:cs="B Nazanin"/>
          <w:rtl/>
        </w:rPr>
        <w:t xml:space="preserve"> </w:t>
      </w:r>
      <w:r w:rsidRPr="009376D8">
        <w:rPr>
          <w:rFonts w:cs="B Nazanin" w:hint="cs"/>
          <w:rtl/>
        </w:rPr>
        <w:t>به</w:t>
      </w:r>
      <w:r w:rsidRPr="009376D8">
        <w:rPr>
          <w:rFonts w:cs="B Nazanin"/>
          <w:rtl/>
        </w:rPr>
        <w:t xml:space="preserve"> </w:t>
      </w:r>
      <w:r w:rsidRPr="009376D8">
        <w:rPr>
          <w:rFonts w:cs="B Nazanin" w:hint="cs"/>
          <w:rtl/>
        </w:rPr>
        <w:t>حفاظت</w:t>
      </w:r>
      <w:r w:rsidRPr="009376D8">
        <w:rPr>
          <w:rFonts w:cs="B Nazanin"/>
          <w:rtl/>
        </w:rPr>
        <w:t xml:space="preserve"> </w:t>
      </w:r>
      <w:r w:rsidRPr="009376D8">
        <w:rPr>
          <w:rFonts w:cs="B Nazanin" w:hint="cs"/>
          <w:rtl/>
        </w:rPr>
        <w:t>خاک</w:t>
      </w:r>
      <w:r w:rsidRPr="009376D8">
        <w:rPr>
          <w:rFonts w:cs="B Nazanin"/>
          <w:rtl/>
        </w:rPr>
        <w:t xml:space="preserve"> </w:t>
      </w:r>
      <w:r w:rsidRPr="009376D8">
        <w:rPr>
          <w:rFonts w:cs="B Nazanin" w:hint="cs"/>
          <w:rtl/>
        </w:rPr>
        <w:t>در</w:t>
      </w:r>
      <w:r w:rsidRPr="009376D8">
        <w:rPr>
          <w:rFonts w:cs="B Nazanin"/>
          <w:rtl/>
        </w:rPr>
        <w:t xml:space="preserve"> </w:t>
      </w:r>
      <w:r w:rsidRPr="009376D8">
        <w:rPr>
          <w:rFonts w:cs="B Nazanin" w:hint="cs"/>
          <w:rtl/>
        </w:rPr>
        <w:t>کشت</w:t>
      </w:r>
      <w:r w:rsidRPr="009376D8">
        <w:rPr>
          <w:rFonts w:cs="B Nazanin"/>
          <w:rtl/>
        </w:rPr>
        <w:t xml:space="preserve"> </w:t>
      </w:r>
      <w:r w:rsidRPr="009376D8">
        <w:rPr>
          <w:rFonts w:cs="B Nazanin" w:hint="cs"/>
          <w:rtl/>
        </w:rPr>
        <w:t>این</w:t>
      </w:r>
      <w:r w:rsidRPr="009376D8">
        <w:rPr>
          <w:rFonts w:cs="B Nazanin"/>
          <w:rtl/>
        </w:rPr>
        <w:t xml:space="preserve"> </w:t>
      </w:r>
      <w:r w:rsidRPr="009376D8">
        <w:rPr>
          <w:rFonts w:cs="B Nazanin" w:hint="cs"/>
          <w:rtl/>
        </w:rPr>
        <w:t>محصول</w:t>
      </w:r>
      <w:r w:rsidRPr="009376D8">
        <w:rPr>
          <w:rFonts w:cs="B Nazanin"/>
          <w:rtl/>
        </w:rPr>
        <w:t xml:space="preserve"> </w:t>
      </w:r>
      <w:r w:rsidRPr="009376D8">
        <w:rPr>
          <w:rFonts w:cs="B Nazanin" w:hint="cs"/>
          <w:rtl/>
        </w:rPr>
        <w:t>می‏تواند</w:t>
      </w:r>
      <w:r w:rsidRPr="009376D8">
        <w:rPr>
          <w:rFonts w:cs="B Nazanin"/>
          <w:rtl/>
        </w:rPr>
        <w:t xml:space="preserve"> </w:t>
      </w:r>
      <w:r w:rsidRPr="009376D8">
        <w:rPr>
          <w:rFonts w:cs="B Nazanin" w:hint="cs"/>
          <w:rtl/>
        </w:rPr>
        <w:t>خسارات</w:t>
      </w:r>
      <w:r w:rsidRPr="009376D8">
        <w:rPr>
          <w:rFonts w:cs="B Nazanin"/>
          <w:rtl/>
        </w:rPr>
        <w:t xml:space="preserve"> </w:t>
      </w:r>
      <w:r w:rsidRPr="009376D8">
        <w:rPr>
          <w:rFonts w:cs="B Nazanin" w:hint="cs"/>
          <w:rtl/>
        </w:rPr>
        <w:t>جبران</w:t>
      </w:r>
      <w:r w:rsidRPr="009376D8">
        <w:rPr>
          <w:rFonts w:cs="B Nazanin"/>
          <w:rtl/>
        </w:rPr>
        <w:t xml:space="preserve"> </w:t>
      </w:r>
      <w:r w:rsidRPr="009376D8">
        <w:rPr>
          <w:rFonts w:cs="B Nazanin" w:hint="cs"/>
          <w:rtl/>
        </w:rPr>
        <w:t>ناپذیری</w:t>
      </w:r>
      <w:r w:rsidRPr="009376D8">
        <w:rPr>
          <w:rFonts w:cs="B Nazanin"/>
          <w:rtl/>
        </w:rPr>
        <w:t xml:space="preserve"> </w:t>
      </w:r>
      <w:r w:rsidRPr="009376D8">
        <w:rPr>
          <w:rFonts w:cs="B Nazanin" w:hint="cs"/>
          <w:rtl/>
        </w:rPr>
        <w:t>برای</w:t>
      </w:r>
      <w:r w:rsidRPr="009376D8">
        <w:rPr>
          <w:rFonts w:cs="B Nazanin"/>
          <w:rtl/>
        </w:rPr>
        <w:t xml:space="preserve"> </w:t>
      </w:r>
      <w:r w:rsidRPr="009376D8">
        <w:rPr>
          <w:rFonts w:cs="B Nazanin" w:hint="cs"/>
          <w:rtl/>
        </w:rPr>
        <w:t>تولیدکنندگان</w:t>
      </w:r>
      <w:r w:rsidRPr="009376D8">
        <w:rPr>
          <w:rFonts w:cs="B Nazanin"/>
          <w:rtl/>
        </w:rPr>
        <w:t xml:space="preserve"> </w:t>
      </w:r>
      <w:r w:rsidRPr="009376D8">
        <w:rPr>
          <w:rFonts w:cs="B Nazanin" w:hint="cs"/>
          <w:rtl/>
        </w:rPr>
        <w:t>و</w:t>
      </w:r>
      <w:r w:rsidRPr="009376D8">
        <w:rPr>
          <w:rFonts w:cs="B Nazanin"/>
          <w:rtl/>
        </w:rPr>
        <w:t xml:space="preserve"> </w:t>
      </w:r>
      <w:r w:rsidRPr="009376D8">
        <w:rPr>
          <w:rFonts w:cs="B Nazanin" w:hint="cs"/>
          <w:rtl/>
        </w:rPr>
        <w:t>اثرات</w:t>
      </w:r>
      <w:r w:rsidRPr="009376D8">
        <w:rPr>
          <w:rFonts w:cs="B Nazanin"/>
          <w:rtl/>
        </w:rPr>
        <w:t xml:space="preserve"> </w:t>
      </w:r>
      <w:r w:rsidRPr="009376D8">
        <w:rPr>
          <w:rFonts w:cs="B Nazanin" w:hint="cs"/>
          <w:rtl/>
        </w:rPr>
        <w:t>زیست‌محیطی</w:t>
      </w:r>
      <w:r w:rsidRPr="009376D8">
        <w:rPr>
          <w:rFonts w:cs="B Nazanin"/>
          <w:rtl/>
        </w:rPr>
        <w:t xml:space="preserve"> </w:t>
      </w:r>
      <w:r w:rsidRPr="009376D8">
        <w:rPr>
          <w:rFonts w:cs="B Nazanin" w:hint="cs"/>
          <w:rtl/>
        </w:rPr>
        <w:t>شدیدی</w:t>
      </w:r>
      <w:r w:rsidRPr="009376D8">
        <w:rPr>
          <w:rFonts w:cs="B Nazanin"/>
          <w:rtl/>
        </w:rPr>
        <w:t xml:space="preserve"> </w:t>
      </w:r>
      <w:r w:rsidRPr="009376D8">
        <w:rPr>
          <w:rFonts w:cs="B Nazanin" w:hint="cs"/>
          <w:rtl/>
        </w:rPr>
        <w:t>را</w:t>
      </w:r>
      <w:r w:rsidRPr="009376D8">
        <w:rPr>
          <w:rFonts w:cs="B Nazanin"/>
          <w:rtl/>
        </w:rPr>
        <w:t xml:space="preserve"> </w:t>
      </w:r>
      <w:r w:rsidRPr="009376D8">
        <w:rPr>
          <w:rFonts w:cs="B Nazanin" w:hint="cs"/>
          <w:rtl/>
        </w:rPr>
        <w:t>حتی</w:t>
      </w:r>
      <w:r w:rsidRPr="009376D8">
        <w:rPr>
          <w:rFonts w:cs="B Nazanin"/>
          <w:rtl/>
        </w:rPr>
        <w:t xml:space="preserve"> </w:t>
      </w:r>
      <w:r w:rsidRPr="009376D8">
        <w:rPr>
          <w:rFonts w:cs="B Nazanin" w:hint="cs"/>
          <w:rtl/>
        </w:rPr>
        <w:t>برای</w:t>
      </w:r>
      <w:r w:rsidRPr="009376D8">
        <w:rPr>
          <w:rFonts w:cs="B Nazanin"/>
          <w:rtl/>
        </w:rPr>
        <w:t xml:space="preserve"> </w:t>
      </w:r>
      <w:r w:rsidRPr="009376D8">
        <w:rPr>
          <w:rFonts w:cs="B Nazanin" w:hint="cs"/>
          <w:rtl/>
        </w:rPr>
        <w:t>نسل‏های</w:t>
      </w:r>
      <w:r w:rsidRPr="009376D8">
        <w:rPr>
          <w:rFonts w:cs="B Nazanin"/>
          <w:rtl/>
        </w:rPr>
        <w:t xml:space="preserve"> </w:t>
      </w:r>
      <w:r w:rsidRPr="009376D8">
        <w:rPr>
          <w:rFonts w:cs="B Nazanin" w:hint="cs"/>
          <w:rtl/>
        </w:rPr>
        <w:t>آتی</w:t>
      </w:r>
      <w:r w:rsidRPr="009376D8">
        <w:rPr>
          <w:rFonts w:cs="B Nazanin"/>
          <w:rtl/>
        </w:rPr>
        <w:t xml:space="preserve"> </w:t>
      </w:r>
      <w:r w:rsidRPr="009376D8">
        <w:rPr>
          <w:rFonts w:cs="B Nazanin" w:hint="cs"/>
          <w:rtl/>
        </w:rPr>
        <w:t>در</w:t>
      </w:r>
      <w:r w:rsidRPr="009376D8">
        <w:rPr>
          <w:rFonts w:cs="B Nazanin"/>
          <w:rtl/>
        </w:rPr>
        <w:t xml:space="preserve"> </w:t>
      </w:r>
      <w:r w:rsidRPr="009376D8">
        <w:rPr>
          <w:rFonts w:cs="B Nazanin" w:hint="cs"/>
          <w:rtl/>
        </w:rPr>
        <w:t>پی</w:t>
      </w:r>
      <w:r w:rsidRPr="009376D8">
        <w:rPr>
          <w:rFonts w:cs="B Nazanin"/>
          <w:rtl/>
        </w:rPr>
        <w:t xml:space="preserve"> </w:t>
      </w:r>
      <w:r w:rsidRPr="009376D8">
        <w:rPr>
          <w:rFonts w:cs="B Nazanin" w:hint="cs"/>
          <w:rtl/>
        </w:rPr>
        <w:t>داشته</w:t>
      </w:r>
      <w:r w:rsidRPr="009376D8">
        <w:rPr>
          <w:rFonts w:cs="B Nazanin"/>
          <w:rtl/>
        </w:rPr>
        <w:t xml:space="preserve"> </w:t>
      </w:r>
      <w:r w:rsidRPr="009376D8">
        <w:rPr>
          <w:rFonts w:cs="B Nazanin" w:hint="cs"/>
          <w:rtl/>
        </w:rPr>
        <w:t>باشد</w:t>
      </w:r>
      <w:r w:rsidRPr="009376D8">
        <w:rPr>
          <w:rFonts w:cs="B Nazanin"/>
          <w:rtl/>
        </w:rPr>
        <w:t>.</w:t>
      </w:r>
      <w:r w:rsidRPr="009376D8">
        <w:rPr>
          <w:rFonts w:cs="B Nazanin" w:hint="cs"/>
          <w:rtl/>
        </w:rPr>
        <w:t xml:space="preserve"> لذا، با</w:t>
      </w:r>
      <w:r w:rsidRPr="009376D8">
        <w:rPr>
          <w:rFonts w:cs="B Nazanin"/>
          <w:rtl/>
        </w:rPr>
        <w:t xml:space="preserve"> </w:t>
      </w:r>
      <w:r w:rsidRPr="009376D8">
        <w:rPr>
          <w:rFonts w:cs="B Nazanin" w:hint="cs"/>
          <w:rtl/>
        </w:rPr>
        <w:t>توجه</w:t>
      </w:r>
      <w:r w:rsidRPr="009376D8">
        <w:rPr>
          <w:rFonts w:cs="B Nazanin"/>
          <w:rtl/>
        </w:rPr>
        <w:t xml:space="preserve"> </w:t>
      </w:r>
      <w:r w:rsidRPr="009376D8">
        <w:rPr>
          <w:rFonts w:cs="B Nazanin" w:hint="cs"/>
          <w:rtl/>
        </w:rPr>
        <w:t>به</w:t>
      </w:r>
      <w:r w:rsidRPr="009376D8">
        <w:rPr>
          <w:rFonts w:cs="B Nazanin"/>
          <w:rtl/>
        </w:rPr>
        <w:t xml:space="preserve"> </w:t>
      </w:r>
      <w:r w:rsidRPr="009376D8">
        <w:rPr>
          <w:rFonts w:cs="B Nazanin" w:hint="cs"/>
          <w:rtl/>
        </w:rPr>
        <w:t>اهمیت</w:t>
      </w:r>
      <w:r w:rsidRPr="009376D8">
        <w:rPr>
          <w:rFonts w:cs="B Nazanin"/>
          <w:rtl/>
        </w:rPr>
        <w:t xml:space="preserve"> </w:t>
      </w:r>
      <w:r w:rsidRPr="009376D8">
        <w:rPr>
          <w:rFonts w:cs="B Nazanin" w:hint="cs"/>
          <w:rtl/>
        </w:rPr>
        <w:t>سیب</w:t>
      </w:r>
      <w:r w:rsidRPr="009376D8">
        <w:rPr>
          <w:rFonts w:cs="B Nazanin"/>
          <w:rtl/>
        </w:rPr>
        <w:softHyphen/>
      </w:r>
      <w:r w:rsidRPr="009376D8">
        <w:rPr>
          <w:rFonts w:cs="B Nazanin" w:hint="cs"/>
          <w:rtl/>
        </w:rPr>
        <w:t>زمینی</w:t>
      </w:r>
      <w:r w:rsidRPr="009376D8">
        <w:rPr>
          <w:rFonts w:cs="B Nazanin"/>
          <w:rtl/>
        </w:rPr>
        <w:t xml:space="preserve"> </w:t>
      </w:r>
      <w:r w:rsidRPr="009376D8">
        <w:rPr>
          <w:rFonts w:cs="B Nazanin" w:hint="cs"/>
          <w:rtl/>
        </w:rPr>
        <w:t>در</w:t>
      </w:r>
      <w:r w:rsidRPr="009376D8">
        <w:rPr>
          <w:rFonts w:cs="B Nazanin"/>
          <w:rtl/>
        </w:rPr>
        <w:t xml:space="preserve"> </w:t>
      </w:r>
      <w:r w:rsidRPr="009376D8">
        <w:rPr>
          <w:rFonts w:cs="B Nazanin" w:hint="cs"/>
          <w:rtl/>
        </w:rPr>
        <w:t>تأمین</w:t>
      </w:r>
      <w:r w:rsidRPr="009376D8">
        <w:rPr>
          <w:rFonts w:cs="B Nazanin"/>
          <w:rtl/>
        </w:rPr>
        <w:t xml:space="preserve"> </w:t>
      </w:r>
      <w:r w:rsidRPr="009376D8">
        <w:rPr>
          <w:rFonts w:cs="B Nazanin" w:hint="cs"/>
          <w:rtl/>
        </w:rPr>
        <w:t>امنیت</w:t>
      </w:r>
      <w:r w:rsidRPr="009376D8">
        <w:rPr>
          <w:rFonts w:cs="B Nazanin"/>
          <w:rtl/>
        </w:rPr>
        <w:t xml:space="preserve"> </w:t>
      </w:r>
      <w:r w:rsidRPr="009376D8">
        <w:rPr>
          <w:rFonts w:cs="B Nazanin" w:hint="cs"/>
          <w:rtl/>
        </w:rPr>
        <w:t>غذایی</w:t>
      </w:r>
      <w:r w:rsidRPr="009376D8">
        <w:rPr>
          <w:rFonts w:cs="B Nazanin"/>
          <w:rtl/>
        </w:rPr>
        <w:t xml:space="preserve"> </w:t>
      </w:r>
      <w:r w:rsidRPr="009376D8">
        <w:rPr>
          <w:rFonts w:cs="B Nazanin" w:hint="cs"/>
          <w:rtl/>
        </w:rPr>
        <w:t>و</w:t>
      </w:r>
      <w:r w:rsidRPr="009376D8">
        <w:rPr>
          <w:rFonts w:cs="B Nazanin"/>
          <w:rtl/>
        </w:rPr>
        <w:t xml:space="preserve"> </w:t>
      </w:r>
      <w:r w:rsidRPr="009376D8">
        <w:rPr>
          <w:rFonts w:cs="B Nazanin" w:hint="cs"/>
          <w:rtl/>
        </w:rPr>
        <w:t>نقش</w:t>
      </w:r>
      <w:r w:rsidRPr="009376D8">
        <w:rPr>
          <w:rFonts w:cs="B Nazanin"/>
          <w:rtl/>
        </w:rPr>
        <w:t xml:space="preserve"> </w:t>
      </w:r>
      <w:r w:rsidRPr="009376D8">
        <w:rPr>
          <w:rFonts w:cs="B Nazanin" w:hint="cs"/>
          <w:rtl/>
        </w:rPr>
        <w:t>محوری</w:t>
      </w:r>
      <w:r w:rsidRPr="009376D8">
        <w:rPr>
          <w:rFonts w:cs="B Nazanin"/>
          <w:rtl/>
        </w:rPr>
        <w:t xml:space="preserve"> </w:t>
      </w:r>
      <w:r w:rsidRPr="009376D8">
        <w:rPr>
          <w:rFonts w:cs="B Nazanin" w:hint="cs"/>
          <w:rtl/>
        </w:rPr>
        <w:t>آن</w:t>
      </w:r>
      <w:r w:rsidRPr="009376D8">
        <w:rPr>
          <w:rFonts w:cs="B Nazanin"/>
          <w:rtl/>
        </w:rPr>
        <w:t xml:space="preserve"> </w:t>
      </w:r>
      <w:r w:rsidRPr="009376D8">
        <w:rPr>
          <w:rFonts w:cs="B Nazanin" w:hint="cs"/>
          <w:rtl/>
        </w:rPr>
        <w:t>در</w:t>
      </w:r>
      <w:r w:rsidRPr="009376D8">
        <w:rPr>
          <w:rFonts w:cs="B Nazanin"/>
          <w:rtl/>
        </w:rPr>
        <w:t xml:space="preserve"> </w:t>
      </w:r>
      <w:r w:rsidRPr="009376D8">
        <w:rPr>
          <w:rFonts w:cs="B Nazanin" w:hint="cs"/>
          <w:rtl/>
        </w:rPr>
        <w:t>اقتصاد</w:t>
      </w:r>
      <w:r w:rsidRPr="009376D8">
        <w:rPr>
          <w:rFonts w:cs="B Nazanin"/>
          <w:rtl/>
        </w:rPr>
        <w:t xml:space="preserve"> </w:t>
      </w:r>
      <w:r w:rsidRPr="009376D8">
        <w:rPr>
          <w:rFonts w:cs="B Nazanin" w:hint="cs"/>
          <w:rtl/>
        </w:rPr>
        <w:t>روستایی،</w:t>
      </w:r>
      <w:r w:rsidRPr="009376D8">
        <w:rPr>
          <w:rFonts w:cs="B Nazanin"/>
          <w:rtl/>
        </w:rPr>
        <w:t xml:space="preserve"> </w:t>
      </w:r>
      <w:r w:rsidRPr="009376D8">
        <w:rPr>
          <w:rFonts w:cs="B Nazanin" w:hint="cs"/>
          <w:rtl/>
        </w:rPr>
        <w:t>توجه</w:t>
      </w:r>
      <w:r w:rsidRPr="009376D8">
        <w:rPr>
          <w:rFonts w:cs="B Nazanin"/>
          <w:rtl/>
        </w:rPr>
        <w:t xml:space="preserve"> </w:t>
      </w:r>
      <w:r w:rsidRPr="009376D8">
        <w:rPr>
          <w:rFonts w:cs="B Nazanin" w:hint="cs"/>
          <w:rtl/>
        </w:rPr>
        <w:t>به</w:t>
      </w:r>
      <w:r w:rsidRPr="009376D8">
        <w:rPr>
          <w:rFonts w:cs="B Nazanin"/>
          <w:rtl/>
        </w:rPr>
        <w:t xml:space="preserve"> </w:t>
      </w:r>
      <w:r w:rsidRPr="009376D8">
        <w:rPr>
          <w:rFonts w:cs="B Nazanin" w:hint="cs"/>
          <w:rtl/>
        </w:rPr>
        <w:t>پایداری</w:t>
      </w:r>
      <w:r w:rsidRPr="009376D8">
        <w:rPr>
          <w:rFonts w:cs="B Nazanin"/>
          <w:rtl/>
        </w:rPr>
        <w:t xml:space="preserve"> </w:t>
      </w:r>
      <w:r w:rsidRPr="009376D8">
        <w:rPr>
          <w:rFonts w:cs="B Nazanin" w:hint="cs"/>
          <w:rtl/>
        </w:rPr>
        <w:t>نظام</w:t>
      </w:r>
      <w:r w:rsidRPr="009376D8">
        <w:rPr>
          <w:rFonts w:cs="B Nazanin"/>
          <w:rtl/>
        </w:rPr>
        <w:t xml:space="preserve"> </w:t>
      </w:r>
      <w:r w:rsidRPr="009376D8">
        <w:rPr>
          <w:rFonts w:cs="B Nazanin" w:hint="cs"/>
          <w:rtl/>
        </w:rPr>
        <w:t>کشت</w:t>
      </w:r>
      <w:r w:rsidRPr="009376D8">
        <w:rPr>
          <w:rFonts w:cs="B Nazanin"/>
          <w:rtl/>
        </w:rPr>
        <w:t xml:space="preserve"> </w:t>
      </w:r>
      <w:r w:rsidRPr="009376D8">
        <w:rPr>
          <w:rFonts w:cs="B Nazanin" w:hint="cs"/>
          <w:rtl/>
        </w:rPr>
        <w:t>آن</w:t>
      </w:r>
      <w:r w:rsidRPr="009376D8">
        <w:rPr>
          <w:rFonts w:cs="B Nazanin"/>
          <w:rtl/>
        </w:rPr>
        <w:t xml:space="preserve"> </w:t>
      </w:r>
      <w:r w:rsidRPr="009376D8">
        <w:rPr>
          <w:rFonts w:cs="B Nazanin" w:hint="cs"/>
          <w:rtl/>
        </w:rPr>
        <w:t>از</w:t>
      </w:r>
      <w:r w:rsidRPr="009376D8">
        <w:rPr>
          <w:rFonts w:cs="B Nazanin"/>
          <w:rtl/>
        </w:rPr>
        <w:t xml:space="preserve"> </w:t>
      </w:r>
      <w:r w:rsidRPr="009376D8">
        <w:rPr>
          <w:rFonts w:cs="B Nazanin" w:hint="cs"/>
          <w:rtl/>
        </w:rPr>
        <w:t>طریق</w:t>
      </w:r>
      <w:r w:rsidRPr="009376D8">
        <w:rPr>
          <w:rFonts w:cs="B Nazanin"/>
          <w:rtl/>
        </w:rPr>
        <w:t xml:space="preserve"> </w:t>
      </w:r>
      <w:r w:rsidRPr="009376D8">
        <w:rPr>
          <w:rFonts w:cs="B Nazanin" w:hint="cs"/>
          <w:rtl/>
        </w:rPr>
        <w:t>حفاظت</w:t>
      </w:r>
      <w:r w:rsidRPr="009376D8">
        <w:rPr>
          <w:rFonts w:cs="B Nazanin"/>
          <w:rtl/>
        </w:rPr>
        <w:t xml:space="preserve"> </w:t>
      </w:r>
      <w:r w:rsidRPr="009376D8">
        <w:rPr>
          <w:rFonts w:cs="B Nazanin" w:hint="cs"/>
          <w:rtl/>
        </w:rPr>
        <w:t>خاک</w:t>
      </w:r>
      <w:r w:rsidRPr="009376D8">
        <w:rPr>
          <w:rFonts w:cs="B Nazanin"/>
          <w:rtl/>
        </w:rPr>
        <w:t xml:space="preserve"> </w:t>
      </w:r>
      <w:r w:rsidRPr="009376D8">
        <w:rPr>
          <w:rFonts w:cs="B Nazanin" w:hint="cs"/>
          <w:rtl/>
        </w:rPr>
        <w:t>به</w:t>
      </w:r>
      <w:r w:rsidRPr="009376D8">
        <w:rPr>
          <w:rFonts w:cs="B Nazanin"/>
          <w:rtl/>
        </w:rPr>
        <w:t xml:space="preserve"> </w:t>
      </w:r>
      <w:r w:rsidRPr="009376D8">
        <w:rPr>
          <w:rFonts w:cs="B Nazanin" w:hint="cs"/>
          <w:rtl/>
        </w:rPr>
        <w:t>عنوان</w:t>
      </w:r>
      <w:r w:rsidRPr="009376D8">
        <w:rPr>
          <w:rFonts w:cs="B Nazanin"/>
          <w:rtl/>
        </w:rPr>
        <w:t xml:space="preserve"> </w:t>
      </w:r>
      <w:r w:rsidRPr="009376D8">
        <w:rPr>
          <w:rFonts w:cs="B Nazanin" w:hint="cs"/>
          <w:rtl/>
        </w:rPr>
        <w:t>بستر</w:t>
      </w:r>
      <w:r w:rsidRPr="009376D8">
        <w:rPr>
          <w:rFonts w:cs="B Nazanin"/>
          <w:rtl/>
        </w:rPr>
        <w:t xml:space="preserve"> </w:t>
      </w:r>
      <w:r w:rsidRPr="009376D8">
        <w:rPr>
          <w:rFonts w:cs="B Nazanin" w:hint="cs"/>
          <w:rtl/>
        </w:rPr>
        <w:t>اصلی</w:t>
      </w:r>
      <w:r w:rsidRPr="009376D8">
        <w:rPr>
          <w:rFonts w:cs="B Nazanin"/>
          <w:rtl/>
        </w:rPr>
        <w:t xml:space="preserve"> </w:t>
      </w:r>
      <w:r w:rsidRPr="009376D8">
        <w:rPr>
          <w:rFonts w:cs="B Nazanin" w:hint="cs"/>
          <w:rtl/>
        </w:rPr>
        <w:t>کشت</w:t>
      </w:r>
      <w:r w:rsidRPr="009376D8">
        <w:rPr>
          <w:rFonts w:cs="B Nazanin"/>
          <w:rtl/>
        </w:rPr>
        <w:t xml:space="preserve"> </w:t>
      </w:r>
      <w:r w:rsidRPr="009376D8">
        <w:rPr>
          <w:rFonts w:cs="B Nazanin" w:hint="cs"/>
          <w:rtl/>
        </w:rPr>
        <w:t>این</w:t>
      </w:r>
      <w:r w:rsidRPr="009376D8">
        <w:rPr>
          <w:rFonts w:cs="B Nazanin"/>
          <w:rtl/>
        </w:rPr>
        <w:t xml:space="preserve"> </w:t>
      </w:r>
      <w:r w:rsidRPr="009376D8">
        <w:rPr>
          <w:rFonts w:cs="B Nazanin" w:hint="cs"/>
          <w:rtl/>
        </w:rPr>
        <w:t>محصول</w:t>
      </w:r>
      <w:r w:rsidRPr="009376D8">
        <w:rPr>
          <w:rFonts w:cs="B Nazanin"/>
          <w:rtl/>
        </w:rPr>
        <w:t xml:space="preserve"> </w:t>
      </w:r>
      <w:r w:rsidRPr="009376D8">
        <w:rPr>
          <w:rFonts w:cs="B Nazanin" w:hint="cs"/>
          <w:rtl/>
        </w:rPr>
        <w:t>به</w:t>
      </w:r>
      <w:r w:rsidRPr="009376D8">
        <w:rPr>
          <w:rFonts w:cs="B Nazanin"/>
          <w:rtl/>
        </w:rPr>
        <w:t xml:space="preserve"> </w:t>
      </w:r>
      <w:r w:rsidRPr="009376D8">
        <w:rPr>
          <w:rFonts w:cs="B Nazanin" w:hint="cs"/>
          <w:rtl/>
        </w:rPr>
        <w:t>گونه‏ای</w:t>
      </w:r>
      <w:r w:rsidRPr="009376D8">
        <w:rPr>
          <w:rFonts w:cs="B Nazanin"/>
          <w:rtl/>
        </w:rPr>
        <w:t xml:space="preserve"> </w:t>
      </w:r>
      <w:r w:rsidRPr="009376D8">
        <w:rPr>
          <w:rFonts w:cs="B Nazanin" w:hint="cs"/>
          <w:rtl/>
        </w:rPr>
        <w:t>که</w:t>
      </w:r>
      <w:r w:rsidRPr="009376D8">
        <w:rPr>
          <w:rFonts w:cs="B Nazanin"/>
          <w:rtl/>
        </w:rPr>
        <w:t xml:space="preserve"> </w:t>
      </w:r>
      <w:r w:rsidRPr="009376D8">
        <w:rPr>
          <w:rFonts w:cs="B Nazanin" w:hint="cs"/>
          <w:rtl/>
        </w:rPr>
        <w:t>معاش</w:t>
      </w:r>
      <w:r w:rsidRPr="009376D8">
        <w:rPr>
          <w:rFonts w:cs="B Nazanin"/>
          <w:rtl/>
        </w:rPr>
        <w:t xml:space="preserve"> </w:t>
      </w:r>
      <w:r w:rsidRPr="009376D8">
        <w:rPr>
          <w:rFonts w:cs="B Nazanin" w:hint="cs"/>
          <w:rtl/>
        </w:rPr>
        <w:t>روستاییان</w:t>
      </w:r>
      <w:r w:rsidRPr="009376D8">
        <w:rPr>
          <w:rFonts w:cs="B Nazanin"/>
          <w:rtl/>
        </w:rPr>
        <w:t xml:space="preserve"> </w:t>
      </w:r>
      <w:r w:rsidRPr="009376D8">
        <w:rPr>
          <w:rFonts w:cs="B Nazanin" w:hint="cs"/>
          <w:rtl/>
        </w:rPr>
        <w:t>را</w:t>
      </w:r>
      <w:r w:rsidRPr="009376D8">
        <w:rPr>
          <w:rFonts w:cs="B Nazanin"/>
          <w:rtl/>
        </w:rPr>
        <w:t xml:space="preserve"> </w:t>
      </w:r>
      <w:r w:rsidRPr="009376D8">
        <w:rPr>
          <w:rFonts w:cs="B Nazanin" w:hint="cs"/>
          <w:rtl/>
        </w:rPr>
        <w:t>در</w:t>
      </w:r>
      <w:r w:rsidRPr="009376D8">
        <w:rPr>
          <w:rFonts w:cs="B Nazanin"/>
          <w:rtl/>
        </w:rPr>
        <w:t xml:space="preserve"> </w:t>
      </w:r>
      <w:r w:rsidRPr="009376D8">
        <w:rPr>
          <w:rFonts w:cs="B Nazanin" w:hint="cs"/>
          <w:rtl/>
        </w:rPr>
        <w:t>بلند</w:t>
      </w:r>
      <w:r w:rsidRPr="009376D8">
        <w:rPr>
          <w:rFonts w:cs="B Nazanin"/>
          <w:rtl/>
        </w:rPr>
        <w:t xml:space="preserve"> </w:t>
      </w:r>
      <w:r w:rsidRPr="009376D8">
        <w:rPr>
          <w:rFonts w:cs="B Nazanin" w:hint="cs"/>
          <w:rtl/>
        </w:rPr>
        <w:t>مدت</w:t>
      </w:r>
      <w:r w:rsidRPr="009376D8">
        <w:rPr>
          <w:rFonts w:cs="B Nazanin"/>
          <w:rtl/>
        </w:rPr>
        <w:t xml:space="preserve"> </w:t>
      </w:r>
      <w:r w:rsidRPr="009376D8">
        <w:rPr>
          <w:rFonts w:cs="B Nazanin" w:hint="cs"/>
          <w:rtl/>
        </w:rPr>
        <w:t>تأمین</w:t>
      </w:r>
      <w:r w:rsidRPr="009376D8">
        <w:rPr>
          <w:rFonts w:cs="B Nazanin"/>
          <w:rtl/>
        </w:rPr>
        <w:t xml:space="preserve"> </w:t>
      </w:r>
      <w:r w:rsidRPr="009376D8">
        <w:rPr>
          <w:rFonts w:cs="B Nazanin" w:hint="cs"/>
          <w:rtl/>
        </w:rPr>
        <w:t>نماید،</w:t>
      </w:r>
      <w:r w:rsidRPr="009376D8">
        <w:rPr>
          <w:rFonts w:cs="B Nazanin"/>
          <w:rtl/>
        </w:rPr>
        <w:t xml:space="preserve"> </w:t>
      </w:r>
      <w:r w:rsidRPr="009376D8">
        <w:rPr>
          <w:rFonts w:cs="B Nazanin" w:hint="cs"/>
          <w:rtl/>
        </w:rPr>
        <w:t>ضروری</w:t>
      </w:r>
      <w:r w:rsidRPr="009376D8">
        <w:rPr>
          <w:rFonts w:cs="B Nazanin"/>
          <w:rtl/>
        </w:rPr>
        <w:t xml:space="preserve"> </w:t>
      </w:r>
      <w:r w:rsidRPr="009376D8">
        <w:rPr>
          <w:rFonts w:cs="B Nazanin" w:hint="cs"/>
          <w:rtl/>
        </w:rPr>
        <w:t>است</w:t>
      </w:r>
      <w:r w:rsidRPr="009376D8">
        <w:rPr>
          <w:rFonts w:cs="B Nazanin"/>
          <w:rtl/>
        </w:rPr>
        <w:t>.</w:t>
      </w:r>
      <w:r w:rsidRPr="009376D8">
        <w:rPr>
          <w:rFonts w:cs="B Nazanin" w:hint="cs"/>
          <w:rtl/>
        </w:rPr>
        <w:t xml:space="preserve"> </w:t>
      </w:r>
      <w:r w:rsidRPr="009376D8">
        <w:rPr>
          <w:rFonts w:cs="B Nazanin" w:hint="cs"/>
          <w:rtl/>
          <w:lang w:bidi="fa-IR"/>
        </w:rPr>
        <w:t>یکی از راهکارهای جلوگیری از فرسایش خاک، حفاظت خاک است که برخی از آن به عنوان کاربرد فیزیکی مدیریت زمین و آب با استفاده از روش‌های ماهرانه و با هدف حفاظت منابع خاک از بهره‌برداری و تخریب یاد می‌کنند (</w:t>
      </w:r>
      <w:r>
        <w:rPr>
          <w:rFonts w:cs="B Nazanin" w:hint="cs"/>
          <w:rtl/>
          <w:lang w:bidi="fa-IR"/>
        </w:rPr>
        <w:t>چلکی و همکاران، 1390</w:t>
      </w:r>
      <w:r w:rsidRPr="009376D8">
        <w:rPr>
          <w:rFonts w:cs="B Nazanin" w:hint="cs"/>
          <w:rtl/>
          <w:lang w:bidi="fa-IR"/>
        </w:rPr>
        <w:t>). حفاظت خاک یکی از روش‌های کاهش فرسایش خاک می‌باشد و عنصری کلیدی در افزایش تولید محصولات کشاورزی و یکی از نهاده‌های مؤثر در حفظ کیفیت خاک محسوب می‌شود (</w:t>
      </w:r>
      <w:r>
        <w:rPr>
          <w:rFonts w:cs="B Nazanin" w:hint="cs"/>
          <w:rtl/>
          <w:lang w:bidi="fa-IR"/>
        </w:rPr>
        <w:t>حسینی و همکاران، 1385</w:t>
      </w:r>
      <w:r w:rsidRPr="009376D8">
        <w:rPr>
          <w:rFonts w:cs="B Nazanin" w:hint="cs"/>
          <w:rtl/>
          <w:lang w:bidi="fa-IR"/>
        </w:rPr>
        <w:t>). پژوهش</w:t>
      </w:r>
      <w:r w:rsidRPr="009376D8">
        <w:rPr>
          <w:rFonts w:cs="B Nazanin" w:hint="cs"/>
          <w:rtl/>
          <w:lang w:bidi="fa-IR"/>
        </w:rPr>
        <w:softHyphen/>
        <w:t>گران سازه</w:t>
      </w:r>
      <w:r w:rsidRPr="009376D8">
        <w:rPr>
          <w:rFonts w:cs="B Nazanin" w:hint="cs"/>
          <w:rtl/>
          <w:lang w:bidi="fa-IR"/>
        </w:rPr>
        <w:softHyphen/>
        <w:t>های مختلفی را بر رفتارهای زیست محیطی کشاورزان به طور عام و رفتار مدیریت حفاظتی خاک در مزرعه تأثیرگذار دانسته اند</w:t>
      </w:r>
      <w:r w:rsidRPr="009376D8">
        <w:rPr>
          <w:rFonts w:cs="B Nazanin"/>
          <w:rtl/>
        </w:rPr>
        <w:t>.</w:t>
      </w:r>
      <w:r w:rsidRPr="009376D8">
        <w:rPr>
          <w:rFonts w:cs="B Nazanin" w:hint="cs"/>
          <w:rtl/>
        </w:rPr>
        <w:t xml:space="preserve"> </w:t>
      </w:r>
      <w:r w:rsidRPr="009376D8">
        <w:rPr>
          <w:rFonts w:ascii="BLotus" w:cs="B Nazanin" w:hint="cs"/>
          <w:rtl/>
        </w:rPr>
        <w:t xml:space="preserve">لذا آگاهی از موضوعات و مسائل زیست‌محیطی به عنوان پیش‌نیازی برای رفتار حفاظت خاک محسوب می‌شود. </w:t>
      </w:r>
      <w:r>
        <w:rPr>
          <w:rFonts w:cs="B Nazanin" w:hint="cs"/>
          <w:rtl/>
          <w:lang w:bidi="fa-IR"/>
        </w:rPr>
        <w:t>حاجی</w:t>
      </w:r>
      <w:r>
        <w:rPr>
          <w:rFonts w:cs="B Nazanin"/>
          <w:lang w:bidi="fa-IR"/>
        </w:rPr>
        <w:softHyphen/>
      </w:r>
      <w:r>
        <w:rPr>
          <w:rFonts w:cs="B Nazanin" w:hint="cs"/>
          <w:rtl/>
          <w:lang w:bidi="fa-IR"/>
        </w:rPr>
        <w:t>میر</w:t>
      </w:r>
      <w:r w:rsidRPr="009376D8">
        <w:rPr>
          <w:rFonts w:cs="B Nazanin" w:hint="cs"/>
          <w:rtl/>
          <w:lang w:bidi="fa-IR"/>
        </w:rPr>
        <w:t>رحیمی و یزدیان (</w:t>
      </w:r>
      <w:r>
        <w:rPr>
          <w:rFonts w:cs="B Nazanin" w:hint="cs"/>
          <w:rtl/>
          <w:lang w:bidi="fa-IR"/>
        </w:rPr>
        <w:t>1386</w:t>
      </w:r>
      <w:r w:rsidRPr="009376D8">
        <w:rPr>
          <w:rFonts w:cs="B Nazanin" w:hint="cs"/>
          <w:rtl/>
          <w:lang w:bidi="fa-IR"/>
        </w:rPr>
        <w:t xml:space="preserve">) </w:t>
      </w:r>
      <w:r w:rsidRPr="009376D8">
        <w:rPr>
          <w:rFonts w:ascii="BLotus" w:cs="B Nazanin" w:hint="cs"/>
          <w:rtl/>
        </w:rPr>
        <w:t>دانش و نگرش کشاورزان را در پیش‌بینی رفتار کشاورزان در مواجهه با منابع طبیعی مثل خاک و آب مؤثر دانستند. منصورآبادی (</w:t>
      </w:r>
      <w:r>
        <w:rPr>
          <w:rFonts w:ascii="BLotus" w:cs="B Nazanin" w:hint="cs"/>
          <w:rtl/>
        </w:rPr>
        <w:t>1383</w:t>
      </w:r>
      <w:r w:rsidRPr="009376D8">
        <w:rPr>
          <w:rFonts w:ascii="BLotus" w:cs="B Nazanin" w:hint="cs"/>
          <w:rtl/>
        </w:rPr>
        <w:t>) و ملک‌سعیدی و همکاران (</w:t>
      </w:r>
      <w:r>
        <w:rPr>
          <w:rFonts w:ascii="BLotus" w:cs="B Nazanin" w:hint="cs"/>
          <w:rtl/>
        </w:rPr>
        <w:t>1389</w:t>
      </w:r>
      <w:r w:rsidRPr="009376D8">
        <w:rPr>
          <w:rFonts w:ascii="BLotus" w:cs="B Nazanin" w:hint="cs"/>
          <w:rtl/>
        </w:rPr>
        <w:t>) با تأیید رابطه‌ی مثبت میان دانش و نگرش، نشان می‌دهند که دانش از طریق کمک به افراد برای کسب دیدگاه‌های فرمول‌بندی شده‌ی بهتر، نقش اساسی در افزایش رابطه‌ی نگرش- رفتار ایفا می‌کند. نگرش انسان به محیط و اهمیت آن در پیش‌بینی رفتارهای محیطی از دیرباز مورد توجه بوده است</w:t>
      </w:r>
      <w:r w:rsidRPr="009376D8">
        <w:rPr>
          <w:rFonts w:cs="B Nazanin" w:hint="cs"/>
          <w:rtl/>
          <w:lang w:bidi="fa-IR"/>
        </w:rPr>
        <w:t>، زیرا فعالیت و تصمیم‌گیری افراد نسبت به هر پدیده‌ای تحت تأثیر نگرش آن‌ها می‌باشد (</w:t>
      </w:r>
      <w:r w:rsidRPr="00F12518">
        <w:rPr>
          <w:rFonts w:cs="B Nazanin"/>
          <w:sz w:val="20"/>
          <w:szCs w:val="20"/>
          <w:lang w:bidi="fa-IR"/>
        </w:rPr>
        <w:t>Ajzen, 1991</w:t>
      </w:r>
      <w:r w:rsidRPr="009376D8">
        <w:rPr>
          <w:rFonts w:cs="B Nazanin" w:hint="cs"/>
          <w:rtl/>
          <w:lang w:bidi="fa-IR"/>
        </w:rPr>
        <w:t>). در نتیجه اصلاح روند این بحران‌ها در گرو تغییر نگرش بشر به محیط‌زیست است (</w:t>
      </w:r>
      <w:r>
        <w:rPr>
          <w:rFonts w:cs="B Nazanin" w:hint="cs"/>
          <w:rtl/>
          <w:lang w:bidi="fa-IR"/>
        </w:rPr>
        <w:t>معتمدی</w:t>
      </w:r>
      <w:r>
        <w:rPr>
          <w:rFonts w:cs="B Nazanin" w:hint="cs"/>
          <w:rtl/>
          <w:lang w:bidi="fa-IR"/>
        </w:rPr>
        <w:softHyphen/>
        <w:t>نیا و همکاران، 1392</w:t>
      </w:r>
      <w:r w:rsidRPr="009376D8">
        <w:rPr>
          <w:rFonts w:cs="B Nazanin" w:hint="cs"/>
          <w:rtl/>
          <w:lang w:bidi="fa-IR"/>
        </w:rPr>
        <w:t xml:space="preserve">). </w:t>
      </w:r>
      <w:r w:rsidRPr="009376D8">
        <w:rPr>
          <w:rFonts w:ascii="BLotus" w:cs="B Nazanin" w:hint="cs"/>
          <w:rtl/>
        </w:rPr>
        <w:t xml:space="preserve">چون نگرش یکی از مفاهیم مشخص و اساسی در روانشناختی اجتماعی است که به توصیف تصمیمات و فعالیت‌های افراد کمک می‌کند. </w:t>
      </w:r>
      <w:r w:rsidRPr="009376D8">
        <w:rPr>
          <w:rFonts w:cs="B Nazanin" w:hint="cs"/>
          <w:rtl/>
          <w:lang w:bidi="fa-IR"/>
        </w:rPr>
        <w:t>منتی‌زاده و زمانی (</w:t>
      </w:r>
      <w:r>
        <w:rPr>
          <w:rFonts w:cs="B Nazanin" w:hint="cs"/>
          <w:rtl/>
          <w:lang w:bidi="fa-IR"/>
        </w:rPr>
        <w:t>1391</w:t>
      </w:r>
      <w:r w:rsidRPr="009376D8">
        <w:rPr>
          <w:rFonts w:cs="B Nazanin" w:hint="cs"/>
          <w:rtl/>
          <w:lang w:bidi="fa-IR"/>
        </w:rPr>
        <w:t>) معتقدند که رفتار متأثر از مجموعه‌ پیچیده</w:t>
      </w:r>
      <w:r w:rsidRPr="009376D8">
        <w:rPr>
          <w:rFonts w:cs="B Nazanin"/>
          <w:rtl/>
          <w:lang w:bidi="fa-IR"/>
        </w:rPr>
        <w:softHyphen/>
      </w:r>
      <w:r w:rsidRPr="009376D8">
        <w:rPr>
          <w:rFonts w:cs="B Nazanin" w:hint="cs"/>
          <w:rtl/>
          <w:lang w:bidi="fa-IR"/>
        </w:rPr>
        <w:t>ای از عوامل است، که بخش عمده‌ای از رفتار توسط نگرش کشاورزان تعیین می‌شود که آن نیز به نوبه‌ی خود متأثر از دانش و اطلاعات فرد می‌باشد. بنابراین شکل‌گیری رفتار و نگرش، به تجارب رفتاری، شناختی و عاطفی افراد بستگی دارد (</w:t>
      </w:r>
      <w:r>
        <w:rPr>
          <w:rFonts w:cs="B Nazanin" w:hint="cs"/>
          <w:rtl/>
          <w:lang w:bidi="fa-IR"/>
        </w:rPr>
        <w:t>غیاثوندیان و همکاران، 1392</w:t>
      </w:r>
      <w:r w:rsidRPr="009376D8">
        <w:rPr>
          <w:rFonts w:cs="B Nazanin" w:hint="cs"/>
          <w:rtl/>
          <w:lang w:bidi="fa-IR"/>
        </w:rPr>
        <w:t>). کریمی</w:t>
      </w:r>
      <w:r w:rsidRPr="009376D8">
        <w:rPr>
          <w:rFonts w:cs="B Nazanin"/>
          <w:rtl/>
          <w:lang w:bidi="fa-IR"/>
        </w:rPr>
        <w:t xml:space="preserve"> </w:t>
      </w:r>
      <w:r w:rsidRPr="009376D8">
        <w:rPr>
          <w:rFonts w:cs="B Nazanin" w:hint="cs"/>
          <w:rtl/>
          <w:lang w:bidi="fa-IR"/>
        </w:rPr>
        <w:t>و</w:t>
      </w:r>
      <w:r w:rsidRPr="009376D8">
        <w:rPr>
          <w:rFonts w:cs="B Nazanin"/>
          <w:rtl/>
          <w:lang w:bidi="fa-IR"/>
        </w:rPr>
        <w:t xml:space="preserve"> </w:t>
      </w:r>
      <w:r w:rsidRPr="009376D8">
        <w:rPr>
          <w:rFonts w:cs="B Nazanin" w:hint="cs"/>
          <w:rtl/>
          <w:lang w:bidi="fa-IR"/>
        </w:rPr>
        <w:t>چیذری</w:t>
      </w:r>
      <w:r w:rsidRPr="009376D8">
        <w:rPr>
          <w:rFonts w:cs="B Nazanin"/>
          <w:rtl/>
          <w:lang w:bidi="fa-IR"/>
        </w:rPr>
        <w:t xml:space="preserve"> (</w:t>
      </w:r>
      <w:r>
        <w:rPr>
          <w:rFonts w:cs="B Nazanin" w:hint="cs"/>
          <w:rtl/>
          <w:lang w:bidi="fa-IR"/>
        </w:rPr>
        <w:t>1386</w:t>
      </w:r>
      <w:r w:rsidRPr="009376D8">
        <w:rPr>
          <w:rFonts w:cs="B Nazanin"/>
          <w:rtl/>
          <w:lang w:bidi="fa-IR"/>
        </w:rPr>
        <w:t xml:space="preserve">) </w:t>
      </w:r>
      <w:r w:rsidRPr="009376D8">
        <w:rPr>
          <w:rFonts w:cs="B Nazanin" w:hint="cs"/>
          <w:rtl/>
          <w:lang w:bidi="fa-IR"/>
        </w:rPr>
        <w:t>با</w:t>
      </w:r>
      <w:r w:rsidRPr="009376D8">
        <w:rPr>
          <w:rFonts w:cs="B Nazanin"/>
          <w:rtl/>
          <w:lang w:bidi="fa-IR"/>
        </w:rPr>
        <w:t xml:space="preserve"> </w:t>
      </w:r>
      <w:r w:rsidRPr="009376D8">
        <w:rPr>
          <w:rFonts w:cs="B Nazanin" w:hint="cs"/>
          <w:rtl/>
          <w:lang w:bidi="fa-IR"/>
        </w:rPr>
        <w:t>بررسی</w:t>
      </w:r>
      <w:r w:rsidRPr="009376D8">
        <w:rPr>
          <w:rFonts w:cs="B Nazanin"/>
          <w:rtl/>
          <w:lang w:bidi="fa-IR"/>
        </w:rPr>
        <w:t xml:space="preserve"> </w:t>
      </w:r>
      <w:r w:rsidRPr="009376D8">
        <w:rPr>
          <w:rFonts w:cs="B Nazanin" w:hint="cs"/>
          <w:rtl/>
          <w:lang w:bidi="fa-IR"/>
        </w:rPr>
        <w:t>نگرش</w:t>
      </w:r>
      <w:r w:rsidRPr="009376D8">
        <w:rPr>
          <w:rFonts w:cs="B Nazanin"/>
          <w:rtl/>
          <w:lang w:bidi="fa-IR"/>
        </w:rPr>
        <w:t xml:space="preserve"> </w:t>
      </w:r>
      <w:r w:rsidRPr="009376D8">
        <w:rPr>
          <w:rFonts w:cs="B Nazanin" w:hint="cs"/>
          <w:rtl/>
          <w:lang w:bidi="fa-IR"/>
        </w:rPr>
        <w:t>کشاورزان</w:t>
      </w:r>
      <w:r w:rsidRPr="009376D8">
        <w:rPr>
          <w:rFonts w:cs="B Nazanin"/>
          <w:rtl/>
          <w:lang w:bidi="fa-IR"/>
        </w:rPr>
        <w:t xml:space="preserve"> </w:t>
      </w:r>
      <w:r w:rsidRPr="009376D8">
        <w:rPr>
          <w:rFonts w:cs="B Nazanin" w:hint="cs"/>
          <w:rtl/>
          <w:lang w:bidi="fa-IR"/>
        </w:rPr>
        <w:t>نسبت</w:t>
      </w:r>
      <w:r w:rsidRPr="009376D8">
        <w:rPr>
          <w:rFonts w:cs="B Nazanin"/>
          <w:rtl/>
          <w:lang w:bidi="fa-IR"/>
        </w:rPr>
        <w:t xml:space="preserve"> </w:t>
      </w:r>
      <w:r w:rsidRPr="009376D8">
        <w:rPr>
          <w:rFonts w:cs="B Nazanin" w:hint="cs"/>
          <w:rtl/>
          <w:lang w:bidi="fa-IR"/>
        </w:rPr>
        <w:t>به</w:t>
      </w:r>
      <w:r w:rsidRPr="009376D8">
        <w:rPr>
          <w:rFonts w:cs="B Nazanin"/>
          <w:rtl/>
          <w:lang w:bidi="fa-IR"/>
        </w:rPr>
        <w:t xml:space="preserve"> </w:t>
      </w:r>
      <w:r w:rsidRPr="009376D8">
        <w:rPr>
          <w:rFonts w:cs="B Nazanin" w:hint="cs"/>
          <w:rtl/>
          <w:lang w:bidi="fa-IR"/>
        </w:rPr>
        <w:t>حفاظت</w:t>
      </w:r>
      <w:r w:rsidRPr="009376D8">
        <w:rPr>
          <w:rFonts w:cs="B Nazanin"/>
          <w:rtl/>
          <w:lang w:bidi="fa-IR"/>
        </w:rPr>
        <w:t xml:space="preserve"> </w:t>
      </w:r>
      <w:r w:rsidRPr="009376D8">
        <w:rPr>
          <w:rFonts w:cs="B Nazanin" w:hint="cs"/>
          <w:rtl/>
          <w:lang w:bidi="fa-IR"/>
        </w:rPr>
        <w:t>خاک</w:t>
      </w:r>
      <w:r w:rsidRPr="009376D8">
        <w:rPr>
          <w:rFonts w:cs="B Nazanin"/>
          <w:rtl/>
          <w:lang w:bidi="fa-IR"/>
        </w:rPr>
        <w:t xml:space="preserve"> </w:t>
      </w:r>
      <w:r w:rsidRPr="009376D8">
        <w:rPr>
          <w:rFonts w:cs="B Nazanin" w:hint="cs"/>
          <w:rtl/>
          <w:lang w:bidi="fa-IR"/>
        </w:rPr>
        <w:t>نشان</w:t>
      </w:r>
      <w:r w:rsidRPr="009376D8">
        <w:rPr>
          <w:rFonts w:cs="B Nazanin"/>
          <w:rtl/>
          <w:lang w:bidi="fa-IR"/>
        </w:rPr>
        <w:t xml:space="preserve"> </w:t>
      </w:r>
      <w:r w:rsidRPr="009376D8">
        <w:rPr>
          <w:rFonts w:cs="B Nazanin" w:hint="cs"/>
          <w:rtl/>
          <w:lang w:bidi="fa-IR"/>
        </w:rPr>
        <w:t>دادند</w:t>
      </w:r>
      <w:r w:rsidRPr="009376D8">
        <w:rPr>
          <w:rFonts w:cs="B Nazanin"/>
          <w:rtl/>
          <w:lang w:bidi="fa-IR"/>
        </w:rPr>
        <w:t xml:space="preserve"> </w:t>
      </w:r>
      <w:r w:rsidRPr="009376D8">
        <w:rPr>
          <w:rFonts w:cs="B Nazanin" w:hint="cs"/>
          <w:rtl/>
          <w:lang w:bidi="fa-IR"/>
        </w:rPr>
        <w:t>که</w:t>
      </w:r>
      <w:r w:rsidRPr="009376D8">
        <w:rPr>
          <w:rFonts w:cs="B Nazanin"/>
          <w:rtl/>
          <w:lang w:bidi="fa-IR"/>
        </w:rPr>
        <w:t xml:space="preserve"> </w:t>
      </w:r>
      <w:r w:rsidRPr="009376D8">
        <w:rPr>
          <w:rFonts w:cs="B Nazanin" w:hint="cs"/>
          <w:rtl/>
          <w:lang w:bidi="fa-IR"/>
        </w:rPr>
        <w:t>بین</w:t>
      </w:r>
      <w:r w:rsidRPr="009376D8">
        <w:rPr>
          <w:rFonts w:cs="B Nazanin"/>
          <w:rtl/>
          <w:lang w:bidi="fa-IR"/>
        </w:rPr>
        <w:t xml:space="preserve"> </w:t>
      </w:r>
      <w:r w:rsidRPr="009376D8">
        <w:rPr>
          <w:rFonts w:cs="B Nazanin" w:hint="cs"/>
          <w:rtl/>
          <w:lang w:bidi="fa-IR"/>
        </w:rPr>
        <w:t>نگرش</w:t>
      </w:r>
      <w:r w:rsidRPr="009376D8">
        <w:rPr>
          <w:rFonts w:cs="B Nazanin"/>
          <w:rtl/>
          <w:lang w:bidi="fa-IR"/>
        </w:rPr>
        <w:t xml:space="preserve"> </w:t>
      </w:r>
      <w:r w:rsidRPr="009376D8">
        <w:rPr>
          <w:rFonts w:cs="B Nazanin" w:hint="cs"/>
          <w:rtl/>
          <w:lang w:bidi="fa-IR"/>
        </w:rPr>
        <w:t>کشاورزان</w:t>
      </w:r>
      <w:r w:rsidRPr="009376D8">
        <w:rPr>
          <w:rFonts w:cs="B Nazanin"/>
          <w:rtl/>
          <w:lang w:bidi="fa-IR"/>
        </w:rPr>
        <w:t xml:space="preserve"> </w:t>
      </w:r>
      <w:r w:rsidRPr="009376D8">
        <w:rPr>
          <w:rFonts w:cs="B Nazanin" w:hint="cs"/>
          <w:rtl/>
          <w:lang w:bidi="fa-IR"/>
        </w:rPr>
        <w:t>نسبت</w:t>
      </w:r>
      <w:r w:rsidRPr="009376D8">
        <w:rPr>
          <w:rFonts w:cs="B Nazanin"/>
          <w:rtl/>
          <w:lang w:bidi="fa-IR"/>
        </w:rPr>
        <w:t xml:space="preserve"> </w:t>
      </w:r>
      <w:r w:rsidRPr="009376D8">
        <w:rPr>
          <w:rFonts w:cs="B Nazanin" w:hint="cs"/>
          <w:rtl/>
          <w:lang w:bidi="fa-IR"/>
        </w:rPr>
        <w:t>به</w:t>
      </w:r>
      <w:r w:rsidRPr="009376D8">
        <w:rPr>
          <w:rFonts w:cs="B Nazanin"/>
          <w:rtl/>
          <w:lang w:bidi="fa-IR"/>
        </w:rPr>
        <w:t xml:space="preserve"> </w:t>
      </w:r>
      <w:r w:rsidRPr="009376D8">
        <w:rPr>
          <w:rFonts w:cs="B Nazanin" w:hint="cs"/>
          <w:rtl/>
          <w:lang w:bidi="fa-IR"/>
        </w:rPr>
        <w:t>عملیات</w:t>
      </w:r>
      <w:r w:rsidRPr="009376D8">
        <w:rPr>
          <w:rFonts w:cs="B Nazanin"/>
          <w:rtl/>
          <w:lang w:bidi="fa-IR"/>
        </w:rPr>
        <w:t xml:space="preserve"> </w:t>
      </w:r>
      <w:r w:rsidRPr="009376D8">
        <w:rPr>
          <w:rFonts w:cs="B Nazanin" w:hint="cs"/>
          <w:rtl/>
          <w:lang w:bidi="fa-IR"/>
        </w:rPr>
        <w:t>حفاطت</w:t>
      </w:r>
      <w:r w:rsidRPr="009376D8">
        <w:rPr>
          <w:rFonts w:cs="B Nazanin"/>
          <w:rtl/>
          <w:lang w:bidi="fa-IR"/>
        </w:rPr>
        <w:t xml:space="preserve"> </w:t>
      </w:r>
      <w:r w:rsidRPr="009376D8">
        <w:rPr>
          <w:rFonts w:cs="B Nazanin" w:hint="cs"/>
          <w:rtl/>
          <w:lang w:bidi="fa-IR"/>
        </w:rPr>
        <w:t>خاک</w:t>
      </w:r>
      <w:r w:rsidRPr="009376D8">
        <w:rPr>
          <w:rFonts w:cs="B Nazanin"/>
          <w:rtl/>
          <w:lang w:bidi="fa-IR"/>
        </w:rPr>
        <w:t xml:space="preserve"> </w:t>
      </w:r>
      <w:r w:rsidRPr="009376D8">
        <w:rPr>
          <w:rFonts w:cs="B Nazanin" w:hint="cs"/>
          <w:rtl/>
          <w:lang w:bidi="fa-IR"/>
        </w:rPr>
        <w:t>و</w:t>
      </w:r>
      <w:r w:rsidRPr="009376D8">
        <w:rPr>
          <w:rFonts w:cs="B Nazanin"/>
          <w:rtl/>
          <w:lang w:bidi="fa-IR"/>
        </w:rPr>
        <w:t xml:space="preserve"> </w:t>
      </w:r>
      <w:r w:rsidRPr="009376D8">
        <w:rPr>
          <w:rFonts w:cs="B Nazanin" w:hint="cs"/>
          <w:rtl/>
          <w:lang w:bidi="fa-IR"/>
        </w:rPr>
        <w:t>پذیرش</w:t>
      </w:r>
      <w:r w:rsidRPr="009376D8">
        <w:rPr>
          <w:rFonts w:cs="B Nazanin"/>
          <w:rtl/>
          <w:lang w:bidi="fa-IR"/>
        </w:rPr>
        <w:t xml:space="preserve"> </w:t>
      </w:r>
      <w:r w:rsidRPr="009376D8">
        <w:rPr>
          <w:rFonts w:cs="B Nazanin" w:hint="cs"/>
          <w:rtl/>
          <w:lang w:bidi="fa-IR"/>
        </w:rPr>
        <w:t>فناوری‌های</w:t>
      </w:r>
      <w:r w:rsidRPr="009376D8">
        <w:rPr>
          <w:rFonts w:cs="B Nazanin"/>
          <w:rtl/>
          <w:lang w:bidi="fa-IR"/>
        </w:rPr>
        <w:t xml:space="preserve"> </w:t>
      </w:r>
      <w:r w:rsidRPr="009376D8">
        <w:rPr>
          <w:rFonts w:cs="B Nazanin" w:hint="cs"/>
          <w:rtl/>
          <w:lang w:bidi="fa-IR"/>
        </w:rPr>
        <w:t>حفاظت</w:t>
      </w:r>
      <w:r w:rsidRPr="009376D8">
        <w:rPr>
          <w:rFonts w:cs="B Nazanin"/>
          <w:rtl/>
          <w:lang w:bidi="fa-IR"/>
        </w:rPr>
        <w:t xml:space="preserve"> </w:t>
      </w:r>
      <w:r w:rsidRPr="009376D8">
        <w:rPr>
          <w:rFonts w:cs="B Nazanin" w:hint="cs"/>
          <w:rtl/>
          <w:lang w:bidi="fa-IR"/>
        </w:rPr>
        <w:t>خاک</w:t>
      </w:r>
      <w:r w:rsidRPr="009376D8">
        <w:rPr>
          <w:rFonts w:cs="B Nazanin"/>
          <w:rtl/>
          <w:lang w:bidi="fa-IR"/>
        </w:rPr>
        <w:t xml:space="preserve"> </w:t>
      </w:r>
      <w:r w:rsidRPr="009376D8">
        <w:rPr>
          <w:rFonts w:cs="B Nazanin" w:hint="cs"/>
          <w:rtl/>
          <w:lang w:bidi="fa-IR"/>
        </w:rPr>
        <w:t>رابطه</w:t>
      </w:r>
      <w:r w:rsidRPr="009376D8">
        <w:rPr>
          <w:rFonts w:cs="B Nazanin"/>
          <w:rtl/>
          <w:lang w:bidi="fa-IR"/>
        </w:rPr>
        <w:t xml:space="preserve"> </w:t>
      </w:r>
      <w:r w:rsidRPr="009376D8">
        <w:rPr>
          <w:rFonts w:cs="B Nazanin" w:hint="cs"/>
          <w:rtl/>
          <w:lang w:bidi="fa-IR"/>
        </w:rPr>
        <w:t>مثبت</w:t>
      </w:r>
      <w:r w:rsidRPr="009376D8">
        <w:rPr>
          <w:rFonts w:cs="B Nazanin"/>
          <w:rtl/>
          <w:lang w:bidi="fa-IR"/>
        </w:rPr>
        <w:t xml:space="preserve"> </w:t>
      </w:r>
      <w:r w:rsidRPr="009376D8">
        <w:rPr>
          <w:rFonts w:cs="B Nazanin" w:hint="cs"/>
          <w:rtl/>
          <w:lang w:bidi="fa-IR"/>
        </w:rPr>
        <w:t>و</w:t>
      </w:r>
      <w:r w:rsidRPr="009376D8">
        <w:rPr>
          <w:rFonts w:cs="B Nazanin"/>
          <w:rtl/>
          <w:lang w:bidi="fa-IR"/>
        </w:rPr>
        <w:t xml:space="preserve"> </w:t>
      </w:r>
      <w:r w:rsidRPr="009376D8">
        <w:rPr>
          <w:rFonts w:cs="B Nazanin" w:hint="cs"/>
          <w:rtl/>
          <w:lang w:bidi="fa-IR"/>
        </w:rPr>
        <w:t>معنی‌داری</w:t>
      </w:r>
      <w:r w:rsidRPr="009376D8">
        <w:rPr>
          <w:rFonts w:cs="B Nazanin"/>
          <w:rtl/>
          <w:lang w:bidi="fa-IR"/>
        </w:rPr>
        <w:t xml:space="preserve"> </w:t>
      </w:r>
      <w:r w:rsidRPr="009376D8">
        <w:rPr>
          <w:rFonts w:cs="B Nazanin" w:hint="cs"/>
          <w:rtl/>
          <w:lang w:bidi="fa-IR"/>
        </w:rPr>
        <w:t>وجود</w:t>
      </w:r>
      <w:r w:rsidRPr="009376D8">
        <w:rPr>
          <w:rFonts w:cs="B Nazanin"/>
          <w:rtl/>
          <w:lang w:bidi="fa-IR"/>
        </w:rPr>
        <w:t xml:space="preserve"> </w:t>
      </w:r>
      <w:r w:rsidRPr="009376D8">
        <w:rPr>
          <w:rFonts w:cs="B Nazanin" w:hint="cs"/>
          <w:rtl/>
          <w:lang w:bidi="fa-IR"/>
        </w:rPr>
        <w:t>دارد</w:t>
      </w:r>
      <w:r w:rsidRPr="009376D8">
        <w:rPr>
          <w:rFonts w:cs="B Nazanin"/>
          <w:rtl/>
          <w:lang w:bidi="fa-IR"/>
        </w:rPr>
        <w:t xml:space="preserve">. </w:t>
      </w:r>
      <w:r w:rsidRPr="009376D8">
        <w:rPr>
          <w:rFonts w:cs="B Nazanin" w:hint="cs"/>
          <w:rtl/>
          <w:lang w:bidi="fa-IR"/>
        </w:rPr>
        <w:t>همچنین</w:t>
      </w:r>
      <w:r w:rsidRPr="009376D8">
        <w:rPr>
          <w:rFonts w:cs="B Nazanin"/>
          <w:rtl/>
          <w:lang w:bidi="fa-IR"/>
        </w:rPr>
        <w:t xml:space="preserve"> </w:t>
      </w:r>
      <w:r w:rsidRPr="009376D8">
        <w:rPr>
          <w:rFonts w:cs="B Nazanin" w:hint="cs"/>
          <w:rtl/>
          <w:lang w:bidi="fa-IR"/>
        </w:rPr>
        <w:t>اکثر</w:t>
      </w:r>
      <w:r w:rsidRPr="009376D8">
        <w:rPr>
          <w:rFonts w:cs="B Nazanin"/>
          <w:rtl/>
          <w:lang w:bidi="fa-IR"/>
        </w:rPr>
        <w:t xml:space="preserve"> </w:t>
      </w:r>
      <w:r w:rsidRPr="009376D8">
        <w:rPr>
          <w:rFonts w:cs="B Nazanin" w:hint="cs"/>
          <w:rtl/>
          <w:lang w:bidi="fa-IR"/>
        </w:rPr>
        <w:t>کشاورزان</w:t>
      </w:r>
      <w:r w:rsidRPr="009376D8">
        <w:rPr>
          <w:rFonts w:cs="B Nazanin"/>
          <w:rtl/>
          <w:lang w:bidi="fa-IR"/>
        </w:rPr>
        <w:t xml:space="preserve"> </w:t>
      </w:r>
      <w:r w:rsidRPr="009376D8">
        <w:rPr>
          <w:rFonts w:cs="B Nazanin" w:hint="cs"/>
          <w:rtl/>
          <w:lang w:bidi="fa-IR"/>
        </w:rPr>
        <w:t>دارای</w:t>
      </w:r>
      <w:r w:rsidRPr="009376D8">
        <w:rPr>
          <w:rFonts w:cs="B Nazanin"/>
          <w:rtl/>
          <w:lang w:bidi="fa-IR"/>
        </w:rPr>
        <w:t xml:space="preserve"> </w:t>
      </w:r>
      <w:r w:rsidRPr="009376D8">
        <w:rPr>
          <w:rFonts w:cs="B Nazanin" w:hint="cs"/>
          <w:rtl/>
          <w:lang w:bidi="fa-IR"/>
        </w:rPr>
        <w:t>نگرش</w:t>
      </w:r>
      <w:r w:rsidRPr="009376D8">
        <w:rPr>
          <w:rFonts w:cs="B Nazanin"/>
          <w:rtl/>
          <w:lang w:bidi="fa-IR"/>
        </w:rPr>
        <w:t xml:space="preserve"> </w:t>
      </w:r>
      <w:r w:rsidRPr="009376D8">
        <w:rPr>
          <w:rFonts w:cs="B Nazanin" w:hint="cs"/>
          <w:rtl/>
          <w:lang w:bidi="fa-IR"/>
        </w:rPr>
        <w:t>مثبت</w:t>
      </w:r>
      <w:r w:rsidRPr="009376D8">
        <w:rPr>
          <w:rFonts w:cs="B Nazanin"/>
          <w:rtl/>
          <w:lang w:bidi="fa-IR"/>
        </w:rPr>
        <w:t xml:space="preserve"> </w:t>
      </w:r>
      <w:r w:rsidRPr="009376D8">
        <w:rPr>
          <w:rFonts w:cs="B Nazanin" w:hint="cs"/>
          <w:rtl/>
          <w:lang w:bidi="fa-IR"/>
        </w:rPr>
        <w:t>نسبت</w:t>
      </w:r>
      <w:r w:rsidRPr="009376D8">
        <w:rPr>
          <w:rFonts w:cs="B Nazanin"/>
          <w:rtl/>
          <w:lang w:bidi="fa-IR"/>
        </w:rPr>
        <w:t xml:space="preserve"> </w:t>
      </w:r>
      <w:r w:rsidRPr="009376D8">
        <w:rPr>
          <w:rFonts w:cs="B Nazanin" w:hint="cs"/>
          <w:rtl/>
          <w:lang w:bidi="fa-IR"/>
        </w:rPr>
        <w:t>به</w:t>
      </w:r>
      <w:r w:rsidRPr="009376D8">
        <w:rPr>
          <w:rFonts w:cs="B Nazanin"/>
          <w:rtl/>
          <w:lang w:bidi="fa-IR"/>
        </w:rPr>
        <w:t xml:space="preserve"> </w:t>
      </w:r>
      <w:r w:rsidRPr="009376D8">
        <w:rPr>
          <w:rFonts w:cs="B Nazanin" w:hint="cs"/>
          <w:rtl/>
          <w:lang w:bidi="fa-IR"/>
        </w:rPr>
        <w:t>حفاظت</w:t>
      </w:r>
      <w:r w:rsidRPr="009376D8">
        <w:rPr>
          <w:rFonts w:cs="B Nazanin"/>
          <w:rtl/>
          <w:lang w:bidi="fa-IR"/>
        </w:rPr>
        <w:t xml:space="preserve"> </w:t>
      </w:r>
      <w:r w:rsidRPr="009376D8">
        <w:rPr>
          <w:rFonts w:cs="B Nazanin" w:hint="cs"/>
          <w:rtl/>
          <w:lang w:bidi="fa-IR"/>
        </w:rPr>
        <w:t>خاک</w:t>
      </w:r>
      <w:r w:rsidRPr="009376D8">
        <w:rPr>
          <w:rFonts w:cs="B Nazanin"/>
          <w:rtl/>
          <w:lang w:bidi="fa-IR"/>
        </w:rPr>
        <w:t xml:space="preserve"> </w:t>
      </w:r>
      <w:r w:rsidRPr="009376D8">
        <w:rPr>
          <w:rFonts w:cs="B Nazanin" w:hint="cs"/>
          <w:rtl/>
          <w:lang w:bidi="fa-IR"/>
        </w:rPr>
        <w:t>بوده‌اند</w:t>
      </w:r>
      <w:r w:rsidRPr="009376D8">
        <w:rPr>
          <w:rFonts w:cs="B Nazanin"/>
          <w:lang w:bidi="fa-IR"/>
        </w:rPr>
        <w:t>.</w:t>
      </w:r>
    </w:p>
    <w:p w:rsidR="00540EF4" w:rsidRPr="009376D8" w:rsidRDefault="00540EF4" w:rsidP="00540EF4">
      <w:pPr>
        <w:jc w:val="lowKashida"/>
        <w:rPr>
          <w:rFonts w:cs="B Nazanin"/>
          <w:rtl/>
          <w:lang w:bidi="fa-IR"/>
        </w:rPr>
      </w:pPr>
      <w:r w:rsidRPr="009376D8">
        <w:rPr>
          <w:rFonts w:cs="B Nazanin" w:hint="cs"/>
          <w:rtl/>
          <w:lang w:bidi="fa-IR"/>
        </w:rPr>
        <w:t>کرمی و لاری در پژوهشی دریافتند</w:t>
      </w:r>
      <w:r w:rsidRPr="009376D8">
        <w:rPr>
          <w:rFonts w:cs="B Nazanin"/>
          <w:rtl/>
          <w:lang w:bidi="fa-IR"/>
        </w:rPr>
        <w:t xml:space="preserve"> </w:t>
      </w:r>
      <w:r w:rsidRPr="009376D8">
        <w:rPr>
          <w:rFonts w:cs="B Nazanin" w:hint="cs"/>
          <w:rtl/>
          <w:lang w:bidi="fa-IR"/>
        </w:rPr>
        <w:t>که</w:t>
      </w:r>
      <w:r w:rsidRPr="009376D8">
        <w:rPr>
          <w:rFonts w:cs="B Nazanin"/>
          <w:rtl/>
          <w:lang w:bidi="fa-IR"/>
        </w:rPr>
        <w:t xml:space="preserve"> </w:t>
      </w:r>
      <w:r w:rsidRPr="009376D8">
        <w:rPr>
          <w:rFonts w:cs="B Nazanin" w:hint="cs"/>
          <w:rtl/>
          <w:lang w:bidi="fa-IR"/>
        </w:rPr>
        <w:t>فرسایش</w:t>
      </w:r>
      <w:r w:rsidRPr="009376D8">
        <w:rPr>
          <w:rFonts w:cs="B Nazanin"/>
          <w:rtl/>
          <w:lang w:bidi="fa-IR"/>
        </w:rPr>
        <w:t xml:space="preserve"> </w:t>
      </w:r>
      <w:r w:rsidRPr="009376D8">
        <w:rPr>
          <w:rFonts w:cs="B Nazanin" w:hint="cs"/>
          <w:rtl/>
          <w:lang w:bidi="fa-IR"/>
        </w:rPr>
        <w:t>خاک</w:t>
      </w:r>
      <w:r w:rsidRPr="009376D8">
        <w:rPr>
          <w:rFonts w:cs="B Nazanin"/>
          <w:rtl/>
          <w:lang w:bidi="fa-IR"/>
        </w:rPr>
        <w:t xml:space="preserve"> </w:t>
      </w:r>
      <w:r w:rsidRPr="009376D8">
        <w:rPr>
          <w:rFonts w:cs="B Nazanin" w:hint="cs"/>
          <w:rtl/>
          <w:lang w:bidi="fa-IR"/>
        </w:rPr>
        <w:t>مسئله‌ای</w:t>
      </w:r>
      <w:r w:rsidRPr="009376D8">
        <w:rPr>
          <w:rFonts w:cs="B Nazanin"/>
          <w:rtl/>
          <w:lang w:bidi="fa-IR"/>
        </w:rPr>
        <w:t xml:space="preserve"> </w:t>
      </w:r>
      <w:r w:rsidRPr="009376D8">
        <w:rPr>
          <w:rFonts w:cs="B Nazanin" w:hint="cs"/>
          <w:rtl/>
          <w:lang w:bidi="fa-IR"/>
        </w:rPr>
        <w:t>فنی</w:t>
      </w:r>
      <w:r w:rsidRPr="009376D8">
        <w:rPr>
          <w:rFonts w:cs="B Nazanin"/>
          <w:rtl/>
          <w:lang w:bidi="fa-IR"/>
        </w:rPr>
        <w:t xml:space="preserve"> </w:t>
      </w:r>
      <w:r w:rsidRPr="009376D8">
        <w:rPr>
          <w:rFonts w:cs="B Nazanin" w:hint="cs"/>
          <w:rtl/>
          <w:lang w:bidi="fa-IR"/>
        </w:rPr>
        <w:t>اجتماعی</w:t>
      </w:r>
      <w:r w:rsidRPr="009376D8">
        <w:rPr>
          <w:rFonts w:cs="B Nazanin"/>
          <w:rtl/>
          <w:lang w:bidi="fa-IR"/>
        </w:rPr>
        <w:t xml:space="preserve"> </w:t>
      </w:r>
      <w:r w:rsidRPr="009376D8">
        <w:rPr>
          <w:rFonts w:cs="B Nazanin" w:hint="cs"/>
          <w:rtl/>
          <w:lang w:bidi="fa-IR"/>
        </w:rPr>
        <w:t>است،</w:t>
      </w:r>
      <w:r w:rsidRPr="009376D8">
        <w:rPr>
          <w:rFonts w:cs="B Nazanin"/>
          <w:rtl/>
          <w:lang w:bidi="fa-IR"/>
        </w:rPr>
        <w:t xml:space="preserve"> </w:t>
      </w:r>
      <w:r w:rsidRPr="009376D8">
        <w:rPr>
          <w:rFonts w:cs="B Nazanin" w:hint="cs"/>
          <w:rtl/>
          <w:lang w:bidi="fa-IR"/>
        </w:rPr>
        <w:t>از</w:t>
      </w:r>
      <w:r w:rsidRPr="009376D8">
        <w:rPr>
          <w:rFonts w:cs="B Nazanin"/>
          <w:rtl/>
          <w:lang w:bidi="fa-IR"/>
        </w:rPr>
        <w:t xml:space="preserve"> </w:t>
      </w:r>
      <w:r w:rsidRPr="009376D8">
        <w:rPr>
          <w:rFonts w:cs="B Nazanin" w:hint="cs"/>
          <w:rtl/>
          <w:lang w:bidi="fa-IR"/>
        </w:rPr>
        <w:t>این</w:t>
      </w:r>
      <w:r w:rsidRPr="009376D8">
        <w:rPr>
          <w:rFonts w:cs="B Nazanin"/>
          <w:rtl/>
          <w:lang w:bidi="fa-IR"/>
        </w:rPr>
        <w:t xml:space="preserve"> </w:t>
      </w:r>
      <w:r w:rsidRPr="009376D8">
        <w:rPr>
          <w:rFonts w:cs="B Nazanin" w:hint="cs"/>
          <w:rtl/>
          <w:lang w:bidi="fa-IR"/>
        </w:rPr>
        <w:t>رو</w:t>
      </w:r>
      <w:r w:rsidRPr="009376D8">
        <w:rPr>
          <w:rFonts w:cs="B Nazanin"/>
          <w:rtl/>
          <w:lang w:bidi="fa-IR"/>
        </w:rPr>
        <w:t xml:space="preserve"> </w:t>
      </w:r>
      <w:r w:rsidRPr="009376D8">
        <w:rPr>
          <w:rFonts w:cs="B Nazanin" w:hint="cs"/>
          <w:rtl/>
          <w:lang w:bidi="fa-IR"/>
        </w:rPr>
        <w:t>به</w:t>
      </w:r>
      <w:r w:rsidRPr="009376D8">
        <w:rPr>
          <w:rFonts w:cs="B Nazanin"/>
          <w:rtl/>
          <w:lang w:bidi="fa-IR"/>
        </w:rPr>
        <w:t xml:space="preserve"> </w:t>
      </w:r>
      <w:r w:rsidRPr="009376D8">
        <w:rPr>
          <w:rFonts w:cs="B Nazanin" w:hint="cs"/>
          <w:rtl/>
          <w:lang w:bidi="fa-IR"/>
        </w:rPr>
        <w:t>منظور</w:t>
      </w:r>
      <w:r w:rsidRPr="009376D8">
        <w:rPr>
          <w:rFonts w:cs="B Nazanin"/>
          <w:rtl/>
          <w:lang w:bidi="fa-IR"/>
        </w:rPr>
        <w:t xml:space="preserve"> </w:t>
      </w:r>
      <w:r w:rsidRPr="009376D8">
        <w:rPr>
          <w:rFonts w:cs="B Nazanin" w:hint="cs"/>
          <w:rtl/>
          <w:lang w:bidi="fa-IR"/>
        </w:rPr>
        <w:t>تهیه</w:t>
      </w:r>
      <w:r w:rsidRPr="009376D8">
        <w:rPr>
          <w:rFonts w:cs="B Nazanin"/>
          <w:rtl/>
          <w:lang w:bidi="fa-IR"/>
        </w:rPr>
        <w:t xml:space="preserve"> </w:t>
      </w:r>
      <w:r w:rsidRPr="009376D8">
        <w:rPr>
          <w:rFonts w:cs="B Nazanin" w:hint="cs"/>
          <w:rtl/>
          <w:lang w:bidi="fa-IR"/>
        </w:rPr>
        <w:t>و</w:t>
      </w:r>
      <w:r w:rsidRPr="009376D8">
        <w:rPr>
          <w:rFonts w:cs="B Nazanin"/>
          <w:rtl/>
          <w:lang w:bidi="fa-IR"/>
        </w:rPr>
        <w:t xml:space="preserve"> </w:t>
      </w:r>
      <w:r w:rsidRPr="009376D8">
        <w:rPr>
          <w:rFonts w:cs="B Nazanin" w:hint="cs"/>
          <w:rtl/>
          <w:lang w:bidi="fa-IR"/>
        </w:rPr>
        <w:t>تدوین</w:t>
      </w:r>
      <w:r w:rsidRPr="009376D8">
        <w:rPr>
          <w:rFonts w:cs="B Nazanin"/>
          <w:rtl/>
          <w:lang w:bidi="fa-IR"/>
        </w:rPr>
        <w:t xml:space="preserve"> </w:t>
      </w:r>
      <w:r w:rsidRPr="009376D8">
        <w:rPr>
          <w:rFonts w:cs="B Nazanin" w:hint="cs"/>
          <w:rtl/>
          <w:lang w:bidi="fa-IR"/>
        </w:rPr>
        <w:t>برنامه‌های</w:t>
      </w:r>
      <w:r w:rsidRPr="009376D8">
        <w:rPr>
          <w:rFonts w:cs="B Nazanin"/>
          <w:rtl/>
          <w:lang w:bidi="fa-IR"/>
        </w:rPr>
        <w:t xml:space="preserve"> </w:t>
      </w:r>
      <w:r w:rsidRPr="009376D8">
        <w:rPr>
          <w:rFonts w:cs="B Nazanin" w:hint="cs"/>
          <w:rtl/>
          <w:lang w:bidi="fa-IR"/>
        </w:rPr>
        <w:t>حفاظت</w:t>
      </w:r>
      <w:r w:rsidRPr="009376D8">
        <w:rPr>
          <w:rFonts w:cs="B Nazanin"/>
          <w:rtl/>
          <w:lang w:bidi="fa-IR"/>
        </w:rPr>
        <w:t xml:space="preserve"> </w:t>
      </w:r>
      <w:r w:rsidRPr="009376D8">
        <w:rPr>
          <w:rFonts w:cs="B Nazanin" w:hint="cs"/>
          <w:rtl/>
          <w:lang w:bidi="fa-IR"/>
        </w:rPr>
        <w:t>خاک،</w:t>
      </w:r>
      <w:r w:rsidRPr="009376D8">
        <w:rPr>
          <w:rFonts w:cs="B Nazanin"/>
          <w:rtl/>
          <w:lang w:bidi="fa-IR"/>
        </w:rPr>
        <w:t xml:space="preserve"> </w:t>
      </w:r>
      <w:r w:rsidRPr="009376D8">
        <w:rPr>
          <w:rFonts w:cs="B Nazanin" w:hint="cs"/>
          <w:rtl/>
          <w:lang w:bidi="fa-IR"/>
        </w:rPr>
        <w:t>بررسی</w:t>
      </w:r>
      <w:r w:rsidRPr="009376D8">
        <w:rPr>
          <w:rFonts w:cs="B Nazanin"/>
          <w:rtl/>
          <w:lang w:bidi="fa-IR"/>
        </w:rPr>
        <w:t xml:space="preserve"> </w:t>
      </w:r>
      <w:r w:rsidRPr="009376D8">
        <w:rPr>
          <w:rFonts w:cs="B Nazanin" w:hint="cs"/>
          <w:rtl/>
          <w:lang w:bidi="fa-IR"/>
        </w:rPr>
        <w:t>ابعاد</w:t>
      </w:r>
      <w:r w:rsidRPr="009376D8">
        <w:rPr>
          <w:rFonts w:cs="B Nazanin"/>
          <w:rtl/>
          <w:lang w:bidi="fa-IR"/>
        </w:rPr>
        <w:t xml:space="preserve"> </w:t>
      </w:r>
      <w:r w:rsidRPr="009376D8">
        <w:rPr>
          <w:rFonts w:cs="B Nazanin" w:hint="cs"/>
          <w:rtl/>
          <w:lang w:bidi="fa-IR"/>
        </w:rPr>
        <w:t>اقتصادی</w:t>
      </w:r>
      <w:r w:rsidRPr="009376D8">
        <w:rPr>
          <w:rFonts w:cs="B Nazanin"/>
          <w:rtl/>
          <w:lang w:bidi="fa-IR"/>
        </w:rPr>
        <w:t xml:space="preserve"> </w:t>
      </w:r>
      <w:r w:rsidRPr="009376D8">
        <w:rPr>
          <w:rFonts w:cs="B Nazanin" w:hint="cs"/>
          <w:rtl/>
          <w:lang w:bidi="fa-IR"/>
        </w:rPr>
        <w:t>اجتماعی</w:t>
      </w:r>
      <w:r w:rsidRPr="009376D8">
        <w:rPr>
          <w:rFonts w:cs="B Nazanin"/>
          <w:rtl/>
          <w:lang w:bidi="fa-IR"/>
        </w:rPr>
        <w:t xml:space="preserve"> </w:t>
      </w:r>
      <w:r w:rsidRPr="009376D8">
        <w:rPr>
          <w:rFonts w:cs="B Nazanin" w:hint="cs"/>
          <w:rtl/>
          <w:lang w:bidi="fa-IR"/>
        </w:rPr>
        <w:t>پذیرش</w:t>
      </w:r>
      <w:r w:rsidRPr="009376D8">
        <w:rPr>
          <w:rFonts w:cs="B Nazanin"/>
          <w:rtl/>
          <w:lang w:bidi="fa-IR"/>
        </w:rPr>
        <w:t xml:space="preserve"> </w:t>
      </w:r>
      <w:r w:rsidRPr="009376D8">
        <w:rPr>
          <w:rFonts w:cs="B Nazanin" w:hint="cs"/>
          <w:rtl/>
          <w:lang w:bidi="fa-IR"/>
        </w:rPr>
        <w:t>فناوری‌های</w:t>
      </w:r>
      <w:r w:rsidRPr="009376D8">
        <w:rPr>
          <w:rFonts w:cs="B Nazanin"/>
          <w:rtl/>
          <w:lang w:bidi="fa-IR"/>
        </w:rPr>
        <w:t xml:space="preserve"> </w:t>
      </w:r>
      <w:r w:rsidRPr="009376D8">
        <w:rPr>
          <w:rFonts w:cs="B Nazanin" w:hint="cs"/>
          <w:rtl/>
          <w:lang w:bidi="fa-IR"/>
        </w:rPr>
        <w:t>حفاظت</w:t>
      </w:r>
      <w:r w:rsidRPr="009376D8">
        <w:rPr>
          <w:rFonts w:cs="B Nazanin"/>
          <w:rtl/>
          <w:lang w:bidi="fa-IR"/>
        </w:rPr>
        <w:t xml:space="preserve"> </w:t>
      </w:r>
      <w:r w:rsidRPr="009376D8">
        <w:rPr>
          <w:rFonts w:cs="B Nazanin" w:hint="cs"/>
          <w:rtl/>
          <w:lang w:bidi="fa-IR"/>
        </w:rPr>
        <w:t>خاک</w:t>
      </w:r>
      <w:r w:rsidRPr="009376D8">
        <w:rPr>
          <w:rFonts w:cs="B Nazanin"/>
          <w:rtl/>
          <w:lang w:bidi="fa-IR"/>
        </w:rPr>
        <w:t xml:space="preserve"> </w:t>
      </w:r>
      <w:r w:rsidRPr="009376D8">
        <w:rPr>
          <w:rFonts w:cs="B Nazanin" w:hint="cs"/>
          <w:rtl/>
          <w:lang w:bidi="fa-IR"/>
        </w:rPr>
        <w:t>ضروری</w:t>
      </w:r>
      <w:r w:rsidRPr="009376D8">
        <w:rPr>
          <w:rFonts w:cs="B Nazanin"/>
          <w:rtl/>
          <w:lang w:bidi="fa-IR"/>
        </w:rPr>
        <w:t xml:space="preserve"> </w:t>
      </w:r>
      <w:r w:rsidRPr="009376D8">
        <w:rPr>
          <w:rFonts w:cs="B Nazanin" w:hint="cs"/>
          <w:rtl/>
          <w:lang w:bidi="fa-IR"/>
        </w:rPr>
        <w:t>است (</w:t>
      </w:r>
      <w:r w:rsidRPr="00F12518">
        <w:rPr>
          <w:rFonts w:cs="B Nazanin"/>
          <w:sz w:val="20"/>
          <w:szCs w:val="20"/>
          <w:lang w:bidi="fa-IR"/>
        </w:rPr>
        <w:t>Karami &amp; Lari, 1995</w:t>
      </w:r>
      <w:r w:rsidRPr="009376D8">
        <w:rPr>
          <w:rFonts w:cs="B Nazanin" w:hint="cs"/>
          <w:rtl/>
          <w:lang w:bidi="fa-IR"/>
        </w:rPr>
        <w:t>)</w:t>
      </w:r>
      <w:r w:rsidRPr="009376D8">
        <w:rPr>
          <w:rFonts w:cs="B Nazanin"/>
          <w:lang w:bidi="fa-IR"/>
        </w:rPr>
        <w:t>.</w:t>
      </w:r>
      <w:r w:rsidRPr="009376D8">
        <w:rPr>
          <w:rFonts w:cs="B Nazanin" w:hint="cs"/>
          <w:rtl/>
          <w:lang w:bidi="fa-IR"/>
        </w:rPr>
        <w:t xml:space="preserve"> نتایج</w:t>
      </w:r>
      <w:r w:rsidRPr="009376D8">
        <w:rPr>
          <w:rFonts w:cs="B Nazanin"/>
          <w:rtl/>
          <w:lang w:bidi="fa-IR"/>
        </w:rPr>
        <w:t xml:space="preserve"> </w:t>
      </w:r>
      <w:r w:rsidRPr="009376D8">
        <w:rPr>
          <w:rFonts w:cs="B Nazanin" w:hint="cs"/>
          <w:rtl/>
          <w:lang w:bidi="fa-IR"/>
        </w:rPr>
        <w:t>تحقیق</w:t>
      </w:r>
      <w:r w:rsidRPr="009376D8">
        <w:rPr>
          <w:rFonts w:cs="B Nazanin"/>
          <w:rtl/>
          <w:lang w:bidi="fa-IR"/>
        </w:rPr>
        <w:t xml:space="preserve"> </w:t>
      </w:r>
      <w:r w:rsidRPr="009376D8">
        <w:rPr>
          <w:rFonts w:cs="B Nazanin" w:hint="cs"/>
          <w:rtl/>
          <w:lang w:bidi="fa-IR"/>
        </w:rPr>
        <w:t>ترشیزی</w:t>
      </w:r>
      <w:r w:rsidRPr="009376D8">
        <w:rPr>
          <w:rFonts w:cs="B Nazanin"/>
          <w:rtl/>
          <w:lang w:bidi="fa-IR"/>
        </w:rPr>
        <w:t xml:space="preserve"> </w:t>
      </w:r>
      <w:r w:rsidRPr="009376D8">
        <w:rPr>
          <w:rFonts w:cs="B Nazanin" w:hint="cs"/>
          <w:rtl/>
          <w:lang w:bidi="fa-IR"/>
        </w:rPr>
        <w:t>و</w:t>
      </w:r>
      <w:r w:rsidRPr="009376D8">
        <w:rPr>
          <w:rFonts w:cs="B Nazanin"/>
          <w:rtl/>
          <w:lang w:bidi="fa-IR"/>
        </w:rPr>
        <w:t xml:space="preserve"> </w:t>
      </w:r>
      <w:r w:rsidRPr="009376D8">
        <w:rPr>
          <w:rFonts w:cs="B Nazanin" w:hint="cs"/>
          <w:rtl/>
          <w:lang w:bidi="fa-IR"/>
        </w:rPr>
        <w:t>سلامی</w:t>
      </w:r>
      <w:r w:rsidRPr="009376D8">
        <w:rPr>
          <w:rFonts w:cs="B Nazanin"/>
          <w:rtl/>
          <w:lang w:bidi="fa-IR"/>
        </w:rPr>
        <w:t xml:space="preserve"> (</w:t>
      </w:r>
      <w:r>
        <w:rPr>
          <w:rFonts w:cs="B Nazanin" w:hint="cs"/>
          <w:rtl/>
          <w:lang w:bidi="fa-IR"/>
        </w:rPr>
        <w:t>1386</w:t>
      </w:r>
      <w:r w:rsidRPr="009376D8">
        <w:rPr>
          <w:rFonts w:cs="B Nazanin"/>
          <w:rtl/>
          <w:lang w:bidi="fa-IR"/>
        </w:rPr>
        <w:t xml:space="preserve">) </w:t>
      </w:r>
      <w:r w:rsidRPr="009376D8">
        <w:rPr>
          <w:rFonts w:cs="B Nazanin" w:hint="cs"/>
          <w:rtl/>
          <w:lang w:bidi="fa-IR"/>
        </w:rPr>
        <w:t>با</w:t>
      </w:r>
      <w:r w:rsidRPr="009376D8">
        <w:rPr>
          <w:rFonts w:cs="B Nazanin"/>
          <w:rtl/>
          <w:lang w:bidi="fa-IR"/>
        </w:rPr>
        <w:t xml:space="preserve"> </w:t>
      </w:r>
      <w:r w:rsidRPr="009376D8">
        <w:rPr>
          <w:rFonts w:cs="B Nazanin" w:hint="cs"/>
          <w:rtl/>
          <w:lang w:bidi="fa-IR"/>
        </w:rPr>
        <w:t>عنوان</w:t>
      </w:r>
      <w:r w:rsidRPr="009376D8">
        <w:rPr>
          <w:rFonts w:cs="B Nazanin"/>
          <w:rtl/>
          <w:lang w:bidi="fa-IR"/>
        </w:rPr>
        <w:t xml:space="preserve"> </w:t>
      </w:r>
      <w:r w:rsidRPr="009376D8">
        <w:rPr>
          <w:rFonts w:cs="B Nazanin" w:hint="cs"/>
          <w:rtl/>
          <w:lang w:bidi="fa-IR"/>
        </w:rPr>
        <w:t>عوامل</w:t>
      </w:r>
      <w:r w:rsidRPr="009376D8">
        <w:rPr>
          <w:rFonts w:cs="B Nazanin"/>
          <w:rtl/>
          <w:lang w:bidi="fa-IR"/>
        </w:rPr>
        <w:t xml:space="preserve"> </w:t>
      </w:r>
      <w:r w:rsidRPr="009376D8">
        <w:rPr>
          <w:rFonts w:cs="B Nazanin" w:hint="cs"/>
          <w:rtl/>
          <w:lang w:bidi="fa-IR"/>
        </w:rPr>
        <w:t>موثر</w:t>
      </w:r>
      <w:r w:rsidRPr="009376D8">
        <w:rPr>
          <w:rFonts w:cs="B Nazanin"/>
          <w:rtl/>
          <w:lang w:bidi="fa-IR"/>
        </w:rPr>
        <w:t xml:space="preserve"> </w:t>
      </w:r>
      <w:r w:rsidRPr="009376D8">
        <w:rPr>
          <w:rFonts w:cs="B Nazanin" w:hint="cs"/>
          <w:rtl/>
          <w:lang w:bidi="fa-IR"/>
        </w:rPr>
        <w:t>بر</w:t>
      </w:r>
      <w:r w:rsidRPr="009376D8">
        <w:rPr>
          <w:rFonts w:cs="B Nazanin"/>
          <w:rtl/>
          <w:lang w:bidi="fa-IR"/>
        </w:rPr>
        <w:t xml:space="preserve"> </w:t>
      </w:r>
      <w:r w:rsidRPr="009376D8">
        <w:rPr>
          <w:rFonts w:cs="B Nazanin" w:hint="cs"/>
          <w:rtl/>
          <w:lang w:bidi="fa-IR"/>
        </w:rPr>
        <w:t>اقدامات</w:t>
      </w:r>
      <w:r w:rsidRPr="009376D8">
        <w:rPr>
          <w:rFonts w:cs="B Nazanin"/>
          <w:rtl/>
          <w:lang w:bidi="fa-IR"/>
        </w:rPr>
        <w:t xml:space="preserve"> </w:t>
      </w:r>
      <w:r w:rsidRPr="009376D8">
        <w:rPr>
          <w:rFonts w:cs="B Nazanin" w:hint="cs"/>
          <w:rtl/>
          <w:lang w:bidi="fa-IR"/>
        </w:rPr>
        <w:t>حفاظتی</w:t>
      </w:r>
      <w:r w:rsidRPr="009376D8">
        <w:rPr>
          <w:rFonts w:cs="B Nazanin"/>
          <w:rtl/>
          <w:lang w:bidi="fa-IR"/>
        </w:rPr>
        <w:t xml:space="preserve"> </w:t>
      </w:r>
      <w:r w:rsidRPr="009376D8">
        <w:rPr>
          <w:rFonts w:cs="B Nazanin" w:hint="cs"/>
          <w:rtl/>
          <w:lang w:bidi="fa-IR"/>
        </w:rPr>
        <w:t>خاک</w:t>
      </w:r>
      <w:r w:rsidRPr="009376D8">
        <w:rPr>
          <w:rFonts w:cs="B Nazanin"/>
          <w:rtl/>
          <w:lang w:bidi="fa-IR"/>
        </w:rPr>
        <w:t xml:space="preserve"> </w:t>
      </w:r>
      <w:r w:rsidRPr="009376D8">
        <w:rPr>
          <w:rFonts w:cs="B Nazanin" w:hint="cs"/>
          <w:rtl/>
          <w:lang w:bidi="fa-IR"/>
        </w:rPr>
        <w:t>نشان</w:t>
      </w:r>
      <w:r w:rsidRPr="009376D8">
        <w:rPr>
          <w:rFonts w:cs="B Nazanin"/>
          <w:rtl/>
          <w:lang w:bidi="fa-IR"/>
        </w:rPr>
        <w:t xml:space="preserve"> </w:t>
      </w:r>
      <w:r w:rsidRPr="009376D8">
        <w:rPr>
          <w:rFonts w:cs="B Nazanin" w:hint="cs"/>
          <w:rtl/>
          <w:lang w:bidi="fa-IR"/>
        </w:rPr>
        <w:t>داد</w:t>
      </w:r>
      <w:r w:rsidRPr="009376D8">
        <w:rPr>
          <w:rFonts w:cs="B Nazanin"/>
          <w:rtl/>
          <w:lang w:bidi="fa-IR"/>
        </w:rPr>
        <w:t xml:space="preserve"> </w:t>
      </w:r>
      <w:r w:rsidRPr="009376D8">
        <w:rPr>
          <w:rFonts w:cs="B Nazanin" w:hint="cs"/>
          <w:rtl/>
          <w:lang w:bidi="fa-IR"/>
        </w:rPr>
        <w:t>که</w:t>
      </w:r>
      <w:r w:rsidRPr="009376D8">
        <w:rPr>
          <w:rFonts w:cs="B Nazanin"/>
          <w:rtl/>
          <w:lang w:bidi="fa-IR"/>
        </w:rPr>
        <w:t xml:space="preserve"> </w:t>
      </w:r>
      <w:r w:rsidRPr="009376D8">
        <w:rPr>
          <w:rFonts w:cs="B Nazanin" w:hint="cs"/>
          <w:rtl/>
          <w:lang w:bidi="fa-IR"/>
        </w:rPr>
        <w:t>عواملی</w:t>
      </w:r>
      <w:r w:rsidRPr="009376D8">
        <w:rPr>
          <w:rFonts w:cs="B Nazanin"/>
          <w:rtl/>
          <w:lang w:bidi="fa-IR"/>
        </w:rPr>
        <w:t xml:space="preserve"> </w:t>
      </w:r>
      <w:r w:rsidRPr="009376D8">
        <w:rPr>
          <w:rFonts w:cs="B Nazanin" w:hint="cs"/>
          <w:rtl/>
          <w:lang w:bidi="fa-IR"/>
        </w:rPr>
        <w:t>چون</w:t>
      </w:r>
      <w:r w:rsidRPr="009376D8">
        <w:rPr>
          <w:rFonts w:cs="B Nazanin"/>
          <w:rtl/>
          <w:lang w:bidi="fa-IR"/>
        </w:rPr>
        <w:t xml:space="preserve">: </w:t>
      </w:r>
      <w:r w:rsidRPr="009376D8">
        <w:rPr>
          <w:rFonts w:cs="B Nazanin" w:hint="cs"/>
          <w:rtl/>
          <w:lang w:bidi="fa-IR"/>
        </w:rPr>
        <w:t>شاخص</w:t>
      </w:r>
      <w:r w:rsidRPr="009376D8">
        <w:rPr>
          <w:rFonts w:cs="B Nazanin"/>
          <w:rtl/>
          <w:lang w:bidi="fa-IR"/>
        </w:rPr>
        <w:t xml:space="preserve"> </w:t>
      </w:r>
      <w:r w:rsidRPr="009376D8">
        <w:rPr>
          <w:rFonts w:cs="B Nazanin" w:hint="cs"/>
          <w:rtl/>
          <w:lang w:bidi="fa-IR"/>
        </w:rPr>
        <w:t>آگاهی</w:t>
      </w:r>
      <w:r w:rsidRPr="009376D8">
        <w:rPr>
          <w:rFonts w:cs="B Nazanin"/>
          <w:rtl/>
          <w:lang w:bidi="fa-IR"/>
        </w:rPr>
        <w:t xml:space="preserve"> </w:t>
      </w:r>
      <w:r w:rsidRPr="009376D8">
        <w:rPr>
          <w:rFonts w:cs="B Nazanin" w:hint="cs"/>
          <w:rtl/>
          <w:lang w:bidi="fa-IR"/>
        </w:rPr>
        <w:t>از</w:t>
      </w:r>
      <w:r w:rsidRPr="009376D8">
        <w:rPr>
          <w:rFonts w:cs="B Nazanin"/>
          <w:rtl/>
          <w:lang w:bidi="fa-IR"/>
        </w:rPr>
        <w:t xml:space="preserve"> </w:t>
      </w:r>
      <w:r w:rsidRPr="009376D8">
        <w:rPr>
          <w:rFonts w:cs="B Nazanin" w:hint="cs"/>
          <w:rtl/>
          <w:lang w:bidi="fa-IR"/>
        </w:rPr>
        <w:t>اثرات</w:t>
      </w:r>
      <w:r w:rsidRPr="009376D8">
        <w:rPr>
          <w:rFonts w:cs="B Nazanin"/>
          <w:rtl/>
          <w:lang w:bidi="fa-IR"/>
        </w:rPr>
        <w:t xml:space="preserve"> </w:t>
      </w:r>
      <w:r w:rsidRPr="009376D8">
        <w:rPr>
          <w:rFonts w:cs="B Nazanin" w:hint="cs"/>
          <w:rtl/>
          <w:lang w:bidi="fa-IR"/>
        </w:rPr>
        <w:t>حفاظت</w:t>
      </w:r>
      <w:r w:rsidRPr="009376D8">
        <w:rPr>
          <w:rFonts w:cs="B Nazanin"/>
          <w:rtl/>
          <w:lang w:bidi="fa-IR"/>
        </w:rPr>
        <w:t xml:space="preserve"> </w:t>
      </w:r>
      <w:r w:rsidRPr="009376D8">
        <w:rPr>
          <w:rFonts w:cs="B Nazanin" w:hint="cs"/>
          <w:rtl/>
          <w:lang w:bidi="fa-IR"/>
        </w:rPr>
        <w:t>خاک،</w:t>
      </w:r>
      <w:r w:rsidRPr="009376D8">
        <w:rPr>
          <w:rFonts w:cs="B Nazanin"/>
          <w:rtl/>
          <w:lang w:bidi="fa-IR"/>
        </w:rPr>
        <w:t xml:space="preserve"> </w:t>
      </w:r>
      <w:r w:rsidRPr="009376D8">
        <w:rPr>
          <w:rFonts w:cs="B Nazanin" w:hint="cs"/>
          <w:rtl/>
          <w:lang w:bidi="fa-IR"/>
        </w:rPr>
        <w:t>میزان</w:t>
      </w:r>
      <w:r w:rsidRPr="009376D8">
        <w:rPr>
          <w:rFonts w:cs="B Nazanin"/>
          <w:rtl/>
          <w:lang w:bidi="fa-IR"/>
        </w:rPr>
        <w:t xml:space="preserve"> </w:t>
      </w:r>
      <w:r w:rsidRPr="009376D8">
        <w:rPr>
          <w:rFonts w:cs="B Nazanin" w:hint="cs"/>
          <w:rtl/>
          <w:lang w:bidi="fa-IR"/>
        </w:rPr>
        <w:t>تحصیلات،</w:t>
      </w:r>
      <w:r w:rsidRPr="009376D8">
        <w:rPr>
          <w:rFonts w:cs="B Nazanin"/>
          <w:rtl/>
          <w:lang w:bidi="fa-IR"/>
        </w:rPr>
        <w:t xml:space="preserve"> </w:t>
      </w:r>
      <w:r w:rsidRPr="009376D8">
        <w:rPr>
          <w:rFonts w:cs="B Nazanin" w:hint="cs"/>
          <w:rtl/>
          <w:lang w:bidi="fa-IR"/>
        </w:rPr>
        <w:t>قیمت</w:t>
      </w:r>
      <w:r w:rsidRPr="009376D8">
        <w:rPr>
          <w:rFonts w:cs="B Nazanin"/>
          <w:rtl/>
          <w:lang w:bidi="fa-IR"/>
        </w:rPr>
        <w:t xml:space="preserve"> </w:t>
      </w:r>
      <w:r w:rsidRPr="009376D8">
        <w:rPr>
          <w:rFonts w:cs="B Nazanin" w:hint="cs"/>
          <w:rtl/>
          <w:lang w:bidi="fa-IR"/>
        </w:rPr>
        <w:t>زمین،</w:t>
      </w:r>
      <w:r w:rsidRPr="009376D8">
        <w:rPr>
          <w:rFonts w:cs="B Nazanin"/>
          <w:rtl/>
          <w:lang w:bidi="fa-IR"/>
        </w:rPr>
        <w:t xml:space="preserve"> </w:t>
      </w:r>
      <w:r w:rsidRPr="009376D8">
        <w:rPr>
          <w:rFonts w:cs="B Nazanin" w:hint="cs"/>
          <w:rtl/>
          <w:lang w:bidi="fa-IR"/>
        </w:rPr>
        <w:t>تجربه</w:t>
      </w:r>
      <w:r w:rsidRPr="009376D8">
        <w:rPr>
          <w:rFonts w:cs="B Nazanin"/>
          <w:rtl/>
          <w:lang w:bidi="fa-IR"/>
        </w:rPr>
        <w:t xml:space="preserve"> </w:t>
      </w:r>
      <w:r w:rsidRPr="009376D8">
        <w:rPr>
          <w:rFonts w:cs="B Nazanin" w:hint="cs"/>
          <w:rtl/>
          <w:lang w:bidi="fa-IR"/>
        </w:rPr>
        <w:t>کشاورز،</w:t>
      </w:r>
      <w:r w:rsidRPr="009376D8">
        <w:rPr>
          <w:rFonts w:cs="B Nazanin"/>
          <w:rtl/>
          <w:lang w:bidi="fa-IR"/>
        </w:rPr>
        <w:t xml:space="preserve"> </w:t>
      </w:r>
      <w:r w:rsidRPr="009376D8">
        <w:rPr>
          <w:rFonts w:cs="B Nazanin" w:hint="cs"/>
          <w:rtl/>
          <w:lang w:bidi="fa-IR"/>
        </w:rPr>
        <w:t>درآمد،</w:t>
      </w:r>
      <w:r w:rsidRPr="009376D8">
        <w:rPr>
          <w:rFonts w:cs="B Nazanin"/>
          <w:rtl/>
          <w:lang w:bidi="fa-IR"/>
        </w:rPr>
        <w:t xml:space="preserve"> </w:t>
      </w:r>
      <w:r w:rsidRPr="009376D8">
        <w:rPr>
          <w:rFonts w:cs="B Nazanin" w:hint="cs"/>
          <w:rtl/>
          <w:lang w:bidi="fa-IR"/>
        </w:rPr>
        <w:t>سطح</w:t>
      </w:r>
      <w:r w:rsidRPr="009376D8">
        <w:rPr>
          <w:rFonts w:cs="B Nazanin"/>
          <w:rtl/>
          <w:lang w:bidi="fa-IR"/>
        </w:rPr>
        <w:t xml:space="preserve"> </w:t>
      </w:r>
      <w:r w:rsidRPr="009376D8">
        <w:rPr>
          <w:rFonts w:cs="B Nazanin" w:hint="cs"/>
          <w:rtl/>
          <w:lang w:bidi="fa-IR"/>
        </w:rPr>
        <w:t>زیر</w:t>
      </w:r>
      <w:r w:rsidRPr="009376D8">
        <w:rPr>
          <w:rFonts w:cs="B Nazanin"/>
          <w:rtl/>
          <w:lang w:bidi="fa-IR"/>
        </w:rPr>
        <w:t xml:space="preserve"> </w:t>
      </w:r>
      <w:r w:rsidRPr="009376D8">
        <w:rPr>
          <w:rFonts w:cs="B Nazanin" w:hint="cs"/>
          <w:rtl/>
          <w:lang w:bidi="fa-IR"/>
        </w:rPr>
        <w:t>کشت</w:t>
      </w:r>
      <w:r w:rsidRPr="009376D8">
        <w:rPr>
          <w:rFonts w:cs="B Nazanin"/>
          <w:rtl/>
          <w:lang w:bidi="fa-IR"/>
        </w:rPr>
        <w:t xml:space="preserve"> </w:t>
      </w:r>
      <w:r w:rsidRPr="009376D8">
        <w:rPr>
          <w:rFonts w:cs="B Nazanin" w:hint="cs"/>
          <w:rtl/>
          <w:lang w:bidi="fa-IR"/>
        </w:rPr>
        <w:t>و</w:t>
      </w:r>
      <w:r w:rsidRPr="009376D8">
        <w:rPr>
          <w:rFonts w:cs="B Nazanin"/>
          <w:rtl/>
          <w:lang w:bidi="fa-IR"/>
        </w:rPr>
        <w:t xml:space="preserve"> </w:t>
      </w:r>
      <w:r w:rsidRPr="009376D8">
        <w:rPr>
          <w:rFonts w:cs="B Nazanin" w:hint="cs"/>
          <w:rtl/>
          <w:lang w:bidi="fa-IR"/>
        </w:rPr>
        <w:t>نیروی</w:t>
      </w:r>
      <w:r w:rsidRPr="009376D8">
        <w:rPr>
          <w:rFonts w:cs="B Nazanin"/>
          <w:rtl/>
          <w:lang w:bidi="fa-IR"/>
        </w:rPr>
        <w:t xml:space="preserve"> </w:t>
      </w:r>
      <w:r w:rsidRPr="009376D8">
        <w:rPr>
          <w:rFonts w:cs="B Nazanin" w:hint="cs"/>
          <w:rtl/>
          <w:lang w:bidi="fa-IR"/>
        </w:rPr>
        <w:t>کار</w:t>
      </w:r>
      <w:r w:rsidRPr="009376D8">
        <w:rPr>
          <w:rFonts w:cs="B Nazanin"/>
          <w:rtl/>
          <w:lang w:bidi="fa-IR"/>
        </w:rPr>
        <w:t xml:space="preserve"> </w:t>
      </w:r>
      <w:r w:rsidRPr="009376D8">
        <w:rPr>
          <w:rFonts w:cs="B Nazanin" w:hint="cs"/>
          <w:rtl/>
          <w:lang w:bidi="fa-IR"/>
        </w:rPr>
        <w:t>خانوار</w:t>
      </w:r>
      <w:r w:rsidRPr="009376D8">
        <w:rPr>
          <w:rFonts w:cs="B Nazanin"/>
          <w:rtl/>
          <w:lang w:bidi="fa-IR"/>
        </w:rPr>
        <w:t xml:space="preserve"> </w:t>
      </w:r>
      <w:r w:rsidRPr="009376D8">
        <w:rPr>
          <w:rFonts w:cs="B Nazanin" w:hint="cs"/>
          <w:rtl/>
          <w:lang w:bidi="fa-IR"/>
        </w:rPr>
        <w:t>از</w:t>
      </w:r>
      <w:r w:rsidRPr="009376D8">
        <w:rPr>
          <w:rFonts w:cs="B Nazanin"/>
          <w:rtl/>
          <w:lang w:bidi="fa-IR"/>
        </w:rPr>
        <w:t xml:space="preserve"> </w:t>
      </w:r>
      <w:r w:rsidRPr="009376D8">
        <w:rPr>
          <w:rFonts w:cs="B Nazanin" w:hint="cs"/>
          <w:rtl/>
          <w:lang w:bidi="fa-IR"/>
        </w:rPr>
        <w:t>عوامل</w:t>
      </w:r>
      <w:r w:rsidRPr="009376D8">
        <w:rPr>
          <w:rFonts w:cs="B Nazanin"/>
          <w:rtl/>
          <w:lang w:bidi="fa-IR"/>
        </w:rPr>
        <w:t xml:space="preserve"> </w:t>
      </w:r>
      <w:r w:rsidRPr="009376D8">
        <w:rPr>
          <w:rFonts w:cs="B Nazanin" w:hint="cs"/>
          <w:rtl/>
          <w:lang w:bidi="fa-IR"/>
        </w:rPr>
        <w:t>موثر</w:t>
      </w:r>
      <w:r w:rsidRPr="009376D8">
        <w:rPr>
          <w:rFonts w:cs="B Nazanin"/>
          <w:rtl/>
          <w:lang w:bidi="fa-IR"/>
        </w:rPr>
        <w:t xml:space="preserve"> </w:t>
      </w:r>
      <w:r w:rsidRPr="009376D8">
        <w:rPr>
          <w:rFonts w:cs="B Nazanin" w:hint="cs"/>
          <w:rtl/>
          <w:lang w:bidi="fa-IR"/>
        </w:rPr>
        <w:t>بر</w:t>
      </w:r>
      <w:r w:rsidRPr="009376D8">
        <w:rPr>
          <w:rFonts w:cs="B Nazanin"/>
          <w:rtl/>
          <w:lang w:bidi="fa-IR"/>
        </w:rPr>
        <w:t xml:space="preserve"> </w:t>
      </w:r>
      <w:r w:rsidRPr="009376D8">
        <w:rPr>
          <w:rFonts w:cs="B Nazanin" w:hint="cs"/>
          <w:rtl/>
          <w:lang w:bidi="fa-IR"/>
        </w:rPr>
        <w:t>اقدامات حفاظتی در بین</w:t>
      </w:r>
      <w:r w:rsidRPr="009376D8">
        <w:rPr>
          <w:rFonts w:cs="B Nazanin"/>
          <w:rtl/>
          <w:lang w:bidi="fa-IR"/>
        </w:rPr>
        <w:t xml:space="preserve"> </w:t>
      </w:r>
      <w:r w:rsidRPr="009376D8">
        <w:rPr>
          <w:rFonts w:cs="B Nazanin" w:hint="cs"/>
          <w:rtl/>
          <w:lang w:bidi="fa-IR"/>
        </w:rPr>
        <w:t>کشاورزان</w:t>
      </w:r>
      <w:r w:rsidRPr="009376D8">
        <w:rPr>
          <w:rFonts w:cs="B Nazanin"/>
          <w:rtl/>
          <w:lang w:bidi="fa-IR"/>
        </w:rPr>
        <w:t xml:space="preserve"> </w:t>
      </w:r>
      <w:r w:rsidRPr="009376D8">
        <w:rPr>
          <w:rFonts w:cs="B Nazanin" w:hint="cs"/>
          <w:rtl/>
          <w:lang w:bidi="fa-IR"/>
        </w:rPr>
        <w:t>می‌باشد</w:t>
      </w:r>
      <w:r w:rsidRPr="009376D8">
        <w:rPr>
          <w:rFonts w:cs="B Nazanin"/>
          <w:lang w:bidi="fa-IR"/>
        </w:rPr>
        <w:t>.</w:t>
      </w:r>
      <w:r w:rsidRPr="009376D8">
        <w:rPr>
          <w:rFonts w:cs="B Nazanin" w:hint="cs"/>
          <w:rtl/>
          <w:lang w:bidi="fa-IR"/>
        </w:rPr>
        <w:t xml:space="preserve"> رضوانفر</w:t>
      </w:r>
      <w:r w:rsidRPr="009376D8">
        <w:rPr>
          <w:rFonts w:cs="B Nazanin"/>
          <w:rtl/>
          <w:lang w:bidi="fa-IR"/>
        </w:rPr>
        <w:t xml:space="preserve"> </w:t>
      </w:r>
      <w:r w:rsidRPr="009376D8">
        <w:rPr>
          <w:rFonts w:cs="B Nazanin" w:hint="cs"/>
          <w:rtl/>
          <w:lang w:bidi="fa-IR"/>
        </w:rPr>
        <w:t>و</w:t>
      </w:r>
      <w:r w:rsidRPr="009376D8">
        <w:rPr>
          <w:rFonts w:cs="B Nazanin"/>
          <w:rtl/>
          <w:lang w:bidi="fa-IR"/>
        </w:rPr>
        <w:t xml:space="preserve"> </w:t>
      </w:r>
      <w:r w:rsidRPr="009376D8">
        <w:rPr>
          <w:rFonts w:cs="B Nazanin" w:hint="cs"/>
          <w:rtl/>
          <w:lang w:bidi="fa-IR"/>
        </w:rPr>
        <w:t>همکاران</w:t>
      </w:r>
      <w:r w:rsidRPr="009376D8">
        <w:rPr>
          <w:rFonts w:cs="B Nazanin"/>
          <w:rtl/>
          <w:lang w:bidi="fa-IR"/>
        </w:rPr>
        <w:t xml:space="preserve"> (</w:t>
      </w:r>
      <w:r>
        <w:rPr>
          <w:rFonts w:cs="B Nazanin" w:hint="cs"/>
          <w:rtl/>
          <w:lang w:bidi="fa-IR"/>
        </w:rPr>
        <w:t>1388</w:t>
      </w:r>
      <w:r w:rsidRPr="009376D8">
        <w:rPr>
          <w:rFonts w:cs="B Nazanin"/>
          <w:rtl/>
          <w:lang w:bidi="fa-IR"/>
        </w:rPr>
        <w:t xml:space="preserve">) </w:t>
      </w:r>
      <w:r w:rsidRPr="009376D8">
        <w:rPr>
          <w:rFonts w:cs="B Nazanin" w:hint="cs"/>
          <w:rtl/>
          <w:lang w:bidi="fa-IR"/>
        </w:rPr>
        <w:t>نشان دادند که</w:t>
      </w:r>
      <w:r w:rsidRPr="009376D8">
        <w:rPr>
          <w:rFonts w:cs="B Nazanin"/>
          <w:rtl/>
          <w:lang w:bidi="fa-IR"/>
        </w:rPr>
        <w:t xml:space="preserve"> </w:t>
      </w:r>
      <w:r w:rsidRPr="009376D8">
        <w:rPr>
          <w:rFonts w:cs="B Nazanin" w:hint="cs"/>
          <w:rtl/>
          <w:lang w:bidi="fa-IR"/>
        </w:rPr>
        <w:t>متغیرهای</w:t>
      </w:r>
      <w:r w:rsidRPr="009376D8">
        <w:rPr>
          <w:rFonts w:cs="B Nazanin"/>
          <w:rtl/>
          <w:lang w:bidi="fa-IR"/>
        </w:rPr>
        <w:t xml:space="preserve"> </w:t>
      </w:r>
      <w:r w:rsidRPr="009376D8">
        <w:rPr>
          <w:rFonts w:cs="B Nazanin" w:hint="cs"/>
          <w:rtl/>
          <w:lang w:bidi="fa-IR"/>
        </w:rPr>
        <w:t>کانال</w:t>
      </w:r>
      <w:r w:rsidRPr="009376D8">
        <w:rPr>
          <w:rFonts w:cs="B Nazanin"/>
          <w:rtl/>
          <w:lang w:bidi="fa-IR"/>
        </w:rPr>
        <w:t xml:space="preserve"> </w:t>
      </w:r>
      <w:r w:rsidRPr="009376D8">
        <w:rPr>
          <w:rFonts w:cs="B Nazanin" w:hint="cs"/>
          <w:rtl/>
          <w:lang w:bidi="fa-IR"/>
        </w:rPr>
        <w:t>ارتباطی،</w:t>
      </w:r>
      <w:r w:rsidRPr="009376D8">
        <w:rPr>
          <w:rFonts w:cs="B Nazanin"/>
          <w:rtl/>
          <w:lang w:bidi="fa-IR"/>
        </w:rPr>
        <w:t xml:space="preserve"> </w:t>
      </w:r>
      <w:r w:rsidRPr="009376D8">
        <w:rPr>
          <w:rFonts w:cs="B Nazanin" w:hint="cs"/>
          <w:rtl/>
          <w:lang w:bidi="fa-IR"/>
        </w:rPr>
        <w:t>منابع</w:t>
      </w:r>
      <w:r w:rsidRPr="009376D8">
        <w:rPr>
          <w:rFonts w:cs="B Nazanin"/>
          <w:rtl/>
          <w:lang w:bidi="fa-IR"/>
        </w:rPr>
        <w:t xml:space="preserve"> </w:t>
      </w:r>
      <w:r w:rsidRPr="009376D8">
        <w:rPr>
          <w:rFonts w:cs="B Nazanin" w:hint="cs"/>
          <w:rtl/>
          <w:lang w:bidi="fa-IR"/>
        </w:rPr>
        <w:t>اطلاعاتی،</w:t>
      </w:r>
      <w:r w:rsidRPr="009376D8">
        <w:rPr>
          <w:rFonts w:cs="B Nazanin"/>
          <w:rtl/>
          <w:lang w:bidi="fa-IR"/>
        </w:rPr>
        <w:t xml:space="preserve"> </w:t>
      </w:r>
      <w:r w:rsidRPr="009376D8">
        <w:rPr>
          <w:rFonts w:cs="B Nazanin" w:hint="cs"/>
          <w:rtl/>
          <w:lang w:bidi="fa-IR"/>
        </w:rPr>
        <w:t>اندازه</w:t>
      </w:r>
      <w:r w:rsidRPr="009376D8">
        <w:rPr>
          <w:rFonts w:cs="B Nazanin"/>
          <w:rtl/>
          <w:lang w:bidi="fa-IR"/>
        </w:rPr>
        <w:t xml:space="preserve"> </w:t>
      </w:r>
      <w:r w:rsidRPr="009376D8">
        <w:rPr>
          <w:rFonts w:cs="B Nazanin" w:hint="cs"/>
          <w:rtl/>
          <w:lang w:bidi="fa-IR"/>
        </w:rPr>
        <w:t>مزرعه،</w:t>
      </w:r>
      <w:r w:rsidRPr="009376D8">
        <w:rPr>
          <w:rFonts w:cs="B Nazanin"/>
          <w:rtl/>
          <w:lang w:bidi="fa-IR"/>
        </w:rPr>
        <w:t xml:space="preserve"> </w:t>
      </w:r>
      <w:r w:rsidRPr="009376D8">
        <w:rPr>
          <w:rFonts w:cs="B Nazanin" w:hint="cs"/>
          <w:rtl/>
          <w:lang w:bidi="fa-IR"/>
        </w:rPr>
        <w:t>عضویت</w:t>
      </w:r>
      <w:r w:rsidRPr="009376D8">
        <w:rPr>
          <w:rFonts w:cs="B Nazanin"/>
          <w:rtl/>
          <w:lang w:bidi="fa-IR"/>
        </w:rPr>
        <w:t xml:space="preserve"> </w:t>
      </w:r>
      <w:r w:rsidRPr="009376D8">
        <w:rPr>
          <w:rFonts w:cs="B Nazanin" w:hint="cs"/>
          <w:rtl/>
          <w:lang w:bidi="fa-IR"/>
        </w:rPr>
        <w:t>در</w:t>
      </w:r>
      <w:r w:rsidRPr="009376D8">
        <w:rPr>
          <w:rFonts w:cs="B Nazanin"/>
          <w:rtl/>
          <w:lang w:bidi="fa-IR"/>
        </w:rPr>
        <w:t xml:space="preserve"> </w:t>
      </w:r>
      <w:r w:rsidRPr="009376D8">
        <w:rPr>
          <w:rFonts w:cs="B Nazanin" w:hint="cs"/>
          <w:rtl/>
          <w:lang w:bidi="fa-IR"/>
        </w:rPr>
        <w:t>تعاونی‌ها</w:t>
      </w:r>
      <w:r w:rsidRPr="009376D8">
        <w:rPr>
          <w:rFonts w:cs="B Nazanin"/>
          <w:rtl/>
          <w:lang w:bidi="fa-IR"/>
        </w:rPr>
        <w:t xml:space="preserve"> </w:t>
      </w:r>
      <w:r w:rsidRPr="009376D8">
        <w:rPr>
          <w:rFonts w:cs="B Nazanin" w:hint="cs"/>
          <w:rtl/>
          <w:lang w:bidi="fa-IR"/>
        </w:rPr>
        <w:t>و</w:t>
      </w:r>
      <w:r w:rsidRPr="009376D8">
        <w:rPr>
          <w:rFonts w:cs="B Nazanin"/>
          <w:rtl/>
          <w:lang w:bidi="fa-IR"/>
        </w:rPr>
        <w:t xml:space="preserve"> </w:t>
      </w:r>
      <w:r w:rsidRPr="009376D8">
        <w:rPr>
          <w:rFonts w:cs="B Nazanin" w:hint="cs"/>
          <w:rtl/>
          <w:lang w:bidi="fa-IR"/>
        </w:rPr>
        <w:t>سطح</w:t>
      </w:r>
      <w:r w:rsidRPr="009376D8">
        <w:rPr>
          <w:rFonts w:cs="B Nazanin"/>
          <w:rtl/>
          <w:lang w:bidi="fa-IR"/>
        </w:rPr>
        <w:t xml:space="preserve"> </w:t>
      </w:r>
      <w:r w:rsidRPr="009376D8">
        <w:rPr>
          <w:rFonts w:cs="B Nazanin" w:hint="cs"/>
          <w:rtl/>
          <w:lang w:bidi="fa-IR"/>
        </w:rPr>
        <w:t>انگیزه</w:t>
      </w:r>
      <w:r w:rsidRPr="009376D8">
        <w:rPr>
          <w:rFonts w:cs="B Nazanin"/>
          <w:rtl/>
          <w:lang w:bidi="fa-IR"/>
        </w:rPr>
        <w:t xml:space="preserve"> </w:t>
      </w:r>
      <w:r w:rsidRPr="009376D8">
        <w:rPr>
          <w:rFonts w:cs="B Nazanin" w:hint="cs"/>
          <w:rtl/>
          <w:lang w:bidi="fa-IR"/>
        </w:rPr>
        <w:t>اقتصادی</w:t>
      </w:r>
      <w:r w:rsidRPr="009376D8">
        <w:rPr>
          <w:rFonts w:cs="B Nazanin"/>
          <w:rtl/>
          <w:lang w:bidi="fa-IR"/>
        </w:rPr>
        <w:t xml:space="preserve"> </w:t>
      </w:r>
      <w:r w:rsidRPr="009376D8">
        <w:rPr>
          <w:rFonts w:cs="B Nazanin" w:hint="cs"/>
          <w:rtl/>
          <w:lang w:bidi="fa-IR"/>
        </w:rPr>
        <w:t>و</w:t>
      </w:r>
      <w:r w:rsidRPr="009376D8">
        <w:rPr>
          <w:rFonts w:cs="B Nazanin"/>
          <w:rtl/>
          <w:lang w:bidi="fa-IR"/>
        </w:rPr>
        <w:t xml:space="preserve"> </w:t>
      </w:r>
      <w:r w:rsidRPr="009376D8">
        <w:rPr>
          <w:rFonts w:cs="B Nazanin" w:hint="cs"/>
          <w:rtl/>
          <w:lang w:bidi="fa-IR"/>
        </w:rPr>
        <w:t>اجتماعی</w:t>
      </w:r>
      <w:r w:rsidRPr="009376D8">
        <w:rPr>
          <w:rFonts w:cs="B Nazanin"/>
          <w:rtl/>
          <w:lang w:bidi="fa-IR"/>
        </w:rPr>
        <w:t xml:space="preserve"> </w:t>
      </w:r>
      <w:r w:rsidRPr="009376D8">
        <w:rPr>
          <w:rFonts w:cs="B Nazanin" w:hint="cs"/>
          <w:rtl/>
          <w:lang w:bidi="fa-IR"/>
        </w:rPr>
        <w:t>دارای</w:t>
      </w:r>
      <w:r w:rsidRPr="009376D8">
        <w:rPr>
          <w:rFonts w:cs="B Nazanin"/>
          <w:rtl/>
          <w:lang w:bidi="fa-IR"/>
        </w:rPr>
        <w:t xml:space="preserve"> </w:t>
      </w:r>
      <w:r w:rsidRPr="009376D8">
        <w:rPr>
          <w:rFonts w:cs="B Nazanin" w:hint="cs"/>
          <w:rtl/>
          <w:lang w:bidi="fa-IR"/>
        </w:rPr>
        <w:t>اثر</w:t>
      </w:r>
      <w:r w:rsidRPr="009376D8">
        <w:rPr>
          <w:rFonts w:cs="B Nazanin"/>
          <w:rtl/>
          <w:lang w:bidi="fa-IR"/>
        </w:rPr>
        <w:t xml:space="preserve"> </w:t>
      </w:r>
      <w:r w:rsidRPr="009376D8">
        <w:rPr>
          <w:rFonts w:cs="B Nazanin" w:hint="cs"/>
          <w:rtl/>
          <w:lang w:bidi="fa-IR"/>
        </w:rPr>
        <w:t>مثبت</w:t>
      </w:r>
      <w:r w:rsidRPr="009376D8">
        <w:rPr>
          <w:rFonts w:cs="B Nazanin"/>
          <w:rtl/>
          <w:lang w:bidi="fa-IR"/>
        </w:rPr>
        <w:t xml:space="preserve"> </w:t>
      </w:r>
      <w:r w:rsidRPr="009376D8">
        <w:rPr>
          <w:rFonts w:cs="B Nazanin" w:hint="cs"/>
          <w:rtl/>
          <w:lang w:bidi="fa-IR"/>
        </w:rPr>
        <w:t>بر</w:t>
      </w:r>
      <w:r w:rsidRPr="009376D8">
        <w:rPr>
          <w:rFonts w:cs="B Nazanin"/>
          <w:rtl/>
          <w:lang w:bidi="fa-IR"/>
        </w:rPr>
        <w:t xml:space="preserve"> </w:t>
      </w:r>
      <w:r w:rsidRPr="009376D8">
        <w:rPr>
          <w:rFonts w:cs="B Nazanin" w:hint="cs"/>
          <w:rtl/>
          <w:lang w:bidi="fa-IR"/>
        </w:rPr>
        <w:t>پذیرش</w:t>
      </w:r>
      <w:r w:rsidRPr="009376D8">
        <w:rPr>
          <w:rFonts w:cs="B Nazanin"/>
          <w:rtl/>
          <w:lang w:bidi="fa-IR"/>
        </w:rPr>
        <w:t xml:space="preserve"> </w:t>
      </w:r>
      <w:r w:rsidRPr="009376D8">
        <w:rPr>
          <w:rFonts w:cs="B Nazanin" w:hint="cs"/>
          <w:rtl/>
          <w:lang w:bidi="fa-IR"/>
        </w:rPr>
        <w:t>شیوه‌های</w:t>
      </w:r>
      <w:r w:rsidRPr="009376D8">
        <w:rPr>
          <w:rFonts w:cs="B Nazanin"/>
          <w:rtl/>
          <w:lang w:bidi="fa-IR"/>
        </w:rPr>
        <w:t xml:space="preserve"> </w:t>
      </w:r>
      <w:r w:rsidRPr="009376D8">
        <w:rPr>
          <w:rFonts w:cs="B Nazanin" w:hint="cs"/>
          <w:rtl/>
          <w:lang w:bidi="fa-IR"/>
        </w:rPr>
        <w:t>حفاظت</w:t>
      </w:r>
      <w:r w:rsidRPr="009376D8">
        <w:rPr>
          <w:rFonts w:cs="B Nazanin"/>
          <w:rtl/>
          <w:lang w:bidi="fa-IR"/>
        </w:rPr>
        <w:t xml:space="preserve"> </w:t>
      </w:r>
      <w:r w:rsidRPr="009376D8">
        <w:rPr>
          <w:rFonts w:cs="B Nazanin" w:hint="cs"/>
          <w:rtl/>
          <w:lang w:bidi="fa-IR"/>
        </w:rPr>
        <w:t>خاک</w:t>
      </w:r>
      <w:r w:rsidRPr="009376D8">
        <w:rPr>
          <w:rFonts w:cs="B Nazanin"/>
          <w:rtl/>
          <w:lang w:bidi="fa-IR"/>
        </w:rPr>
        <w:t xml:space="preserve"> </w:t>
      </w:r>
      <w:r w:rsidRPr="009376D8">
        <w:rPr>
          <w:rFonts w:cs="B Nazanin" w:hint="cs"/>
          <w:rtl/>
          <w:lang w:bidi="fa-IR"/>
        </w:rPr>
        <w:t>و</w:t>
      </w:r>
      <w:r w:rsidRPr="009376D8">
        <w:rPr>
          <w:rFonts w:cs="B Nazanin"/>
          <w:rtl/>
          <w:lang w:bidi="fa-IR"/>
        </w:rPr>
        <w:t xml:space="preserve"> </w:t>
      </w:r>
      <w:r w:rsidRPr="009376D8">
        <w:rPr>
          <w:rFonts w:cs="B Nazanin" w:hint="cs"/>
          <w:rtl/>
          <w:lang w:bidi="fa-IR"/>
        </w:rPr>
        <w:t>متغیر</w:t>
      </w:r>
      <w:r w:rsidRPr="009376D8">
        <w:rPr>
          <w:rFonts w:cs="B Nazanin"/>
          <w:rtl/>
          <w:lang w:bidi="fa-IR"/>
        </w:rPr>
        <w:t xml:space="preserve"> </w:t>
      </w:r>
      <w:r w:rsidRPr="009376D8">
        <w:rPr>
          <w:rFonts w:cs="B Nazanin" w:hint="cs"/>
          <w:rtl/>
          <w:lang w:bidi="fa-IR"/>
        </w:rPr>
        <w:t>سن</w:t>
      </w:r>
      <w:r w:rsidRPr="009376D8">
        <w:rPr>
          <w:rFonts w:cs="B Nazanin"/>
          <w:rtl/>
          <w:lang w:bidi="fa-IR"/>
        </w:rPr>
        <w:t xml:space="preserve"> </w:t>
      </w:r>
      <w:r w:rsidRPr="009376D8">
        <w:rPr>
          <w:rFonts w:cs="B Nazanin" w:hint="cs"/>
          <w:rtl/>
          <w:lang w:bidi="fa-IR"/>
        </w:rPr>
        <w:t>دارای</w:t>
      </w:r>
      <w:r w:rsidRPr="009376D8">
        <w:rPr>
          <w:rFonts w:cs="B Nazanin"/>
          <w:rtl/>
          <w:lang w:bidi="fa-IR"/>
        </w:rPr>
        <w:t xml:space="preserve"> </w:t>
      </w:r>
      <w:r w:rsidRPr="009376D8">
        <w:rPr>
          <w:rFonts w:cs="B Nazanin" w:hint="cs"/>
          <w:rtl/>
          <w:lang w:bidi="fa-IR"/>
        </w:rPr>
        <w:t>اثر</w:t>
      </w:r>
      <w:r w:rsidRPr="009376D8">
        <w:rPr>
          <w:rFonts w:cs="B Nazanin"/>
          <w:rtl/>
          <w:lang w:bidi="fa-IR"/>
        </w:rPr>
        <w:t xml:space="preserve"> </w:t>
      </w:r>
      <w:r w:rsidRPr="009376D8">
        <w:rPr>
          <w:rFonts w:cs="B Nazanin" w:hint="cs"/>
          <w:rtl/>
          <w:lang w:bidi="fa-IR"/>
        </w:rPr>
        <w:t>منفی</w:t>
      </w:r>
      <w:r w:rsidRPr="009376D8">
        <w:rPr>
          <w:rFonts w:cs="B Nazanin"/>
          <w:rtl/>
          <w:lang w:bidi="fa-IR"/>
        </w:rPr>
        <w:t xml:space="preserve"> </w:t>
      </w:r>
      <w:r w:rsidRPr="009376D8">
        <w:rPr>
          <w:rFonts w:cs="B Nazanin" w:hint="cs"/>
          <w:rtl/>
          <w:lang w:bidi="fa-IR"/>
        </w:rPr>
        <w:t>بر</w:t>
      </w:r>
      <w:r w:rsidRPr="009376D8">
        <w:rPr>
          <w:rFonts w:cs="B Nazanin"/>
          <w:rtl/>
          <w:lang w:bidi="fa-IR"/>
        </w:rPr>
        <w:t xml:space="preserve"> </w:t>
      </w:r>
      <w:r w:rsidRPr="009376D8">
        <w:rPr>
          <w:rFonts w:cs="B Nazanin" w:hint="cs"/>
          <w:rtl/>
          <w:lang w:bidi="fa-IR"/>
        </w:rPr>
        <w:t>پذیرش</w:t>
      </w:r>
      <w:r w:rsidRPr="009376D8">
        <w:rPr>
          <w:rFonts w:cs="B Nazanin"/>
          <w:rtl/>
          <w:lang w:bidi="fa-IR"/>
        </w:rPr>
        <w:t xml:space="preserve"> </w:t>
      </w:r>
      <w:r w:rsidRPr="009376D8">
        <w:rPr>
          <w:rFonts w:cs="B Nazanin" w:hint="cs"/>
          <w:rtl/>
          <w:lang w:bidi="fa-IR"/>
        </w:rPr>
        <w:t>شیوه‌های</w:t>
      </w:r>
      <w:r w:rsidRPr="009376D8">
        <w:rPr>
          <w:rFonts w:cs="B Nazanin"/>
          <w:rtl/>
          <w:lang w:bidi="fa-IR"/>
        </w:rPr>
        <w:t xml:space="preserve"> </w:t>
      </w:r>
      <w:r w:rsidRPr="009376D8">
        <w:rPr>
          <w:rFonts w:cs="B Nazanin" w:hint="cs"/>
          <w:rtl/>
          <w:lang w:bidi="fa-IR"/>
        </w:rPr>
        <w:t>حفاظت</w:t>
      </w:r>
      <w:r w:rsidRPr="009376D8">
        <w:rPr>
          <w:rFonts w:cs="B Nazanin"/>
          <w:rtl/>
          <w:lang w:bidi="fa-IR"/>
        </w:rPr>
        <w:t xml:space="preserve"> </w:t>
      </w:r>
      <w:r w:rsidRPr="009376D8">
        <w:rPr>
          <w:rFonts w:cs="B Nazanin" w:hint="cs"/>
          <w:rtl/>
          <w:lang w:bidi="fa-IR"/>
        </w:rPr>
        <w:t>خاک</w:t>
      </w:r>
      <w:r w:rsidRPr="009376D8">
        <w:rPr>
          <w:rFonts w:cs="B Nazanin"/>
          <w:rtl/>
          <w:lang w:bidi="fa-IR"/>
        </w:rPr>
        <w:t xml:space="preserve"> </w:t>
      </w:r>
      <w:r w:rsidRPr="009376D8">
        <w:rPr>
          <w:rFonts w:cs="B Nazanin" w:hint="cs"/>
          <w:rtl/>
          <w:lang w:bidi="fa-IR"/>
        </w:rPr>
        <w:t>می‌باشد</w:t>
      </w:r>
      <w:r w:rsidRPr="009376D8">
        <w:rPr>
          <w:rFonts w:cs="B Nazanin"/>
          <w:lang w:bidi="fa-IR"/>
        </w:rPr>
        <w:t>.</w:t>
      </w:r>
      <w:r w:rsidRPr="009376D8">
        <w:rPr>
          <w:rFonts w:cs="B Nazanin" w:hint="cs"/>
          <w:rtl/>
          <w:lang w:bidi="fa-IR"/>
        </w:rPr>
        <w:t xml:space="preserve"> </w:t>
      </w:r>
      <w:r w:rsidRPr="009376D8">
        <w:rPr>
          <w:rFonts w:cs="B Nazanin" w:hint="cs"/>
          <w:rtl/>
        </w:rPr>
        <w:t>یافته‌های پژوهش دیگری نشان داد</w:t>
      </w:r>
      <w:r w:rsidRPr="009376D8">
        <w:rPr>
          <w:rFonts w:cs="B Nazanin" w:hint="cs"/>
          <w:rtl/>
          <w:lang w:bidi="fa-IR"/>
        </w:rPr>
        <w:t xml:space="preserve"> که کشاورزان با درآمد بالاتر، سرمایه‌گذاری‌های بیشتری در زمینه‌ی حفاظت آب و خاک انجام می‌دهند. علاوه بر این رفتار کشاورزان برای تصمیم‌گیری در ارتباط با اعمال روش‌های حفاظت آب و خاک تحت تأثیر ویژگی‌های اجتماعی و اقتصادی قرار دارد (</w:t>
      </w:r>
      <w:r w:rsidRPr="00F12518">
        <w:rPr>
          <w:rFonts w:cs="B Nazanin"/>
          <w:sz w:val="20"/>
          <w:szCs w:val="20"/>
          <w:lang w:bidi="fa-IR"/>
        </w:rPr>
        <w:t>Bekele, 2003</w:t>
      </w:r>
      <w:r w:rsidRPr="009376D8">
        <w:rPr>
          <w:rFonts w:cs="B Nazanin" w:hint="cs"/>
          <w:rtl/>
          <w:lang w:bidi="fa-IR"/>
        </w:rPr>
        <w:t>). منتی‌زاده و زمانی (</w:t>
      </w:r>
      <w:r>
        <w:rPr>
          <w:rFonts w:cs="B Nazanin" w:hint="cs"/>
          <w:rtl/>
          <w:lang w:bidi="fa-IR"/>
        </w:rPr>
        <w:t>1391، ب</w:t>
      </w:r>
      <w:r w:rsidRPr="009376D8">
        <w:rPr>
          <w:rFonts w:cs="B Nazanin" w:hint="cs"/>
          <w:rtl/>
          <w:lang w:bidi="fa-IR"/>
        </w:rPr>
        <w:t xml:space="preserve">) در مطالعه خود دریافتند که متغیرهای اخلاقی، کنترل محسوس رفتار و هنجارهای ذهنی اجتماعی به ترتیب بیشترین تأثیر را بر نیت زارعان برای انجام رفتار زیست‌محیطی داشتند. </w:t>
      </w:r>
    </w:p>
    <w:p w:rsidR="00540EF4" w:rsidRPr="009376D8" w:rsidRDefault="00540EF4" w:rsidP="00540EF4">
      <w:pPr>
        <w:jc w:val="lowKashida"/>
        <w:rPr>
          <w:rFonts w:cs="B Nazanin"/>
          <w:rtl/>
          <w:lang w:bidi="fa-IR"/>
        </w:rPr>
      </w:pPr>
      <w:r w:rsidRPr="009376D8">
        <w:rPr>
          <w:rFonts w:cs="B Nazanin" w:hint="cs"/>
          <w:rtl/>
          <w:lang w:bidi="fa-IR"/>
        </w:rPr>
        <w:lastRenderedPageBreak/>
        <w:t>جمع</w:t>
      </w:r>
      <w:r w:rsidRPr="009376D8">
        <w:rPr>
          <w:rFonts w:cs="B Nazanin"/>
          <w:rtl/>
          <w:lang w:bidi="fa-IR"/>
        </w:rPr>
        <w:softHyphen/>
      </w:r>
      <w:r w:rsidRPr="009376D8">
        <w:rPr>
          <w:rFonts w:cs="B Nazanin" w:hint="cs"/>
          <w:rtl/>
          <w:lang w:bidi="fa-IR"/>
        </w:rPr>
        <w:t>بندی پیشین نگاشته</w:t>
      </w:r>
      <w:r w:rsidRPr="009376D8">
        <w:rPr>
          <w:rFonts w:cs="B Nazanin"/>
          <w:rtl/>
          <w:lang w:bidi="fa-IR"/>
        </w:rPr>
        <w:softHyphen/>
      </w:r>
      <w:r w:rsidRPr="009376D8">
        <w:rPr>
          <w:rFonts w:cs="B Nazanin" w:hint="cs"/>
          <w:rtl/>
          <w:lang w:bidi="fa-IR"/>
        </w:rPr>
        <w:t>ها حاکی از آن است که</w:t>
      </w:r>
      <w:r w:rsidRPr="009376D8">
        <w:rPr>
          <w:rFonts w:cs="B Nazanin"/>
          <w:rtl/>
          <w:lang w:bidi="fa-IR"/>
        </w:rPr>
        <w:t xml:space="preserve"> </w:t>
      </w:r>
      <w:r w:rsidRPr="009376D8">
        <w:rPr>
          <w:rFonts w:cs="B Nazanin" w:hint="cs"/>
          <w:rtl/>
          <w:lang w:bidi="fa-IR"/>
        </w:rPr>
        <w:t>نگرش سازه</w:t>
      </w:r>
      <w:r w:rsidRPr="009376D8">
        <w:rPr>
          <w:rFonts w:cs="B Nazanin"/>
          <w:rtl/>
          <w:lang w:bidi="fa-IR"/>
        </w:rPr>
        <w:softHyphen/>
      </w:r>
      <w:r w:rsidRPr="009376D8">
        <w:rPr>
          <w:rFonts w:cs="B Nazanin" w:hint="cs"/>
          <w:rtl/>
          <w:lang w:bidi="fa-IR"/>
        </w:rPr>
        <w:t>ای کلیدی در تبیین رفتار حفاظتی کشاورز بوده که خود متأثر از دانش، ادراک در خصوص</w:t>
      </w:r>
      <w:r w:rsidRPr="009376D8">
        <w:rPr>
          <w:rFonts w:cs="B Nazanin"/>
          <w:rtl/>
          <w:lang w:bidi="fa-IR"/>
        </w:rPr>
        <w:t xml:space="preserve"> </w:t>
      </w:r>
      <w:r w:rsidRPr="009376D8">
        <w:rPr>
          <w:rFonts w:cs="B Nazanin" w:hint="cs"/>
          <w:rtl/>
          <w:lang w:bidi="fa-IR"/>
        </w:rPr>
        <w:t>بحران</w:t>
      </w:r>
      <w:r w:rsidRPr="009376D8">
        <w:rPr>
          <w:rFonts w:cs="B Nazanin"/>
          <w:rtl/>
          <w:lang w:bidi="fa-IR"/>
        </w:rPr>
        <w:t xml:space="preserve"> </w:t>
      </w:r>
      <w:r w:rsidRPr="009376D8">
        <w:rPr>
          <w:rFonts w:cs="B Nazanin" w:hint="cs"/>
          <w:rtl/>
          <w:lang w:bidi="fa-IR"/>
        </w:rPr>
        <w:t>و</w:t>
      </w:r>
      <w:r w:rsidRPr="009376D8">
        <w:rPr>
          <w:rFonts w:cs="B Nazanin"/>
          <w:rtl/>
          <w:lang w:bidi="fa-IR"/>
        </w:rPr>
        <w:t xml:space="preserve"> </w:t>
      </w:r>
      <w:r w:rsidRPr="009376D8">
        <w:rPr>
          <w:rFonts w:cs="B Nazanin" w:hint="cs"/>
          <w:rtl/>
          <w:lang w:bidi="fa-IR"/>
        </w:rPr>
        <w:t>تخریب</w:t>
      </w:r>
      <w:r w:rsidRPr="009376D8">
        <w:rPr>
          <w:rFonts w:cs="B Nazanin"/>
          <w:rtl/>
          <w:lang w:bidi="fa-IR"/>
        </w:rPr>
        <w:t xml:space="preserve"> </w:t>
      </w:r>
      <w:r w:rsidRPr="009376D8">
        <w:rPr>
          <w:rFonts w:cs="B Nazanin" w:hint="cs"/>
          <w:rtl/>
          <w:lang w:bidi="fa-IR"/>
        </w:rPr>
        <w:t>خاک،</w:t>
      </w:r>
      <w:r w:rsidRPr="009376D8">
        <w:rPr>
          <w:rFonts w:cs="B Nazanin"/>
          <w:rtl/>
          <w:lang w:bidi="fa-IR"/>
        </w:rPr>
        <w:t xml:space="preserve"> </w:t>
      </w:r>
      <w:r w:rsidRPr="009376D8">
        <w:rPr>
          <w:rFonts w:cs="B Nazanin" w:hint="cs"/>
          <w:rtl/>
          <w:lang w:bidi="fa-IR"/>
        </w:rPr>
        <w:t>انگیزه، هنجارهای ذهنی و دسترسی به تسهیلات نهادی می‌باشند. از سوی دیگر، رابطه</w:t>
      </w:r>
      <w:r w:rsidRPr="009376D8">
        <w:rPr>
          <w:rFonts w:cs="B Nazanin"/>
          <w:rtl/>
          <w:lang w:bidi="fa-IR"/>
        </w:rPr>
        <w:softHyphen/>
      </w:r>
      <w:r w:rsidRPr="009376D8">
        <w:rPr>
          <w:rFonts w:cs="B Nazanin" w:hint="cs"/>
          <w:rtl/>
          <w:lang w:bidi="fa-IR"/>
        </w:rPr>
        <w:t xml:space="preserve"> بین نگرش و رفتار حفاظت خاک</w:t>
      </w:r>
      <w:r w:rsidRPr="009376D8">
        <w:rPr>
          <w:rFonts w:cs="B Nazanin"/>
          <w:rtl/>
          <w:lang w:bidi="fa-IR"/>
        </w:rPr>
        <w:t xml:space="preserve"> </w:t>
      </w:r>
      <w:r w:rsidRPr="009376D8">
        <w:rPr>
          <w:rFonts w:cs="B Nazanin" w:hint="cs"/>
          <w:rtl/>
          <w:lang w:bidi="fa-IR"/>
        </w:rPr>
        <w:t>به واسطه</w:t>
      </w:r>
      <w:r w:rsidRPr="009376D8">
        <w:rPr>
          <w:rFonts w:cs="B Nazanin"/>
          <w:rtl/>
          <w:lang w:bidi="fa-IR"/>
        </w:rPr>
        <w:softHyphen/>
      </w:r>
      <w:r w:rsidRPr="009376D8">
        <w:rPr>
          <w:rFonts w:cs="B Nazanin" w:hint="cs"/>
          <w:rtl/>
          <w:lang w:bidi="fa-IR"/>
        </w:rPr>
        <w:t>ی متغیرهای ساختار مزرعه (میزان اراضی کشت شده و غیرقابل کشت، میزان اراضی تحت آیش و اراضی تسطیح شده، سطح زیر کشت، میزان عملکرد در واحد سطح، سطح زیر کشت سیب‌زمینی، میزان درآمد خانوار، سطح اراضی دارای آیش، هزینه‌ی عملیلت خاکورزی، مالکیت زمین و میزان هزینه‌های پرداختی)، درک از مفید بودن و درک از سهولت روش‌های حفاظت خاک تعدیل</w:t>
      </w:r>
      <w:r w:rsidRPr="009376D8">
        <w:rPr>
          <w:rFonts w:cs="B Nazanin"/>
          <w:rtl/>
          <w:lang w:bidi="fa-IR"/>
        </w:rPr>
        <w:t xml:space="preserve"> </w:t>
      </w:r>
      <w:r w:rsidRPr="009376D8">
        <w:rPr>
          <w:rFonts w:cs="B Nazanin" w:hint="cs"/>
          <w:rtl/>
          <w:lang w:bidi="fa-IR"/>
        </w:rPr>
        <w:t>می‌شود (</w:t>
      </w:r>
      <w:r>
        <w:rPr>
          <w:rFonts w:cs="B Nazanin" w:hint="cs"/>
          <w:rtl/>
          <w:lang w:bidi="fa-IR"/>
        </w:rPr>
        <w:t>شکل</w:t>
      </w:r>
      <w:r w:rsidRPr="009376D8">
        <w:rPr>
          <w:rFonts w:cs="B Nazanin" w:hint="cs"/>
          <w:rtl/>
          <w:lang w:bidi="fa-IR"/>
        </w:rPr>
        <w:t xml:space="preserve"> 1).</w:t>
      </w:r>
    </w:p>
    <w:p w:rsidR="00540EF4" w:rsidRPr="009376D8" w:rsidRDefault="009C6C53" w:rsidP="00540EF4">
      <w:pPr>
        <w:spacing w:after="120" w:line="360" w:lineRule="auto"/>
        <w:ind w:left="360"/>
        <w:jc w:val="center"/>
        <w:rPr>
          <w:rFonts w:cs="B Nazanin"/>
          <w:b/>
          <w:bCs/>
          <w:rtl/>
          <w:lang w:bidi="fa-IR"/>
        </w:rPr>
      </w:pPr>
      <w:r>
        <w:rPr>
          <w:rFonts w:cs="B Nazanin"/>
          <w:b/>
          <w:bCs/>
          <w:noProof/>
          <w:rtl/>
        </w:rPr>
        <w:pict>
          <v:shapetype id="_x0000_t32" coordsize="21600,21600" o:spt="32" o:oned="t" path="m,l21600,21600e" filled="f">
            <v:path arrowok="t" fillok="f" o:connecttype="none"/>
            <o:lock v:ext="edit" shapetype="t"/>
          </v:shapetype>
          <v:shape id="Straight Arrow Connector 14" o:spid="_x0000_s1041" type="#_x0000_t32" style="position:absolute;left:0;text-align:left;margin-left:277.5pt;margin-top:62.75pt;width:65.75pt;height:0;rotation:90;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" adj="-120599,-1,-120599">
            <v:stroke endarrow="block"/>
          </v:shape>
        </w:pict>
      </w:r>
      <w:r>
        <w:rPr>
          <w:rFonts w:cs="B Nazanin"/>
          <w:noProof/>
          <w:rtl/>
        </w:rPr>
        <w:pict>
          <v:roundrect id="Rounded Rectangle 36" o:spid="_x0000_s1026" style="position:absolute;left:0;text-align:left;margin-left:8.9pt;margin-top:9.95pt;width:118.05pt;height:38.15pt;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" filled="f" fillcolor="window" strokecolor="windowText" strokeweight="2pt">
            <v:path arrowok="t"/>
            <v:textbox>
              <w:txbxContent>
                <w:p w:rsidR="00540EF4" w:rsidRPr="00C40E55" w:rsidRDefault="00540EF4" w:rsidP="00540EF4">
                  <w:pPr>
                    <w:spacing w:line="204" w:lineRule="auto"/>
                    <w:jc w:val="center"/>
                    <w:rPr>
                      <w:rFonts w:cs="B Zar"/>
                      <w:b/>
                      <w:bCs/>
                      <w:sz w:val="20"/>
                      <w:szCs w:val="20"/>
                      <w:rtl/>
                    </w:rPr>
                  </w:pPr>
                  <w:r w:rsidRPr="00C40E55">
                    <w:rPr>
                      <w:rFonts w:cs="B Zar" w:hint="cs"/>
                      <w:b/>
                      <w:bCs/>
                      <w:sz w:val="20"/>
                      <w:szCs w:val="20"/>
                      <w:rtl/>
                    </w:rPr>
                    <w:t>دانش مدیریت حفاظتی خاک</w:t>
                  </w:r>
                </w:p>
                <w:p w:rsidR="00540EF4" w:rsidRDefault="00540EF4" w:rsidP="00540EF4">
                  <w:pPr>
                    <w:spacing w:line="204" w:lineRule="auto"/>
                    <w:jc w:val="center"/>
                  </w:pPr>
                </w:p>
              </w:txbxContent>
            </v:textbox>
          </v:roundrect>
        </w:pict>
      </w:r>
      <w:r>
        <w:rPr>
          <w:rFonts w:cs="B Nazanin"/>
          <w:noProof/>
          <w:rtl/>
        </w:rPr>
        <w:pict>
          <v:roundrect id="Rounded Rectangle 41" o:spid="_x0000_s1029" style="position:absolute;left:0;text-align:left;margin-left:310.4pt;margin-top:9.05pt;width:128.75pt;height:40.1pt;z-index:2516633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" filled="f" fillcolor="window" strokecolor="windowText" strokeweight="2pt">
            <v:path arrowok="t"/>
            <v:textbox>
              <w:txbxContent>
                <w:p w:rsidR="00540EF4" w:rsidRPr="00C40E55" w:rsidRDefault="00540EF4" w:rsidP="00540EF4">
                  <w:pPr>
                    <w:spacing w:line="204" w:lineRule="auto"/>
                    <w:jc w:val="center"/>
                    <w:rPr>
                      <w:rFonts w:cs="B Zar"/>
                      <w:b/>
                      <w:bCs/>
                      <w:sz w:val="20"/>
                      <w:szCs w:val="20"/>
                    </w:rPr>
                  </w:pPr>
                  <w:r w:rsidRPr="00C40E55">
                    <w:rPr>
                      <w:rFonts w:cs="B Zar" w:hint="cs"/>
                      <w:b/>
                      <w:bCs/>
                      <w:sz w:val="20"/>
                      <w:szCs w:val="20"/>
                      <w:rtl/>
                      <w:lang w:bidi="fa-IR"/>
                    </w:rPr>
                    <w:t>ادراک</w:t>
                  </w:r>
                  <w:r w:rsidRPr="00C40E55">
                    <w:rPr>
                      <w:rFonts w:cs="B Zar" w:hint="cs"/>
                      <w:b/>
                      <w:bCs/>
                      <w:sz w:val="20"/>
                      <w:szCs w:val="20"/>
                      <w:rtl/>
                    </w:rPr>
                    <w:t xml:space="preserve"> به پیامدهای عدم حفاظت خاک</w:t>
                  </w:r>
                </w:p>
                <w:p w:rsidR="00540EF4" w:rsidRPr="00C40E55" w:rsidRDefault="00540EF4" w:rsidP="00540EF4">
                  <w:pPr>
                    <w:spacing w:line="204" w:lineRule="auto"/>
                    <w:jc w:val="center"/>
                    <w:rPr>
                      <w:rFonts w:cs="B Zar"/>
                      <w:sz w:val="22"/>
                      <w:szCs w:val="22"/>
                      <w:lang w:bidi="fa-IR"/>
                    </w:rPr>
                  </w:pPr>
                </w:p>
              </w:txbxContent>
            </v:textbox>
          </v:roundrect>
        </w:pict>
      </w:r>
      <w:r>
        <w:rPr>
          <w:rFonts w:cs="B Nazanin"/>
          <w:noProof/>
          <w:rtl/>
        </w:rPr>
        <w:pict>
          <v:roundrect id="Rounded Rectangle 37" o:spid="_x0000_s1027" style="position:absolute;left:0;text-align:left;margin-left:136.35pt;margin-top:9.05pt;width:166.15pt;height:40.1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" filled="f" fillcolor="window" strokecolor="windowText" strokeweight="2pt">
            <v:path arrowok="t"/>
            <v:textbox>
              <w:txbxContent>
                <w:p w:rsidR="00540EF4" w:rsidRPr="00C40E55" w:rsidRDefault="00540EF4" w:rsidP="00540EF4">
                  <w:pPr>
                    <w:spacing w:line="204" w:lineRule="auto"/>
                    <w:jc w:val="center"/>
                    <w:rPr>
                      <w:rFonts w:cs="B Zar"/>
                      <w:b/>
                      <w:bCs/>
                      <w:sz w:val="20"/>
                      <w:szCs w:val="20"/>
                      <w:rtl/>
                    </w:rPr>
                  </w:pPr>
                  <w:r w:rsidRPr="00C40E55">
                    <w:rPr>
                      <w:rFonts w:cs="B Zar" w:hint="cs"/>
                      <w:b/>
                      <w:bCs/>
                      <w:sz w:val="20"/>
                      <w:szCs w:val="20"/>
                      <w:rtl/>
                    </w:rPr>
                    <w:t>انگیزه‌ی سیب‌زمینی‌کاران نسبت به مدیریت حفاظتی خاک</w:t>
                  </w:r>
                </w:p>
                <w:p w:rsidR="00540EF4" w:rsidRPr="00082233" w:rsidRDefault="00540EF4" w:rsidP="00540EF4">
                  <w:pPr>
                    <w:spacing w:line="204" w:lineRule="auto"/>
                    <w:jc w:val="center"/>
                    <w:rPr>
                      <w:rFonts w:cs="B Nazanin"/>
                    </w:rPr>
                  </w:pPr>
                </w:p>
                <w:p w:rsidR="00540EF4" w:rsidRDefault="00540EF4" w:rsidP="00540EF4">
                  <w:pPr>
                    <w:spacing w:line="204" w:lineRule="auto"/>
                    <w:jc w:val="center"/>
                  </w:pPr>
                </w:p>
              </w:txbxContent>
            </v:textbox>
          </v:roundrect>
        </w:pict>
      </w:r>
    </w:p>
    <w:p w:rsidR="00540EF4" w:rsidRPr="009376D8" w:rsidRDefault="009C6C53" w:rsidP="00540EF4">
      <w:pPr>
        <w:spacing w:after="120" w:line="360" w:lineRule="auto"/>
        <w:ind w:left="360"/>
        <w:jc w:val="center"/>
        <w:rPr>
          <w:rFonts w:cs="B Nazanin"/>
          <w:b/>
          <w:bCs/>
          <w:rtl/>
        </w:rPr>
      </w:pPr>
      <w:r>
        <w:rPr>
          <w:rFonts w:cs="B Nazanin"/>
          <w:b/>
          <w:bCs/>
          <w:noProof/>
          <w:rtl/>
        </w:rPr>
        <w:pict>
          <v:shape id="_x0000_s1048" type="#_x0000_t32" style="position:absolute;left:0;text-align:left;margin-left:162.4pt;margin-top:14.6pt;width:.05pt;height:46.6pt;z-index:251682816" o:connectortype="straight">
            <v:stroke endarrow="block"/>
          </v:shape>
        </w:pict>
      </w:r>
      <w:r>
        <w:rPr>
          <w:rFonts w:cs="B Nazanin"/>
          <w:b/>
          <w:bCs/>
          <w:noProof/>
          <w:rtl/>
        </w:rPr>
        <w:pict>
          <v:shape id="_x0000_s1045" type="#_x0000_t32" style="position:absolute;left:0;text-align:left;margin-left:126.95pt;margin-top:-.25pt;width:0;height:61.3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">
            <v:stroke endarrow="block"/>
          </v:shape>
        </w:pict>
      </w:r>
      <w:r>
        <w:rPr>
          <w:rFonts w:cs="B Nazanin"/>
          <w:b/>
          <w:bCs/>
          <w:noProof/>
          <w:rtl/>
        </w:rPr>
        <w:pict>
          <v:roundrect id="Rounded Rectangle 43" o:spid="_x0000_s1031" style="position:absolute;left:0;text-align:left;margin-left:170.55pt;margin-top:20.8pt;width:105.9pt;height:30.85pt;z-index:25166540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" filled="f" fillcolor="window" strokecolor="windowText" strokeweight="2pt">
            <v:path arrowok="t"/>
            <v:textbox>
              <w:txbxContent>
                <w:p w:rsidR="00540EF4" w:rsidRPr="00C40E55" w:rsidRDefault="00540EF4" w:rsidP="00540EF4">
                  <w:pPr>
                    <w:jc w:val="center"/>
                    <w:rPr>
                      <w:rFonts w:cs="B Zar"/>
                      <w:b/>
                      <w:bCs/>
                      <w:sz w:val="20"/>
                      <w:szCs w:val="20"/>
                    </w:rPr>
                  </w:pPr>
                  <w:r w:rsidRPr="00C40E55">
                    <w:rPr>
                      <w:rFonts w:cs="B Zar" w:hint="cs"/>
                      <w:b/>
                      <w:bCs/>
                      <w:sz w:val="20"/>
                      <w:szCs w:val="20"/>
                      <w:rtl/>
                    </w:rPr>
                    <w:t>تسهیلات نهادی</w:t>
                  </w:r>
                </w:p>
                <w:p w:rsidR="00540EF4" w:rsidRDefault="00540EF4" w:rsidP="00540EF4">
                  <w:pPr>
                    <w:jc w:val="center"/>
                    <w:rPr>
                      <w:lang w:bidi="fa-IR"/>
                    </w:rPr>
                  </w:pPr>
                </w:p>
              </w:txbxContent>
            </v:textbox>
          </v:roundrect>
        </w:pict>
      </w:r>
      <w:r>
        <w:rPr>
          <w:rFonts w:cs="B Nazanin"/>
          <w:b/>
          <w:bCs/>
          <w:noProof/>
          <w:rtl/>
        </w:rPr>
        <w:pict>
          <v:roundrect id="Rounded Rectangle 45" o:spid="_x0000_s1032" style="position:absolute;left:0;text-align:left;margin-left:333.25pt;margin-top:22.15pt;width:105.9pt;height:30.85pt;z-index:2516664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" filled="f" fillcolor="window" strokecolor="windowText" strokeweight="2pt">
            <v:path arrowok="t"/>
            <v:textbox>
              <w:txbxContent>
                <w:p w:rsidR="00540EF4" w:rsidRPr="00C40E55" w:rsidRDefault="00540EF4" w:rsidP="00540EF4">
                  <w:pPr>
                    <w:jc w:val="center"/>
                    <w:rPr>
                      <w:rFonts w:cs="B Zar"/>
                      <w:b/>
                      <w:bCs/>
                      <w:sz w:val="20"/>
                      <w:szCs w:val="20"/>
                    </w:rPr>
                  </w:pPr>
                  <w:r w:rsidRPr="00C40E55">
                    <w:rPr>
                      <w:rFonts w:cs="B Zar" w:hint="cs"/>
                      <w:b/>
                      <w:bCs/>
                      <w:sz w:val="20"/>
                      <w:szCs w:val="20"/>
                      <w:rtl/>
                    </w:rPr>
                    <w:t>هنجارهای ذهنی</w:t>
                  </w:r>
                </w:p>
                <w:p w:rsidR="00540EF4" w:rsidRPr="00B74939" w:rsidRDefault="00540EF4" w:rsidP="00540EF4">
                  <w:pPr>
                    <w:jc w:val="center"/>
                    <w:rPr>
                      <w:b/>
                      <w:bCs/>
                      <w:lang w:bidi="fa-IR"/>
                    </w:rPr>
                  </w:pPr>
                </w:p>
              </w:txbxContent>
            </v:textbox>
          </v:roundrect>
        </w:pict>
      </w:r>
      <w:r>
        <w:rPr>
          <w:rFonts w:cs="B Nazanin"/>
          <w:b/>
          <w:bCs/>
          <w:noProof/>
          <w:rtl/>
        </w:rPr>
        <w:pict>
          <v:roundrect id="Rounded Rectangle 38" o:spid="_x0000_s1028" style="position:absolute;left:0;text-align:left;margin-left:-6.05pt;margin-top:21.65pt;width:105.9pt;height:31.35pt;z-index:25166233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" filled="f" fillcolor="window" strokecolor="windowText" strokeweight="2pt">
            <v:path arrowok="t"/>
            <v:textbox>
              <w:txbxContent>
                <w:p w:rsidR="00540EF4" w:rsidRPr="00C40E55" w:rsidRDefault="00540EF4" w:rsidP="00540EF4">
                  <w:pPr>
                    <w:jc w:val="center"/>
                    <w:rPr>
                      <w:rFonts w:cs="B Zar"/>
                      <w:b/>
                      <w:bCs/>
                      <w:sz w:val="20"/>
                      <w:szCs w:val="20"/>
                      <w:rtl/>
                    </w:rPr>
                  </w:pPr>
                  <w:r w:rsidRPr="00C40E55">
                    <w:rPr>
                      <w:rFonts w:cs="B Zar" w:hint="cs"/>
                      <w:b/>
                      <w:bCs/>
                      <w:sz w:val="20"/>
                      <w:szCs w:val="20"/>
                      <w:rtl/>
                    </w:rPr>
                    <w:t>ادراک به بحران خاک</w:t>
                  </w:r>
                </w:p>
                <w:p w:rsidR="00540EF4" w:rsidRDefault="00540EF4" w:rsidP="00540EF4">
                  <w:pPr>
                    <w:jc w:val="center"/>
                    <w:rPr>
                      <w:lang w:bidi="fa-IR"/>
                    </w:rPr>
                  </w:pPr>
                </w:p>
              </w:txbxContent>
            </v:textbox>
          </v:roundrect>
        </w:pict>
      </w:r>
    </w:p>
    <w:p w:rsidR="00540EF4" w:rsidRPr="009376D8" w:rsidRDefault="009C6C53" w:rsidP="00540EF4">
      <w:pPr>
        <w:spacing w:after="120" w:line="360" w:lineRule="auto"/>
        <w:ind w:left="360"/>
        <w:jc w:val="center"/>
        <w:rPr>
          <w:rFonts w:cs="B Nazanin"/>
          <w:b/>
          <w:bCs/>
          <w:rtl/>
        </w:rPr>
      </w:pPr>
      <w:r>
        <w:rPr>
          <w:rFonts w:cs="B Nazanin"/>
          <w:b/>
          <w:bCs/>
          <w:noProof/>
          <w:rtl/>
        </w:rPr>
        <w:pict>
          <v:shape id="_x0000_s1046" type="#_x0000_t32" style="position:absolute;left:0;text-align:left;margin-left:201.7pt;margin-top:18.5pt;width:0;height:9.4pt;z-index:251680768" o:connectortype="straight">
            <v:stroke endarrow="block"/>
          </v:shape>
        </w:pict>
      </w:r>
      <w:r>
        <w:rPr>
          <w:rFonts w:cs="B Nazanin"/>
          <w:b/>
          <w:bCs/>
          <w:noProof/>
          <w:rtl/>
        </w:rPr>
        <w:pict>
          <v:shape id="_x0000_s1047" type="#_x0000_t32" style="position:absolute;left:0;text-align:left;margin-left:333.05pt;margin-top:3.3pt;width:.05pt;height:23.4pt;z-index:251681792" o:connectortype="straight">
            <v:stroke endarrow="block"/>
          </v:shape>
        </w:pict>
      </w:r>
      <w:r>
        <w:rPr>
          <w:rFonts w:cs="B Nazanin"/>
          <w:b/>
          <w:bCs/>
          <w:noProof/>
          <w:rtl/>
        </w:rPr>
        <w:pict>
          <v:shape id="Straight Arrow Connector 9" o:spid="_x0000_s1040" type="#_x0000_t32" style="position:absolute;left:0;text-align:left;margin-left:99.4pt;margin-top:5.55pt;width:.05pt;height:22.3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">
            <v:stroke endarrow="block"/>
          </v:shape>
        </w:pict>
      </w:r>
      <w:r>
        <w:rPr>
          <w:rFonts w:cs="B Nazanin"/>
          <w:b/>
          <w:bCs/>
          <w:noProof/>
          <w:rtl/>
        </w:rPr>
        <w:pict>
          <v:roundrect id="Rounded Rectangle 42" o:spid="_x0000_s1030" style="position:absolute;left:0;text-align:left;margin-left:59.2pt;margin-top:26.6pt;width:359.95pt;height:28.7pt;z-index:25166438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" filled="f" fillcolor="window" strokecolor="windowText" strokeweight="2pt">
            <v:path arrowok="t"/>
            <v:textbox style="mso-next-textbox:#Rounded Rectangle 42">
              <w:txbxContent>
                <w:p w:rsidR="00540EF4" w:rsidRPr="00C40E55" w:rsidRDefault="00540EF4" w:rsidP="00540EF4">
                  <w:pPr>
                    <w:jc w:val="center"/>
                    <w:rPr>
                      <w:rFonts w:cs="B Zar"/>
                      <w:b/>
                      <w:bCs/>
                      <w:sz w:val="20"/>
                      <w:szCs w:val="20"/>
                    </w:rPr>
                  </w:pPr>
                  <w:r w:rsidRPr="00C40E55">
                    <w:rPr>
                      <w:rFonts w:cs="B Zar" w:hint="cs"/>
                      <w:b/>
                      <w:bCs/>
                      <w:sz w:val="20"/>
                      <w:szCs w:val="20"/>
                      <w:rtl/>
                    </w:rPr>
                    <w:t>نگرش سیب‌زمینی‌کاران نسبت به مدیریت حفاظتی خاک</w:t>
                  </w:r>
                </w:p>
                <w:p w:rsidR="00540EF4" w:rsidRDefault="00540EF4" w:rsidP="00540EF4">
                  <w:pPr>
                    <w:jc w:val="center"/>
                    <w:rPr>
                      <w:lang w:bidi="fa-IR"/>
                    </w:rPr>
                  </w:pPr>
                </w:p>
              </w:txbxContent>
            </v:textbox>
          </v:roundrect>
        </w:pict>
      </w:r>
    </w:p>
    <w:p w:rsidR="00540EF4" w:rsidRPr="009376D8" w:rsidRDefault="009C6C53" w:rsidP="00540EF4">
      <w:pPr>
        <w:spacing w:after="120" w:line="360" w:lineRule="auto"/>
        <w:ind w:left="360"/>
        <w:jc w:val="center"/>
        <w:rPr>
          <w:rFonts w:cs="B Nazanin"/>
          <w:b/>
          <w:bCs/>
          <w:rtl/>
        </w:rPr>
      </w:pPr>
      <w:r>
        <w:rPr>
          <w:rFonts w:cs="B Nazanin"/>
          <w:b/>
          <w:bCs/>
          <w:noProof/>
          <w:rtl/>
        </w:rPr>
        <w:pict>
          <v:line id="Straight Connector 11" o:spid="_x0000_s1039" style="position:absolute;left:0;text-align:left;z-index:251673600;visibility:visible;mso-wrap-distance-left:3.17497mm;mso-wrap-distance-right:3.17497mm" from="341.3pt,23.25pt" to="341.3pt,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" strokecolor="windowText" strokeweight="2pt">
            <v:shadow on="t" color="black" opacity="24903f" origin=",.5" offset="0,.55556mm"/>
            <o:lock v:ext="edit" shapetype="f"/>
          </v:line>
        </w:pict>
      </w:r>
      <w:r>
        <w:rPr>
          <w:rFonts w:cs="B Nazanin"/>
          <w:b/>
          <w:bCs/>
          <w:noProof/>
          <w:rtl/>
        </w:rPr>
        <w:pict>
          <v:line id="Straight Connector 10" o:spid="_x0000_s1038" style="position:absolute;left:0;text-align:left;z-index:251672576;visibility:visible;mso-wrap-distance-left:3.17497mm;mso-wrap-distance-right:3.17497mm;mso-height-relative:margin" from="125.6pt,23.6pt" to="125.6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" strokecolor="windowText" strokeweight="2pt">
            <v:shadow on="t" color="black" opacity="24903f" origin=",.5" offset="0,.55556mm"/>
            <o:lock v:ext="edit" shapetype="f"/>
          </v:line>
        </w:pict>
      </w:r>
    </w:p>
    <w:p w:rsidR="00540EF4" w:rsidRPr="009376D8" w:rsidRDefault="009C6C53" w:rsidP="00540EF4">
      <w:pPr>
        <w:spacing w:after="120" w:line="360" w:lineRule="auto"/>
        <w:ind w:left="360"/>
        <w:jc w:val="center"/>
        <w:rPr>
          <w:rFonts w:cs="B Nazanin"/>
          <w:b/>
          <w:bCs/>
          <w:rtl/>
        </w:rPr>
      </w:pPr>
      <w:r>
        <w:rPr>
          <w:rFonts w:cs="B Nazanin"/>
          <w:noProof/>
          <w:rtl/>
        </w:rPr>
        <w:pict>
          <v:roundrect id="Rounded Rectangle 55" o:spid="_x0000_s1035" style="position:absolute;left:0;text-align:left;margin-left:373.85pt;margin-top:6.2pt;width:112.5pt;height:52.25pt;z-index:25166950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" filled="f" fillcolor="window" strokecolor="windowText" strokeweight="2pt">
            <v:path arrowok="t"/>
            <v:textbox style="mso-next-textbox:#Rounded Rectangle 55">
              <w:txbxContent>
                <w:p w:rsidR="00540EF4" w:rsidRPr="00C40E55" w:rsidRDefault="00540EF4" w:rsidP="00540EF4">
                  <w:pPr>
                    <w:jc w:val="center"/>
                    <w:rPr>
                      <w:rFonts w:cs="B Zar"/>
                      <w:b/>
                      <w:bCs/>
                      <w:sz w:val="20"/>
                      <w:szCs w:val="20"/>
                      <w:lang w:bidi="fa-IR"/>
                    </w:rPr>
                  </w:pPr>
                  <w:r w:rsidRPr="00C40E55">
                    <w:rPr>
                      <w:rFonts w:cs="B Zar" w:hint="cs"/>
                      <w:b/>
                      <w:bCs/>
                      <w:sz w:val="20"/>
                      <w:szCs w:val="20"/>
                      <w:rtl/>
                      <w:lang w:bidi="fa-IR"/>
                    </w:rPr>
                    <w:t>ساختار مزرعه</w:t>
                  </w:r>
                </w:p>
              </w:txbxContent>
            </v:textbox>
          </v:roundrect>
        </w:pict>
      </w:r>
      <w:r>
        <w:rPr>
          <w:rFonts w:cs="B Nazanin"/>
          <w:b/>
          <w:bCs/>
          <w:noProof/>
          <w:rtl/>
        </w:rPr>
        <w:pict>
          <v:roundrect id="Rounded Rectangle 54" o:spid="_x0000_s1034" style="position:absolute;left:0;text-align:left;margin-left:-20.7pt;margin-top:4.45pt;width:140.9pt;height:56.9pt;z-index:251668480;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" filled="f" fillcolor="window" strokecolor="windowText" strokeweight="2pt">
            <v:path arrowok="t"/>
            <v:textbox>
              <w:txbxContent>
                <w:p w:rsidR="00540EF4" w:rsidRPr="00C40E55" w:rsidRDefault="00540EF4" w:rsidP="00540EF4">
                  <w:pPr>
                    <w:spacing w:line="204" w:lineRule="auto"/>
                    <w:rPr>
                      <w:rFonts w:cs="B Zar"/>
                      <w:b/>
                      <w:bCs/>
                      <w:sz w:val="20"/>
                      <w:szCs w:val="20"/>
                      <w:rtl/>
                      <w:lang w:bidi="fa-IR"/>
                    </w:rPr>
                  </w:pPr>
                  <w:r w:rsidRPr="00C40E55">
                    <w:rPr>
                      <w:rFonts w:cs="B Zar" w:hint="cs"/>
                      <w:b/>
                      <w:bCs/>
                      <w:sz w:val="20"/>
                      <w:szCs w:val="20"/>
                      <w:rtl/>
                      <w:lang w:bidi="fa-IR"/>
                    </w:rPr>
                    <w:t xml:space="preserve">درک آسانی کاربرد روش‌های حفاظتی خاک و </w:t>
                  </w:r>
                  <w:r w:rsidRPr="00C40E55">
                    <w:rPr>
                      <w:rFonts w:cs="B Zar" w:hint="cs"/>
                      <w:b/>
                      <w:bCs/>
                      <w:sz w:val="20"/>
                      <w:szCs w:val="20"/>
                      <w:rtl/>
                    </w:rPr>
                    <w:t xml:space="preserve">درک از مفید بودن </w:t>
                  </w:r>
                  <w:r w:rsidRPr="00C40E55">
                    <w:rPr>
                      <w:rFonts w:cs="B Zar" w:hint="cs"/>
                      <w:b/>
                      <w:bCs/>
                      <w:sz w:val="20"/>
                      <w:szCs w:val="20"/>
                      <w:rtl/>
                      <w:lang w:bidi="fa-IR"/>
                    </w:rPr>
                    <w:t>روش‌های حفاظتی خاک</w:t>
                  </w:r>
                </w:p>
                <w:p w:rsidR="00540EF4" w:rsidRPr="00E26DBC" w:rsidRDefault="00540EF4" w:rsidP="00540EF4">
                  <w:pPr>
                    <w:spacing w:line="204" w:lineRule="auto"/>
                    <w:rPr>
                      <w:rFonts w:cs="B Nazanin"/>
                    </w:rPr>
                  </w:pPr>
                </w:p>
              </w:txbxContent>
            </v:textbox>
          </v:roundrect>
        </w:pict>
      </w:r>
      <w:r>
        <w:rPr>
          <w:rFonts w:cs="B Nazanin"/>
          <w:b/>
          <w:bCs/>
          <w:noProof/>
          <w:rtl/>
        </w:rPr>
        <w:pict>
          <v:rect id="Rectangle 5" o:spid="_x0000_s1037" style="position:absolute;left:0;text-align:left;margin-left:-29.1pt;margin-top:.55pt;width:527.1pt;height:64.5pt;z-index:25167155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" filled="f" strokecolor="windowText" strokeweight="2pt">
            <v:path arrowok="t"/>
          </v:rect>
        </w:pict>
      </w:r>
      <w:r>
        <w:rPr>
          <w:rFonts w:cs="B Nazanin"/>
          <w:noProof/>
          <w:rtl/>
        </w:rPr>
        <w:pict>
          <v:oval id="Oval 46" o:spid="_x0000_s1033" style="position:absolute;left:0;text-align:left;margin-left:146.9pt;margin-top:12.55pt;width:194.4pt;height:44.9pt;z-index:25166745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" filled="f" fillcolor="window" strokecolor="windowText" strokeweight="2pt">
            <v:path arrowok="t"/>
            <v:textbox style="mso-next-textbox:#Oval 46">
              <w:txbxContent>
                <w:p w:rsidR="00540EF4" w:rsidRPr="00C40E55" w:rsidRDefault="00540EF4" w:rsidP="00540EF4">
                  <w:pPr>
                    <w:spacing w:line="204" w:lineRule="auto"/>
                    <w:jc w:val="center"/>
                    <w:rPr>
                      <w:rFonts w:cs="B Zar"/>
                      <w:sz w:val="22"/>
                      <w:szCs w:val="22"/>
                    </w:rPr>
                  </w:pPr>
                  <w:r w:rsidRPr="00C40E55">
                    <w:rPr>
                      <w:rFonts w:cs="B Zar" w:hint="cs"/>
                      <w:b/>
                      <w:bCs/>
                      <w:sz w:val="20"/>
                      <w:szCs w:val="20"/>
                      <w:rtl/>
                    </w:rPr>
                    <w:t>کنترل کننده‌های رفتار حفاظتی خاک</w:t>
                  </w:r>
                </w:p>
              </w:txbxContent>
            </v:textbox>
          </v:oval>
        </w:pict>
      </w:r>
    </w:p>
    <w:p w:rsidR="00540EF4" w:rsidRPr="009376D8" w:rsidRDefault="009C6C53" w:rsidP="00540EF4">
      <w:pPr>
        <w:spacing w:after="120" w:line="360" w:lineRule="auto"/>
        <w:ind w:left="360"/>
        <w:jc w:val="center"/>
        <w:rPr>
          <w:rFonts w:cs="B Nazanin"/>
          <w:b/>
          <w:bCs/>
        </w:rPr>
      </w:pPr>
      <w:r>
        <w:rPr>
          <w:rFonts w:cs="B Nazanin"/>
          <w:noProof/>
        </w:rPr>
        <w:pict>
          <v:shape id="_x0000_s1049" type="#_x0000_t32" style="position:absolute;left:0;text-align:left;margin-left:341.3pt;margin-top:3.6pt;width:32.55pt;height:0;flip:x;z-index:251683840" o:connectortype="straight">
            <v:stroke endarrow="block"/>
          </v:shape>
        </w:pict>
      </w:r>
      <w:r>
        <w:rPr>
          <w:rFonts w:cs="B Nazanin"/>
          <w:noProof/>
        </w:rPr>
        <w:pict>
          <v:shape id="Straight Arrow Connector 4" o:spid="_x0000_s1042" type="#_x0000_t32" style="position:absolute;left:0;text-align:left;margin-left:119.85pt;margin-top:3.6pt;width:27.05pt;height:.0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">
            <v:stroke endarrow="block"/>
          </v:shape>
        </w:pict>
      </w:r>
    </w:p>
    <w:p w:rsidR="00540EF4" w:rsidRPr="009376D8" w:rsidRDefault="009C6C53" w:rsidP="00540EF4">
      <w:pPr>
        <w:spacing w:after="120" w:line="360" w:lineRule="auto"/>
        <w:ind w:left="360"/>
        <w:jc w:val="center"/>
        <w:rPr>
          <w:rFonts w:cs="B Nazanin"/>
          <w:b/>
          <w:bCs/>
        </w:rPr>
      </w:pPr>
      <w:r>
        <w:rPr>
          <w:rFonts w:cs="B Nazanin"/>
          <w:noProof/>
        </w:rPr>
        <w:pict>
          <v:roundrect id="Rounded Rectangle 56" o:spid="_x0000_s1036" style="position:absolute;left:0;text-align:left;margin-left:71.95pt;margin-top:19.9pt;width:354.2pt;height:27.15pt;z-index:2516705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" filled="f" fillcolor="window" strokecolor="windowText" strokeweight="2pt">
            <v:path arrowok="t"/>
            <v:textbox>
              <w:txbxContent>
                <w:p w:rsidR="00540EF4" w:rsidRPr="00C40E55" w:rsidRDefault="00540EF4" w:rsidP="00540EF4">
                  <w:pPr>
                    <w:jc w:val="center"/>
                    <w:rPr>
                      <w:rFonts w:cs="B Zar"/>
                      <w:b/>
                      <w:bCs/>
                      <w:sz w:val="20"/>
                      <w:szCs w:val="20"/>
                    </w:rPr>
                  </w:pPr>
                  <w:r w:rsidRPr="00C40E55">
                    <w:rPr>
                      <w:rFonts w:cs="B Zar" w:hint="cs"/>
                      <w:b/>
                      <w:bCs/>
                      <w:sz w:val="20"/>
                      <w:szCs w:val="20"/>
                      <w:rtl/>
                    </w:rPr>
                    <w:t xml:space="preserve">رفتار مدیریت حفاظتی خاک در بین سیب‌زمینی‌کاران </w:t>
                  </w:r>
                </w:p>
              </w:txbxContent>
            </v:textbox>
          </v:roundrect>
        </w:pict>
      </w:r>
      <w:r>
        <w:rPr>
          <w:rFonts w:cs="B Nazanin"/>
          <w:noProof/>
        </w:rPr>
        <w:pict>
          <v:shape id="Straight Arrow Connector 1" o:spid="_x0000_s1043" type="#_x0000_t32" style="position:absolute;left:0;text-align:left;margin-left:125.25pt;margin-top:4.05pt;width:0;height:15.6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">
            <v:stroke endarrow="block"/>
          </v:shape>
        </w:pict>
      </w:r>
      <w:r>
        <w:rPr>
          <w:rFonts w:cs="B Nazanin"/>
          <w:noProof/>
        </w:rPr>
        <w:pict>
          <v:shape id="Straight Arrow Connector 2" o:spid="_x0000_s1044" type="#_x0000_t32" style="position:absolute;left:0;text-align:left;margin-left:341.3pt;margin-top:4.05pt;width:0;height:15.6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">
            <v:stroke endarrow="block"/>
          </v:shape>
        </w:pict>
      </w:r>
    </w:p>
    <w:p w:rsidR="00540EF4" w:rsidRPr="009376D8" w:rsidRDefault="00540EF4" w:rsidP="00540EF4">
      <w:pPr>
        <w:pStyle w:val="ListParagraph"/>
        <w:bidi/>
        <w:spacing w:after="120" w:line="360" w:lineRule="auto"/>
        <w:jc w:val="center"/>
        <w:rPr>
          <w:rFonts w:cs="B Nazanin"/>
          <w:sz w:val="24"/>
          <w:szCs w:val="24"/>
          <w:rtl/>
        </w:rPr>
      </w:pPr>
    </w:p>
    <w:p w:rsidR="00540EF4" w:rsidRPr="00FB0F42" w:rsidRDefault="00540EF4" w:rsidP="00540EF4">
      <w:pPr>
        <w:pStyle w:val="ListParagraph"/>
        <w:bidi/>
        <w:spacing w:after="120" w:line="360" w:lineRule="auto"/>
        <w:jc w:val="center"/>
        <w:rPr>
          <w:rFonts w:cs="B Nazanin"/>
        </w:rPr>
      </w:pPr>
      <w:r>
        <w:rPr>
          <w:rFonts w:cs="B Nazanin" w:hint="cs"/>
          <w:rtl/>
        </w:rPr>
        <w:t>شکل</w:t>
      </w:r>
      <w:r w:rsidRPr="00FB0F42">
        <w:rPr>
          <w:rFonts w:cs="B Nazanin" w:hint="cs"/>
          <w:rtl/>
        </w:rPr>
        <w:t xml:space="preserve"> 1- </w:t>
      </w:r>
      <w:r w:rsidRPr="00FB0F42">
        <w:rPr>
          <w:rFonts w:cs="B Nazanin" w:hint="cs"/>
          <w:rtl/>
          <w:lang w:bidi="fa-IR"/>
        </w:rPr>
        <w:t xml:space="preserve">چارچوب نظری </w:t>
      </w:r>
      <w:r w:rsidRPr="00FB0F42">
        <w:rPr>
          <w:rFonts w:cs="B Nazanin" w:hint="cs"/>
          <w:rtl/>
        </w:rPr>
        <w:t>پژوهش، منبع: پژوهشگر</w:t>
      </w:r>
    </w:p>
    <w:p w:rsidR="00540EF4" w:rsidRPr="009376D8" w:rsidRDefault="00540EF4" w:rsidP="00540EF4">
      <w:pPr>
        <w:jc w:val="lowKashida"/>
        <w:rPr>
          <w:rFonts w:cs="B Nazanin"/>
          <w:rtl/>
          <w:lang w:bidi="fa-IR"/>
        </w:rPr>
      </w:pPr>
      <w:r w:rsidRPr="009376D8">
        <w:rPr>
          <w:rFonts w:cs="B Nazanin" w:hint="cs"/>
          <w:rtl/>
          <w:lang w:bidi="fa-IR"/>
        </w:rPr>
        <w:t>با توجه به پیچیدگی سازه</w:t>
      </w:r>
      <w:r w:rsidRPr="009376D8">
        <w:rPr>
          <w:rFonts w:cs="B Nazanin"/>
          <w:rtl/>
          <w:lang w:bidi="fa-IR"/>
        </w:rPr>
        <w:softHyphen/>
      </w:r>
      <w:r w:rsidRPr="009376D8">
        <w:rPr>
          <w:rFonts w:cs="B Nazanin" w:hint="cs"/>
          <w:rtl/>
          <w:lang w:bidi="fa-IR"/>
        </w:rPr>
        <w:t>های اثرگذار بر رفتار کشاورزان، می‌توان اظهار نمود که موفقیت در برنامه‌های حفاظت خاک و استفاده‌ی بهینه از آن نیازمند شناخت نگرش و رفتار افراد نسبت به بکارگیری عملیات حفاظت خاک و استفاده‌ی بهینه از آن است؛ لذا این پژوهش بر آن است تا نسبت به شناسایی تعیین‌کننده‌های رفتار مدیریت حفاظت خاک در بین سیب‌زمینی‌کاران همت گمارد، در این راستا اهداف اختصاصی زیر دنبال می‌شود:</w:t>
      </w:r>
    </w:p>
    <w:p w:rsidR="00540EF4" w:rsidRPr="009376D8" w:rsidRDefault="00540EF4" w:rsidP="00540EF4">
      <w:pPr>
        <w:pStyle w:val="ListParagraph"/>
        <w:numPr>
          <w:ilvl w:val="0"/>
          <w:numId w:val="1"/>
        </w:numPr>
        <w:bidi/>
        <w:spacing w:after="0" w:line="240" w:lineRule="auto"/>
        <w:jc w:val="lowKashida"/>
        <w:rPr>
          <w:rFonts w:cs="B Nazanin"/>
          <w:sz w:val="24"/>
          <w:szCs w:val="24"/>
          <w:rtl/>
        </w:rPr>
      </w:pPr>
      <w:r w:rsidRPr="009376D8">
        <w:rPr>
          <w:rFonts w:cs="B Nazanin" w:hint="cs"/>
          <w:sz w:val="24"/>
          <w:szCs w:val="24"/>
          <w:rtl/>
        </w:rPr>
        <w:t>شناسایی</w:t>
      </w:r>
      <w:r w:rsidRPr="009376D8">
        <w:rPr>
          <w:rFonts w:cs="B Nazanin"/>
          <w:sz w:val="24"/>
          <w:szCs w:val="24"/>
          <w:rtl/>
        </w:rPr>
        <w:t xml:space="preserve"> </w:t>
      </w:r>
      <w:r w:rsidRPr="009376D8">
        <w:rPr>
          <w:rFonts w:cs="B Nazanin" w:hint="cs"/>
          <w:sz w:val="24"/>
          <w:szCs w:val="24"/>
          <w:rtl/>
        </w:rPr>
        <w:t>رفتار‌های</w:t>
      </w:r>
      <w:r w:rsidRPr="009376D8">
        <w:rPr>
          <w:rFonts w:cs="B Nazanin"/>
          <w:sz w:val="24"/>
          <w:szCs w:val="24"/>
          <w:rtl/>
        </w:rPr>
        <w:t xml:space="preserve"> </w:t>
      </w:r>
      <w:r w:rsidRPr="009376D8">
        <w:rPr>
          <w:rFonts w:cs="B Nazanin" w:hint="cs"/>
          <w:sz w:val="24"/>
          <w:szCs w:val="24"/>
          <w:rtl/>
        </w:rPr>
        <w:t>مدیریت</w:t>
      </w:r>
      <w:r w:rsidRPr="009376D8">
        <w:rPr>
          <w:rFonts w:cs="B Nazanin"/>
          <w:sz w:val="24"/>
          <w:szCs w:val="24"/>
          <w:rtl/>
        </w:rPr>
        <w:t xml:space="preserve"> </w:t>
      </w:r>
      <w:r w:rsidRPr="009376D8">
        <w:rPr>
          <w:rFonts w:cs="B Nazanin" w:hint="cs"/>
          <w:sz w:val="24"/>
          <w:szCs w:val="24"/>
          <w:rtl/>
        </w:rPr>
        <w:t>حفاظتی</w:t>
      </w:r>
      <w:r w:rsidRPr="009376D8">
        <w:rPr>
          <w:rFonts w:cs="B Nazanin"/>
          <w:sz w:val="24"/>
          <w:szCs w:val="24"/>
          <w:rtl/>
        </w:rPr>
        <w:t xml:space="preserve"> </w:t>
      </w:r>
      <w:r w:rsidRPr="009376D8">
        <w:rPr>
          <w:rFonts w:cs="B Nazanin" w:hint="cs"/>
          <w:sz w:val="24"/>
          <w:szCs w:val="24"/>
          <w:rtl/>
        </w:rPr>
        <w:t>خاک</w:t>
      </w:r>
      <w:r w:rsidRPr="009376D8">
        <w:rPr>
          <w:rFonts w:cs="B Nazanin"/>
          <w:sz w:val="24"/>
          <w:szCs w:val="24"/>
          <w:rtl/>
        </w:rPr>
        <w:t xml:space="preserve"> </w:t>
      </w:r>
      <w:r w:rsidRPr="009376D8">
        <w:rPr>
          <w:rFonts w:cs="B Nazanin" w:hint="cs"/>
          <w:sz w:val="24"/>
          <w:szCs w:val="24"/>
          <w:rtl/>
        </w:rPr>
        <w:t>در</w:t>
      </w:r>
      <w:r w:rsidRPr="009376D8">
        <w:rPr>
          <w:rFonts w:cs="B Nazanin"/>
          <w:sz w:val="24"/>
          <w:szCs w:val="24"/>
          <w:rtl/>
        </w:rPr>
        <w:t xml:space="preserve"> </w:t>
      </w:r>
      <w:r w:rsidRPr="009376D8">
        <w:rPr>
          <w:rFonts w:cs="B Nazanin" w:hint="cs"/>
          <w:sz w:val="24"/>
          <w:szCs w:val="24"/>
          <w:rtl/>
        </w:rPr>
        <w:t>سیب‌زمینی‌کاران</w:t>
      </w:r>
      <w:r w:rsidRPr="009376D8">
        <w:rPr>
          <w:rFonts w:cs="B Nazanin"/>
          <w:sz w:val="24"/>
          <w:szCs w:val="24"/>
          <w:rtl/>
        </w:rPr>
        <w:t xml:space="preserve"> </w:t>
      </w:r>
      <w:r w:rsidRPr="009376D8">
        <w:rPr>
          <w:rFonts w:cs="B Nazanin" w:hint="cs"/>
          <w:sz w:val="24"/>
          <w:szCs w:val="24"/>
          <w:rtl/>
        </w:rPr>
        <w:t>شهرستان</w:t>
      </w:r>
      <w:r w:rsidRPr="009376D8">
        <w:rPr>
          <w:rFonts w:cs="B Nazanin"/>
          <w:sz w:val="24"/>
          <w:szCs w:val="24"/>
          <w:rtl/>
        </w:rPr>
        <w:t xml:space="preserve"> </w:t>
      </w:r>
      <w:r w:rsidRPr="009376D8">
        <w:rPr>
          <w:rFonts w:cs="B Nazanin" w:hint="cs"/>
          <w:sz w:val="24"/>
          <w:szCs w:val="24"/>
          <w:rtl/>
        </w:rPr>
        <w:t>خرم‌بید</w:t>
      </w:r>
    </w:p>
    <w:p w:rsidR="00540EF4" w:rsidRPr="009376D8" w:rsidRDefault="00540EF4" w:rsidP="00540EF4">
      <w:pPr>
        <w:pStyle w:val="ListParagraph"/>
        <w:numPr>
          <w:ilvl w:val="0"/>
          <w:numId w:val="1"/>
        </w:numPr>
        <w:bidi/>
        <w:spacing w:after="0" w:line="240" w:lineRule="auto"/>
        <w:jc w:val="lowKashida"/>
        <w:rPr>
          <w:rFonts w:cs="B Nazanin"/>
          <w:sz w:val="24"/>
          <w:szCs w:val="24"/>
          <w:rtl/>
        </w:rPr>
      </w:pPr>
      <w:r w:rsidRPr="009376D8">
        <w:rPr>
          <w:rFonts w:cs="B Nazanin" w:hint="cs"/>
          <w:sz w:val="24"/>
          <w:szCs w:val="24"/>
          <w:rtl/>
        </w:rPr>
        <w:t>شناسایی</w:t>
      </w:r>
      <w:r w:rsidRPr="009376D8">
        <w:rPr>
          <w:rFonts w:cs="B Nazanin"/>
          <w:sz w:val="24"/>
          <w:szCs w:val="24"/>
          <w:rtl/>
        </w:rPr>
        <w:t xml:space="preserve"> </w:t>
      </w:r>
      <w:r w:rsidRPr="009376D8">
        <w:rPr>
          <w:rFonts w:cs="B Nazanin" w:hint="cs"/>
          <w:sz w:val="24"/>
          <w:szCs w:val="24"/>
          <w:rtl/>
        </w:rPr>
        <w:t>سازه‌های</w:t>
      </w:r>
      <w:r w:rsidRPr="009376D8">
        <w:rPr>
          <w:rFonts w:cs="B Nazanin"/>
          <w:sz w:val="24"/>
          <w:szCs w:val="24"/>
          <w:rtl/>
        </w:rPr>
        <w:t xml:space="preserve"> </w:t>
      </w:r>
      <w:r w:rsidRPr="009376D8">
        <w:rPr>
          <w:rFonts w:cs="B Nazanin" w:hint="cs"/>
          <w:sz w:val="24"/>
          <w:szCs w:val="24"/>
          <w:rtl/>
        </w:rPr>
        <w:t>موثر</w:t>
      </w:r>
      <w:r w:rsidRPr="009376D8">
        <w:rPr>
          <w:rFonts w:cs="B Nazanin"/>
          <w:sz w:val="24"/>
          <w:szCs w:val="24"/>
          <w:rtl/>
        </w:rPr>
        <w:t xml:space="preserve"> </w:t>
      </w:r>
      <w:r w:rsidRPr="009376D8">
        <w:rPr>
          <w:rFonts w:cs="B Nazanin" w:hint="cs"/>
          <w:sz w:val="24"/>
          <w:szCs w:val="24"/>
          <w:rtl/>
        </w:rPr>
        <w:t>بر</w:t>
      </w:r>
      <w:r w:rsidRPr="009376D8">
        <w:rPr>
          <w:rFonts w:cs="B Nazanin"/>
          <w:sz w:val="24"/>
          <w:szCs w:val="24"/>
          <w:rtl/>
        </w:rPr>
        <w:t xml:space="preserve"> </w:t>
      </w:r>
      <w:r w:rsidRPr="009376D8">
        <w:rPr>
          <w:rFonts w:cs="B Nazanin" w:hint="cs"/>
          <w:sz w:val="24"/>
          <w:szCs w:val="24"/>
          <w:rtl/>
        </w:rPr>
        <w:t>رفتار</w:t>
      </w:r>
      <w:r w:rsidRPr="009376D8">
        <w:rPr>
          <w:rFonts w:cs="B Nazanin"/>
          <w:sz w:val="24"/>
          <w:szCs w:val="24"/>
          <w:rtl/>
        </w:rPr>
        <w:t xml:space="preserve"> </w:t>
      </w:r>
      <w:r w:rsidRPr="009376D8">
        <w:rPr>
          <w:rFonts w:cs="B Nazanin" w:hint="cs"/>
          <w:sz w:val="24"/>
          <w:szCs w:val="24"/>
          <w:rtl/>
        </w:rPr>
        <w:t>کشاورزان</w:t>
      </w:r>
      <w:r w:rsidRPr="009376D8">
        <w:rPr>
          <w:rFonts w:cs="B Nazanin"/>
          <w:sz w:val="24"/>
          <w:szCs w:val="24"/>
          <w:rtl/>
        </w:rPr>
        <w:t xml:space="preserve"> </w:t>
      </w:r>
      <w:r w:rsidRPr="009376D8">
        <w:rPr>
          <w:rFonts w:cs="B Nazanin" w:hint="cs"/>
          <w:sz w:val="24"/>
          <w:szCs w:val="24"/>
          <w:rtl/>
        </w:rPr>
        <w:t>در</w:t>
      </w:r>
      <w:r w:rsidRPr="009376D8">
        <w:rPr>
          <w:rFonts w:cs="B Nazanin"/>
          <w:sz w:val="24"/>
          <w:szCs w:val="24"/>
          <w:rtl/>
        </w:rPr>
        <w:t xml:space="preserve"> </w:t>
      </w:r>
      <w:r w:rsidRPr="009376D8">
        <w:rPr>
          <w:rFonts w:cs="B Nazanin" w:hint="cs"/>
          <w:sz w:val="24"/>
          <w:szCs w:val="24"/>
          <w:rtl/>
        </w:rPr>
        <w:t>خصوص</w:t>
      </w:r>
      <w:r w:rsidRPr="009376D8">
        <w:rPr>
          <w:rFonts w:cs="B Nazanin"/>
          <w:sz w:val="24"/>
          <w:szCs w:val="24"/>
          <w:rtl/>
        </w:rPr>
        <w:t xml:space="preserve"> </w:t>
      </w:r>
      <w:r w:rsidRPr="009376D8">
        <w:rPr>
          <w:rFonts w:cs="B Nazanin" w:hint="cs"/>
          <w:sz w:val="24"/>
          <w:szCs w:val="24"/>
          <w:rtl/>
        </w:rPr>
        <w:t>مدیریت</w:t>
      </w:r>
      <w:r w:rsidRPr="009376D8">
        <w:rPr>
          <w:rFonts w:cs="B Nazanin"/>
          <w:sz w:val="24"/>
          <w:szCs w:val="24"/>
          <w:rtl/>
        </w:rPr>
        <w:t xml:space="preserve"> </w:t>
      </w:r>
      <w:r w:rsidRPr="009376D8">
        <w:rPr>
          <w:rFonts w:cs="B Nazanin" w:hint="cs"/>
          <w:sz w:val="24"/>
          <w:szCs w:val="24"/>
          <w:rtl/>
        </w:rPr>
        <w:t>حفاظتی</w:t>
      </w:r>
      <w:r w:rsidRPr="009376D8">
        <w:rPr>
          <w:rFonts w:cs="B Nazanin"/>
          <w:sz w:val="24"/>
          <w:szCs w:val="24"/>
          <w:rtl/>
        </w:rPr>
        <w:t xml:space="preserve"> </w:t>
      </w:r>
      <w:r w:rsidRPr="009376D8">
        <w:rPr>
          <w:rFonts w:cs="B Nazanin" w:hint="cs"/>
          <w:sz w:val="24"/>
          <w:szCs w:val="24"/>
          <w:rtl/>
        </w:rPr>
        <w:t>خاک</w:t>
      </w:r>
    </w:p>
    <w:p w:rsidR="00540EF4" w:rsidRPr="009376D8" w:rsidRDefault="00540EF4" w:rsidP="00540EF4">
      <w:pPr>
        <w:pStyle w:val="ListParagraph"/>
        <w:numPr>
          <w:ilvl w:val="0"/>
          <w:numId w:val="1"/>
        </w:numPr>
        <w:bidi/>
        <w:spacing w:after="0" w:line="240" w:lineRule="auto"/>
        <w:jc w:val="lowKashida"/>
        <w:rPr>
          <w:rFonts w:cs="B Nazanin"/>
          <w:sz w:val="24"/>
          <w:szCs w:val="24"/>
        </w:rPr>
      </w:pPr>
      <w:r w:rsidRPr="009376D8">
        <w:rPr>
          <w:rFonts w:cs="B Nazanin" w:hint="cs"/>
          <w:sz w:val="24"/>
          <w:szCs w:val="24"/>
          <w:rtl/>
        </w:rPr>
        <w:t>ارائه‌ی راهکارهای کاربردی برای ترغیب سیب‌زمینی‌کاران نسبت به مدیریت حفاظتی خاک</w:t>
      </w:r>
    </w:p>
    <w:p w:rsidR="00540EF4" w:rsidRDefault="00540EF4" w:rsidP="00540EF4">
      <w:pPr>
        <w:rPr>
          <w:rFonts w:ascii="BNazanin" w:cs="B Nazanin"/>
          <w:b/>
          <w:bCs/>
          <w:sz w:val="26"/>
          <w:szCs w:val="26"/>
          <w:rtl/>
        </w:rPr>
      </w:pPr>
    </w:p>
    <w:p w:rsidR="00540EF4" w:rsidRPr="00F12518" w:rsidRDefault="00540EF4" w:rsidP="00540EF4">
      <w:pPr>
        <w:rPr>
          <w:rFonts w:ascii="BNazanin" w:cs="B Nazanin"/>
          <w:b/>
          <w:bCs/>
          <w:sz w:val="26"/>
          <w:szCs w:val="26"/>
          <w:rtl/>
        </w:rPr>
      </w:pPr>
      <w:r>
        <w:rPr>
          <w:rFonts w:ascii="BNazanin" w:cs="B Nazanin" w:hint="cs"/>
          <w:b/>
          <w:bCs/>
          <w:sz w:val="26"/>
          <w:szCs w:val="26"/>
          <w:rtl/>
        </w:rPr>
        <w:t>روش</w:t>
      </w:r>
      <w:r>
        <w:rPr>
          <w:rFonts w:ascii="BNazanin" w:cs="B Nazanin" w:hint="cs"/>
          <w:b/>
          <w:bCs/>
          <w:sz w:val="26"/>
          <w:szCs w:val="26"/>
          <w:rtl/>
        </w:rPr>
        <w:softHyphen/>
        <w:t>شناسی</w:t>
      </w:r>
    </w:p>
    <w:p w:rsidR="00540EF4" w:rsidRPr="009376D8" w:rsidRDefault="00540EF4" w:rsidP="00540EF4">
      <w:pPr>
        <w:shd w:val="clear" w:color="auto" w:fill="FFFFFF"/>
        <w:jc w:val="lowKashida"/>
        <w:rPr>
          <w:rFonts w:cs="B Nazanin"/>
          <w:rtl/>
        </w:rPr>
      </w:pPr>
      <w:r w:rsidRPr="009376D8">
        <w:rPr>
          <w:rFonts w:ascii="BZar" w:cs="B Nazanin" w:hint="cs"/>
          <w:rtl/>
        </w:rPr>
        <w:t>روش مورد استفاده در اين پژوهش از لحاظ هدف كاربردي، از لحاظ نحوه جمع آوري اطلاعات از نوع تحقيقات توصيفي- همبستگی بود.</w:t>
      </w:r>
      <w:r w:rsidRPr="009376D8">
        <w:rPr>
          <w:rFonts w:ascii="BNazanin" w:cs="B Nazanin" w:hint="cs"/>
          <w:rtl/>
        </w:rPr>
        <w:t xml:space="preserve"> جامعه آماری در این پژوهش، سیب</w:t>
      </w:r>
      <w:r w:rsidRPr="009376D8">
        <w:rPr>
          <w:rFonts w:ascii="BNazanin" w:cs="B Nazanin" w:hint="cs"/>
          <w:rtl/>
        </w:rPr>
        <w:softHyphen/>
        <w:t>زمینی</w:t>
      </w:r>
      <w:r w:rsidRPr="009376D8">
        <w:rPr>
          <w:rFonts w:ascii="BNazanin" w:cs="B Nazanin" w:hint="cs"/>
          <w:rtl/>
        </w:rPr>
        <w:softHyphen/>
        <w:t>کاران بخش مرکزی شهرستان خرمبید بودند (670=</w:t>
      </w:r>
      <w:r w:rsidRPr="00F12518">
        <w:rPr>
          <w:rFonts w:cs="B Nazanin"/>
          <w:sz w:val="20"/>
          <w:szCs w:val="20"/>
        </w:rPr>
        <w:t>N</w:t>
      </w:r>
      <w:r w:rsidRPr="009376D8">
        <w:rPr>
          <w:rFonts w:ascii="BNazanin" w:cs="B Nazanin" w:hint="cs"/>
          <w:rtl/>
        </w:rPr>
        <w:t xml:space="preserve">). </w:t>
      </w:r>
      <w:r w:rsidRPr="009376D8">
        <w:rPr>
          <w:rFonts w:ascii="Tahoma" w:hAnsi="Tahoma" w:cs="B Nazanin" w:hint="cs"/>
          <w:rtl/>
        </w:rPr>
        <w:t xml:space="preserve">در بخش مرکزی شهرستان خرم‌بید، کشاورزان 6 روستای قشلاق، دلونظر، مشکان، انارک، قاضیان و قنات نو سرملکی به کشت سیب‌زمینی اشتغال دارند. با توجه به آن که کشت غالب کشاورزان دهستان قشلاق سیب‌زمینی بوده، لذا نمونه‌ی آماری این مطالعه از دهستان قشلاق (روستاهای انارک، قشلاق، مشکان و دلونظر) انتخاب شده‌اند. </w:t>
      </w:r>
      <w:r w:rsidRPr="009376D8">
        <w:rPr>
          <w:rFonts w:cs="B Nazanin" w:hint="cs"/>
          <w:rtl/>
        </w:rPr>
        <w:t xml:space="preserve">بر این اساس حجم نمونه‌ی آماری براساس جدول نمونه‌گیری کرجسی و مورگان، 248 نفر محاسبه شد. </w:t>
      </w:r>
      <w:r w:rsidRPr="009376D8">
        <w:rPr>
          <w:rFonts w:cs="B Nazanin" w:hint="cs"/>
          <w:rtl/>
        </w:rPr>
        <w:lastRenderedPageBreak/>
        <w:t>روایی ابزار سنجش توسط پانل متخصصان تأیید شد و برای محاسبه‌ی پایایی (</w:t>
      </w:r>
      <w:r w:rsidRPr="00F12518">
        <w:rPr>
          <w:rFonts w:cs="B Nazanin"/>
          <w:sz w:val="20"/>
          <w:szCs w:val="20"/>
        </w:rPr>
        <w:t>Reliability</w:t>
      </w:r>
      <w:r w:rsidRPr="009376D8">
        <w:rPr>
          <w:rFonts w:cs="B Nazanin" w:hint="cs"/>
          <w:rtl/>
        </w:rPr>
        <w:t>) نیز یک مطالعه راهنما (پایلوت) در منطقه‌ای خارج از محدوده‌ی آماری ترتیب داده شد. متغیر وابسته در این پژوهش رفتار حفاظت خاک بود که مصادیق عینی آن از طریق 13 گویه، 5 گزینه‌ای طیف لیکرتی مورد سنجش قرار گرفت. متغیرهای مستقل نیز شامل: انگیزه‌ی فردی (کسب آگاهی و اطلاعات، وظیفه‌مداری و دنبال نمودن علایق شخصی)، انگیزه‌ی اجتماعی (بهبود رابطه با سایر سیب‌زمینی‌کاران، کسب احترام در روستا، افزایش روحیه وفاق جمعی) و انگیزه‌ی مالی (کسب درآمد، کاهش هزینه‌های تولید و عملکرد)، دانش در خصوص حفاظت خاک (دانش نظام‌مند، دانش مربوط به عمل و دانش اثربخشی)، دسترسی به تسهیلات نهادی (اعتبارات، ارتباط با بخش خصوصی، میزان دسترسی به بازار تأمین نهاده‌ها، ...)، هنجارهای ذهنی، ادراک در خصوص پیامدهای عدم حفاظت خاک، و بحران خاک و نگرش سیب زمینی</w:t>
      </w:r>
      <w:r w:rsidRPr="009376D8">
        <w:rPr>
          <w:rFonts w:cs="B Nazanin" w:hint="cs"/>
          <w:rtl/>
        </w:rPr>
        <w:softHyphen/>
        <w:t>کاران نسبت به مدیریت حفاظتی خاک بود که از طریق پرسش سؤالات بسته و در قالب طیف 5 گزینه</w:t>
      </w:r>
      <w:r w:rsidRPr="009376D8">
        <w:rPr>
          <w:rFonts w:cs="B Nazanin" w:hint="cs"/>
          <w:rtl/>
        </w:rPr>
        <w:softHyphen/>
        <w:t>ای لیکرت سنجیده شد. سه متغیر ساختار مزرعه، درک از آسانی کاربرد و درک از فایده</w:t>
      </w:r>
      <w:r w:rsidRPr="009376D8">
        <w:rPr>
          <w:rFonts w:cs="B Nazanin" w:hint="cs"/>
          <w:rtl/>
        </w:rPr>
        <w:softHyphen/>
        <w:t>مندی روش</w:t>
      </w:r>
      <w:r w:rsidRPr="009376D8">
        <w:rPr>
          <w:rFonts w:cs="B Nazanin" w:hint="cs"/>
          <w:rtl/>
        </w:rPr>
        <w:softHyphen/>
        <w:t>های حفاظت خاک نیز به عنوان متغیرهای تعدیل گر و از طریق سؤالات بسته و درقالب طیف لیکرت مورد سنجش قرار گرفت. ضرایب آلفای کرونباخ سنجه</w:t>
      </w:r>
      <w:r w:rsidRPr="009376D8">
        <w:rPr>
          <w:rFonts w:cs="B Nazanin" w:hint="cs"/>
          <w:rtl/>
        </w:rPr>
        <w:softHyphen/>
        <w:t>های پرسشنامه برابر با 50/0 تا 79/0حاکی از پایایی مناسب ابزار سنجش می‌باشد (جدول 1).</w:t>
      </w:r>
    </w:p>
    <w:p w:rsidR="00540EF4" w:rsidRPr="00917EC0" w:rsidRDefault="00540EF4" w:rsidP="00540EF4">
      <w:pPr>
        <w:jc w:val="center"/>
        <w:rPr>
          <w:rFonts w:cs="B Nazanin"/>
          <w:sz w:val="22"/>
          <w:szCs w:val="22"/>
          <w:rtl/>
        </w:rPr>
      </w:pPr>
      <w:r w:rsidRPr="00917EC0">
        <w:rPr>
          <w:rFonts w:cs="B Nazanin" w:hint="cs"/>
          <w:sz w:val="22"/>
          <w:szCs w:val="22"/>
          <w:rtl/>
        </w:rPr>
        <w:t>جدول 1- ضرایب آلفای کرونباخ سنجه</w:t>
      </w:r>
      <w:r w:rsidRPr="00917EC0">
        <w:rPr>
          <w:rFonts w:cs="B Nazanin" w:hint="cs"/>
          <w:sz w:val="22"/>
          <w:szCs w:val="22"/>
          <w:rtl/>
        </w:rPr>
        <w:softHyphen/>
        <w:t>های پرسشنامه</w:t>
      </w:r>
      <w:r w:rsidRPr="00917EC0">
        <w:rPr>
          <w:rFonts w:cs="B Nazanin"/>
          <w:sz w:val="22"/>
          <w:szCs w:val="22"/>
          <w:rtl/>
        </w:rPr>
        <w:t xml:space="preserve"> </w:t>
      </w:r>
    </w:p>
    <w:tbl>
      <w:tblPr>
        <w:tblW w:w="9489" w:type="dxa"/>
        <w:jc w:val="center"/>
        <w:tblBorders>
          <w:top w:val="single" w:sz="8" w:space="0" w:color="000000"/>
          <w:bottom w:val="single" w:sz="8" w:space="0" w:color="000000"/>
        </w:tblBorders>
        <w:tblLook w:val="04A0" w:firstRow="1" w:lastRow="0" w:firstColumn="1" w:lastColumn="0" w:noHBand="0" w:noVBand="1"/>
      </w:tblPr>
      <w:tblGrid>
        <w:gridCol w:w="2071"/>
        <w:gridCol w:w="791"/>
        <w:gridCol w:w="2898"/>
        <w:gridCol w:w="3729"/>
      </w:tblGrid>
      <w:tr w:rsidR="00540EF4" w:rsidRPr="00917EC0" w:rsidTr="000B4A25">
        <w:trPr>
          <w:jc w:val="center"/>
        </w:trPr>
        <w:tc>
          <w:tcPr>
            <w:tcW w:w="2071" w:type="dxa"/>
            <w:tcBorders>
              <w:top w:val="single" w:sz="8" w:space="0" w:color="000000"/>
              <w:left w:val="nil"/>
              <w:bottom w:val="single" w:sz="8" w:space="0" w:color="000000"/>
              <w:right w:val="nil"/>
            </w:tcBorders>
            <w:shd w:val="clear" w:color="auto" w:fill="auto"/>
          </w:tcPr>
          <w:p w:rsidR="00540EF4" w:rsidRPr="00917EC0" w:rsidRDefault="00540EF4" w:rsidP="000B4A25">
            <w:pPr>
              <w:jc w:val="lowKashida"/>
              <w:rPr>
                <w:rFonts w:ascii="Calibri" w:eastAsia="Calibri" w:hAnsi="Calibri" w:cs="B Nazanin"/>
                <w:b/>
                <w:bCs/>
                <w:color w:val="000000"/>
                <w:sz w:val="20"/>
                <w:szCs w:val="20"/>
              </w:rPr>
            </w:pPr>
            <w:r w:rsidRPr="00917EC0">
              <w:rPr>
                <w:rFonts w:ascii="Calibri" w:eastAsia="Calibri" w:hAnsi="Calibri" w:cs="B Nazanin" w:hint="cs"/>
                <w:b/>
                <w:bCs/>
                <w:color w:val="000000"/>
                <w:sz w:val="20"/>
                <w:szCs w:val="20"/>
                <w:rtl/>
              </w:rPr>
              <w:t>ضریب آلفای کرونباخ</w:t>
            </w:r>
          </w:p>
        </w:tc>
        <w:tc>
          <w:tcPr>
            <w:tcW w:w="791" w:type="dxa"/>
            <w:tcBorders>
              <w:top w:val="single" w:sz="8" w:space="0" w:color="000000"/>
              <w:left w:val="nil"/>
              <w:bottom w:val="single" w:sz="8" w:space="0" w:color="000000"/>
              <w:right w:val="nil"/>
            </w:tcBorders>
            <w:shd w:val="clear" w:color="auto" w:fill="auto"/>
          </w:tcPr>
          <w:p w:rsidR="00540EF4" w:rsidRPr="00917EC0" w:rsidRDefault="00540EF4" w:rsidP="000B4A25">
            <w:pPr>
              <w:jc w:val="lowKashida"/>
              <w:rPr>
                <w:rFonts w:ascii="Calibri" w:eastAsia="Calibri" w:hAnsi="Calibri" w:cs="B Nazanin"/>
                <w:b/>
                <w:bCs/>
                <w:color w:val="000000"/>
                <w:sz w:val="20"/>
                <w:szCs w:val="20"/>
              </w:rPr>
            </w:pPr>
            <w:r w:rsidRPr="00917EC0">
              <w:rPr>
                <w:rFonts w:ascii="Calibri" w:eastAsia="Calibri" w:hAnsi="Calibri" w:cs="B Nazanin" w:hint="cs"/>
                <w:b/>
                <w:bCs/>
                <w:color w:val="000000"/>
                <w:sz w:val="20"/>
                <w:szCs w:val="20"/>
                <w:rtl/>
              </w:rPr>
              <w:t>گویه‌ها</w:t>
            </w:r>
          </w:p>
        </w:tc>
        <w:tc>
          <w:tcPr>
            <w:tcW w:w="2898" w:type="dxa"/>
            <w:tcBorders>
              <w:top w:val="single" w:sz="8" w:space="0" w:color="000000"/>
              <w:left w:val="nil"/>
              <w:bottom w:val="single" w:sz="8" w:space="0" w:color="000000"/>
              <w:right w:val="nil"/>
            </w:tcBorders>
            <w:shd w:val="clear" w:color="auto" w:fill="auto"/>
          </w:tcPr>
          <w:p w:rsidR="00540EF4" w:rsidRPr="00917EC0" w:rsidRDefault="00540EF4" w:rsidP="000B4A25">
            <w:pPr>
              <w:jc w:val="lowKashida"/>
              <w:rPr>
                <w:rFonts w:ascii="Calibri" w:eastAsia="Calibri" w:hAnsi="Calibri" w:cs="B Nazanin"/>
                <w:b/>
                <w:bCs/>
                <w:color w:val="000000"/>
                <w:sz w:val="20"/>
                <w:szCs w:val="20"/>
              </w:rPr>
            </w:pPr>
            <w:r w:rsidRPr="00917EC0">
              <w:rPr>
                <w:rFonts w:ascii="Calibri" w:eastAsia="Calibri" w:hAnsi="Calibri" w:cs="B Nazanin" w:hint="cs"/>
                <w:b/>
                <w:bCs/>
                <w:color w:val="000000"/>
                <w:sz w:val="20"/>
                <w:szCs w:val="20"/>
                <w:rtl/>
              </w:rPr>
              <w:t>سطوح</w:t>
            </w:r>
          </w:p>
        </w:tc>
        <w:tc>
          <w:tcPr>
            <w:tcW w:w="3729" w:type="dxa"/>
            <w:tcBorders>
              <w:top w:val="single" w:sz="8" w:space="0" w:color="000000"/>
              <w:left w:val="nil"/>
              <w:bottom w:val="single" w:sz="8" w:space="0" w:color="000000"/>
              <w:right w:val="nil"/>
            </w:tcBorders>
            <w:shd w:val="clear" w:color="auto" w:fill="auto"/>
          </w:tcPr>
          <w:p w:rsidR="00540EF4" w:rsidRPr="00917EC0" w:rsidRDefault="00540EF4" w:rsidP="000B4A25">
            <w:pPr>
              <w:jc w:val="lowKashida"/>
              <w:rPr>
                <w:rFonts w:ascii="Calibri" w:eastAsia="Calibri" w:hAnsi="Calibri" w:cs="B Nazanin"/>
                <w:b/>
                <w:bCs/>
                <w:color w:val="000000"/>
                <w:sz w:val="20"/>
                <w:szCs w:val="20"/>
                <w:rtl/>
                <w:lang w:bidi="fa-IR"/>
              </w:rPr>
            </w:pPr>
            <w:r w:rsidRPr="00917EC0">
              <w:rPr>
                <w:rFonts w:ascii="Calibri" w:eastAsia="Calibri" w:hAnsi="Calibri" w:cs="B Nazanin" w:hint="cs"/>
                <w:b/>
                <w:bCs/>
                <w:color w:val="000000"/>
                <w:sz w:val="20"/>
                <w:szCs w:val="20"/>
                <w:rtl/>
                <w:lang w:bidi="fa-IR"/>
              </w:rPr>
              <w:t>متغیرها</w:t>
            </w:r>
          </w:p>
        </w:tc>
      </w:tr>
      <w:tr w:rsidR="00540EF4" w:rsidRPr="00917EC0" w:rsidTr="000B4A25">
        <w:trPr>
          <w:trHeight w:val="182"/>
          <w:jc w:val="center"/>
        </w:trPr>
        <w:tc>
          <w:tcPr>
            <w:tcW w:w="2071" w:type="dxa"/>
            <w:tcBorders>
              <w:left w:val="nil"/>
              <w:right w:val="nil"/>
            </w:tcBorders>
            <w:shd w:val="clear" w:color="auto" w:fill="auto"/>
          </w:tcPr>
          <w:p w:rsidR="00540EF4" w:rsidRPr="00917EC0" w:rsidRDefault="00540EF4" w:rsidP="000B4A25">
            <w:pPr>
              <w:jc w:val="center"/>
              <w:rPr>
                <w:rFonts w:ascii="Calibri" w:eastAsia="Calibri" w:hAnsi="Calibri" w:cs="B Nazanin"/>
                <w:b/>
                <w:bCs/>
                <w:color w:val="000000"/>
                <w:sz w:val="20"/>
                <w:szCs w:val="20"/>
                <w:lang w:bidi="fa-IR"/>
              </w:rPr>
            </w:pPr>
            <w:r w:rsidRPr="00917EC0">
              <w:rPr>
                <w:rFonts w:ascii="Calibri" w:eastAsia="Calibri" w:hAnsi="Calibri" w:cs="B Nazanin" w:hint="cs"/>
                <w:b/>
                <w:bCs/>
                <w:color w:val="000000"/>
                <w:sz w:val="20"/>
                <w:szCs w:val="20"/>
                <w:rtl/>
                <w:lang w:bidi="fa-IR"/>
              </w:rPr>
              <w:t>54/.</w:t>
            </w:r>
          </w:p>
        </w:tc>
        <w:tc>
          <w:tcPr>
            <w:tcW w:w="791" w:type="dxa"/>
            <w:tcBorders>
              <w:left w:val="nil"/>
              <w:right w:val="nil"/>
            </w:tcBorders>
            <w:shd w:val="clear" w:color="auto" w:fill="auto"/>
          </w:tcPr>
          <w:p w:rsidR="00540EF4" w:rsidRPr="00917EC0" w:rsidRDefault="00540EF4" w:rsidP="000B4A25">
            <w:pPr>
              <w:jc w:val="center"/>
              <w:rPr>
                <w:rFonts w:ascii="Calibri" w:eastAsia="Calibri" w:hAnsi="Calibri" w:cs="B Nazanin"/>
                <w:color w:val="000000"/>
                <w:sz w:val="20"/>
                <w:szCs w:val="20"/>
              </w:rPr>
            </w:pPr>
            <w:r w:rsidRPr="00917EC0">
              <w:rPr>
                <w:rFonts w:ascii="Calibri" w:eastAsia="Calibri" w:hAnsi="Calibri" w:cs="B Nazanin" w:hint="cs"/>
                <w:color w:val="000000"/>
                <w:sz w:val="20"/>
                <w:szCs w:val="20"/>
                <w:rtl/>
              </w:rPr>
              <w:t>3</w:t>
            </w:r>
          </w:p>
        </w:tc>
        <w:tc>
          <w:tcPr>
            <w:tcW w:w="2898" w:type="dxa"/>
            <w:tcBorders>
              <w:left w:val="nil"/>
              <w:right w:val="nil"/>
            </w:tcBorders>
            <w:shd w:val="clear" w:color="auto" w:fill="auto"/>
          </w:tcPr>
          <w:p w:rsidR="00540EF4" w:rsidRPr="00917EC0" w:rsidRDefault="00540EF4" w:rsidP="000B4A25">
            <w:pPr>
              <w:jc w:val="lowKashida"/>
              <w:rPr>
                <w:rFonts w:ascii="Calibri" w:eastAsia="Calibri" w:hAnsi="Calibri" w:cs="B Nazanin"/>
                <w:color w:val="000000"/>
                <w:sz w:val="20"/>
                <w:szCs w:val="20"/>
              </w:rPr>
            </w:pPr>
            <w:r w:rsidRPr="00917EC0">
              <w:rPr>
                <w:rFonts w:ascii="Calibri" w:eastAsia="Calibri" w:hAnsi="Calibri" w:cs="B Nazanin" w:hint="cs"/>
                <w:color w:val="000000"/>
                <w:sz w:val="20"/>
                <w:szCs w:val="20"/>
                <w:rtl/>
              </w:rPr>
              <w:t>انگیزه فردی</w:t>
            </w:r>
          </w:p>
        </w:tc>
        <w:tc>
          <w:tcPr>
            <w:tcW w:w="3729" w:type="dxa"/>
            <w:vMerge w:val="restart"/>
            <w:tcBorders>
              <w:left w:val="nil"/>
              <w:right w:val="nil"/>
            </w:tcBorders>
            <w:shd w:val="clear" w:color="auto" w:fill="auto"/>
          </w:tcPr>
          <w:p w:rsidR="00540EF4" w:rsidRPr="00917EC0" w:rsidRDefault="00540EF4" w:rsidP="000B4A25">
            <w:pPr>
              <w:jc w:val="lowKashida"/>
              <w:rPr>
                <w:rFonts w:ascii="Calibri" w:eastAsia="Calibri" w:hAnsi="Calibri" w:cs="B Nazanin"/>
                <w:color w:val="000000"/>
                <w:sz w:val="20"/>
                <w:szCs w:val="20"/>
              </w:rPr>
            </w:pPr>
            <w:r w:rsidRPr="00917EC0">
              <w:rPr>
                <w:rFonts w:ascii="Calibri" w:eastAsia="Calibri" w:hAnsi="Calibri" w:cs="B Nazanin" w:hint="cs"/>
                <w:color w:val="000000"/>
                <w:sz w:val="20"/>
                <w:szCs w:val="20"/>
                <w:rtl/>
              </w:rPr>
              <w:t>انگیزه‌ی سیب‌زمینی‌کاران از مدیریت حفاظت خاک</w:t>
            </w:r>
          </w:p>
          <w:p w:rsidR="00540EF4" w:rsidRPr="00917EC0" w:rsidRDefault="00540EF4" w:rsidP="000B4A25">
            <w:pPr>
              <w:ind w:firstLine="720"/>
              <w:jc w:val="lowKashida"/>
              <w:rPr>
                <w:rFonts w:ascii="Calibri" w:eastAsia="Calibri" w:hAnsi="Calibri" w:cs="B Nazanin"/>
                <w:color w:val="000000"/>
                <w:sz w:val="20"/>
                <w:szCs w:val="20"/>
                <w:rtl/>
              </w:rPr>
            </w:pPr>
          </w:p>
        </w:tc>
      </w:tr>
      <w:tr w:rsidR="00540EF4" w:rsidRPr="00917EC0" w:rsidTr="000B4A25">
        <w:trPr>
          <w:trHeight w:val="132"/>
          <w:jc w:val="center"/>
        </w:trPr>
        <w:tc>
          <w:tcPr>
            <w:tcW w:w="2071" w:type="dxa"/>
            <w:shd w:val="clear" w:color="auto" w:fill="auto"/>
          </w:tcPr>
          <w:p w:rsidR="00540EF4" w:rsidRPr="00917EC0" w:rsidRDefault="00540EF4" w:rsidP="000B4A25">
            <w:pPr>
              <w:jc w:val="center"/>
              <w:rPr>
                <w:rFonts w:ascii="Calibri" w:eastAsia="Calibri" w:hAnsi="Calibri" w:cs="B Nazanin"/>
                <w:b/>
                <w:bCs/>
                <w:color w:val="000000"/>
                <w:sz w:val="20"/>
                <w:szCs w:val="20"/>
                <w:rtl/>
                <w:lang w:bidi="fa-IR"/>
              </w:rPr>
            </w:pPr>
            <w:r w:rsidRPr="00917EC0">
              <w:rPr>
                <w:rFonts w:ascii="Calibri" w:eastAsia="Calibri" w:hAnsi="Calibri" w:cs="B Nazanin" w:hint="cs"/>
                <w:b/>
                <w:bCs/>
                <w:color w:val="000000"/>
                <w:sz w:val="20"/>
                <w:szCs w:val="20"/>
                <w:rtl/>
                <w:lang w:bidi="fa-IR"/>
              </w:rPr>
              <w:t>77/.</w:t>
            </w:r>
          </w:p>
        </w:tc>
        <w:tc>
          <w:tcPr>
            <w:tcW w:w="791" w:type="dxa"/>
            <w:shd w:val="clear" w:color="auto" w:fill="auto"/>
          </w:tcPr>
          <w:p w:rsidR="00540EF4" w:rsidRPr="00917EC0" w:rsidRDefault="00540EF4" w:rsidP="000B4A25">
            <w:pPr>
              <w:jc w:val="center"/>
              <w:rPr>
                <w:rFonts w:ascii="Calibri" w:eastAsia="Calibri" w:hAnsi="Calibri" w:cs="B Nazanin"/>
                <w:color w:val="000000"/>
                <w:sz w:val="20"/>
                <w:szCs w:val="20"/>
              </w:rPr>
            </w:pPr>
            <w:r w:rsidRPr="00917EC0">
              <w:rPr>
                <w:rFonts w:ascii="Calibri" w:eastAsia="Calibri" w:hAnsi="Calibri" w:cs="B Nazanin" w:hint="cs"/>
                <w:color w:val="000000"/>
                <w:sz w:val="20"/>
                <w:szCs w:val="20"/>
                <w:rtl/>
              </w:rPr>
              <w:t>4</w:t>
            </w:r>
          </w:p>
        </w:tc>
        <w:tc>
          <w:tcPr>
            <w:tcW w:w="2898" w:type="dxa"/>
            <w:shd w:val="clear" w:color="auto" w:fill="auto"/>
          </w:tcPr>
          <w:p w:rsidR="00540EF4" w:rsidRPr="00917EC0" w:rsidRDefault="00540EF4" w:rsidP="000B4A25">
            <w:pPr>
              <w:jc w:val="lowKashida"/>
              <w:rPr>
                <w:rFonts w:ascii="Calibri" w:eastAsia="Calibri" w:hAnsi="Calibri" w:cs="B Nazanin"/>
                <w:color w:val="000000"/>
                <w:sz w:val="20"/>
                <w:szCs w:val="20"/>
              </w:rPr>
            </w:pPr>
            <w:r w:rsidRPr="00917EC0">
              <w:rPr>
                <w:rFonts w:ascii="Calibri" w:eastAsia="Calibri" w:hAnsi="Calibri" w:cs="B Nazanin" w:hint="cs"/>
                <w:color w:val="000000"/>
                <w:sz w:val="20"/>
                <w:szCs w:val="20"/>
                <w:rtl/>
              </w:rPr>
              <w:t>انگیزه اجتماعی</w:t>
            </w:r>
          </w:p>
        </w:tc>
        <w:tc>
          <w:tcPr>
            <w:tcW w:w="3729" w:type="dxa"/>
            <w:vMerge/>
            <w:shd w:val="clear" w:color="auto" w:fill="auto"/>
          </w:tcPr>
          <w:p w:rsidR="00540EF4" w:rsidRPr="00917EC0" w:rsidRDefault="00540EF4" w:rsidP="000B4A25">
            <w:pPr>
              <w:jc w:val="lowKashida"/>
              <w:rPr>
                <w:rFonts w:ascii="Calibri" w:eastAsia="Calibri" w:hAnsi="Calibri" w:cs="B Nazanin"/>
                <w:color w:val="000000"/>
                <w:sz w:val="20"/>
                <w:szCs w:val="20"/>
                <w:rtl/>
              </w:rPr>
            </w:pPr>
          </w:p>
        </w:tc>
      </w:tr>
      <w:tr w:rsidR="00540EF4" w:rsidRPr="00917EC0" w:rsidTr="000B4A25">
        <w:trPr>
          <w:trHeight w:val="182"/>
          <w:jc w:val="center"/>
        </w:trPr>
        <w:tc>
          <w:tcPr>
            <w:tcW w:w="2071" w:type="dxa"/>
            <w:tcBorders>
              <w:left w:val="nil"/>
              <w:right w:val="nil"/>
            </w:tcBorders>
            <w:shd w:val="clear" w:color="auto" w:fill="auto"/>
          </w:tcPr>
          <w:p w:rsidR="00540EF4" w:rsidRPr="00917EC0" w:rsidRDefault="00540EF4" w:rsidP="000B4A25">
            <w:pPr>
              <w:jc w:val="center"/>
              <w:rPr>
                <w:rFonts w:ascii="Calibri" w:eastAsia="Calibri" w:hAnsi="Calibri" w:cs="B Nazanin"/>
                <w:b/>
                <w:bCs/>
                <w:color w:val="000000"/>
                <w:sz w:val="20"/>
                <w:szCs w:val="20"/>
                <w:lang w:bidi="fa-IR"/>
              </w:rPr>
            </w:pPr>
            <w:r w:rsidRPr="00917EC0">
              <w:rPr>
                <w:rFonts w:ascii="Calibri" w:eastAsia="Calibri" w:hAnsi="Calibri" w:cs="B Nazanin" w:hint="cs"/>
                <w:b/>
                <w:bCs/>
                <w:color w:val="000000"/>
                <w:sz w:val="20"/>
                <w:szCs w:val="20"/>
                <w:rtl/>
                <w:lang w:bidi="fa-IR"/>
              </w:rPr>
              <w:t>77/.</w:t>
            </w:r>
          </w:p>
        </w:tc>
        <w:tc>
          <w:tcPr>
            <w:tcW w:w="791" w:type="dxa"/>
            <w:tcBorders>
              <w:left w:val="nil"/>
              <w:right w:val="nil"/>
            </w:tcBorders>
            <w:shd w:val="clear" w:color="auto" w:fill="auto"/>
          </w:tcPr>
          <w:p w:rsidR="00540EF4" w:rsidRPr="00917EC0" w:rsidRDefault="00540EF4" w:rsidP="000B4A25">
            <w:pPr>
              <w:jc w:val="center"/>
              <w:rPr>
                <w:rFonts w:ascii="Calibri" w:eastAsia="Calibri" w:hAnsi="Calibri" w:cs="B Nazanin"/>
                <w:color w:val="000000"/>
                <w:sz w:val="20"/>
                <w:szCs w:val="20"/>
              </w:rPr>
            </w:pPr>
            <w:r w:rsidRPr="00917EC0">
              <w:rPr>
                <w:rFonts w:ascii="Calibri" w:eastAsia="Calibri" w:hAnsi="Calibri" w:cs="B Nazanin" w:hint="cs"/>
                <w:color w:val="000000"/>
                <w:sz w:val="20"/>
                <w:szCs w:val="20"/>
                <w:rtl/>
              </w:rPr>
              <w:t>3</w:t>
            </w:r>
          </w:p>
        </w:tc>
        <w:tc>
          <w:tcPr>
            <w:tcW w:w="2898" w:type="dxa"/>
            <w:tcBorders>
              <w:left w:val="nil"/>
              <w:right w:val="nil"/>
            </w:tcBorders>
            <w:shd w:val="clear" w:color="auto" w:fill="auto"/>
          </w:tcPr>
          <w:p w:rsidR="00540EF4" w:rsidRPr="00917EC0" w:rsidRDefault="00540EF4" w:rsidP="000B4A25">
            <w:pPr>
              <w:jc w:val="lowKashida"/>
              <w:rPr>
                <w:rFonts w:ascii="Calibri" w:eastAsia="Calibri" w:hAnsi="Calibri" w:cs="B Nazanin"/>
                <w:color w:val="000000"/>
                <w:sz w:val="20"/>
                <w:szCs w:val="20"/>
              </w:rPr>
            </w:pPr>
            <w:r w:rsidRPr="00917EC0">
              <w:rPr>
                <w:rFonts w:ascii="Calibri" w:eastAsia="Calibri" w:hAnsi="Calibri" w:cs="B Nazanin" w:hint="cs"/>
                <w:color w:val="000000"/>
                <w:sz w:val="20"/>
                <w:szCs w:val="20"/>
                <w:rtl/>
              </w:rPr>
              <w:t>انگیزه مالی</w:t>
            </w:r>
          </w:p>
        </w:tc>
        <w:tc>
          <w:tcPr>
            <w:tcW w:w="3729" w:type="dxa"/>
            <w:vMerge/>
            <w:tcBorders>
              <w:left w:val="nil"/>
              <w:right w:val="nil"/>
            </w:tcBorders>
            <w:shd w:val="clear" w:color="auto" w:fill="auto"/>
          </w:tcPr>
          <w:p w:rsidR="00540EF4" w:rsidRPr="00917EC0" w:rsidRDefault="00540EF4" w:rsidP="000B4A25">
            <w:pPr>
              <w:jc w:val="lowKashida"/>
              <w:rPr>
                <w:rFonts w:ascii="Calibri" w:eastAsia="Calibri" w:hAnsi="Calibri" w:cs="B Nazanin"/>
                <w:color w:val="000000"/>
                <w:sz w:val="20"/>
                <w:szCs w:val="20"/>
                <w:rtl/>
              </w:rPr>
            </w:pPr>
          </w:p>
        </w:tc>
      </w:tr>
      <w:tr w:rsidR="00540EF4" w:rsidRPr="00917EC0" w:rsidTr="000B4A25">
        <w:trPr>
          <w:jc w:val="center"/>
        </w:trPr>
        <w:tc>
          <w:tcPr>
            <w:tcW w:w="2071" w:type="dxa"/>
            <w:shd w:val="clear" w:color="auto" w:fill="auto"/>
          </w:tcPr>
          <w:p w:rsidR="00540EF4" w:rsidRPr="00917EC0" w:rsidRDefault="00540EF4" w:rsidP="000B4A25">
            <w:pPr>
              <w:jc w:val="center"/>
              <w:rPr>
                <w:rFonts w:ascii="Calibri" w:eastAsia="Calibri" w:hAnsi="Calibri" w:cs="B Nazanin"/>
                <w:b/>
                <w:bCs/>
                <w:color w:val="000000"/>
                <w:sz w:val="20"/>
                <w:szCs w:val="20"/>
                <w:lang w:bidi="fa-IR"/>
              </w:rPr>
            </w:pPr>
            <w:r w:rsidRPr="00917EC0">
              <w:rPr>
                <w:rFonts w:ascii="Calibri" w:eastAsia="Calibri" w:hAnsi="Calibri" w:cs="B Nazanin" w:hint="cs"/>
                <w:b/>
                <w:bCs/>
                <w:color w:val="000000"/>
                <w:sz w:val="20"/>
                <w:szCs w:val="20"/>
                <w:rtl/>
                <w:lang w:bidi="fa-IR"/>
              </w:rPr>
              <w:t>67/.</w:t>
            </w:r>
          </w:p>
        </w:tc>
        <w:tc>
          <w:tcPr>
            <w:tcW w:w="791" w:type="dxa"/>
            <w:shd w:val="clear" w:color="auto" w:fill="auto"/>
          </w:tcPr>
          <w:p w:rsidR="00540EF4" w:rsidRPr="00917EC0" w:rsidRDefault="00540EF4" w:rsidP="000B4A25">
            <w:pPr>
              <w:jc w:val="center"/>
              <w:rPr>
                <w:rFonts w:ascii="Calibri" w:eastAsia="Calibri" w:hAnsi="Calibri" w:cs="B Nazanin"/>
                <w:color w:val="000000"/>
                <w:sz w:val="20"/>
                <w:szCs w:val="20"/>
              </w:rPr>
            </w:pPr>
            <w:r w:rsidRPr="00917EC0">
              <w:rPr>
                <w:rFonts w:ascii="Calibri" w:eastAsia="Calibri" w:hAnsi="Calibri" w:cs="B Nazanin" w:hint="cs"/>
                <w:color w:val="000000"/>
                <w:sz w:val="20"/>
                <w:szCs w:val="20"/>
                <w:rtl/>
              </w:rPr>
              <w:t>17</w:t>
            </w:r>
          </w:p>
        </w:tc>
        <w:tc>
          <w:tcPr>
            <w:tcW w:w="2898" w:type="dxa"/>
            <w:shd w:val="clear" w:color="auto" w:fill="auto"/>
          </w:tcPr>
          <w:p w:rsidR="00540EF4" w:rsidRPr="00917EC0" w:rsidRDefault="00540EF4" w:rsidP="000B4A25">
            <w:pPr>
              <w:jc w:val="lowKashida"/>
              <w:rPr>
                <w:rFonts w:ascii="Calibri" w:eastAsia="Calibri" w:hAnsi="Calibri" w:cs="B Nazanin"/>
                <w:color w:val="000000"/>
                <w:sz w:val="20"/>
                <w:szCs w:val="20"/>
              </w:rPr>
            </w:pPr>
            <w:r w:rsidRPr="00917EC0">
              <w:rPr>
                <w:rFonts w:ascii="Calibri" w:eastAsia="Calibri" w:hAnsi="Calibri" w:cs="B Nazanin" w:hint="cs"/>
                <w:color w:val="000000"/>
                <w:sz w:val="20"/>
                <w:szCs w:val="20"/>
                <w:rtl/>
              </w:rPr>
              <w:t>-------</w:t>
            </w:r>
          </w:p>
        </w:tc>
        <w:tc>
          <w:tcPr>
            <w:tcW w:w="3729" w:type="dxa"/>
            <w:shd w:val="clear" w:color="auto" w:fill="auto"/>
          </w:tcPr>
          <w:p w:rsidR="00540EF4" w:rsidRPr="00917EC0" w:rsidRDefault="00540EF4" w:rsidP="000B4A25">
            <w:pPr>
              <w:jc w:val="lowKashida"/>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دانش کشاورزان نسبت به مدیریت حفاظتی خاک</w:t>
            </w:r>
          </w:p>
        </w:tc>
      </w:tr>
      <w:tr w:rsidR="00540EF4" w:rsidRPr="00917EC0" w:rsidTr="000B4A25">
        <w:trPr>
          <w:jc w:val="center"/>
        </w:trPr>
        <w:tc>
          <w:tcPr>
            <w:tcW w:w="2071" w:type="dxa"/>
            <w:tcBorders>
              <w:left w:val="nil"/>
              <w:right w:val="nil"/>
            </w:tcBorders>
            <w:shd w:val="clear" w:color="auto" w:fill="auto"/>
          </w:tcPr>
          <w:p w:rsidR="00540EF4" w:rsidRPr="00917EC0" w:rsidRDefault="00540EF4" w:rsidP="000B4A25">
            <w:pPr>
              <w:jc w:val="center"/>
              <w:rPr>
                <w:rFonts w:ascii="Calibri" w:eastAsia="Calibri" w:hAnsi="Calibri" w:cs="B Nazanin"/>
                <w:b/>
                <w:bCs/>
                <w:color w:val="000000"/>
                <w:sz w:val="20"/>
                <w:szCs w:val="20"/>
              </w:rPr>
            </w:pPr>
            <w:r w:rsidRPr="00917EC0">
              <w:rPr>
                <w:rFonts w:ascii="Calibri" w:eastAsia="Calibri" w:hAnsi="Calibri" w:cs="B Nazanin" w:hint="cs"/>
                <w:b/>
                <w:bCs/>
                <w:color w:val="000000"/>
                <w:sz w:val="20"/>
                <w:szCs w:val="20"/>
                <w:rtl/>
              </w:rPr>
              <w:t>79/.</w:t>
            </w:r>
          </w:p>
        </w:tc>
        <w:tc>
          <w:tcPr>
            <w:tcW w:w="791" w:type="dxa"/>
            <w:tcBorders>
              <w:left w:val="nil"/>
              <w:right w:val="nil"/>
            </w:tcBorders>
            <w:shd w:val="clear" w:color="auto" w:fill="auto"/>
          </w:tcPr>
          <w:p w:rsidR="00540EF4" w:rsidRPr="00917EC0" w:rsidRDefault="00540EF4" w:rsidP="000B4A25">
            <w:pPr>
              <w:jc w:val="center"/>
              <w:rPr>
                <w:rFonts w:ascii="Calibri" w:eastAsia="Calibri" w:hAnsi="Calibri" w:cs="B Nazanin"/>
                <w:color w:val="000000"/>
                <w:sz w:val="20"/>
                <w:szCs w:val="20"/>
              </w:rPr>
            </w:pPr>
            <w:r w:rsidRPr="00917EC0">
              <w:rPr>
                <w:rFonts w:ascii="Calibri" w:eastAsia="Calibri" w:hAnsi="Calibri" w:cs="B Nazanin" w:hint="cs"/>
                <w:color w:val="000000"/>
                <w:sz w:val="20"/>
                <w:szCs w:val="20"/>
                <w:rtl/>
              </w:rPr>
              <w:t>9</w:t>
            </w:r>
          </w:p>
        </w:tc>
        <w:tc>
          <w:tcPr>
            <w:tcW w:w="2898" w:type="dxa"/>
            <w:tcBorders>
              <w:left w:val="nil"/>
              <w:right w:val="nil"/>
            </w:tcBorders>
            <w:shd w:val="clear" w:color="auto" w:fill="auto"/>
          </w:tcPr>
          <w:p w:rsidR="00540EF4" w:rsidRPr="00917EC0" w:rsidRDefault="00540EF4" w:rsidP="000B4A25">
            <w:pPr>
              <w:jc w:val="lowKashida"/>
              <w:rPr>
                <w:rFonts w:ascii="Calibri" w:eastAsia="Calibri" w:hAnsi="Calibri" w:cs="B Nazanin"/>
                <w:color w:val="000000"/>
                <w:sz w:val="20"/>
                <w:szCs w:val="20"/>
              </w:rPr>
            </w:pPr>
            <w:r w:rsidRPr="00917EC0">
              <w:rPr>
                <w:rFonts w:ascii="Calibri" w:eastAsia="Calibri" w:hAnsi="Calibri" w:cs="B Nazanin" w:hint="cs"/>
                <w:color w:val="000000"/>
                <w:sz w:val="20"/>
                <w:szCs w:val="20"/>
                <w:rtl/>
              </w:rPr>
              <w:t>-------</w:t>
            </w:r>
          </w:p>
        </w:tc>
        <w:tc>
          <w:tcPr>
            <w:tcW w:w="3729" w:type="dxa"/>
            <w:tcBorders>
              <w:left w:val="nil"/>
              <w:right w:val="nil"/>
            </w:tcBorders>
            <w:shd w:val="clear" w:color="auto" w:fill="auto"/>
          </w:tcPr>
          <w:p w:rsidR="00540EF4" w:rsidRPr="00917EC0" w:rsidRDefault="00540EF4" w:rsidP="000B4A25">
            <w:pPr>
              <w:jc w:val="lowKashida"/>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rPr>
              <w:t>تسهیلات نهادی</w:t>
            </w:r>
          </w:p>
        </w:tc>
      </w:tr>
      <w:tr w:rsidR="00540EF4" w:rsidRPr="00917EC0" w:rsidTr="000B4A25">
        <w:trPr>
          <w:trHeight w:val="353"/>
          <w:jc w:val="center"/>
        </w:trPr>
        <w:tc>
          <w:tcPr>
            <w:tcW w:w="2071" w:type="dxa"/>
            <w:shd w:val="clear" w:color="auto" w:fill="auto"/>
          </w:tcPr>
          <w:p w:rsidR="00540EF4" w:rsidRPr="00917EC0" w:rsidRDefault="00540EF4" w:rsidP="000B4A25">
            <w:pPr>
              <w:jc w:val="center"/>
              <w:rPr>
                <w:rFonts w:ascii="Calibri" w:eastAsia="Calibri" w:hAnsi="Calibri" w:cs="B Nazanin"/>
                <w:b/>
                <w:bCs/>
                <w:color w:val="000000"/>
                <w:sz w:val="20"/>
                <w:szCs w:val="20"/>
                <w:rtl/>
                <w:lang w:bidi="fa-IR"/>
              </w:rPr>
            </w:pPr>
            <w:r w:rsidRPr="00917EC0">
              <w:rPr>
                <w:rFonts w:ascii="Calibri" w:eastAsia="Calibri" w:hAnsi="Calibri" w:cs="B Nazanin" w:hint="cs"/>
                <w:b/>
                <w:bCs/>
                <w:sz w:val="20"/>
                <w:szCs w:val="20"/>
                <w:rtl/>
                <w:lang w:bidi="fa-IR"/>
              </w:rPr>
              <w:t>67</w:t>
            </w:r>
            <w:r w:rsidRPr="00917EC0">
              <w:rPr>
                <w:rFonts w:ascii="Calibri" w:eastAsia="Calibri" w:hAnsi="Calibri" w:cs="B Nazanin" w:hint="cs"/>
                <w:b/>
                <w:bCs/>
                <w:color w:val="000000"/>
                <w:sz w:val="20"/>
                <w:szCs w:val="20"/>
                <w:rtl/>
                <w:lang w:bidi="fa-IR"/>
              </w:rPr>
              <w:t>/.</w:t>
            </w:r>
          </w:p>
        </w:tc>
        <w:tc>
          <w:tcPr>
            <w:tcW w:w="791" w:type="dxa"/>
            <w:shd w:val="clear" w:color="auto" w:fill="auto"/>
          </w:tcPr>
          <w:p w:rsidR="00540EF4" w:rsidRPr="00917EC0" w:rsidRDefault="00540EF4" w:rsidP="000B4A25">
            <w:pPr>
              <w:jc w:val="center"/>
              <w:rPr>
                <w:rFonts w:ascii="Calibri" w:eastAsia="Calibri" w:hAnsi="Calibri" w:cs="B Nazanin"/>
                <w:color w:val="000000"/>
                <w:sz w:val="20"/>
                <w:szCs w:val="20"/>
              </w:rPr>
            </w:pPr>
            <w:r w:rsidRPr="00917EC0">
              <w:rPr>
                <w:rFonts w:ascii="Calibri" w:eastAsia="Calibri" w:hAnsi="Calibri" w:cs="B Nazanin" w:hint="cs"/>
                <w:color w:val="000000"/>
                <w:sz w:val="20"/>
                <w:szCs w:val="20"/>
                <w:rtl/>
              </w:rPr>
              <w:t>6</w:t>
            </w:r>
          </w:p>
        </w:tc>
        <w:tc>
          <w:tcPr>
            <w:tcW w:w="2898" w:type="dxa"/>
            <w:shd w:val="clear" w:color="auto" w:fill="auto"/>
          </w:tcPr>
          <w:p w:rsidR="00540EF4" w:rsidRPr="00917EC0" w:rsidRDefault="00540EF4" w:rsidP="000B4A25">
            <w:pPr>
              <w:jc w:val="lowKashida"/>
              <w:rPr>
                <w:rFonts w:ascii="Calibri" w:eastAsia="Calibri" w:hAnsi="Calibri" w:cs="B Nazanin"/>
                <w:color w:val="000000"/>
                <w:sz w:val="20"/>
                <w:szCs w:val="20"/>
              </w:rPr>
            </w:pPr>
            <w:r w:rsidRPr="00917EC0">
              <w:rPr>
                <w:rFonts w:ascii="Calibri" w:eastAsia="Calibri" w:hAnsi="Calibri" w:cs="B Nazanin" w:hint="cs"/>
                <w:color w:val="000000"/>
                <w:sz w:val="20"/>
                <w:szCs w:val="20"/>
                <w:rtl/>
              </w:rPr>
              <w:t>میزان توصیه‌ها در زمینه حفاظت خاک</w:t>
            </w:r>
          </w:p>
        </w:tc>
        <w:tc>
          <w:tcPr>
            <w:tcW w:w="3729" w:type="dxa"/>
            <w:vMerge w:val="restart"/>
            <w:shd w:val="clear" w:color="auto" w:fill="auto"/>
          </w:tcPr>
          <w:p w:rsidR="00540EF4" w:rsidRPr="00917EC0" w:rsidRDefault="00540EF4" w:rsidP="000B4A25">
            <w:pPr>
              <w:tabs>
                <w:tab w:val="left" w:pos="2372"/>
              </w:tabs>
              <w:jc w:val="lowKashida"/>
              <w:rPr>
                <w:rFonts w:ascii="Calibri" w:eastAsia="Calibri" w:hAnsi="Calibri" w:cs="B Nazanin"/>
                <w:color w:val="000000"/>
                <w:sz w:val="20"/>
                <w:szCs w:val="20"/>
              </w:rPr>
            </w:pPr>
            <w:r w:rsidRPr="00917EC0">
              <w:rPr>
                <w:rFonts w:ascii="Calibri" w:eastAsia="Calibri" w:hAnsi="Calibri" w:cs="B Nazanin" w:hint="cs"/>
                <w:color w:val="000000"/>
                <w:sz w:val="20"/>
                <w:szCs w:val="20"/>
                <w:rtl/>
              </w:rPr>
              <w:t>هنجار ذهنی</w:t>
            </w:r>
            <w:r w:rsidRPr="00917EC0">
              <w:rPr>
                <w:rFonts w:ascii="Calibri" w:eastAsia="Calibri" w:hAnsi="Calibri" w:cs="B Nazanin"/>
                <w:color w:val="000000"/>
                <w:sz w:val="20"/>
                <w:szCs w:val="20"/>
                <w:rtl/>
              </w:rPr>
              <w:tab/>
            </w:r>
          </w:p>
        </w:tc>
      </w:tr>
      <w:tr w:rsidR="00540EF4" w:rsidRPr="00917EC0" w:rsidTr="000B4A25">
        <w:trPr>
          <w:trHeight w:val="272"/>
          <w:jc w:val="center"/>
        </w:trPr>
        <w:tc>
          <w:tcPr>
            <w:tcW w:w="2071" w:type="dxa"/>
            <w:tcBorders>
              <w:left w:val="nil"/>
              <w:right w:val="nil"/>
            </w:tcBorders>
            <w:shd w:val="clear" w:color="auto" w:fill="auto"/>
          </w:tcPr>
          <w:p w:rsidR="00540EF4" w:rsidRPr="00917EC0" w:rsidRDefault="00540EF4" w:rsidP="000B4A25">
            <w:pPr>
              <w:jc w:val="center"/>
              <w:rPr>
                <w:rFonts w:ascii="Calibri" w:eastAsia="Calibri" w:hAnsi="Calibri" w:cs="B Nazanin"/>
                <w:b/>
                <w:bCs/>
                <w:color w:val="000000"/>
                <w:sz w:val="20"/>
                <w:szCs w:val="20"/>
                <w:rtl/>
                <w:lang w:bidi="fa-IR"/>
              </w:rPr>
            </w:pPr>
            <w:r w:rsidRPr="00917EC0">
              <w:rPr>
                <w:rFonts w:ascii="Calibri" w:eastAsia="Calibri" w:hAnsi="Calibri" w:cs="B Nazanin" w:hint="cs"/>
                <w:b/>
                <w:bCs/>
                <w:color w:val="000000"/>
                <w:sz w:val="20"/>
                <w:szCs w:val="20"/>
                <w:rtl/>
                <w:lang w:bidi="fa-IR"/>
              </w:rPr>
              <w:t>67/0</w:t>
            </w:r>
          </w:p>
        </w:tc>
        <w:tc>
          <w:tcPr>
            <w:tcW w:w="791" w:type="dxa"/>
            <w:tcBorders>
              <w:left w:val="nil"/>
              <w:right w:val="nil"/>
            </w:tcBorders>
            <w:shd w:val="clear" w:color="auto" w:fill="auto"/>
          </w:tcPr>
          <w:p w:rsidR="00540EF4" w:rsidRPr="00917EC0" w:rsidRDefault="00540EF4" w:rsidP="000B4A25">
            <w:pPr>
              <w:jc w:val="center"/>
              <w:rPr>
                <w:rFonts w:ascii="Calibri" w:eastAsia="Calibri" w:hAnsi="Calibri" w:cs="B Nazanin"/>
                <w:color w:val="000000"/>
                <w:sz w:val="20"/>
                <w:szCs w:val="20"/>
                <w:rtl/>
              </w:rPr>
            </w:pPr>
            <w:r w:rsidRPr="00917EC0">
              <w:rPr>
                <w:rFonts w:ascii="Calibri" w:eastAsia="Calibri" w:hAnsi="Calibri" w:cs="B Nazanin" w:hint="cs"/>
                <w:color w:val="000000"/>
                <w:sz w:val="20"/>
                <w:szCs w:val="20"/>
                <w:rtl/>
              </w:rPr>
              <w:t>6</w:t>
            </w:r>
          </w:p>
        </w:tc>
        <w:tc>
          <w:tcPr>
            <w:tcW w:w="2898" w:type="dxa"/>
            <w:tcBorders>
              <w:left w:val="nil"/>
              <w:right w:val="nil"/>
            </w:tcBorders>
            <w:shd w:val="clear" w:color="auto" w:fill="auto"/>
          </w:tcPr>
          <w:p w:rsidR="00540EF4" w:rsidRPr="00917EC0" w:rsidRDefault="00540EF4" w:rsidP="000B4A25">
            <w:pPr>
              <w:jc w:val="lowKashida"/>
              <w:rPr>
                <w:rFonts w:ascii="Calibri" w:eastAsia="Calibri" w:hAnsi="Calibri" w:cs="B Nazanin"/>
                <w:color w:val="000000"/>
                <w:sz w:val="20"/>
                <w:szCs w:val="20"/>
              </w:rPr>
            </w:pPr>
            <w:r w:rsidRPr="00917EC0">
              <w:rPr>
                <w:rFonts w:ascii="Calibri" w:eastAsia="Calibri" w:hAnsi="Calibri" w:cs="B Nazanin" w:hint="cs"/>
                <w:color w:val="000000"/>
                <w:sz w:val="20"/>
                <w:szCs w:val="20"/>
                <w:rtl/>
              </w:rPr>
              <w:t>میزان پایبندی به توصیه‌ها در زمینه حفاظت خاک</w:t>
            </w:r>
          </w:p>
        </w:tc>
        <w:tc>
          <w:tcPr>
            <w:tcW w:w="3729" w:type="dxa"/>
            <w:vMerge/>
            <w:tcBorders>
              <w:left w:val="nil"/>
              <w:right w:val="nil"/>
            </w:tcBorders>
            <w:shd w:val="clear" w:color="auto" w:fill="auto"/>
          </w:tcPr>
          <w:p w:rsidR="00540EF4" w:rsidRPr="00917EC0" w:rsidRDefault="00540EF4" w:rsidP="000B4A25">
            <w:pPr>
              <w:tabs>
                <w:tab w:val="left" w:pos="2372"/>
              </w:tabs>
              <w:jc w:val="lowKashida"/>
              <w:rPr>
                <w:rFonts w:ascii="Calibri" w:eastAsia="Calibri" w:hAnsi="Calibri" w:cs="B Nazanin"/>
                <w:color w:val="000000"/>
                <w:sz w:val="20"/>
                <w:szCs w:val="20"/>
                <w:rtl/>
              </w:rPr>
            </w:pPr>
          </w:p>
        </w:tc>
      </w:tr>
      <w:tr w:rsidR="00540EF4" w:rsidRPr="00917EC0" w:rsidTr="000B4A25">
        <w:trPr>
          <w:jc w:val="center"/>
        </w:trPr>
        <w:tc>
          <w:tcPr>
            <w:tcW w:w="2071" w:type="dxa"/>
            <w:shd w:val="clear" w:color="auto" w:fill="auto"/>
          </w:tcPr>
          <w:p w:rsidR="00540EF4" w:rsidRPr="00917EC0" w:rsidRDefault="00540EF4" w:rsidP="000B4A25">
            <w:pPr>
              <w:jc w:val="center"/>
              <w:rPr>
                <w:rFonts w:ascii="Calibri" w:eastAsia="Calibri" w:hAnsi="Calibri" w:cs="B Nazanin"/>
                <w:b/>
                <w:bCs/>
                <w:color w:val="000000"/>
                <w:sz w:val="20"/>
                <w:szCs w:val="20"/>
                <w:lang w:bidi="fa-IR"/>
              </w:rPr>
            </w:pPr>
            <w:r w:rsidRPr="00917EC0">
              <w:rPr>
                <w:rFonts w:ascii="Calibri" w:eastAsia="Calibri" w:hAnsi="Calibri" w:cs="B Nazanin" w:hint="cs"/>
                <w:b/>
                <w:bCs/>
                <w:color w:val="000000"/>
                <w:sz w:val="20"/>
                <w:szCs w:val="20"/>
                <w:rtl/>
                <w:lang w:bidi="fa-IR"/>
              </w:rPr>
              <w:t>50/.</w:t>
            </w:r>
          </w:p>
        </w:tc>
        <w:tc>
          <w:tcPr>
            <w:tcW w:w="791" w:type="dxa"/>
            <w:shd w:val="clear" w:color="auto" w:fill="auto"/>
          </w:tcPr>
          <w:p w:rsidR="00540EF4" w:rsidRPr="00917EC0" w:rsidRDefault="00540EF4" w:rsidP="000B4A25">
            <w:pPr>
              <w:jc w:val="center"/>
              <w:rPr>
                <w:rFonts w:ascii="Calibri" w:eastAsia="Calibri" w:hAnsi="Calibri" w:cs="B Nazanin"/>
                <w:color w:val="000000"/>
                <w:sz w:val="20"/>
                <w:szCs w:val="20"/>
                <w:lang w:bidi="fa-IR"/>
              </w:rPr>
            </w:pPr>
            <w:r w:rsidRPr="00917EC0">
              <w:rPr>
                <w:rFonts w:ascii="Calibri" w:eastAsia="Calibri" w:hAnsi="Calibri" w:cs="B Nazanin" w:hint="cs"/>
                <w:color w:val="000000"/>
                <w:sz w:val="20"/>
                <w:szCs w:val="20"/>
                <w:rtl/>
                <w:lang w:bidi="fa-IR"/>
              </w:rPr>
              <w:t>7</w:t>
            </w:r>
          </w:p>
        </w:tc>
        <w:tc>
          <w:tcPr>
            <w:tcW w:w="2898" w:type="dxa"/>
            <w:shd w:val="clear" w:color="auto" w:fill="auto"/>
          </w:tcPr>
          <w:p w:rsidR="00540EF4" w:rsidRPr="00917EC0" w:rsidRDefault="00540EF4" w:rsidP="000B4A25">
            <w:pPr>
              <w:jc w:val="lowKashida"/>
              <w:rPr>
                <w:rFonts w:ascii="Calibri" w:eastAsia="Calibri" w:hAnsi="Calibri" w:cs="B Nazanin"/>
                <w:color w:val="000000"/>
                <w:sz w:val="20"/>
                <w:szCs w:val="20"/>
                <w:lang w:bidi="fa-IR"/>
              </w:rPr>
            </w:pPr>
            <w:r w:rsidRPr="00917EC0">
              <w:rPr>
                <w:rFonts w:ascii="Calibri" w:eastAsia="Calibri" w:hAnsi="Calibri" w:cs="B Nazanin" w:hint="cs"/>
                <w:color w:val="000000"/>
                <w:sz w:val="20"/>
                <w:szCs w:val="20"/>
                <w:rtl/>
                <w:lang w:bidi="fa-IR"/>
              </w:rPr>
              <w:t>پیامد اقتصادی فرسایش خاک</w:t>
            </w:r>
          </w:p>
        </w:tc>
        <w:tc>
          <w:tcPr>
            <w:tcW w:w="3729" w:type="dxa"/>
            <w:vMerge w:val="restart"/>
            <w:shd w:val="clear" w:color="auto" w:fill="auto"/>
          </w:tcPr>
          <w:p w:rsidR="00540EF4" w:rsidRPr="00917EC0" w:rsidRDefault="00540EF4" w:rsidP="000B4A25">
            <w:pPr>
              <w:jc w:val="lowKashida"/>
              <w:rPr>
                <w:rFonts w:ascii="Calibri" w:eastAsia="Calibri" w:hAnsi="Calibri" w:cs="B Nazanin"/>
                <w:color w:val="000000"/>
                <w:sz w:val="20"/>
                <w:szCs w:val="20"/>
              </w:rPr>
            </w:pPr>
            <w:r w:rsidRPr="00917EC0">
              <w:rPr>
                <w:rFonts w:ascii="Calibri" w:eastAsia="Calibri" w:hAnsi="Calibri" w:cs="B Nazanin" w:hint="cs"/>
                <w:color w:val="000000"/>
                <w:sz w:val="20"/>
                <w:szCs w:val="20"/>
                <w:rtl/>
              </w:rPr>
              <w:t>ادراک به پیامدهای عدم حفاظت خاک</w:t>
            </w:r>
          </w:p>
        </w:tc>
      </w:tr>
      <w:tr w:rsidR="00540EF4" w:rsidRPr="00917EC0" w:rsidTr="000B4A25">
        <w:trPr>
          <w:jc w:val="center"/>
        </w:trPr>
        <w:tc>
          <w:tcPr>
            <w:tcW w:w="2071" w:type="dxa"/>
            <w:tcBorders>
              <w:left w:val="nil"/>
              <w:right w:val="nil"/>
            </w:tcBorders>
            <w:shd w:val="clear" w:color="auto" w:fill="auto"/>
          </w:tcPr>
          <w:p w:rsidR="00540EF4" w:rsidRPr="00917EC0" w:rsidRDefault="00540EF4" w:rsidP="000B4A25">
            <w:pPr>
              <w:jc w:val="center"/>
              <w:rPr>
                <w:rFonts w:ascii="Calibri" w:eastAsia="Calibri" w:hAnsi="Calibri" w:cs="B Nazanin"/>
                <w:b/>
                <w:bCs/>
                <w:color w:val="000000"/>
                <w:sz w:val="20"/>
                <w:szCs w:val="20"/>
                <w:rtl/>
                <w:lang w:bidi="fa-IR"/>
              </w:rPr>
            </w:pPr>
            <w:r w:rsidRPr="00917EC0">
              <w:rPr>
                <w:rFonts w:ascii="Calibri" w:eastAsia="Calibri" w:hAnsi="Calibri" w:cs="B Nazanin" w:hint="cs"/>
                <w:b/>
                <w:bCs/>
                <w:color w:val="000000"/>
                <w:sz w:val="20"/>
                <w:szCs w:val="20"/>
                <w:rtl/>
                <w:lang w:bidi="fa-IR"/>
              </w:rPr>
              <w:t>78/.</w:t>
            </w:r>
          </w:p>
        </w:tc>
        <w:tc>
          <w:tcPr>
            <w:tcW w:w="791" w:type="dxa"/>
            <w:tcBorders>
              <w:left w:val="nil"/>
              <w:right w:val="nil"/>
            </w:tcBorders>
            <w:shd w:val="clear" w:color="auto" w:fill="auto"/>
          </w:tcPr>
          <w:p w:rsidR="00540EF4" w:rsidRPr="00917EC0" w:rsidRDefault="00540EF4" w:rsidP="000B4A25">
            <w:pPr>
              <w:jc w:val="center"/>
              <w:rPr>
                <w:rFonts w:ascii="Calibri" w:eastAsia="Calibri" w:hAnsi="Calibri" w:cs="B Nazanin"/>
                <w:color w:val="000000"/>
                <w:sz w:val="20"/>
                <w:szCs w:val="20"/>
                <w:lang w:bidi="fa-IR"/>
              </w:rPr>
            </w:pPr>
            <w:r w:rsidRPr="00917EC0">
              <w:rPr>
                <w:rFonts w:ascii="Calibri" w:eastAsia="Calibri" w:hAnsi="Calibri" w:cs="B Nazanin" w:hint="cs"/>
                <w:color w:val="000000"/>
                <w:sz w:val="20"/>
                <w:szCs w:val="20"/>
                <w:rtl/>
                <w:lang w:bidi="fa-IR"/>
              </w:rPr>
              <w:t>10</w:t>
            </w:r>
          </w:p>
        </w:tc>
        <w:tc>
          <w:tcPr>
            <w:tcW w:w="2898" w:type="dxa"/>
            <w:tcBorders>
              <w:left w:val="nil"/>
              <w:right w:val="nil"/>
            </w:tcBorders>
            <w:shd w:val="clear" w:color="auto" w:fill="auto"/>
          </w:tcPr>
          <w:p w:rsidR="00540EF4" w:rsidRPr="00917EC0" w:rsidRDefault="00540EF4" w:rsidP="000B4A25">
            <w:pPr>
              <w:jc w:val="lowKashida"/>
              <w:rPr>
                <w:rFonts w:ascii="Calibri" w:eastAsia="Calibri" w:hAnsi="Calibri" w:cs="B Nazanin"/>
                <w:color w:val="000000"/>
                <w:sz w:val="20"/>
                <w:szCs w:val="20"/>
                <w:lang w:bidi="fa-IR"/>
              </w:rPr>
            </w:pPr>
            <w:r w:rsidRPr="00917EC0">
              <w:rPr>
                <w:rFonts w:ascii="Calibri" w:eastAsia="Calibri" w:hAnsi="Calibri" w:cs="B Nazanin" w:hint="cs"/>
                <w:color w:val="000000"/>
                <w:sz w:val="20"/>
                <w:szCs w:val="20"/>
                <w:rtl/>
                <w:lang w:bidi="fa-IR"/>
              </w:rPr>
              <w:t>پیامد زیست‌محیطی فرسایش خاک</w:t>
            </w:r>
          </w:p>
        </w:tc>
        <w:tc>
          <w:tcPr>
            <w:tcW w:w="3729" w:type="dxa"/>
            <w:vMerge/>
            <w:tcBorders>
              <w:left w:val="nil"/>
              <w:right w:val="nil"/>
            </w:tcBorders>
            <w:shd w:val="clear" w:color="auto" w:fill="auto"/>
          </w:tcPr>
          <w:p w:rsidR="00540EF4" w:rsidRPr="00917EC0" w:rsidRDefault="00540EF4" w:rsidP="000B4A25">
            <w:pPr>
              <w:jc w:val="lowKashida"/>
              <w:rPr>
                <w:rFonts w:ascii="Calibri" w:eastAsia="Calibri" w:hAnsi="Calibri" w:cs="B Nazanin"/>
                <w:color w:val="000000"/>
                <w:sz w:val="20"/>
                <w:szCs w:val="20"/>
                <w:rtl/>
              </w:rPr>
            </w:pPr>
          </w:p>
        </w:tc>
      </w:tr>
      <w:tr w:rsidR="00540EF4" w:rsidRPr="00917EC0" w:rsidTr="000B4A25">
        <w:trPr>
          <w:jc w:val="center"/>
        </w:trPr>
        <w:tc>
          <w:tcPr>
            <w:tcW w:w="2071" w:type="dxa"/>
            <w:shd w:val="clear" w:color="auto" w:fill="auto"/>
          </w:tcPr>
          <w:p w:rsidR="00540EF4" w:rsidRPr="00917EC0" w:rsidRDefault="00540EF4" w:rsidP="000B4A25">
            <w:pPr>
              <w:jc w:val="center"/>
              <w:rPr>
                <w:rFonts w:ascii="Calibri" w:eastAsia="Calibri" w:hAnsi="Calibri" w:cs="B Nazanin"/>
                <w:b/>
                <w:bCs/>
                <w:color w:val="000000"/>
                <w:sz w:val="20"/>
                <w:szCs w:val="20"/>
                <w:rtl/>
                <w:lang w:bidi="fa-IR"/>
              </w:rPr>
            </w:pPr>
            <w:r w:rsidRPr="00917EC0">
              <w:rPr>
                <w:rFonts w:ascii="Calibri" w:eastAsia="Calibri" w:hAnsi="Calibri" w:cs="B Nazanin" w:hint="cs"/>
                <w:b/>
                <w:bCs/>
                <w:color w:val="000000"/>
                <w:sz w:val="20"/>
                <w:szCs w:val="20"/>
                <w:rtl/>
                <w:lang w:bidi="fa-IR"/>
              </w:rPr>
              <w:t>58/.</w:t>
            </w:r>
          </w:p>
        </w:tc>
        <w:tc>
          <w:tcPr>
            <w:tcW w:w="791" w:type="dxa"/>
            <w:shd w:val="clear" w:color="auto" w:fill="auto"/>
          </w:tcPr>
          <w:p w:rsidR="00540EF4" w:rsidRPr="00917EC0" w:rsidRDefault="00540EF4" w:rsidP="000B4A25">
            <w:pPr>
              <w:jc w:val="center"/>
              <w:rPr>
                <w:rFonts w:ascii="Calibri" w:eastAsia="Calibri" w:hAnsi="Calibri" w:cs="B Nazanin"/>
                <w:color w:val="000000"/>
                <w:sz w:val="20"/>
                <w:szCs w:val="20"/>
                <w:lang w:bidi="fa-IR"/>
              </w:rPr>
            </w:pPr>
            <w:r w:rsidRPr="00917EC0">
              <w:rPr>
                <w:rFonts w:ascii="Calibri" w:eastAsia="Calibri" w:hAnsi="Calibri" w:cs="B Nazanin" w:hint="cs"/>
                <w:color w:val="000000"/>
                <w:sz w:val="20"/>
                <w:szCs w:val="20"/>
                <w:rtl/>
                <w:lang w:bidi="fa-IR"/>
              </w:rPr>
              <w:t>9</w:t>
            </w:r>
          </w:p>
        </w:tc>
        <w:tc>
          <w:tcPr>
            <w:tcW w:w="2898" w:type="dxa"/>
            <w:shd w:val="clear" w:color="auto" w:fill="auto"/>
          </w:tcPr>
          <w:p w:rsidR="00540EF4" w:rsidRPr="00917EC0" w:rsidRDefault="00540EF4" w:rsidP="000B4A25">
            <w:pPr>
              <w:jc w:val="lowKashida"/>
              <w:rPr>
                <w:rFonts w:ascii="Calibri" w:eastAsia="Calibri" w:hAnsi="Calibri" w:cs="B Nazanin"/>
                <w:color w:val="000000"/>
                <w:sz w:val="20"/>
                <w:szCs w:val="20"/>
                <w:lang w:bidi="fa-IR"/>
              </w:rPr>
            </w:pPr>
            <w:r w:rsidRPr="00917EC0">
              <w:rPr>
                <w:rFonts w:ascii="Calibri" w:eastAsia="Calibri" w:hAnsi="Calibri" w:cs="B Nazanin" w:hint="cs"/>
                <w:color w:val="000000"/>
                <w:sz w:val="20"/>
                <w:szCs w:val="20"/>
                <w:rtl/>
                <w:lang w:bidi="fa-IR"/>
              </w:rPr>
              <w:t>پیامد اجتماعی فرسایش خاک</w:t>
            </w:r>
          </w:p>
        </w:tc>
        <w:tc>
          <w:tcPr>
            <w:tcW w:w="3729" w:type="dxa"/>
            <w:vMerge/>
            <w:shd w:val="clear" w:color="auto" w:fill="auto"/>
          </w:tcPr>
          <w:p w:rsidR="00540EF4" w:rsidRPr="00917EC0" w:rsidRDefault="00540EF4" w:rsidP="000B4A25">
            <w:pPr>
              <w:jc w:val="lowKashida"/>
              <w:rPr>
                <w:rFonts w:ascii="Calibri" w:eastAsia="Calibri" w:hAnsi="Calibri" w:cs="B Nazanin"/>
                <w:color w:val="000000"/>
                <w:sz w:val="20"/>
                <w:szCs w:val="20"/>
                <w:rtl/>
              </w:rPr>
            </w:pPr>
          </w:p>
        </w:tc>
      </w:tr>
      <w:tr w:rsidR="00540EF4" w:rsidRPr="00917EC0" w:rsidTr="000B4A25">
        <w:trPr>
          <w:jc w:val="center"/>
        </w:trPr>
        <w:tc>
          <w:tcPr>
            <w:tcW w:w="2071" w:type="dxa"/>
            <w:tcBorders>
              <w:left w:val="nil"/>
              <w:right w:val="nil"/>
            </w:tcBorders>
            <w:shd w:val="clear" w:color="auto" w:fill="auto"/>
          </w:tcPr>
          <w:p w:rsidR="00540EF4" w:rsidRPr="00917EC0" w:rsidRDefault="00540EF4" w:rsidP="000B4A25">
            <w:pPr>
              <w:jc w:val="center"/>
              <w:rPr>
                <w:rFonts w:ascii="Calibri" w:eastAsia="Calibri" w:hAnsi="Calibri" w:cs="B Nazanin"/>
                <w:b/>
                <w:bCs/>
                <w:color w:val="000000"/>
                <w:sz w:val="20"/>
                <w:szCs w:val="20"/>
                <w:lang w:bidi="fa-IR"/>
              </w:rPr>
            </w:pPr>
            <w:r w:rsidRPr="00917EC0">
              <w:rPr>
                <w:rFonts w:ascii="Calibri" w:eastAsia="Calibri" w:hAnsi="Calibri" w:cs="B Nazanin" w:hint="cs"/>
                <w:b/>
                <w:bCs/>
                <w:color w:val="000000"/>
                <w:sz w:val="20"/>
                <w:szCs w:val="20"/>
                <w:rtl/>
                <w:lang w:bidi="fa-IR"/>
              </w:rPr>
              <w:t>57/.</w:t>
            </w:r>
          </w:p>
        </w:tc>
        <w:tc>
          <w:tcPr>
            <w:tcW w:w="791" w:type="dxa"/>
            <w:tcBorders>
              <w:left w:val="nil"/>
              <w:right w:val="nil"/>
            </w:tcBorders>
            <w:shd w:val="clear" w:color="auto" w:fill="auto"/>
          </w:tcPr>
          <w:p w:rsidR="00540EF4" w:rsidRPr="00917EC0" w:rsidRDefault="00540EF4" w:rsidP="000B4A25">
            <w:pPr>
              <w:jc w:val="center"/>
              <w:rPr>
                <w:rFonts w:ascii="Calibri" w:eastAsia="Calibri" w:hAnsi="Calibri" w:cs="B Nazanin"/>
                <w:color w:val="000000"/>
                <w:sz w:val="20"/>
                <w:szCs w:val="20"/>
              </w:rPr>
            </w:pPr>
            <w:r w:rsidRPr="00917EC0">
              <w:rPr>
                <w:rFonts w:ascii="Calibri" w:eastAsia="Calibri" w:hAnsi="Calibri" w:cs="B Nazanin" w:hint="cs"/>
                <w:color w:val="000000"/>
                <w:sz w:val="20"/>
                <w:szCs w:val="20"/>
                <w:rtl/>
              </w:rPr>
              <w:t>10</w:t>
            </w:r>
          </w:p>
        </w:tc>
        <w:tc>
          <w:tcPr>
            <w:tcW w:w="2898" w:type="dxa"/>
            <w:tcBorders>
              <w:left w:val="nil"/>
              <w:right w:val="nil"/>
            </w:tcBorders>
            <w:shd w:val="clear" w:color="auto" w:fill="auto"/>
          </w:tcPr>
          <w:p w:rsidR="00540EF4" w:rsidRPr="00917EC0" w:rsidRDefault="00540EF4" w:rsidP="000B4A25">
            <w:pPr>
              <w:jc w:val="lowKashida"/>
              <w:rPr>
                <w:rFonts w:ascii="Calibri" w:eastAsia="Calibri" w:hAnsi="Calibri" w:cs="B Nazanin"/>
                <w:color w:val="000000"/>
                <w:sz w:val="20"/>
                <w:szCs w:val="20"/>
              </w:rPr>
            </w:pPr>
            <w:r w:rsidRPr="00917EC0">
              <w:rPr>
                <w:rFonts w:ascii="Calibri" w:eastAsia="Calibri" w:hAnsi="Calibri" w:cs="B Nazanin" w:hint="cs"/>
                <w:color w:val="000000"/>
                <w:sz w:val="20"/>
                <w:szCs w:val="20"/>
                <w:rtl/>
              </w:rPr>
              <w:t>-------</w:t>
            </w:r>
          </w:p>
        </w:tc>
        <w:tc>
          <w:tcPr>
            <w:tcW w:w="3729" w:type="dxa"/>
            <w:tcBorders>
              <w:left w:val="nil"/>
              <w:right w:val="nil"/>
            </w:tcBorders>
            <w:shd w:val="clear" w:color="auto" w:fill="auto"/>
          </w:tcPr>
          <w:p w:rsidR="00540EF4" w:rsidRPr="00917EC0" w:rsidRDefault="00540EF4" w:rsidP="000B4A25">
            <w:pPr>
              <w:jc w:val="lowKashida"/>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ادراک در خصوص بحران خاک</w:t>
            </w:r>
          </w:p>
        </w:tc>
      </w:tr>
      <w:tr w:rsidR="00540EF4" w:rsidRPr="00917EC0" w:rsidTr="000B4A25">
        <w:trPr>
          <w:jc w:val="center"/>
        </w:trPr>
        <w:tc>
          <w:tcPr>
            <w:tcW w:w="2071" w:type="dxa"/>
            <w:shd w:val="clear" w:color="auto" w:fill="auto"/>
          </w:tcPr>
          <w:p w:rsidR="00540EF4" w:rsidRPr="00917EC0" w:rsidRDefault="00540EF4" w:rsidP="000B4A25">
            <w:pPr>
              <w:jc w:val="center"/>
              <w:rPr>
                <w:rFonts w:ascii="Calibri" w:eastAsia="Calibri" w:hAnsi="Calibri" w:cs="B Nazanin"/>
                <w:b/>
                <w:bCs/>
                <w:color w:val="000000"/>
                <w:sz w:val="20"/>
                <w:szCs w:val="20"/>
                <w:lang w:bidi="fa-IR"/>
              </w:rPr>
            </w:pPr>
            <w:r w:rsidRPr="00917EC0">
              <w:rPr>
                <w:rFonts w:ascii="Calibri" w:eastAsia="Calibri" w:hAnsi="Calibri" w:cs="B Nazanin" w:hint="cs"/>
                <w:b/>
                <w:bCs/>
                <w:color w:val="000000"/>
                <w:sz w:val="20"/>
                <w:szCs w:val="20"/>
                <w:rtl/>
                <w:lang w:bidi="fa-IR"/>
              </w:rPr>
              <w:t>53/.</w:t>
            </w:r>
          </w:p>
        </w:tc>
        <w:tc>
          <w:tcPr>
            <w:tcW w:w="791" w:type="dxa"/>
            <w:shd w:val="clear" w:color="auto" w:fill="auto"/>
          </w:tcPr>
          <w:p w:rsidR="00540EF4" w:rsidRPr="00917EC0" w:rsidRDefault="00540EF4" w:rsidP="000B4A25">
            <w:pPr>
              <w:jc w:val="center"/>
              <w:rPr>
                <w:rFonts w:ascii="Calibri" w:eastAsia="Calibri" w:hAnsi="Calibri" w:cs="B Nazanin"/>
                <w:color w:val="000000"/>
                <w:sz w:val="20"/>
                <w:szCs w:val="20"/>
              </w:rPr>
            </w:pPr>
            <w:r w:rsidRPr="00917EC0">
              <w:rPr>
                <w:rFonts w:ascii="Calibri" w:eastAsia="Calibri" w:hAnsi="Calibri" w:cs="B Nazanin" w:hint="cs"/>
                <w:color w:val="000000"/>
                <w:sz w:val="20"/>
                <w:szCs w:val="20"/>
                <w:rtl/>
              </w:rPr>
              <w:t>9</w:t>
            </w:r>
          </w:p>
        </w:tc>
        <w:tc>
          <w:tcPr>
            <w:tcW w:w="2898" w:type="dxa"/>
            <w:shd w:val="clear" w:color="auto" w:fill="auto"/>
          </w:tcPr>
          <w:p w:rsidR="00540EF4" w:rsidRPr="00917EC0" w:rsidRDefault="00540EF4" w:rsidP="000B4A25">
            <w:pPr>
              <w:jc w:val="lowKashida"/>
              <w:rPr>
                <w:rFonts w:ascii="Calibri" w:eastAsia="Calibri" w:hAnsi="Calibri" w:cs="B Nazanin"/>
                <w:color w:val="000000"/>
                <w:sz w:val="20"/>
                <w:szCs w:val="20"/>
              </w:rPr>
            </w:pPr>
            <w:r w:rsidRPr="00917EC0">
              <w:rPr>
                <w:rFonts w:ascii="Calibri" w:eastAsia="Calibri" w:hAnsi="Calibri" w:cs="B Nazanin" w:hint="cs"/>
                <w:color w:val="000000"/>
                <w:sz w:val="20"/>
                <w:szCs w:val="20"/>
                <w:rtl/>
              </w:rPr>
              <w:t>-------</w:t>
            </w:r>
          </w:p>
        </w:tc>
        <w:tc>
          <w:tcPr>
            <w:tcW w:w="3729" w:type="dxa"/>
            <w:shd w:val="clear" w:color="auto" w:fill="auto"/>
          </w:tcPr>
          <w:p w:rsidR="00540EF4" w:rsidRPr="00917EC0" w:rsidRDefault="00540EF4" w:rsidP="000B4A25">
            <w:pPr>
              <w:jc w:val="lowKashida"/>
              <w:rPr>
                <w:rFonts w:ascii="Calibri" w:eastAsia="Calibri" w:hAnsi="Calibri" w:cs="B Nazanin"/>
                <w:color w:val="000000"/>
                <w:sz w:val="20"/>
                <w:szCs w:val="20"/>
                <w:lang w:bidi="fa-IR"/>
              </w:rPr>
            </w:pPr>
            <w:r w:rsidRPr="00917EC0">
              <w:rPr>
                <w:rFonts w:ascii="Calibri" w:eastAsia="Calibri" w:hAnsi="Calibri" w:cs="B Nazanin" w:hint="cs"/>
                <w:color w:val="000000"/>
                <w:sz w:val="20"/>
                <w:szCs w:val="20"/>
                <w:rtl/>
                <w:lang w:bidi="fa-IR"/>
              </w:rPr>
              <w:t>نگرش کشاورزان نسبت به مدیریت حفاظت خاک</w:t>
            </w:r>
          </w:p>
        </w:tc>
      </w:tr>
      <w:tr w:rsidR="00540EF4" w:rsidRPr="00917EC0" w:rsidTr="000B4A25">
        <w:trPr>
          <w:jc w:val="center"/>
        </w:trPr>
        <w:tc>
          <w:tcPr>
            <w:tcW w:w="2071" w:type="dxa"/>
            <w:tcBorders>
              <w:left w:val="nil"/>
              <w:right w:val="nil"/>
            </w:tcBorders>
            <w:shd w:val="clear" w:color="auto" w:fill="auto"/>
          </w:tcPr>
          <w:p w:rsidR="00540EF4" w:rsidRPr="00917EC0" w:rsidRDefault="00540EF4" w:rsidP="000B4A25">
            <w:pPr>
              <w:jc w:val="center"/>
              <w:rPr>
                <w:rFonts w:ascii="Calibri" w:eastAsia="Calibri" w:hAnsi="Calibri" w:cs="B Nazanin"/>
                <w:b/>
                <w:bCs/>
                <w:color w:val="000000"/>
                <w:sz w:val="20"/>
                <w:szCs w:val="20"/>
                <w:rtl/>
                <w:lang w:bidi="fa-IR"/>
              </w:rPr>
            </w:pPr>
            <w:r w:rsidRPr="00917EC0">
              <w:rPr>
                <w:rFonts w:ascii="Calibri" w:eastAsia="Calibri" w:hAnsi="Calibri" w:cs="B Nazanin" w:hint="cs"/>
                <w:b/>
                <w:bCs/>
                <w:color w:val="000000"/>
                <w:sz w:val="20"/>
                <w:szCs w:val="20"/>
                <w:rtl/>
                <w:lang w:bidi="fa-IR"/>
              </w:rPr>
              <w:t>64/.</w:t>
            </w:r>
          </w:p>
        </w:tc>
        <w:tc>
          <w:tcPr>
            <w:tcW w:w="791" w:type="dxa"/>
            <w:tcBorders>
              <w:left w:val="nil"/>
              <w:right w:val="nil"/>
            </w:tcBorders>
            <w:shd w:val="clear" w:color="auto" w:fill="auto"/>
          </w:tcPr>
          <w:p w:rsidR="00540EF4" w:rsidRPr="00917EC0" w:rsidRDefault="00540EF4" w:rsidP="000B4A25">
            <w:pPr>
              <w:jc w:val="center"/>
              <w:rPr>
                <w:rFonts w:ascii="Calibri" w:eastAsia="Calibri" w:hAnsi="Calibri" w:cs="B Nazanin"/>
                <w:color w:val="000000"/>
                <w:sz w:val="20"/>
                <w:szCs w:val="20"/>
              </w:rPr>
            </w:pPr>
            <w:r w:rsidRPr="00917EC0">
              <w:rPr>
                <w:rFonts w:ascii="Calibri" w:eastAsia="Calibri" w:hAnsi="Calibri" w:cs="B Nazanin" w:hint="cs"/>
                <w:color w:val="000000"/>
                <w:sz w:val="20"/>
                <w:szCs w:val="20"/>
                <w:rtl/>
              </w:rPr>
              <w:t>7</w:t>
            </w:r>
          </w:p>
        </w:tc>
        <w:tc>
          <w:tcPr>
            <w:tcW w:w="2898" w:type="dxa"/>
            <w:tcBorders>
              <w:left w:val="nil"/>
              <w:right w:val="nil"/>
            </w:tcBorders>
            <w:shd w:val="clear" w:color="auto" w:fill="auto"/>
          </w:tcPr>
          <w:p w:rsidR="00540EF4" w:rsidRPr="00917EC0" w:rsidRDefault="00540EF4" w:rsidP="000B4A25">
            <w:pPr>
              <w:jc w:val="lowKashida"/>
              <w:rPr>
                <w:rFonts w:ascii="Calibri" w:eastAsia="Calibri" w:hAnsi="Calibri" w:cs="B Nazanin"/>
                <w:color w:val="000000"/>
                <w:sz w:val="20"/>
                <w:szCs w:val="20"/>
              </w:rPr>
            </w:pPr>
            <w:r w:rsidRPr="00917EC0">
              <w:rPr>
                <w:rFonts w:ascii="Calibri" w:eastAsia="Calibri" w:hAnsi="Calibri" w:cs="B Nazanin" w:hint="cs"/>
                <w:color w:val="000000"/>
                <w:sz w:val="20"/>
                <w:szCs w:val="20"/>
                <w:rtl/>
              </w:rPr>
              <w:t>-------</w:t>
            </w:r>
          </w:p>
        </w:tc>
        <w:tc>
          <w:tcPr>
            <w:tcW w:w="3729" w:type="dxa"/>
            <w:tcBorders>
              <w:left w:val="nil"/>
              <w:right w:val="nil"/>
            </w:tcBorders>
            <w:shd w:val="clear" w:color="auto" w:fill="auto"/>
          </w:tcPr>
          <w:p w:rsidR="00540EF4" w:rsidRPr="00917EC0" w:rsidRDefault="00540EF4" w:rsidP="000B4A25">
            <w:pPr>
              <w:jc w:val="lowKashida"/>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درک مفید بودن روش‌های حفاظت خاک</w:t>
            </w:r>
          </w:p>
        </w:tc>
      </w:tr>
      <w:tr w:rsidR="00540EF4" w:rsidRPr="00917EC0" w:rsidTr="000B4A25">
        <w:trPr>
          <w:jc w:val="center"/>
        </w:trPr>
        <w:tc>
          <w:tcPr>
            <w:tcW w:w="2071" w:type="dxa"/>
            <w:shd w:val="clear" w:color="auto" w:fill="auto"/>
          </w:tcPr>
          <w:p w:rsidR="00540EF4" w:rsidRPr="00917EC0" w:rsidRDefault="00540EF4" w:rsidP="000B4A25">
            <w:pPr>
              <w:jc w:val="center"/>
              <w:rPr>
                <w:rFonts w:ascii="Calibri" w:eastAsia="Calibri" w:hAnsi="Calibri" w:cs="B Nazanin"/>
                <w:b/>
                <w:bCs/>
                <w:color w:val="000000"/>
                <w:sz w:val="20"/>
                <w:szCs w:val="20"/>
                <w:rtl/>
                <w:lang w:bidi="fa-IR"/>
              </w:rPr>
            </w:pPr>
            <w:r w:rsidRPr="00917EC0">
              <w:rPr>
                <w:rFonts w:ascii="Calibri" w:eastAsia="Calibri" w:hAnsi="Calibri" w:cs="B Nazanin" w:hint="cs"/>
                <w:b/>
                <w:bCs/>
                <w:color w:val="000000"/>
                <w:sz w:val="20"/>
                <w:szCs w:val="20"/>
                <w:rtl/>
                <w:lang w:bidi="fa-IR"/>
              </w:rPr>
              <w:t>58/.</w:t>
            </w:r>
          </w:p>
        </w:tc>
        <w:tc>
          <w:tcPr>
            <w:tcW w:w="791" w:type="dxa"/>
            <w:shd w:val="clear" w:color="auto" w:fill="auto"/>
          </w:tcPr>
          <w:p w:rsidR="00540EF4" w:rsidRPr="00917EC0" w:rsidRDefault="00540EF4" w:rsidP="000B4A25">
            <w:pPr>
              <w:jc w:val="center"/>
              <w:rPr>
                <w:rFonts w:ascii="Calibri" w:eastAsia="Calibri" w:hAnsi="Calibri" w:cs="B Nazanin"/>
                <w:color w:val="000000"/>
                <w:sz w:val="20"/>
                <w:szCs w:val="20"/>
              </w:rPr>
            </w:pPr>
            <w:r w:rsidRPr="00917EC0">
              <w:rPr>
                <w:rFonts w:ascii="Calibri" w:eastAsia="Calibri" w:hAnsi="Calibri" w:cs="B Nazanin" w:hint="cs"/>
                <w:color w:val="000000"/>
                <w:sz w:val="20"/>
                <w:szCs w:val="20"/>
                <w:rtl/>
              </w:rPr>
              <w:t>7</w:t>
            </w:r>
          </w:p>
        </w:tc>
        <w:tc>
          <w:tcPr>
            <w:tcW w:w="2898" w:type="dxa"/>
            <w:shd w:val="clear" w:color="auto" w:fill="auto"/>
          </w:tcPr>
          <w:p w:rsidR="00540EF4" w:rsidRPr="00917EC0" w:rsidRDefault="00540EF4" w:rsidP="000B4A25">
            <w:pPr>
              <w:jc w:val="lowKashida"/>
              <w:rPr>
                <w:rFonts w:ascii="Calibri" w:eastAsia="Calibri" w:hAnsi="Calibri" w:cs="B Nazanin"/>
                <w:color w:val="000000"/>
                <w:sz w:val="20"/>
                <w:szCs w:val="20"/>
              </w:rPr>
            </w:pPr>
            <w:r w:rsidRPr="00917EC0">
              <w:rPr>
                <w:rFonts w:ascii="Calibri" w:eastAsia="Calibri" w:hAnsi="Calibri" w:cs="B Nazanin" w:hint="cs"/>
                <w:color w:val="000000"/>
                <w:sz w:val="20"/>
                <w:szCs w:val="20"/>
                <w:rtl/>
              </w:rPr>
              <w:t>-------</w:t>
            </w:r>
          </w:p>
        </w:tc>
        <w:tc>
          <w:tcPr>
            <w:tcW w:w="3729" w:type="dxa"/>
            <w:shd w:val="clear" w:color="auto" w:fill="auto"/>
          </w:tcPr>
          <w:p w:rsidR="00540EF4" w:rsidRPr="00917EC0" w:rsidRDefault="00540EF4" w:rsidP="000B4A25">
            <w:pPr>
              <w:jc w:val="lowKashida"/>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درک از آسانی کاربرد روش‌های حفاظت خاک</w:t>
            </w:r>
          </w:p>
        </w:tc>
      </w:tr>
      <w:tr w:rsidR="00540EF4" w:rsidRPr="00917EC0" w:rsidTr="000B4A25">
        <w:trPr>
          <w:jc w:val="center"/>
        </w:trPr>
        <w:tc>
          <w:tcPr>
            <w:tcW w:w="2071" w:type="dxa"/>
            <w:tcBorders>
              <w:left w:val="nil"/>
              <w:right w:val="nil"/>
            </w:tcBorders>
            <w:shd w:val="clear" w:color="auto" w:fill="auto"/>
          </w:tcPr>
          <w:p w:rsidR="00540EF4" w:rsidRPr="00917EC0" w:rsidRDefault="00540EF4" w:rsidP="000B4A25">
            <w:pPr>
              <w:jc w:val="center"/>
              <w:rPr>
                <w:rFonts w:ascii="Calibri" w:eastAsia="Calibri" w:hAnsi="Calibri" w:cs="B Nazanin"/>
                <w:b/>
                <w:bCs/>
                <w:color w:val="000000"/>
                <w:sz w:val="20"/>
                <w:szCs w:val="20"/>
                <w:rtl/>
                <w:lang w:bidi="fa-IR"/>
              </w:rPr>
            </w:pPr>
            <w:r w:rsidRPr="00917EC0">
              <w:rPr>
                <w:rFonts w:ascii="Calibri" w:eastAsia="Calibri" w:hAnsi="Calibri" w:cs="B Nazanin" w:hint="cs"/>
                <w:b/>
                <w:bCs/>
                <w:color w:val="000000"/>
                <w:sz w:val="20"/>
                <w:szCs w:val="20"/>
                <w:rtl/>
                <w:lang w:bidi="fa-IR"/>
              </w:rPr>
              <w:t>52/.</w:t>
            </w:r>
          </w:p>
        </w:tc>
        <w:tc>
          <w:tcPr>
            <w:tcW w:w="791" w:type="dxa"/>
            <w:tcBorders>
              <w:left w:val="nil"/>
              <w:right w:val="nil"/>
            </w:tcBorders>
            <w:shd w:val="clear" w:color="auto" w:fill="auto"/>
          </w:tcPr>
          <w:p w:rsidR="00540EF4" w:rsidRPr="00917EC0" w:rsidRDefault="00540EF4" w:rsidP="000B4A25">
            <w:pPr>
              <w:jc w:val="center"/>
              <w:rPr>
                <w:rFonts w:ascii="Calibri" w:eastAsia="Calibri" w:hAnsi="Calibri" w:cs="B Nazanin"/>
                <w:color w:val="000000"/>
                <w:sz w:val="20"/>
                <w:szCs w:val="20"/>
              </w:rPr>
            </w:pPr>
            <w:r w:rsidRPr="00917EC0">
              <w:rPr>
                <w:rFonts w:ascii="Calibri" w:eastAsia="Calibri" w:hAnsi="Calibri" w:cs="B Nazanin" w:hint="cs"/>
                <w:color w:val="000000"/>
                <w:sz w:val="20"/>
                <w:szCs w:val="20"/>
                <w:rtl/>
              </w:rPr>
              <w:t>13</w:t>
            </w:r>
          </w:p>
        </w:tc>
        <w:tc>
          <w:tcPr>
            <w:tcW w:w="2898" w:type="dxa"/>
            <w:tcBorders>
              <w:left w:val="nil"/>
              <w:right w:val="nil"/>
            </w:tcBorders>
            <w:shd w:val="clear" w:color="auto" w:fill="auto"/>
          </w:tcPr>
          <w:p w:rsidR="00540EF4" w:rsidRPr="00917EC0" w:rsidRDefault="00540EF4" w:rsidP="000B4A25">
            <w:pPr>
              <w:jc w:val="lowKashida"/>
              <w:rPr>
                <w:rFonts w:ascii="Calibri" w:eastAsia="Calibri" w:hAnsi="Calibri" w:cs="B Nazanin"/>
                <w:color w:val="000000"/>
                <w:sz w:val="20"/>
                <w:szCs w:val="20"/>
              </w:rPr>
            </w:pPr>
            <w:r w:rsidRPr="00917EC0">
              <w:rPr>
                <w:rFonts w:ascii="Calibri" w:eastAsia="Calibri" w:hAnsi="Calibri" w:cs="B Nazanin" w:hint="cs"/>
                <w:color w:val="000000"/>
                <w:sz w:val="20"/>
                <w:szCs w:val="20"/>
                <w:rtl/>
              </w:rPr>
              <w:t>-------</w:t>
            </w:r>
          </w:p>
        </w:tc>
        <w:tc>
          <w:tcPr>
            <w:tcW w:w="3729" w:type="dxa"/>
            <w:tcBorders>
              <w:left w:val="nil"/>
              <w:right w:val="nil"/>
            </w:tcBorders>
            <w:shd w:val="clear" w:color="auto" w:fill="auto"/>
          </w:tcPr>
          <w:p w:rsidR="00540EF4" w:rsidRPr="00917EC0" w:rsidRDefault="00540EF4" w:rsidP="000B4A25">
            <w:pPr>
              <w:jc w:val="lowKashida"/>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رفتار مدیریتی حفاظت خاک</w:t>
            </w:r>
          </w:p>
        </w:tc>
      </w:tr>
    </w:tbl>
    <w:p w:rsidR="00540EF4" w:rsidRPr="009376D8" w:rsidRDefault="00540EF4" w:rsidP="00540EF4">
      <w:pPr>
        <w:shd w:val="clear" w:color="auto" w:fill="FFFFFF"/>
        <w:jc w:val="lowKashida"/>
        <w:rPr>
          <w:rFonts w:ascii="Tahoma" w:hAnsi="Tahoma" w:cs="B Nazanin"/>
        </w:rPr>
      </w:pPr>
    </w:p>
    <w:p w:rsidR="00540EF4" w:rsidRPr="009376D8" w:rsidRDefault="00540EF4" w:rsidP="00540EF4">
      <w:pPr>
        <w:jc w:val="lowKashida"/>
        <w:rPr>
          <w:rFonts w:cs="B Nazanin"/>
          <w:rtl/>
          <w:lang w:bidi="fa-IR"/>
        </w:rPr>
      </w:pPr>
      <w:r w:rsidRPr="009376D8">
        <w:rPr>
          <w:rFonts w:cs="B Nazanin" w:hint="cs"/>
          <w:rtl/>
        </w:rPr>
        <w:t>بعد از تکمیل پرسشنامه</w:t>
      </w:r>
      <w:r w:rsidRPr="009376D8">
        <w:rPr>
          <w:rFonts w:cs="B Nazanin"/>
          <w:rtl/>
        </w:rPr>
        <w:softHyphen/>
      </w:r>
      <w:r w:rsidRPr="009376D8">
        <w:rPr>
          <w:rFonts w:cs="B Nazanin" w:hint="cs"/>
          <w:rtl/>
        </w:rPr>
        <w:t xml:space="preserve">ها با روش مصاحبه حضوری، پرسشنامه‌ها کدگذاری، داده‌ها استخراج و با استفاده از نرم‌افزار </w:t>
      </w:r>
      <w:r w:rsidRPr="00F12518">
        <w:rPr>
          <w:rFonts w:cs="B Nazanin"/>
          <w:sz w:val="20"/>
          <w:szCs w:val="20"/>
        </w:rPr>
        <w:t>SPSS</w:t>
      </w:r>
      <w:r w:rsidRPr="00F12518">
        <w:rPr>
          <w:rFonts w:cs="B Nazanin" w:hint="cs"/>
          <w:sz w:val="20"/>
          <w:szCs w:val="20"/>
          <w:rtl/>
          <w:lang w:bidi="fa-IR"/>
        </w:rPr>
        <w:t xml:space="preserve"> </w:t>
      </w:r>
      <w:r w:rsidRPr="009376D8">
        <w:rPr>
          <w:rFonts w:cs="B Nazanin" w:hint="cs"/>
          <w:rtl/>
          <w:lang w:bidi="fa-IR"/>
        </w:rPr>
        <w:t>پردازش و مورد تجزیه و تحلیل قرار گرفت. تعاریف مفهومی و کارکردی متغیرها در جدول 2 ارائه شده است.</w:t>
      </w:r>
    </w:p>
    <w:p w:rsidR="00540EF4" w:rsidRDefault="00540EF4" w:rsidP="00540EF4">
      <w:pPr>
        <w:jc w:val="lowKashida"/>
        <w:rPr>
          <w:rFonts w:ascii="BZar" w:cs="B Nazanin"/>
          <w:b/>
          <w:bCs/>
          <w:sz w:val="26"/>
          <w:szCs w:val="26"/>
          <w:rtl/>
        </w:rPr>
      </w:pPr>
    </w:p>
    <w:p w:rsidR="00540EF4" w:rsidRPr="00F12518" w:rsidRDefault="00540EF4" w:rsidP="00540EF4">
      <w:pPr>
        <w:jc w:val="lowKashida"/>
        <w:rPr>
          <w:rFonts w:cs="B Nazanin"/>
          <w:sz w:val="26"/>
          <w:szCs w:val="26"/>
          <w:rtl/>
        </w:rPr>
      </w:pPr>
      <w:r>
        <w:rPr>
          <w:rFonts w:ascii="BZar" w:cs="B Nazanin" w:hint="cs"/>
          <w:b/>
          <w:bCs/>
          <w:sz w:val="26"/>
          <w:szCs w:val="26"/>
          <w:rtl/>
        </w:rPr>
        <w:t>یافته</w:t>
      </w:r>
      <w:r>
        <w:rPr>
          <w:rFonts w:ascii="BZar" w:cs="B Nazanin" w:hint="cs"/>
          <w:b/>
          <w:bCs/>
          <w:sz w:val="26"/>
          <w:szCs w:val="26"/>
          <w:rtl/>
        </w:rPr>
        <w:softHyphen/>
        <w:t>ها</w:t>
      </w:r>
      <w:r w:rsidRPr="00F12518">
        <w:rPr>
          <w:rFonts w:ascii="BZar" w:cs="B Nazanin" w:hint="cs"/>
          <w:b/>
          <w:bCs/>
          <w:sz w:val="26"/>
          <w:szCs w:val="26"/>
          <w:rtl/>
        </w:rPr>
        <w:t xml:space="preserve"> و بحث</w:t>
      </w:r>
      <w:r w:rsidRPr="00F12518">
        <w:rPr>
          <w:rFonts w:ascii="BNazanin" w:cs="B Nazanin" w:hint="cs"/>
          <w:b/>
          <w:bCs/>
          <w:sz w:val="26"/>
          <w:szCs w:val="26"/>
          <w:rtl/>
        </w:rPr>
        <w:t xml:space="preserve"> </w:t>
      </w:r>
    </w:p>
    <w:p w:rsidR="00540EF4" w:rsidRPr="009376D8" w:rsidRDefault="00540EF4" w:rsidP="00540EF4">
      <w:pPr>
        <w:jc w:val="lowKashida"/>
        <w:rPr>
          <w:rFonts w:cs="B Nazanin"/>
          <w:rtl/>
          <w:lang w:bidi="fa-IR"/>
        </w:rPr>
      </w:pPr>
      <w:r w:rsidRPr="009376D8">
        <w:rPr>
          <w:rFonts w:cs="B Nazanin" w:hint="cs"/>
          <w:rtl/>
        </w:rPr>
        <w:t xml:space="preserve">جدول شماره 2 ویژگی‌های فردی سیب‌زمینی‌کاران این پژوهش را نشان می‌دهد. براساس نتایج این جدول، میانگین سنی پاسخگویان 11/50 سال </w:t>
      </w:r>
      <w:r w:rsidRPr="009376D8">
        <w:rPr>
          <w:rFonts w:cs="B Nazanin" w:hint="cs"/>
          <w:rtl/>
          <w:lang w:bidi="fa-IR"/>
        </w:rPr>
        <w:t xml:space="preserve">بوده است. تعداد 20 نفر </w:t>
      </w:r>
      <w:r w:rsidRPr="009376D8">
        <w:rPr>
          <w:rFonts w:cs="B Nazanin"/>
          <w:rtl/>
          <w:lang w:bidi="fa-IR"/>
        </w:rPr>
        <w:t>(</w:t>
      </w:r>
      <w:r w:rsidRPr="009376D8">
        <w:rPr>
          <w:rFonts w:cs="B Nazanin" w:hint="cs"/>
          <w:rtl/>
          <w:lang w:bidi="fa-IR"/>
        </w:rPr>
        <w:t>1/8 درصد)</w:t>
      </w:r>
      <w:r w:rsidRPr="009376D8">
        <w:rPr>
          <w:rFonts w:cs="B Nazanin"/>
          <w:rtl/>
          <w:lang w:bidi="fa-IR"/>
        </w:rPr>
        <w:t xml:space="preserve"> از</w:t>
      </w:r>
      <w:r w:rsidRPr="009376D8">
        <w:rPr>
          <w:rFonts w:cs="B Nazanin" w:hint="cs"/>
          <w:rtl/>
          <w:lang w:bidi="fa-IR"/>
        </w:rPr>
        <w:t xml:space="preserve"> پاسخگویان زن بوده و 228 نفر دیگر </w:t>
      </w:r>
      <w:r w:rsidRPr="009376D8">
        <w:rPr>
          <w:rFonts w:cs="B Nazanin"/>
          <w:rtl/>
          <w:lang w:bidi="fa-IR"/>
        </w:rPr>
        <w:t>(</w:t>
      </w:r>
      <w:r w:rsidRPr="009376D8">
        <w:rPr>
          <w:rFonts w:cs="B Nazanin" w:hint="cs"/>
          <w:rtl/>
          <w:lang w:bidi="fa-IR"/>
        </w:rPr>
        <w:t xml:space="preserve">9/91 درصد) از پاسخگویان را مردان تشکیل می‌دهند. میانگین بعُد خانوار پاسخگویان حدود 36/4 نفر می‌باشد، متوسط سطح تحصیلات 07/6 سال با انحراف‌معیار 53/3 بوده، فزون بر این محل سکونت تمام سیب‌‌زمینی‌کاران روستا می‌باشد. یافته‌های پژوهش در مورد سابقه‌ی کار کشاورزی، حاکی از آن است که میانگین </w:t>
      </w:r>
      <w:r w:rsidRPr="009376D8">
        <w:rPr>
          <w:rFonts w:cs="B Nazanin" w:hint="cs"/>
          <w:rtl/>
          <w:lang w:bidi="fa-IR"/>
        </w:rPr>
        <w:lastRenderedPageBreak/>
        <w:t>سابقه‌ی کار سیب‌زمینی‌کاران برابر (79/34 سال) می‌باشد. شغل اصلی اکثریت پاسخگویان (73 درصد) زراعت می‌باشد، 50/12 درصد به کار دامداری، 30/13 درصد باغ‌داری و 2/1 درصد از افراد روستایی دارای مشاغل آزاد می‌باشند. همچنین شغل دوم اکثریت پاسخگویان (5/68 درصد) دامداری می‌باشد. افزون بر آن، متوسط وسعت اراضی تحت مالکیت سیب‌زمینی‌کاران دهستان قشلاق 08/3 هکتار می‌باشد، که بیشترین وسعت اراضی 9 هکتار و کمترین میزان اراضی 1 هکتار می‌باشد. همچنین میانگین سطح زیر کشت سیب‌زمینی در دهستان قشلاق 87/1 هکتار می‌باشد.</w:t>
      </w:r>
    </w:p>
    <w:p w:rsidR="00540EF4" w:rsidRPr="00917EC0" w:rsidRDefault="00540EF4" w:rsidP="00540EF4">
      <w:pPr>
        <w:jc w:val="center"/>
        <w:rPr>
          <w:rFonts w:cs="B Nazanin"/>
          <w:sz w:val="22"/>
          <w:szCs w:val="22"/>
          <w:lang w:bidi="fa-IR"/>
        </w:rPr>
      </w:pPr>
      <w:r w:rsidRPr="00917EC0">
        <w:rPr>
          <w:rFonts w:cs="B Nazanin" w:hint="cs"/>
          <w:sz w:val="22"/>
          <w:szCs w:val="22"/>
          <w:rtl/>
          <w:lang w:bidi="fa-IR"/>
        </w:rPr>
        <w:t>جدول 2-</w:t>
      </w:r>
      <w:r w:rsidRPr="00917EC0">
        <w:rPr>
          <w:rFonts w:cs="B Nazanin"/>
          <w:sz w:val="22"/>
          <w:szCs w:val="22"/>
          <w:rtl/>
          <w:lang w:bidi="fa-IR"/>
        </w:rPr>
        <w:t xml:space="preserve"> و</w:t>
      </w:r>
      <w:r w:rsidRPr="00917EC0">
        <w:rPr>
          <w:rFonts w:cs="B Nazanin" w:hint="cs"/>
          <w:sz w:val="22"/>
          <w:szCs w:val="22"/>
          <w:rtl/>
          <w:lang w:bidi="fa-IR"/>
        </w:rPr>
        <w:t>ی</w:t>
      </w:r>
      <w:r w:rsidRPr="00917EC0">
        <w:rPr>
          <w:rFonts w:cs="B Nazanin" w:hint="eastAsia"/>
          <w:sz w:val="22"/>
          <w:szCs w:val="22"/>
          <w:rtl/>
          <w:lang w:bidi="fa-IR"/>
        </w:rPr>
        <w:t>ژگ</w:t>
      </w:r>
      <w:r w:rsidRPr="00917EC0">
        <w:rPr>
          <w:rFonts w:cs="B Nazanin" w:hint="cs"/>
          <w:sz w:val="22"/>
          <w:szCs w:val="22"/>
          <w:rtl/>
          <w:lang w:bidi="fa-IR"/>
        </w:rPr>
        <w:t xml:space="preserve">ی‌های فردی سیب‌زمینی‌کاران مورد مطالعه (248= </w:t>
      </w:r>
      <w:r w:rsidRPr="00F12518">
        <w:rPr>
          <w:rFonts w:cs="B Nazanin"/>
          <w:sz w:val="20"/>
          <w:szCs w:val="20"/>
          <w:lang w:bidi="fa-IR"/>
        </w:rPr>
        <w:t>n</w:t>
      </w:r>
      <w:r w:rsidRPr="00917EC0">
        <w:rPr>
          <w:rFonts w:cs="B Nazanin" w:hint="cs"/>
          <w:sz w:val="22"/>
          <w:szCs w:val="22"/>
          <w:rtl/>
          <w:lang w:bidi="fa-IR"/>
        </w:rPr>
        <w:t>)</w:t>
      </w:r>
    </w:p>
    <w:tbl>
      <w:tblPr>
        <w:bidiVisual/>
        <w:tblW w:w="0" w:type="auto"/>
        <w:jc w:val="center"/>
        <w:tblBorders>
          <w:top w:val="single" w:sz="8" w:space="0" w:color="000000"/>
          <w:bottom w:val="single" w:sz="8" w:space="0" w:color="000000"/>
        </w:tblBorders>
        <w:tblLook w:val="04A0" w:firstRow="1" w:lastRow="0" w:firstColumn="1" w:lastColumn="0" w:noHBand="0" w:noVBand="1"/>
      </w:tblPr>
      <w:tblGrid>
        <w:gridCol w:w="2144"/>
        <w:gridCol w:w="1625"/>
        <w:gridCol w:w="1226"/>
        <w:gridCol w:w="1392"/>
        <w:gridCol w:w="1211"/>
        <w:gridCol w:w="1312"/>
      </w:tblGrid>
      <w:tr w:rsidR="00540EF4" w:rsidRPr="00917EC0" w:rsidTr="000B4A25">
        <w:trPr>
          <w:jc w:val="center"/>
        </w:trPr>
        <w:tc>
          <w:tcPr>
            <w:tcW w:w="2144" w:type="dxa"/>
            <w:tcBorders>
              <w:top w:val="single" w:sz="8" w:space="0" w:color="000000"/>
              <w:left w:val="nil"/>
              <w:bottom w:val="single" w:sz="8" w:space="0" w:color="000000"/>
              <w:right w:val="nil"/>
            </w:tcBorders>
            <w:shd w:val="clear" w:color="auto" w:fill="auto"/>
          </w:tcPr>
          <w:p w:rsidR="00540EF4" w:rsidRPr="00917EC0" w:rsidRDefault="00540EF4" w:rsidP="000B4A25">
            <w:pPr>
              <w:jc w:val="lowKashida"/>
              <w:rPr>
                <w:rFonts w:eastAsia="Calibri" w:cs="B Nazanin"/>
                <w:sz w:val="20"/>
                <w:szCs w:val="20"/>
                <w:rtl/>
                <w:lang w:bidi="fa-IR"/>
              </w:rPr>
            </w:pPr>
            <w:r w:rsidRPr="00917EC0">
              <w:rPr>
                <w:rFonts w:eastAsia="Calibri" w:cs="B Nazanin" w:hint="cs"/>
                <w:sz w:val="20"/>
                <w:szCs w:val="20"/>
                <w:rtl/>
                <w:lang w:bidi="fa-IR"/>
              </w:rPr>
              <w:t>ویژگی‌ها</w:t>
            </w:r>
          </w:p>
        </w:tc>
        <w:tc>
          <w:tcPr>
            <w:tcW w:w="1625" w:type="dxa"/>
            <w:tcBorders>
              <w:top w:val="single" w:sz="8" w:space="0" w:color="000000"/>
              <w:left w:val="nil"/>
              <w:bottom w:val="single" w:sz="8" w:space="0" w:color="000000"/>
              <w:right w:val="nil"/>
            </w:tcBorders>
            <w:shd w:val="clear" w:color="auto" w:fill="auto"/>
          </w:tcPr>
          <w:p w:rsidR="00540EF4" w:rsidRPr="00917EC0" w:rsidRDefault="00540EF4" w:rsidP="000B4A25">
            <w:pPr>
              <w:jc w:val="lowKashida"/>
              <w:rPr>
                <w:rFonts w:eastAsia="Calibri" w:cs="B Nazanin"/>
                <w:sz w:val="20"/>
                <w:szCs w:val="20"/>
                <w:rtl/>
                <w:lang w:bidi="fa-IR"/>
              </w:rPr>
            </w:pPr>
            <w:r w:rsidRPr="00917EC0">
              <w:rPr>
                <w:rFonts w:eastAsia="Calibri" w:cs="B Nazanin" w:hint="cs"/>
                <w:sz w:val="20"/>
                <w:szCs w:val="20"/>
                <w:rtl/>
                <w:lang w:bidi="fa-IR"/>
              </w:rPr>
              <w:t>سطوح</w:t>
            </w:r>
          </w:p>
        </w:tc>
        <w:tc>
          <w:tcPr>
            <w:tcW w:w="1226" w:type="dxa"/>
            <w:tcBorders>
              <w:top w:val="single" w:sz="8" w:space="0" w:color="000000"/>
              <w:left w:val="nil"/>
              <w:bottom w:val="single" w:sz="8" w:space="0" w:color="000000"/>
              <w:right w:val="nil"/>
            </w:tcBorders>
            <w:shd w:val="clear" w:color="auto" w:fill="auto"/>
          </w:tcPr>
          <w:p w:rsidR="00540EF4" w:rsidRPr="00917EC0" w:rsidRDefault="00540EF4" w:rsidP="000B4A25">
            <w:pPr>
              <w:jc w:val="lowKashida"/>
              <w:rPr>
                <w:rFonts w:eastAsia="Calibri" w:cs="B Nazanin"/>
                <w:sz w:val="20"/>
                <w:szCs w:val="20"/>
                <w:rtl/>
                <w:lang w:bidi="fa-IR"/>
              </w:rPr>
            </w:pPr>
            <w:r w:rsidRPr="00917EC0">
              <w:rPr>
                <w:rFonts w:eastAsia="Calibri" w:cs="B Nazanin" w:hint="cs"/>
                <w:sz w:val="20"/>
                <w:szCs w:val="20"/>
                <w:rtl/>
                <w:lang w:bidi="fa-IR"/>
              </w:rPr>
              <w:t>فراوانی</w:t>
            </w:r>
          </w:p>
        </w:tc>
        <w:tc>
          <w:tcPr>
            <w:tcW w:w="1392" w:type="dxa"/>
            <w:tcBorders>
              <w:top w:val="single" w:sz="8" w:space="0" w:color="000000"/>
              <w:left w:val="nil"/>
              <w:bottom w:val="single" w:sz="8" w:space="0" w:color="000000"/>
              <w:right w:val="nil"/>
            </w:tcBorders>
            <w:shd w:val="clear" w:color="auto" w:fill="auto"/>
          </w:tcPr>
          <w:p w:rsidR="00540EF4" w:rsidRPr="00917EC0" w:rsidRDefault="00540EF4" w:rsidP="000B4A25">
            <w:pPr>
              <w:jc w:val="lowKashida"/>
              <w:rPr>
                <w:rFonts w:eastAsia="Calibri" w:cs="B Nazanin"/>
                <w:sz w:val="20"/>
                <w:szCs w:val="20"/>
                <w:rtl/>
                <w:lang w:bidi="fa-IR"/>
              </w:rPr>
            </w:pPr>
            <w:r w:rsidRPr="00917EC0">
              <w:rPr>
                <w:rFonts w:eastAsia="Calibri" w:cs="B Nazanin" w:hint="cs"/>
                <w:sz w:val="20"/>
                <w:szCs w:val="20"/>
                <w:rtl/>
                <w:lang w:bidi="fa-IR"/>
              </w:rPr>
              <w:t>درصد</w:t>
            </w:r>
          </w:p>
        </w:tc>
        <w:tc>
          <w:tcPr>
            <w:tcW w:w="1211" w:type="dxa"/>
            <w:tcBorders>
              <w:top w:val="single" w:sz="8" w:space="0" w:color="000000"/>
              <w:left w:val="nil"/>
              <w:bottom w:val="single" w:sz="8" w:space="0" w:color="000000"/>
              <w:right w:val="nil"/>
            </w:tcBorders>
            <w:shd w:val="clear" w:color="auto" w:fill="auto"/>
          </w:tcPr>
          <w:p w:rsidR="00540EF4" w:rsidRPr="00917EC0" w:rsidRDefault="00540EF4" w:rsidP="000B4A25">
            <w:pPr>
              <w:jc w:val="lowKashida"/>
              <w:rPr>
                <w:rFonts w:eastAsia="Calibri" w:cs="B Nazanin"/>
                <w:sz w:val="20"/>
                <w:szCs w:val="20"/>
                <w:rtl/>
                <w:lang w:bidi="fa-IR"/>
              </w:rPr>
            </w:pPr>
            <w:r w:rsidRPr="00917EC0">
              <w:rPr>
                <w:rFonts w:eastAsia="Calibri" w:cs="B Nazanin" w:hint="cs"/>
                <w:sz w:val="20"/>
                <w:szCs w:val="20"/>
                <w:rtl/>
                <w:lang w:bidi="fa-IR"/>
              </w:rPr>
              <w:t>میانگین</w:t>
            </w:r>
          </w:p>
        </w:tc>
        <w:tc>
          <w:tcPr>
            <w:tcW w:w="1312" w:type="dxa"/>
            <w:tcBorders>
              <w:top w:val="single" w:sz="8" w:space="0" w:color="000000"/>
              <w:left w:val="nil"/>
              <w:bottom w:val="single" w:sz="8" w:space="0" w:color="000000"/>
              <w:right w:val="nil"/>
            </w:tcBorders>
            <w:shd w:val="clear" w:color="auto" w:fill="auto"/>
          </w:tcPr>
          <w:p w:rsidR="00540EF4" w:rsidRPr="00917EC0" w:rsidRDefault="00540EF4" w:rsidP="000B4A25">
            <w:pPr>
              <w:jc w:val="lowKashida"/>
              <w:rPr>
                <w:rFonts w:eastAsia="Calibri" w:cs="B Nazanin"/>
                <w:sz w:val="20"/>
                <w:szCs w:val="20"/>
                <w:rtl/>
                <w:lang w:bidi="fa-IR"/>
              </w:rPr>
            </w:pPr>
            <w:r w:rsidRPr="00917EC0">
              <w:rPr>
                <w:rFonts w:eastAsia="Calibri" w:cs="B Nazanin" w:hint="cs"/>
                <w:sz w:val="20"/>
                <w:szCs w:val="20"/>
                <w:rtl/>
                <w:lang w:bidi="fa-IR"/>
              </w:rPr>
              <w:t>انحراف‌معیار</w:t>
            </w:r>
          </w:p>
        </w:tc>
      </w:tr>
      <w:tr w:rsidR="00540EF4" w:rsidRPr="00917EC0" w:rsidTr="000B4A25">
        <w:trPr>
          <w:trHeight w:val="272"/>
          <w:jc w:val="center"/>
        </w:trPr>
        <w:tc>
          <w:tcPr>
            <w:tcW w:w="2144" w:type="dxa"/>
            <w:tcBorders>
              <w:left w:val="nil"/>
              <w:right w:val="nil"/>
            </w:tcBorders>
            <w:shd w:val="clear" w:color="auto" w:fill="auto"/>
          </w:tcPr>
          <w:p w:rsidR="00540EF4" w:rsidRPr="00917EC0" w:rsidRDefault="00540EF4" w:rsidP="000B4A25">
            <w:pPr>
              <w:jc w:val="lowKashida"/>
              <w:rPr>
                <w:rFonts w:eastAsia="Calibri" w:cs="B Nazanin"/>
                <w:b/>
                <w:bCs/>
                <w:sz w:val="20"/>
                <w:szCs w:val="20"/>
                <w:rtl/>
                <w:lang w:bidi="fa-IR"/>
              </w:rPr>
            </w:pPr>
            <w:r w:rsidRPr="00917EC0">
              <w:rPr>
                <w:rFonts w:eastAsia="Calibri" w:cs="B Nazanin" w:hint="cs"/>
                <w:sz w:val="20"/>
                <w:szCs w:val="20"/>
                <w:rtl/>
                <w:lang w:bidi="fa-IR"/>
              </w:rPr>
              <w:t>سن (سال)</w:t>
            </w:r>
          </w:p>
        </w:tc>
        <w:tc>
          <w:tcPr>
            <w:tcW w:w="1625" w:type="dxa"/>
            <w:tcBorders>
              <w:left w:val="nil"/>
              <w:right w:val="nil"/>
            </w:tcBorders>
            <w:shd w:val="clear" w:color="auto" w:fill="auto"/>
          </w:tcPr>
          <w:p w:rsidR="00540EF4" w:rsidRPr="00917EC0" w:rsidRDefault="00540EF4" w:rsidP="000B4A25">
            <w:pPr>
              <w:jc w:val="lowKashida"/>
              <w:rPr>
                <w:rFonts w:eastAsia="Calibri" w:cs="B Nazanin"/>
                <w:sz w:val="20"/>
                <w:szCs w:val="20"/>
                <w:rtl/>
                <w:lang w:bidi="fa-IR"/>
              </w:rPr>
            </w:pPr>
            <w:r w:rsidRPr="00917EC0">
              <w:rPr>
                <w:rFonts w:eastAsia="Calibri" w:cs="B Nazanin" w:hint="cs"/>
                <w:sz w:val="20"/>
                <w:szCs w:val="20"/>
                <w:rtl/>
                <w:lang w:bidi="fa-IR"/>
              </w:rPr>
              <w:t>-</w:t>
            </w:r>
          </w:p>
        </w:tc>
        <w:tc>
          <w:tcPr>
            <w:tcW w:w="1226" w:type="dxa"/>
            <w:tcBorders>
              <w:left w:val="nil"/>
              <w:right w:val="nil"/>
            </w:tcBorders>
            <w:shd w:val="clear" w:color="auto" w:fill="auto"/>
          </w:tcPr>
          <w:p w:rsidR="00540EF4" w:rsidRPr="00917EC0" w:rsidRDefault="00540EF4" w:rsidP="000B4A25">
            <w:pPr>
              <w:jc w:val="center"/>
              <w:rPr>
                <w:rFonts w:eastAsia="Calibri" w:cs="B Nazanin"/>
                <w:b/>
                <w:bCs/>
                <w:sz w:val="20"/>
                <w:szCs w:val="20"/>
                <w:rtl/>
                <w:lang w:bidi="fa-IR"/>
              </w:rPr>
            </w:pPr>
            <w:r w:rsidRPr="00917EC0">
              <w:rPr>
                <w:rFonts w:eastAsia="Calibri" w:cs="B Nazanin" w:hint="cs"/>
                <w:b/>
                <w:bCs/>
                <w:sz w:val="20"/>
                <w:szCs w:val="20"/>
                <w:rtl/>
                <w:lang w:bidi="fa-IR"/>
              </w:rPr>
              <w:t>-</w:t>
            </w:r>
          </w:p>
        </w:tc>
        <w:tc>
          <w:tcPr>
            <w:tcW w:w="1392" w:type="dxa"/>
            <w:tcBorders>
              <w:left w:val="nil"/>
              <w:right w:val="nil"/>
            </w:tcBorders>
            <w:shd w:val="clear" w:color="auto" w:fill="auto"/>
          </w:tcPr>
          <w:p w:rsidR="00540EF4" w:rsidRPr="00917EC0" w:rsidRDefault="00540EF4" w:rsidP="000B4A25">
            <w:pPr>
              <w:jc w:val="center"/>
              <w:rPr>
                <w:rFonts w:eastAsia="Calibri" w:cs="B Nazanin"/>
                <w:b/>
                <w:bCs/>
                <w:sz w:val="20"/>
                <w:szCs w:val="20"/>
                <w:rtl/>
                <w:lang w:bidi="fa-IR"/>
              </w:rPr>
            </w:pPr>
            <w:r w:rsidRPr="00917EC0">
              <w:rPr>
                <w:rFonts w:eastAsia="Calibri" w:cs="B Nazanin" w:hint="cs"/>
                <w:b/>
                <w:bCs/>
                <w:sz w:val="20"/>
                <w:szCs w:val="20"/>
                <w:rtl/>
                <w:lang w:bidi="fa-IR"/>
              </w:rPr>
              <w:t>-</w:t>
            </w:r>
          </w:p>
        </w:tc>
        <w:tc>
          <w:tcPr>
            <w:tcW w:w="1211" w:type="dxa"/>
            <w:tcBorders>
              <w:left w:val="nil"/>
              <w:right w:val="nil"/>
            </w:tcBorders>
            <w:shd w:val="clear" w:color="auto" w:fill="auto"/>
          </w:tcPr>
          <w:p w:rsidR="00540EF4" w:rsidRPr="00917EC0" w:rsidRDefault="00540EF4" w:rsidP="000B4A25">
            <w:pPr>
              <w:jc w:val="center"/>
              <w:rPr>
                <w:rFonts w:eastAsia="Calibri" w:cs="B Nazanin"/>
                <w:sz w:val="20"/>
                <w:szCs w:val="20"/>
                <w:rtl/>
                <w:lang w:bidi="fa-IR"/>
              </w:rPr>
            </w:pPr>
            <w:r w:rsidRPr="00917EC0">
              <w:rPr>
                <w:rFonts w:eastAsia="Calibri" w:cs="B Nazanin" w:hint="cs"/>
                <w:sz w:val="20"/>
                <w:szCs w:val="20"/>
                <w:rtl/>
                <w:lang w:bidi="fa-IR"/>
              </w:rPr>
              <w:t>11/50</w:t>
            </w:r>
          </w:p>
        </w:tc>
        <w:tc>
          <w:tcPr>
            <w:tcW w:w="1312" w:type="dxa"/>
            <w:tcBorders>
              <w:left w:val="nil"/>
              <w:right w:val="nil"/>
            </w:tcBorders>
            <w:shd w:val="clear" w:color="auto" w:fill="auto"/>
          </w:tcPr>
          <w:p w:rsidR="00540EF4" w:rsidRPr="00917EC0" w:rsidRDefault="00540EF4" w:rsidP="000B4A25">
            <w:pPr>
              <w:jc w:val="center"/>
              <w:rPr>
                <w:rFonts w:eastAsia="Calibri" w:cs="B Nazanin"/>
                <w:sz w:val="20"/>
                <w:szCs w:val="20"/>
                <w:rtl/>
                <w:lang w:bidi="fa-IR"/>
              </w:rPr>
            </w:pPr>
            <w:r w:rsidRPr="00917EC0">
              <w:rPr>
                <w:rFonts w:eastAsia="Calibri" w:cs="B Nazanin" w:hint="cs"/>
                <w:sz w:val="20"/>
                <w:szCs w:val="20"/>
                <w:rtl/>
                <w:lang w:bidi="fa-IR"/>
              </w:rPr>
              <w:t>32/10</w:t>
            </w:r>
          </w:p>
        </w:tc>
      </w:tr>
      <w:tr w:rsidR="00540EF4" w:rsidRPr="00917EC0" w:rsidTr="000B4A25">
        <w:trPr>
          <w:trHeight w:val="264"/>
          <w:jc w:val="center"/>
        </w:trPr>
        <w:tc>
          <w:tcPr>
            <w:tcW w:w="2144" w:type="dxa"/>
            <w:vMerge w:val="restart"/>
            <w:shd w:val="clear" w:color="auto" w:fill="auto"/>
          </w:tcPr>
          <w:p w:rsidR="00540EF4" w:rsidRPr="00917EC0" w:rsidRDefault="00540EF4" w:rsidP="000B4A25">
            <w:pPr>
              <w:jc w:val="lowKashida"/>
              <w:rPr>
                <w:rFonts w:eastAsia="Calibri" w:cs="B Nazanin"/>
                <w:b/>
                <w:bCs/>
                <w:sz w:val="20"/>
                <w:szCs w:val="20"/>
                <w:rtl/>
                <w:lang w:bidi="fa-IR"/>
              </w:rPr>
            </w:pPr>
            <w:r w:rsidRPr="00917EC0">
              <w:rPr>
                <w:rFonts w:eastAsia="Calibri" w:cs="B Nazanin" w:hint="cs"/>
                <w:sz w:val="20"/>
                <w:szCs w:val="20"/>
                <w:rtl/>
                <w:lang w:bidi="fa-IR"/>
              </w:rPr>
              <w:t>سطح تحصیلات (سال)</w:t>
            </w:r>
          </w:p>
        </w:tc>
        <w:tc>
          <w:tcPr>
            <w:tcW w:w="1625" w:type="dxa"/>
            <w:shd w:val="clear" w:color="auto" w:fill="auto"/>
          </w:tcPr>
          <w:p w:rsidR="00540EF4" w:rsidRPr="00917EC0" w:rsidRDefault="00540EF4" w:rsidP="000B4A25">
            <w:pPr>
              <w:jc w:val="lowKashida"/>
              <w:rPr>
                <w:rFonts w:eastAsia="Calibri" w:cs="B Nazanin"/>
                <w:sz w:val="20"/>
                <w:szCs w:val="20"/>
                <w:rtl/>
                <w:lang w:bidi="fa-IR"/>
              </w:rPr>
            </w:pPr>
            <w:r w:rsidRPr="00917EC0">
              <w:rPr>
                <w:rFonts w:eastAsia="Calibri" w:cs="B Nazanin" w:hint="cs"/>
                <w:sz w:val="20"/>
                <w:szCs w:val="20"/>
                <w:rtl/>
                <w:lang w:bidi="fa-IR"/>
              </w:rPr>
              <w:t>بدون تحصیلات</w:t>
            </w:r>
          </w:p>
        </w:tc>
        <w:tc>
          <w:tcPr>
            <w:tcW w:w="1226" w:type="dxa"/>
            <w:shd w:val="clear" w:color="auto" w:fill="auto"/>
          </w:tcPr>
          <w:p w:rsidR="00540EF4" w:rsidRPr="00917EC0" w:rsidRDefault="00540EF4" w:rsidP="000B4A25">
            <w:pPr>
              <w:jc w:val="center"/>
              <w:rPr>
                <w:rFonts w:eastAsia="Calibri" w:cs="B Nazanin"/>
                <w:sz w:val="20"/>
                <w:szCs w:val="20"/>
                <w:rtl/>
                <w:lang w:bidi="fa-IR"/>
              </w:rPr>
            </w:pPr>
            <w:r w:rsidRPr="00917EC0">
              <w:rPr>
                <w:rFonts w:eastAsia="Calibri" w:cs="B Nazanin" w:hint="cs"/>
                <w:sz w:val="20"/>
                <w:szCs w:val="20"/>
                <w:rtl/>
                <w:lang w:bidi="fa-IR"/>
              </w:rPr>
              <w:t>40</w:t>
            </w:r>
          </w:p>
        </w:tc>
        <w:tc>
          <w:tcPr>
            <w:tcW w:w="1392" w:type="dxa"/>
            <w:shd w:val="clear" w:color="auto" w:fill="auto"/>
          </w:tcPr>
          <w:p w:rsidR="00540EF4" w:rsidRPr="00917EC0" w:rsidRDefault="00540EF4" w:rsidP="000B4A25">
            <w:pPr>
              <w:jc w:val="center"/>
              <w:rPr>
                <w:rFonts w:eastAsia="Calibri" w:cs="B Nazanin"/>
                <w:sz w:val="20"/>
                <w:szCs w:val="20"/>
                <w:rtl/>
                <w:lang w:bidi="fa-IR"/>
              </w:rPr>
            </w:pPr>
            <w:r w:rsidRPr="00917EC0">
              <w:rPr>
                <w:rFonts w:eastAsia="Calibri" w:cs="B Nazanin" w:hint="cs"/>
                <w:sz w:val="20"/>
                <w:szCs w:val="20"/>
                <w:rtl/>
                <w:lang w:bidi="fa-IR"/>
              </w:rPr>
              <w:t>10/16</w:t>
            </w:r>
          </w:p>
        </w:tc>
        <w:tc>
          <w:tcPr>
            <w:tcW w:w="1211" w:type="dxa"/>
            <w:vMerge w:val="restart"/>
            <w:shd w:val="clear" w:color="auto" w:fill="auto"/>
          </w:tcPr>
          <w:p w:rsidR="00540EF4" w:rsidRPr="00917EC0" w:rsidRDefault="00540EF4" w:rsidP="000B4A25">
            <w:pPr>
              <w:jc w:val="center"/>
              <w:rPr>
                <w:rFonts w:eastAsia="Calibri" w:cs="B Nazanin"/>
                <w:sz w:val="20"/>
                <w:szCs w:val="20"/>
                <w:rtl/>
                <w:lang w:bidi="fa-IR"/>
              </w:rPr>
            </w:pPr>
          </w:p>
          <w:p w:rsidR="00540EF4" w:rsidRPr="00917EC0" w:rsidRDefault="00540EF4" w:rsidP="000B4A25">
            <w:pPr>
              <w:jc w:val="center"/>
              <w:rPr>
                <w:rFonts w:eastAsia="Calibri" w:cs="B Nazanin"/>
                <w:sz w:val="20"/>
                <w:szCs w:val="20"/>
                <w:rtl/>
                <w:lang w:bidi="fa-IR"/>
              </w:rPr>
            </w:pPr>
          </w:p>
          <w:p w:rsidR="00540EF4" w:rsidRPr="00917EC0" w:rsidRDefault="00540EF4" w:rsidP="000B4A25">
            <w:pPr>
              <w:jc w:val="center"/>
              <w:rPr>
                <w:rFonts w:eastAsia="Calibri" w:cs="B Nazanin"/>
                <w:sz w:val="20"/>
                <w:szCs w:val="20"/>
                <w:rtl/>
                <w:lang w:bidi="fa-IR"/>
              </w:rPr>
            </w:pPr>
            <w:r w:rsidRPr="00917EC0">
              <w:rPr>
                <w:rFonts w:eastAsia="Calibri" w:cs="B Nazanin" w:hint="cs"/>
                <w:sz w:val="20"/>
                <w:szCs w:val="20"/>
                <w:rtl/>
                <w:lang w:bidi="fa-IR"/>
              </w:rPr>
              <w:t>07/6</w:t>
            </w:r>
          </w:p>
        </w:tc>
        <w:tc>
          <w:tcPr>
            <w:tcW w:w="1312" w:type="dxa"/>
            <w:vMerge w:val="restart"/>
            <w:shd w:val="clear" w:color="auto" w:fill="auto"/>
          </w:tcPr>
          <w:p w:rsidR="00540EF4" w:rsidRPr="00917EC0" w:rsidRDefault="00540EF4" w:rsidP="000B4A25">
            <w:pPr>
              <w:jc w:val="center"/>
              <w:rPr>
                <w:rFonts w:eastAsia="Calibri" w:cs="B Nazanin"/>
                <w:sz w:val="20"/>
                <w:szCs w:val="20"/>
                <w:rtl/>
                <w:lang w:bidi="fa-IR"/>
              </w:rPr>
            </w:pPr>
          </w:p>
          <w:p w:rsidR="00540EF4" w:rsidRPr="00917EC0" w:rsidRDefault="00540EF4" w:rsidP="000B4A25">
            <w:pPr>
              <w:jc w:val="center"/>
              <w:rPr>
                <w:rFonts w:eastAsia="Calibri" w:cs="B Nazanin"/>
                <w:sz w:val="20"/>
                <w:szCs w:val="20"/>
                <w:rtl/>
                <w:lang w:bidi="fa-IR"/>
              </w:rPr>
            </w:pPr>
          </w:p>
          <w:p w:rsidR="00540EF4" w:rsidRPr="00917EC0" w:rsidRDefault="00540EF4" w:rsidP="000B4A25">
            <w:pPr>
              <w:jc w:val="center"/>
              <w:rPr>
                <w:rFonts w:eastAsia="Calibri" w:cs="B Nazanin"/>
                <w:sz w:val="20"/>
                <w:szCs w:val="20"/>
                <w:rtl/>
                <w:lang w:bidi="fa-IR"/>
              </w:rPr>
            </w:pPr>
            <w:r w:rsidRPr="00917EC0">
              <w:rPr>
                <w:rFonts w:eastAsia="Calibri" w:cs="B Nazanin" w:hint="cs"/>
                <w:sz w:val="20"/>
                <w:szCs w:val="20"/>
                <w:rtl/>
                <w:lang w:bidi="fa-IR"/>
              </w:rPr>
              <w:t>53/3</w:t>
            </w:r>
          </w:p>
        </w:tc>
      </w:tr>
      <w:tr w:rsidR="00540EF4" w:rsidRPr="00917EC0" w:rsidTr="000B4A25">
        <w:trPr>
          <w:trHeight w:val="163"/>
          <w:jc w:val="center"/>
        </w:trPr>
        <w:tc>
          <w:tcPr>
            <w:tcW w:w="2144" w:type="dxa"/>
            <w:vMerge/>
            <w:tcBorders>
              <w:left w:val="nil"/>
              <w:right w:val="nil"/>
            </w:tcBorders>
            <w:shd w:val="clear" w:color="auto" w:fill="auto"/>
          </w:tcPr>
          <w:p w:rsidR="00540EF4" w:rsidRPr="00917EC0" w:rsidRDefault="00540EF4" w:rsidP="000B4A25">
            <w:pPr>
              <w:jc w:val="lowKashida"/>
              <w:rPr>
                <w:rFonts w:eastAsia="Calibri" w:cs="B Nazanin"/>
                <w:b/>
                <w:bCs/>
                <w:sz w:val="20"/>
                <w:szCs w:val="20"/>
                <w:rtl/>
                <w:lang w:bidi="fa-IR"/>
              </w:rPr>
            </w:pPr>
          </w:p>
        </w:tc>
        <w:tc>
          <w:tcPr>
            <w:tcW w:w="1625" w:type="dxa"/>
            <w:tcBorders>
              <w:left w:val="nil"/>
              <w:right w:val="nil"/>
            </w:tcBorders>
            <w:shd w:val="clear" w:color="auto" w:fill="auto"/>
          </w:tcPr>
          <w:p w:rsidR="00540EF4" w:rsidRPr="00917EC0" w:rsidRDefault="00540EF4" w:rsidP="000B4A25">
            <w:pPr>
              <w:jc w:val="lowKashida"/>
              <w:rPr>
                <w:rFonts w:eastAsia="Calibri" w:cs="B Nazanin"/>
                <w:sz w:val="20"/>
                <w:szCs w:val="20"/>
                <w:rtl/>
                <w:lang w:bidi="fa-IR"/>
              </w:rPr>
            </w:pPr>
            <w:r w:rsidRPr="00917EC0">
              <w:rPr>
                <w:rFonts w:eastAsia="Calibri" w:cs="B Nazanin" w:hint="cs"/>
                <w:sz w:val="20"/>
                <w:szCs w:val="20"/>
                <w:rtl/>
                <w:lang w:bidi="fa-IR"/>
              </w:rPr>
              <w:t>ابتدایی</w:t>
            </w:r>
          </w:p>
        </w:tc>
        <w:tc>
          <w:tcPr>
            <w:tcW w:w="1226" w:type="dxa"/>
            <w:tcBorders>
              <w:left w:val="nil"/>
              <w:right w:val="nil"/>
            </w:tcBorders>
            <w:shd w:val="clear" w:color="auto" w:fill="auto"/>
          </w:tcPr>
          <w:p w:rsidR="00540EF4" w:rsidRPr="00917EC0" w:rsidRDefault="00540EF4" w:rsidP="000B4A25">
            <w:pPr>
              <w:jc w:val="center"/>
              <w:rPr>
                <w:rFonts w:eastAsia="Calibri" w:cs="B Nazanin"/>
                <w:sz w:val="20"/>
                <w:szCs w:val="20"/>
                <w:rtl/>
                <w:lang w:bidi="fa-IR"/>
              </w:rPr>
            </w:pPr>
            <w:r w:rsidRPr="00917EC0">
              <w:rPr>
                <w:rFonts w:eastAsia="Calibri" w:cs="B Nazanin" w:hint="cs"/>
                <w:sz w:val="20"/>
                <w:szCs w:val="20"/>
                <w:rtl/>
                <w:lang w:bidi="fa-IR"/>
              </w:rPr>
              <w:t>107</w:t>
            </w:r>
          </w:p>
        </w:tc>
        <w:tc>
          <w:tcPr>
            <w:tcW w:w="1392" w:type="dxa"/>
            <w:tcBorders>
              <w:left w:val="nil"/>
              <w:right w:val="nil"/>
            </w:tcBorders>
            <w:shd w:val="clear" w:color="auto" w:fill="auto"/>
          </w:tcPr>
          <w:p w:rsidR="00540EF4" w:rsidRPr="00917EC0" w:rsidRDefault="00540EF4" w:rsidP="000B4A25">
            <w:pPr>
              <w:jc w:val="center"/>
              <w:rPr>
                <w:rFonts w:eastAsia="Calibri" w:cs="B Nazanin"/>
                <w:sz w:val="20"/>
                <w:szCs w:val="20"/>
                <w:rtl/>
                <w:lang w:bidi="fa-IR"/>
              </w:rPr>
            </w:pPr>
            <w:r w:rsidRPr="00917EC0">
              <w:rPr>
                <w:rFonts w:eastAsia="Calibri" w:cs="B Nazanin" w:hint="cs"/>
                <w:sz w:val="20"/>
                <w:szCs w:val="20"/>
                <w:rtl/>
                <w:lang w:bidi="fa-IR"/>
              </w:rPr>
              <w:t>10/43</w:t>
            </w:r>
          </w:p>
        </w:tc>
        <w:tc>
          <w:tcPr>
            <w:tcW w:w="1211" w:type="dxa"/>
            <w:vMerge/>
            <w:tcBorders>
              <w:left w:val="nil"/>
              <w:right w:val="nil"/>
            </w:tcBorders>
            <w:shd w:val="clear" w:color="auto" w:fill="auto"/>
          </w:tcPr>
          <w:p w:rsidR="00540EF4" w:rsidRPr="00917EC0" w:rsidRDefault="00540EF4" w:rsidP="000B4A25">
            <w:pPr>
              <w:jc w:val="center"/>
              <w:rPr>
                <w:rFonts w:eastAsia="Calibri" w:cs="B Nazanin"/>
                <w:sz w:val="20"/>
                <w:szCs w:val="20"/>
                <w:rtl/>
                <w:lang w:bidi="fa-IR"/>
              </w:rPr>
            </w:pPr>
          </w:p>
        </w:tc>
        <w:tc>
          <w:tcPr>
            <w:tcW w:w="1312" w:type="dxa"/>
            <w:vMerge/>
            <w:tcBorders>
              <w:left w:val="nil"/>
              <w:right w:val="nil"/>
            </w:tcBorders>
            <w:shd w:val="clear" w:color="auto" w:fill="auto"/>
          </w:tcPr>
          <w:p w:rsidR="00540EF4" w:rsidRPr="00917EC0" w:rsidRDefault="00540EF4" w:rsidP="000B4A25">
            <w:pPr>
              <w:jc w:val="center"/>
              <w:rPr>
                <w:rFonts w:eastAsia="Calibri" w:cs="B Nazanin"/>
                <w:sz w:val="20"/>
                <w:szCs w:val="20"/>
                <w:rtl/>
                <w:lang w:bidi="fa-IR"/>
              </w:rPr>
            </w:pPr>
          </w:p>
        </w:tc>
      </w:tr>
      <w:tr w:rsidR="00540EF4" w:rsidRPr="00917EC0" w:rsidTr="000B4A25">
        <w:trPr>
          <w:trHeight w:val="254"/>
          <w:jc w:val="center"/>
        </w:trPr>
        <w:tc>
          <w:tcPr>
            <w:tcW w:w="2144" w:type="dxa"/>
            <w:vMerge/>
            <w:shd w:val="clear" w:color="auto" w:fill="auto"/>
          </w:tcPr>
          <w:p w:rsidR="00540EF4" w:rsidRPr="00917EC0" w:rsidRDefault="00540EF4" w:rsidP="000B4A25">
            <w:pPr>
              <w:jc w:val="lowKashida"/>
              <w:rPr>
                <w:rFonts w:eastAsia="Calibri" w:cs="B Nazanin"/>
                <w:b/>
                <w:bCs/>
                <w:sz w:val="20"/>
                <w:szCs w:val="20"/>
                <w:rtl/>
                <w:lang w:bidi="fa-IR"/>
              </w:rPr>
            </w:pPr>
          </w:p>
        </w:tc>
        <w:tc>
          <w:tcPr>
            <w:tcW w:w="1625" w:type="dxa"/>
            <w:shd w:val="clear" w:color="auto" w:fill="auto"/>
          </w:tcPr>
          <w:p w:rsidR="00540EF4" w:rsidRPr="00917EC0" w:rsidRDefault="00540EF4" w:rsidP="000B4A25">
            <w:pPr>
              <w:jc w:val="lowKashida"/>
              <w:rPr>
                <w:rFonts w:eastAsia="Calibri" w:cs="B Nazanin"/>
                <w:sz w:val="20"/>
                <w:szCs w:val="20"/>
                <w:rtl/>
                <w:lang w:bidi="fa-IR"/>
              </w:rPr>
            </w:pPr>
            <w:r w:rsidRPr="00917EC0">
              <w:rPr>
                <w:rFonts w:eastAsia="Calibri" w:cs="B Nazanin" w:hint="cs"/>
                <w:color w:val="000000"/>
                <w:sz w:val="20"/>
                <w:szCs w:val="20"/>
                <w:rtl/>
                <w:lang w:bidi="fa-IR"/>
              </w:rPr>
              <w:t>راهنمایی</w:t>
            </w:r>
          </w:p>
        </w:tc>
        <w:tc>
          <w:tcPr>
            <w:tcW w:w="1226" w:type="dxa"/>
            <w:shd w:val="clear" w:color="auto" w:fill="auto"/>
          </w:tcPr>
          <w:p w:rsidR="00540EF4" w:rsidRPr="00917EC0" w:rsidRDefault="00540EF4" w:rsidP="000B4A25">
            <w:pPr>
              <w:jc w:val="center"/>
              <w:rPr>
                <w:rFonts w:eastAsia="Calibri" w:cs="B Nazanin"/>
                <w:sz w:val="20"/>
                <w:szCs w:val="20"/>
                <w:rtl/>
                <w:lang w:bidi="fa-IR"/>
              </w:rPr>
            </w:pPr>
            <w:r w:rsidRPr="00917EC0">
              <w:rPr>
                <w:rFonts w:eastAsia="Calibri" w:cs="B Nazanin" w:hint="cs"/>
                <w:sz w:val="20"/>
                <w:szCs w:val="20"/>
                <w:rtl/>
                <w:lang w:bidi="fa-IR"/>
              </w:rPr>
              <w:t>19</w:t>
            </w:r>
          </w:p>
        </w:tc>
        <w:tc>
          <w:tcPr>
            <w:tcW w:w="1392" w:type="dxa"/>
            <w:shd w:val="clear" w:color="auto" w:fill="auto"/>
          </w:tcPr>
          <w:p w:rsidR="00540EF4" w:rsidRPr="00917EC0" w:rsidRDefault="00540EF4" w:rsidP="000B4A25">
            <w:pPr>
              <w:jc w:val="center"/>
              <w:rPr>
                <w:rFonts w:eastAsia="Calibri" w:cs="B Nazanin"/>
                <w:sz w:val="20"/>
                <w:szCs w:val="20"/>
                <w:rtl/>
                <w:lang w:bidi="fa-IR"/>
              </w:rPr>
            </w:pPr>
            <w:r w:rsidRPr="00917EC0">
              <w:rPr>
                <w:rFonts w:eastAsia="Calibri" w:cs="B Nazanin" w:hint="cs"/>
                <w:sz w:val="20"/>
                <w:szCs w:val="20"/>
                <w:rtl/>
                <w:lang w:bidi="fa-IR"/>
              </w:rPr>
              <w:t>70/7</w:t>
            </w:r>
          </w:p>
        </w:tc>
        <w:tc>
          <w:tcPr>
            <w:tcW w:w="1211" w:type="dxa"/>
            <w:vMerge/>
            <w:shd w:val="clear" w:color="auto" w:fill="auto"/>
          </w:tcPr>
          <w:p w:rsidR="00540EF4" w:rsidRPr="00917EC0" w:rsidRDefault="00540EF4" w:rsidP="000B4A25">
            <w:pPr>
              <w:jc w:val="center"/>
              <w:rPr>
                <w:rFonts w:eastAsia="Calibri" w:cs="B Nazanin"/>
                <w:sz w:val="20"/>
                <w:szCs w:val="20"/>
                <w:rtl/>
                <w:lang w:bidi="fa-IR"/>
              </w:rPr>
            </w:pPr>
          </w:p>
        </w:tc>
        <w:tc>
          <w:tcPr>
            <w:tcW w:w="1312" w:type="dxa"/>
            <w:vMerge/>
            <w:shd w:val="clear" w:color="auto" w:fill="auto"/>
          </w:tcPr>
          <w:p w:rsidR="00540EF4" w:rsidRPr="00917EC0" w:rsidRDefault="00540EF4" w:rsidP="000B4A25">
            <w:pPr>
              <w:jc w:val="center"/>
              <w:rPr>
                <w:rFonts w:eastAsia="Calibri" w:cs="B Nazanin"/>
                <w:sz w:val="20"/>
                <w:szCs w:val="20"/>
                <w:rtl/>
                <w:lang w:bidi="fa-IR"/>
              </w:rPr>
            </w:pPr>
          </w:p>
        </w:tc>
      </w:tr>
      <w:tr w:rsidR="00540EF4" w:rsidRPr="00917EC0" w:rsidTr="000B4A25">
        <w:trPr>
          <w:trHeight w:val="285"/>
          <w:jc w:val="center"/>
        </w:trPr>
        <w:tc>
          <w:tcPr>
            <w:tcW w:w="2144" w:type="dxa"/>
            <w:vMerge/>
            <w:tcBorders>
              <w:left w:val="nil"/>
              <w:right w:val="nil"/>
            </w:tcBorders>
            <w:shd w:val="clear" w:color="auto" w:fill="auto"/>
          </w:tcPr>
          <w:p w:rsidR="00540EF4" w:rsidRPr="00917EC0" w:rsidRDefault="00540EF4" w:rsidP="000B4A25">
            <w:pPr>
              <w:jc w:val="lowKashida"/>
              <w:rPr>
                <w:rFonts w:eastAsia="Calibri" w:cs="B Nazanin"/>
                <w:b/>
                <w:bCs/>
                <w:sz w:val="20"/>
                <w:szCs w:val="20"/>
                <w:rtl/>
                <w:lang w:bidi="fa-IR"/>
              </w:rPr>
            </w:pPr>
          </w:p>
        </w:tc>
        <w:tc>
          <w:tcPr>
            <w:tcW w:w="1625" w:type="dxa"/>
            <w:tcBorders>
              <w:left w:val="nil"/>
              <w:right w:val="nil"/>
            </w:tcBorders>
            <w:shd w:val="clear" w:color="auto" w:fill="auto"/>
          </w:tcPr>
          <w:p w:rsidR="00540EF4" w:rsidRPr="00917EC0" w:rsidRDefault="00540EF4" w:rsidP="000B4A25">
            <w:pPr>
              <w:jc w:val="lowKashida"/>
              <w:rPr>
                <w:rFonts w:eastAsia="Calibri" w:cs="B Nazanin"/>
                <w:sz w:val="20"/>
                <w:szCs w:val="20"/>
                <w:rtl/>
                <w:lang w:bidi="fa-IR"/>
              </w:rPr>
            </w:pPr>
            <w:r w:rsidRPr="00917EC0">
              <w:rPr>
                <w:rFonts w:eastAsia="Calibri" w:cs="B Nazanin" w:hint="cs"/>
                <w:sz w:val="20"/>
                <w:szCs w:val="20"/>
                <w:rtl/>
                <w:lang w:bidi="fa-IR"/>
              </w:rPr>
              <w:t>متوسطه</w:t>
            </w:r>
          </w:p>
        </w:tc>
        <w:tc>
          <w:tcPr>
            <w:tcW w:w="1226" w:type="dxa"/>
            <w:tcBorders>
              <w:left w:val="nil"/>
              <w:right w:val="nil"/>
            </w:tcBorders>
            <w:shd w:val="clear" w:color="auto" w:fill="auto"/>
          </w:tcPr>
          <w:p w:rsidR="00540EF4" w:rsidRPr="00917EC0" w:rsidRDefault="00540EF4" w:rsidP="000B4A25">
            <w:pPr>
              <w:jc w:val="center"/>
              <w:rPr>
                <w:rFonts w:eastAsia="Calibri" w:cs="B Nazanin"/>
                <w:sz w:val="20"/>
                <w:szCs w:val="20"/>
                <w:rtl/>
                <w:lang w:bidi="fa-IR"/>
              </w:rPr>
            </w:pPr>
            <w:r w:rsidRPr="00917EC0">
              <w:rPr>
                <w:rFonts w:eastAsia="Calibri" w:cs="B Nazanin" w:hint="cs"/>
                <w:sz w:val="20"/>
                <w:szCs w:val="20"/>
                <w:rtl/>
                <w:lang w:bidi="fa-IR"/>
              </w:rPr>
              <w:t>55</w:t>
            </w:r>
          </w:p>
        </w:tc>
        <w:tc>
          <w:tcPr>
            <w:tcW w:w="1392" w:type="dxa"/>
            <w:tcBorders>
              <w:left w:val="nil"/>
              <w:right w:val="nil"/>
            </w:tcBorders>
            <w:shd w:val="clear" w:color="auto" w:fill="auto"/>
          </w:tcPr>
          <w:p w:rsidR="00540EF4" w:rsidRPr="00917EC0" w:rsidRDefault="00540EF4" w:rsidP="000B4A25">
            <w:pPr>
              <w:jc w:val="center"/>
              <w:rPr>
                <w:rFonts w:eastAsia="Calibri" w:cs="B Nazanin"/>
                <w:sz w:val="20"/>
                <w:szCs w:val="20"/>
                <w:rtl/>
                <w:lang w:bidi="fa-IR"/>
              </w:rPr>
            </w:pPr>
            <w:r w:rsidRPr="00917EC0">
              <w:rPr>
                <w:rFonts w:eastAsia="Calibri" w:cs="B Nazanin" w:hint="cs"/>
                <w:sz w:val="20"/>
                <w:szCs w:val="20"/>
                <w:rtl/>
                <w:lang w:bidi="fa-IR"/>
              </w:rPr>
              <w:t>20/22</w:t>
            </w:r>
          </w:p>
        </w:tc>
        <w:tc>
          <w:tcPr>
            <w:tcW w:w="1211" w:type="dxa"/>
            <w:vMerge/>
            <w:tcBorders>
              <w:left w:val="nil"/>
              <w:right w:val="nil"/>
            </w:tcBorders>
            <w:shd w:val="clear" w:color="auto" w:fill="auto"/>
          </w:tcPr>
          <w:p w:rsidR="00540EF4" w:rsidRPr="00917EC0" w:rsidRDefault="00540EF4" w:rsidP="000B4A25">
            <w:pPr>
              <w:jc w:val="center"/>
              <w:rPr>
                <w:rFonts w:eastAsia="Calibri" w:cs="B Nazanin"/>
                <w:sz w:val="20"/>
                <w:szCs w:val="20"/>
                <w:rtl/>
                <w:lang w:bidi="fa-IR"/>
              </w:rPr>
            </w:pPr>
          </w:p>
        </w:tc>
        <w:tc>
          <w:tcPr>
            <w:tcW w:w="1312" w:type="dxa"/>
            <w:vMerge/>
            <w:tcBorders>
              <w:left w:val="nil"/>
              <w:right w:val="nil"/>
            </w:tcBorders>
            <w:shd w:val="clear" w:color="auto" w:fill="auto"/>
          </w:tcPr>
          <w:p w:rsidR="00540EF4" w:rsidRPr="00917EC0" w:rsidRDefault="00540EF4" w:rsidP="000B4A25">
            <w:pPr>
              <w:jc w:val="center"/>
              <w:rPr>
                <w:rFonts w:eastAsia="Calibri" w:cs="B Nazanin"/>
                <w:sz w:val="20"/>
                <w:szCs w:val="20"/>
                <w:rtl/>
                <w:lang w:bidi="fa-IR"/>
              </w:rPr>
            </w:pPr>
          </w:p>
        </w:tc>
      </w:tr>
      <w:tr w:rsidR="00540EF4" w:rsidRPr="00917EC0" w:rsidTr="000B4A25">
        <w:trPr>
          <w:trHeight w:val="363"/>
          <w:jc w:val="center"/>
        </w:trPr>
        <w:tc>
          <w:tcPr>
            <w:tcW w:w="2144" w:type="dxa"/>
            <w:vMerge/>
            <w:shd w:val="clear" w:color="auto" w:fill="auto"/>
          </w:tcPr>
          <w:p w:rsidR="00540EF4" w:rsidRPr="00917EC0" w:rsidRDefault="00540EF4" w:rsidP="000B4A25">
            <w:pPr>
              <w:jc w:val="lowKashida"/>
              <w:rPr>
                <w:rFonts w:eastAsia="Calibri" w:cs="B Nazanin"/>
                <w:b/>
                <w:bCs/>
                <w:sz w:val="20"/>
                <w:szCs w:val="20"/>
                <w:rtl/>
                <w:lang w:bidi="fa-IR"/>
              </w:rPr>
            </w:pPr>
          </w:p>
        </w:tc>
        <w:tc>
          <w:tcPr>
            <w:tcW w:w="1625" w:type="dxa"/>
            <w:shd w:val="clear" w:color="auto" w:fill="auto"/>
          </w:tcPr>
          <w:p w:rsidR="00540EF4" w:rsidRPr="00917EC0" w:rsidRDefault="00540EF4" w:rsidP="000B4A25">
            <w:pPr>
              <w:jc w:val="lowKashida"/>
              <w:rPr>
                <w:rFonts w:eastAsia="Calibri" w:cs="B Nazanin"/>
                <w:sz w:val="20"/>
                <w:szCs w:val="20"/>
                <w:rtl/>
                <w:lang w:bidi="fa-IR"/>
              </w:rPr>
            </w:pPr>
            <w:r w:rsidRPr="00917EC0">
              <w:rPr>
                <w:rFonts w:eastAsia="Calibri" w:cs="B Nazanin" w:hint="cs"/>
                <w:color w:val="000000"/>
                <w:sz w:val="20"/>
                <w:szCs w:val="20"/>
                <w:rtl/>
                <w:lang w:bidi="fa-IR"/>
              </w:rPr>
              <w:t>دیپلم</w:t>
            </w:r>
          </w:p>
        </w:tc>
        <w:tc>
          <w:tcPr>
            <w:tcW w:w="1226" w:type="dxa"/>
            <w:shd w:val="clear" w:color="auto" w:fill="auto"/>
          </w:tcPr>
          <w:p w:rsidR="00540EF4" w:rsidRPr="00917EC0" w:rsidRDefault="00540EF4" w:rsidP="000B4A25">
            <w:pPr>
              <w:jc w:val="center"/>
              <w:rPr>
                <w:rFonts w:eastAsia="Calibri" w:cs="B Nazanin"/>
                <w:sz w:val="20"/>
                <w:szCs w:val="20"/>
                <w:rtl/>
                <w:lang w:bidi="fa-IR"/>
              </w:rPr>
            </w:pPr>
            <w:r w:rsidRPr="00917EC0">
              <w:rPr>
                <w:rFonts w:eastAsia="Calibri" w:cs="B Nazanin" w:hint="cs"/>
                <w:sz w:val="20"/>
                <w:szCs w:val="20"/>
                <w:rtl/>
                <w:lang w:bidi="fa-IR"/>
              </w:rPr>
              <w:t>27</w:t>
            </w:r>
          </w:p>
        </w:tc>
        <w:tc>
          <w:tcPr>
            <w:tcW w:w="1392" w:type="dxa"/>
            <w:shd w:val="clear" w:color="auto" w:fill="auto"/>
          </w:tcPr>
          <w:p w:rsidR="00540EF4" w:rsidRPr="00917EC0" w:rsidRDefault="00540EF4" w:rsidP="000B4A25">
            <w:pPr>
              <w:jc w:val="center"/>
              <w:rPr>
                <w:rFonts w:eastAsia="Calibri" w:cs="B Nazanin"/>
                <w:sz w:val="20"/>
                <w:szCs w:val="20"/>
                <w:rtl/>
                <w:lang w:bidi="fa-IR"/>
              </w:rPr>
            </w:pPr>
            <w:r w:rsidRPr="00917EC0">
              <w:rPr>
                <w:rFonts w:eastAsia="Calibri" w:cs="B Nazanin" w:hint="cs"/>
                <w:sz w:val="20"/>
                <w:szCs w:val="20"/>
                <w:rtl/>
                <w:lang w:bidi="fa-IR"/>
              </w:rPr>
              <w:t>90/10</w:t>
            </w:r>
          </w:p>
        </w:tc>
        <w:tc>
          <w:tcPr>
            <w:tcW w:w="1211" w:type="dxa"/>
            <w:vMerge/>
            <w:shd w:val="clear" w:color="auto" w:fill="auto"/>
          </w:tcPr>
          <w:p w:rsidR="00540EF4" w:rsidRPr="00917EC0" w:rsidRDefault="00540EF4" w:rsidP="000B4A25">
            <w:pPr>
              <w:jc w:val="center"/>
              <w:rPr>
                <w:rFonts w:eastAsia="Calibri" w:cs="B Nazanin"/>
                <w:sz w:val="20"/>
                <w:szCs w:val="20"/>
                <w:rtl/>
                <w:lang w:bidi="fa-IR"/>
              </w:rPr>
            </w:pPr>
          </w:p>
        </w:tc>
        <w:tc>
          <w:tcPr>
            <w:tcW w:w="1312" w:type="dxa"/>
            <w:vMerge/>
            <w:shd w:val="clear" w:color="auto" w:fill="auto"/>
          </w:tcPr>
          <w:p w:rsidR="00540EF4" w:rsidRPr="00917EC0" w:rsidRDefault="00540EF4" w:rsidP="000B4A25">
            <w:pPr>
              <w:jc w:val="center"/>
              <w:rPr>
                <w:rFonts w:eastAsia="Calibri" w:cs="B Nazanin"/>
                <w:sz w:val="20"/>
                <w:szCs w:val="20"/>
                <w:rtl/>
                <w:lang w:bidi="fa-IR"/>
              </w:rPr>
            </w:pPr>
          </w:p>
        </w:tc>
      </w:tr>
      <w:tr w:rsidR="00540EF4" w:rsidRPr="00917EC0" w:rsidTr="000B4A25">
        <w:trPr>
          <w:trHeight w:val="281"/>
          <w:jc w:val="center"/>
        </w:trPr>
        <w:tc>
          <w:tcPr>
            <w:tcW w:w="2144" w:type="dxa"/>
            <w:vMerge/>
            <w:tcBorders>
              <w:left w:val="nil"/>
              <w:right w:val="nil"/>
            </w:tcBorders>
            <w:shd w:val="clear" w:color="auto" w:fill="auto"/>
          </w:tcPr>
          <w:p w:rsidR="00540EF4" w:rsidRPr="00917EC0" w:rsidRDefault="00540EF4" w:rsidP="000B4A25">
            <w:pPr>
              <w:jc w:val="lowKashida"/>
              <w:rPr>
                <w:rFonts w:eastAsia="Calibri" w:cs="B Nazanin"/>
                <w:b/>
                <w:bCs/>
                <w:color w:val="000000"/>
                <w:sz w:val="20"/>
                <w:szCs w:val="20"/>
                <w:rtl/>
                <w:lang w:bidi="fa-IR"/>
              </w:rPr>
            </w:pPr>
          </w:p>
        </w:tc>
        <w:tc>
          <w:tcPr>
            <w:tcW w:w="1625" w:type="dxa"/>
            <w:tcBorders>
              <w:left w:val="nil"/>
              <w:right w:val="nil"/>
            </w:tcBorders>
            <w:shd w:val="clear" w:color="auto" w:fill="auto"/>
          </w:tcPr>
          <w:p w:rsidR="00540EF4" w:rsidRPr="00917EC0" w:rsidRDefault="00540EF4" w:rsidP="000B4A25">
            <w:pPr>
              <w:jc w:val="lowKashida"/>
              <w:rPr>
                <w:rFonts w:eastAsia="Calibri" w:cs="B Nazanin"/>
                <w:color w:val="000000"/>
                <w:sz w:val="20"/>
                <w:szCs w:val="20"/>
                <w:rtl/>
                <w:lang w:bidi="fa-IR"/>
              </w:rPr>
            </w:pPr>
            <w:r w:rsidRPr="00917EC0">
              <w:rPr>
                <w:rFonts w:eastAsia="Calibri" w:cs="B Nazanin" w:hint="cs"/>
                <w:color w:val="000000"/>
                <w:sz w:val="20"/>
                <w:szCs w:val="20"/>
                <w:rtl/>
                <w:lang w:bidi="fa-IR"/>
              </w:rPr>
              <w:t>جمع کل</w:t>
            </w:r>
          </w:p>
        </w:tc>
        <w:tc>
          <w:tcPr>
            <w:tcW w:w="1226" w:type="dxa"/>
            <w:tcBorders>
              <w:left w:val="nil"/>
              <w:right w:val="nil"/>
            </w:tcBorders>
            <w:shd w:val="clear" w:color="auto" w:fill="auto"/>
          </w:tcPr>
          <w:p w:rsidR="00540EF4" w:rsidRPr="00917EC0" w:rsidRDefault="00540EF4" w:rsidP="000B4A25">
            <w:pPr>
              <w:jc w:val="center"/>
              <w:rPr>
                <w:rFonts w:eastAsia="Calibri" w:cs="B Nazanin"/>
                <w:color w:val="000000"/>
                <w:sz w:val="20"/>
                <w:szCs w:val="20"/>
                <w:rtl/>
                <w:lang w:bidi="fa-IR"/>
              </w:rPr>
            </w:pPr>
            <w:r w:rsidRPr="00917EC0">
              <w:rPr>
                <w:rFonts w:eastAsia="Calibri" w:cs="B Nazanin" w:hint="cs"/>
                <w:color w:val="000000"/>
                <w:sz w:val="20"/>
                <w:szCs w:val="20"/>
                <w:rtl/>
                <w:lang w:bidi="fa-IR"/>
              </w:rPr>
              <w:t>248</w:t>
            </w:r>
          </w:p>
        </w:tc>
        <w:tc>
          <w:tcPr>
            <w:tcW w:w="1392" w:type="dxa"/>
            <w:tcBorders>
              <w:left w:val="nil"/>
              <w:right w:val="nil"/>
            </w:tcBorders>
            <w:shd w:val="clear" w:color="auto" w:fill="auto"/>
          </w:tcPr>
          <w:p w:rsidR="00540EF4" w:rsidRPr="00917EC0" w:rsidRDefault="00540EF4" w:rsidP="000B4A25">
            <w:pPr>
              <w:jc w:val="center"/>
              <w:rPr>
                <w:rFonts w:eastAsia="Calibri" w:cs="B Nazanin"/>
                <w:color w:val="000000"/>
                <w:sz w:val="20"/>
                <w:szCs w:val="20"/>
                <w:rtl/>
                <w:lang w:bidi="fa-IR"/>
              </w:rPr>
            </w:pPr>
            <w:r w:rsidRPr="00917EC0">
              <w:rPr>
                <w:rFonts w:eastAsia="Calibri" w:cs="B Nazanin" w:hint="cs"/>
                <w:color w:val="000000"/>
                <w:sz w:val="20"/>
                <w:szCs w:val="20"/>
                <w:rtl/>
                <w:lang w:bidi="fa-IR"/>
              </w:rPr>
              <w:t>100</w:t>
            </w:r>
          </w:p>
        </w:tc>
        <w:tc>
          <w:tcPr>
            <w:tcW w:w="1211" w:type="dxa"/>
            <w:vMerge/>
            <w:tcBorders>
              <w:left w:val="nil"/>
              <w:right w:val="nil"/>
            </w:tcBorders>
            <w:shd w:val="clear" w:color="auto" w:fill="auto"/>
          </w:tcPr>
          <w:p w:rsidR="00540EF4" w:rsidRPr="00917EC0" w:rsidRDefault="00540EF4" w:rsidP="000B4A25">
            <w:pPr>
              <w:jc w:val="center"/>
              <w:rPr>
                <w:rFonts w:eastAsia="Calibri" w:cs="B Nazanin"/>
                <w:color w:val="000000"/>
                <w:sz w:val="20"/>
                <w:szCs w:val="20"/>
                <w:rtl/>
                <w:lang w:bidi="fa-IR"/>
              </w:rPr>
            </w:pPr>
          </w:p>
        </w:tc>
        <w:tc>
          <w:tcPr>
            <w:tcW w:w="1312" w:type="dxa"/>
            <w:vMerge/>
            <w:tcBorders>
              <w:left w:val="nil"/>
              <w:right w:val="nil"/>
            </w:tcBorders>
            <w:shd w:val="clear" w:color="auto" w:fill="auto"/>
          </w:tcPr>
          <w:p w:rsidR="00540EF4" w:rsidRPr="00917EC0" w:rsidRDefault="00540EF4" w:rsidP="000B4A25">
            <w:pPr>
              <w:jc w:val="center"/>
              <w:rPr>
                <w:rFonts w:eastAsia="Calibri" w:cs="B Nazanin"/>
                <w:color w:val="000000"/>
                <w:sz w:val="20"/>
                <w:szCs w:val="20"/>
                <w:rtl/>
                <w:lang w:bidi="fa-IR"/>
              </w:rPr>
            </w:pPr>
          </w:p>
        </w:tc>
      </w:tr>
      <w:tr w:rsidR="00540EF4" w:rsidRPr="00917EC0" w:rsidTr="000B4A25">
        <w:trPr>
          <w:jc w:val="center"/>
        </w:trPr>
        <w:tc>
          <w:tcPr>
            <w:tcW w:w="2144" w:type="dxa"/>
            <w:shd w:val="clear" w:color="auto" w:fill="auto"/>
          </w:tcPr>
          <w:p w:rsidR="00540EF4" w:rsidRPr="00917EC0" w:rsidRDefault="00540EF4" w:rsidP="000B4A25">
            <w:pPr>
              <w:jc w:val="lowKashida"/>
              <w:rPr>
                <w:rFonts w:eastAsia="Calibri" w:cs="B Nazanin"/>
                <w:b/>
                <w:bCs/>
                <w:sz w:val="20"/>
                <w:szCs w:val="20"/>
                <w:rtl/>
                <w:lang w:bidi="fa-IR"/>
              </w:rPr>
            </w:pPr>
            <w:r w:rsidRPr="00917EC0">
              <w:rPr>
                <w:rFonts w:eastAsia="Calibri" w:cs="B Nazanin" w:hint="cs"/>
                <w:sz w:val="20"/>
                <w:szCs w:val="20"/>
                <w:rtl/>
                <w:lang w:bidi="fa-IR"/>
              </w:rPr>
              <w:t>بعد خانوار (نفر)</w:t>
            </w:r>
          </w:p>
        </w:tc>
        <w:tc>
          <w:tcPr>
            <w:tcW w:w="1625" w:type="dxa"/>
            <w:shd w:val="clear" w:color="auto" w:fill="auto"/>
          </w:tcPr>
          <w:p w:rsidR="00540EF4" w:rsidRPr="00917EC0" w:rsidRDefault="00540EF4" w:rsidP="000B4A25">
            <w:pPr>
              <w:jc w:val="lowKashida"/>
              <w:rPr>
                <w:rFonts w:eastAsia="Calibri" w:cs="B Nazanin"/>
                <w:b/>
                <w:bCs/>
                <w:sz w:val="20"/>
                <w:szCs w:val="20"/>
                <w:rtl/>
                <w:lang w:bidi="fa-IR"/>
              </w:rPr>
            </w:pPr>
            <w:r w:rsidRPr="00917EC0">
              <w:rPr>
                <w:rFonts w:eastAsia="Calibri" w:cs="B Nazanin" w:hint="cs"/>
                <w:b/>
                <w:bCs/>
                <w:sz w:val="20"/>
                <w:szCs w:val="20"/>
                <w:rtl/>
                <w:lang w:bidi="fa-IR"/>
              </w:rPr>
              <w:t>-</w:t>
            </w:r>
          </w:p>
        </w:tc>
        <w:tc>
          <w:tcPr>
            <w:tcW w:w="1226" w:type="dxa"/>
            <w:shd w:val="clear" w:color="auto" w:fill="auto"/>
          </w:tcPr>
          <w:p w:rsidR="00540EF4" w:rsidRPr="00917EC0" w:rsidRDefault="00540EF4" w:rsidP="000B4A25">
            <w:pPr>
              <w:jc w:val="center"/>
              <w:rPr>
                <w:rFonts w:eastAsia="Calibri" w:cs="B Nazanin"/>
                <w:b/>
                <w:bCs/>
                <w:sz w:val="20"/>
                <w:szCs w:val="20"/>
                <w:rtl/>
                <w:lang w:bidi="fa-IR"/>
              </w:rPr>
            </w:pPr>
            <w:r w:rsidRPr="00917EC0">
              <w:rPr>
                <w:rFonts w:eastAsia="Calibri" w:cs="B Nazanin" w:hint="cs"/>
                <w:b/>
                <w:bCs/>
                <w:sz w:val="20"/>
                <w:szCs w:val="20"/>
                <w:rtl/>
                <w:lang w:bidi="fa-IR"/>
              </w:rPr>
              <w:t>-</w:t>
            </w:r>
          </w:p>
        </w:tc>
        <w:tc>
          <w:tcPr>
            <w:tcW w:w="1392" w:type="dxa"/>
            <w:shd w:val="clear" w:color="auto" w:fill="auto"/>
          </w:tcPr>
          <w:p w:rsidR="00540EF4" w:rsidRPr="00917EC0" w:rsidRDefault="00540EF4" w:rsidP="000B4A25">
            <w:pPr>
              <w:jc w:val="center"/>
              <w:rPr>
                <w:rFonts w:eastAsia="Calibri" w:cs="B Nazanin"/>
                <w:b/>
                <w:bCs/>
                <w:sz w:val="20"/>
                <w:szCs w:val="20"/>
                <w:rtl/>
                <w:lang w:bidi="fa-IR"/>
              </w:rPr>
            </w:pPr>
            <w:r w:rsidRPr="00917EC0">
              <w:rPr>
                <w:rFonts w:eastAsia="Calibri" w:cs="B Nazanin" w:hint="cs"/>
                <w:b/>
                <w:bCs/>
                <w:sz w:val="20"/>
                <w:szCs w:val="20"/>
                <w:rtl/>
                <w:lang w:bidi="fa-IR"/>
              </w:rPr>
              <w:t>-</w:t>
            </w:r>
          </w:p>
        </w:tc>
        <w:tc>
          <w:tcPr>
            <w:tcW w:w="1211" w:type="dxa"/>
            <w:shd w:val="clear" w:color="auto" w:fill="auto"/>
          </w:tcPr>
          <w:p w:rsidR="00540EF4" w:rsidRPr="00917EC0" w:rsidRDefault="00540EF4" w:rsidP="000B4A25">
            <w:pPr>
              <w:jc w:val="center"/>
              <w:rPr>
                <w:rFonts w:eastAsia="Calibri" w:cs="B Nazanin"/>
                <w:sz w:val="20"/>
                <w:szCs w:val="20"/>
                <w:rtl/>
                <w:lang w:bidi="fa-IR"/>
              </w:rPr>
            </w:pPr>
            <w:r w:rsidRPr="00917EC0">
              <w:rPr>
                <w:rFonts w:eastAsia="Calibri" w:cs="B Nazanin" w:hint="cs"/>
                <w:sz w:val="20"/>
                <w:szCs w:val="20"/>
                <w:rtl/>
                <w:lang w:bidi="fa-IR"/>
              </w:rPr>
              <w:t>36/4</w:t>
            </w:r>
          </w:p>
        </w:tc>
        <w:tc>
          <w:tcPr>
            <w:tcW w:w="1312" w:type="dxa"/>
            <w:shd w:val="clear" w:color="auto" w:fill="auto"/>
          </w:tcPr>
          <w:p w:rsidR="00540EF4" w:rsidRPr="00917EC0" w:rsidRDefault="00540EF4" w:rsidP="000B4A25">
            <w:pPr>
              <w:jc w:val="center"/>
              <w:rPr>
                <w:rFonts w:eastAsia="Calibri" w:cs="B Nazanin"/>
                <w:sz w:val="20"/>
                <w:szCs w:val="20"/>
                <w:rtl/>
                <w:lang w:bidi="fa-IR"/>
              </w:rPr>
            </w:pPr>
            <w:r w:rsidRPr="00917EC0">
              <w:rPr>
                <w:rFonts w:eastAsia="Calibri" w:cs="B Nazanin" w:hint="cs"/>
                <w:sz w:val="20"/>
                <w:szCs w:val="20"/>
                <w:rtl/>
                <w:lang w:bidi="fa-IR"/>
              </w:rPr>
              <w:t>16/1</w:t>
            </w:r>
          </w:p>
        </w:tc>
      </w:tr>
      <w:tr w:rsidR="00540EF4" w:rsidRPr="00917EC0" w:rsidTr="000B4A25">
        <w:trPr>
          <w:jc w:val="center"/>
        </w:trPr>
        <w:tc>
          <w:tcPr>
            <w:tcW w:w="2144" w:type="dxa"/>
            <w:tcBorders>
              <w:left w:val="nil"/>
              <w:right w:val="nil"/>
            </w:tcBorders>
            <w:shd w:val="clear" w:color="auto" w:fill="auto"/>
          </w:tcPr>
          <w:p w:rsidR="00540EF4" w:rsidRPr="00917EC0" w:rsidRDefault="00540EF4" w:rsidP="000B4A25">
            <w:pPr>
              <w:jc w:val="lowKashida"/>
              <w:rPr>
                <w:rFonts w:eastAsia="Calibri" w:cs="B Nazanin"/>
                <w:b/>
                <w:bCs/>
                <w:sz w:val="20"/>
                <w:szCs w:val="20"/>
                <w:rtl/>
                <w:lang w:bidi="fa-IR"/>
              </w:rPr>
            </w:pPr>
            <w:r w:rsidRPr="00917EC0">
              <w:rPr>
                <w:rFonts w:eastAsia="Calibri" w:cs="B Nazanin" w:hint="cs"/>
                <w:sz w:val="20"/>
                <w:szCs w:val="20"/>
                <w:rtl/>
                <w:lang w:bidi="fa-IR"/>
              </w:rPr>
              <w:t>تجربه کشاورزی (سال)</w:t>
            </w:r>
          </w:p>
        </w:tc>
        <w:tc>
          <w:tcPr>
            <w:tcW w:w="1625" w:type="dxa"/>
            <w:tcBorders>
              <w:left w:val="nil"/>
              <w:right w:val="nil"/>
            </w:tcBorders>
            <w:shd w:val="clear" w:color="auto" w:fill="auto"/>
          </w:tcPr>
          <w:p w:rsidR="00540EF4" w:rsidRPr="00917EC0" w:rsidRDefault="00540EF4" w:rsidP="000B4A25">
            <w:pPr>
              <w:jc w:val="lowKashida"/>
              <w:rPr>
                <w:rFonts w:eastAsia="Calibri" w:cs="B Nazanin"/>
                <w:b/>
                <w:bCs/>
                <w:sz w:val="20"/>
                <w:szCs w:val="20"/>
                <w:rtl/>
                <w:lang w:bidi="fa-IR"/>
              </w:rPr>
            </w:pPr>
            <w:r w:rsidRPr="00917EC0">
              <w:rPr>
                <w:rFonts w:eastAsia="Calibri" w:cs="B Nazanin" w:hint="cs"/>
                <w:b/>
                <w:bCs/>
                <w:sz w:val="20"/>
                <w:szCs w:val="20"/>
                <w:rtl/>
                <w:lang w:bidi="fa-IR"/>
              </w:rPr>
              <w:t>-</w:t>
            </w:r>
          </w:p>
        </w:tc>
        <w:tc>
          <w:tcPr>
            <w:tcW w:w="1226" w:type="dxa"/>
            <w:tcBorders>
              <w:left w:val="nil"/>
              <w:right w:val="nil"/>
            </w:tcBorders>
            <w:shd w:val="clear" w:color="auto" w:fill="auto"/>
          </w:tcPr>
          <w:p w:rsidR="00540EF4" w:rsidRPr="00917EC0" w:rsidRDefault="00540EF4" w:rsidP="000B4A25">
            <w:pPr>
              <w:jc w:val="center"/>
              <w:rPr>
                <w:rFonts w:eastAsia="Calibri" w:cs="B Nazanin"/>
                <w:b/>
                <w:bCs/>
                <w:sz w:val="20"/>
                <w:szCs w:val="20"/>
                <w:rtl/>
                <w:lang w:bidi="fa-IR"/>
              </w:rPr>
            </w:pPr>
            <w:r w:rsidRPr="00917EC0">
              <w:rPr>
                <w:rFonts w:eastAsia="Calibri" w:cs="B Nazanin" w:hint="cs"/>
                <w:b/>
                <w:bCs/>
                <w:sz w:val="20"/>
                <w:szCs w:val="20"/>
                <w:rtl/>
                <w:lang w:bidi="fa-IR"/>
              </w:rPr>
              <w:t>-</w:t>
            </w:r>
          </w:p>
        </w:tc>
        <w:tc>
          <w:tcPr>
            <w:tcW w:w="1392" w:type="dxa"/>
            <w:tcBorders>
              <w:left w:val="nil"/>
              <w:right w:val="nil"/>
            </w:tcBorders>
            <w:shd w:val="clear" w:color="auto" w:fill="auto"/>
          </w:tcPr>
          <w:p w:rsidR="00540EF4" w:rsidRPr="00917EC0" w:rsidRDefault="00540EF4" w:rsidP="000B4A25">
            <w:pPr>
              <w:jc w:val="center"/>
              <w:rPr>
                <w:rFonts w:eastAsia="Calibri" w:cs="B Nazanin"/>
                <w:b/>
                <w:bCs/>
                <w:sz w:val="20"/>
                <w:szCs w:val="20"/>
                <w:rtl/>
                <w:lang w:bidi="fa-IR"/>
              </w:rPr>
            </w:pPr>
            <w:r w:rsidRPr="00917EC0">
              <w:rPr>
                <w:rFonts w:eastAsia="Calibri" w:cs="B Nazanin" w:hint="cs"/>
                <w:b/>
                <w:bCs/>
                <w:sz w:val="20"/>
                <w:szCs w:val="20"/>
                <w:rtl/>
                <w:lang w:bidi="fa-IR"/>
              </w:rPr>
              <w:t>-</w:t>
            </w:r>
          </w:p>
        </w:tc>
        <w:tc>
          <w:tcPr>
            <w:tcW w:w="1211" w:type="dxa"/>
            <w:tcBorders>
              <w:left w:val="nil"/>
              <w:right w:val="nil"/>
            </w:tcBorders>
            <w:shd w:val="clear" w:color="auto" w:fill="auto"/>
          </w:tcPr>
          <w:p w:rsidR="00540EF4" w:rsidRPr="00917EC0" w:rsidRDefault="00540EF4" w:rsidP="000B4A25">
            <w:pPr>
              <w:jc w:val="center"/>
              <w:rPr>
                <w:rFonts w:eastAsia="Calibri" w:cs="B Nazanin"/>
                <w:sz w:val="20"/>
                <w:szCs w:val="20"/>
                <w:rtl/>
                <w:lang w:bidi="fa-IR"/>
              </w:rPr>
            </w:pPr>
            <w:r w:rsidRPr="00917EC0">
              <w:rPr>
                <w:rFonts w:eastAsia="Calibri" w:cs="B Nazanin" w:hint="cs"/>
                <w:sz w:val="20"/>
                <w:szCs w:val="20"/>
                <w:rtl/>
                <w:lang w:bidi="fa-IR"/>
              </w:rPr>
              <w:t>81/34</w:t>
            </w:r>
          </w:p>
        </w:tc>
        <w:tc>
          <w:tcPr>
            <w:tcW w:w="1312" w:type="dxa"/>
            <w:tcBorders>
              <w:left w:val="nil"/>
              <w:right w:val="nil"/>
            </w:tcBorders>
            <w:shd w:val="clear" w:color="auto" w:fill="auto"/>
          </w:tcPr>
          <w:p w:rsidR="00540EF4" w:rsidRPr="00917EC0" w:rsidRDefault="00540EF4" w:rsidP="000B4A25">
            <w:pPr>
              <w:jc w:val="center"/>
              <w:rPr>
                <w:rFonts w:eastAsia="Calibri" w:cs="B Nazanin"/>
                <w:sz w:val="20"/>
                <w:szCs w:val="20"/>
                <w:rtl/>
                <w:lang w:bidi="fa-IR"/>
              </w:rPr>
            </w:pPr>
            <w:r w:rsidRPr="00917EC0">
              <w:rPr>
                <w:rFonts w:eastAsia="Calibri" w:cs="B Nazanin" w:hint="cs"/>
                <w:sz w:val="20"/>
                <w:szCs w:val="20"/>
                <w:rtl/>
                <w:lang w:bidi="fa-IR"/>
              </w:rPr>
              <w:t>13/12</w:t>
            </w:r>
          </w:p>
        </w:tc>
      </w:tr>
      <w:tr w:rsidR="00540EF4" w:rsidRPr="00917EC0" w:rsidTr="000B4A25">
        <w:trPr>
          <w:trHeight w:val="215"/>
          <w:jc w:val="center"/>
        </w:trPr>
        <w:tc>
          <w:tcPr>
            <w:tcW w:w="2144" w:type="dxa"/>
            <w:vMerge w:val="restart"/>
            <w:shd w:val="clear" w:color="auto" w:fill="auto"/>
          </w:tcPr>
          <w:p w:rsidR="00540EF4" w:rsidRPr="00917EC0" w:rsidRDefault="00540EF4" w:rsidP="000B4A25">
            <w:pPr>
              <w:jc w:val="lowKashida"/>
              <w:rPr>
                <w:rFonts w:eastAsia="Calibri" w:cs="B Nazanin"/>
                <w:b/>
                <w:bCs/>
                <w:sz w:val="20"/>
                <w:szCs w:val="20"/>
                <w:rtl/>
                <w:lang w:bidi="fa-IR"/>
              </w:rPr>
            </w:pPr>
            <w:r w:rsidRPr="00917EC0">
              <w:rPr>
                <w:rFonts w:eastAsia="Calibri" w:cs="B Nazanin" w:hint="cs"/>
                <w:sz w:val="20"/>
                <w:szCs w:val="20"/>
                <w:rtl/>
                <w:lang w:bidi="fa-IR"/>
              </w:rPr>
              <w:t>شغل اصلی</w:t>
            </w:r>
          </w:p>
        </w:tc>
        <w:tc>
          <w:tcPr>
            <w:tcW w:w="1625" w:type="dxa"/>
            <w:shd w:val="clear" w:color="auto" w:fill="auto"/>
          </w:tcPr>
          <w:p w:rsidR="00540EF4" w:rsidRPr="00917EC0" w:rsidRDefault="00540EF4" w:rsidP="000B4A25">
            <w:pPr>
              <w:jc w:val="lowKashida"/>
              <w:rPr>
                <w:rFonts w:eastAsia="Calibri" w:cs="B Nazanin"/>
                <w:sz w:val="20"/>
                <w:szCs w:val="20"/>
                <w:rtl/>
                <w:lang w:bidi="fa-IR"/>
              </w:rPr>
            </w:pPr>
            <w:r w:rsidRPr="00917EC0">
              <w:rPr>
                <w:rFonts w:eastAsia="Calibri" w:cs="B Nazanin" w:hint="cs"/>
                <w:sz w:val="20"/>
                <w:szCs w:val="20"/>
                <w:rtl/>
                <w:lang w:bidi="fa-IR"/>
              </w:rPr>
              <w:t>زراعت</w:t>
            </w:r>
          </w:p>
        </w:tc>
        <w:tc>
          <w:tcPr>
            <w:tcW w:w="1226" w:type="dxa"/>
            <w:shd w:val="clear" w:color="auto" w:fill="auto"/>
          </w:tcPr>
          <w:p w:rsidR="00540EF4" w:rsidRPr="00917EC0" w:rsidRDefault="00540EF4" w:rsidP="000B4A25">
            <w:pPr>
              <w:jc w:val="center"/>
              <w:rPr>
                <w:rFonts w:eastAsia="Calibri" w:cs="B Nazanin"/>
                <w:sz w:val="20"/>
                <w:szCs w:val="20"/>
                <w:rtl/>
                <w:lang w:bidi="fa-IR"/>
              </w:rPr>
            </w:pPr>
            <w:r w:rsidRPr="00917EC0">
              <w:rPr>
                <w:rFonts w:eastAsia="Calibri" w:cs="B Nazanin" w:hint="cs"/>
                <w:sz w:val="20"/>
                <w:szCs w:val="20"/>
                <w:rtl/>
                <w:lang w:bidi="fa-IR"/>
              </w:rPr>
              <w:t>181</w:t>
            </w:r>
          </w:p>
        </w:tc>
        <w:tc>
          <w:tcPr>
            <w:tcW w:w="1392" w:type="dxa"/>
            <w:shd w:val="clear" w:color="auto" w:fill="auto"/>
          </w:tcPr>
          <w:p w:rsidR="00540EF4" w:rsidRPr="00917EC0" w:rsidRDefault="00540EF4" w:rsidP="000B4A25">
            <w:pPr>
              <w:jc w:val="center"/>
              <w:rPr>
                <w:rFonts w:eastAsia="Calibri" w:cs="B Nazanin"/>
                <w:sz w:val="20"/>
                <w:szCs w:val="20"/>
                <w:rtl/>
                <w:lang w:bidi="fa-IR"/>
              </w:rPr>
            </w:pPr>
            <w:r w:rsidRPr="00917EC0">
              <w:rPr>
                <w:rFonts w:eastAsia="Calibri" w:cs="B Nazanin" w:hint="cs"/>
                <w:color w:val="000000"/>
                <w:sz w:val="20"/>
                <w:szCs w:val="20"/>
                <w:rtl/>
                <w:lang w:bidi="fa-IR"/>
              </w:rPr>
              <w:t>00/73</w:t>
            </w:r>
          </w:p>
        </w:tc>
        <w:tc>
          <w:tcPr>
            <w:tcW w:w="1211" w:type="dxa"/>
            <w:vMerge w:val="restart"/>
            <w:shd w:val="clear" w:color="auto" w:fill="auto"/>
          </w:tcPr>
          <w:p w:rsidR="00540EF4" w:rsidRPr="00917EC0" w:rsidRDefault="00540EF4" w:rsidP="000B4A25">
            <w:pPr>
              <w:jc w:val="center"/>
              <w:rPr>
                <w:rFonts w:eastAsia="Calibri" w:cs="B Nazanin"/>
                <w:b/>
                <w:bCs/>
                <w:sz w:val="20"/>
                <w:szCs w:val="20"/>
                <w:rtl/>
                <w:lang w:bidi="fa-IR"/>
              </w:rPr>
            </w:pPr>
          </w:p>
        </w:tc>
        <w:tc>
          <w:tcPr>
            <w:tcW w:w="1312" w:type="dxa"/>
            <w:vMerge w:val="restart"/>
            <w:shd w:val="clear" w:color="auto" w:fill="auto"/>
          </w:tcPr>
          <w:p w:rsidR="00540EF4" w:rsidRPr="00917EC0" w:rsidRDefault="00540EF4" w:rsidP="000B4A25">
            <w:pPr>
              <w:jc w:val="center"/>
              <w:rPr>
                <w:rFonts w:eastAsia="Calibri" w:cs="B Nazanin"/>
                <w:b/>
                <w:bCs/>
                <w:sz w:val="20"/>
                <w:szCs w:val="20"/>
                <w:rtl/>
                <w:lang w:bidi="fa-IR"/>
              </w:rPr>
            </w:pPr>
          </w:p>
        </w:tc>
      </w:tr>
      <w:tr w:rsidR="00540EF4" w:rsidRPr="00917EC0" w:rsidTr="000B4A25">
        <w:trPr>
          <w:trHeight w:val="203"/>
          <w:jc w:val="center"/>
        </w:trPr>
        <w:tc>
          <w:tcPr>
            <w:tcW w:w="2144" w:type="dxa"/>
            <w:vMerge/>
            <w:tcBorders>
              <w:left w:val="nil"/>
              <w:right w:val="nil"/>
            </w:tcBorders>
            <w:shd w:val="clear" w:color="auto" w:fill="auto"/>
          </w:tcPr>
          <w:p w:rsidR="00540EF4" w:rsidRPr="00917EC0" w:rsidRDefault="00540EF4" w:rsidP="000B4A25">
            <w:pPr>
              <w:jc w:val="lowKashida"/>
              <w:rPr>
                <w:rFonts w:eastAsia="Calibri" w:cs="B Nazanin"/>
                <w:b/>
                <w:bCs/>
                <w:sz w:val="20"/>
                <w:szCs w:val="20"/>
                <w:rtl/>
                <w:lang w:bidi="fa-IR"/>
              </w:rPr>
            </w:pPr>
          </w:p>
        </w:tc>
        <w:tc>
          <w:tcPr>
            <w:tcW w:w="1625" w:type="dxa"/>
            <w:tcBorders>
              <w:left w:val="nil"/>
              <w:right w:val="nil"/>
            </w:tcBorders>
            <w:shd w:val="clear" w:color="auto" w:fill="auto"/>
          </w:tcPr>
          <w:p w:rsidR="00540EF4" w:rsidRPr="00917EC0" w:rsidRDefault="00540EF4" w:rsidP="000B4A25">
            <w:pPr>
              <w:jc w:val="lowKashida"/>
              <w:rPr>
                <w:rFonts w:eastAsia="Calibri" w:cs="B Nazanin"/>
                <w:sz w:val="20"/>
                <w:szCs w:val="20"/>
                <w:rtl/>
                <w:lang w:bidi="fa-IR"/>
              </w:rPr>
            </w:pPr>
            <w:r w:rsidRPr="00917EC0">
              <w:rPr>
                <w:rFonts w:eastAsia="Calibri" w:cs="B Nazanin" w:hint="cs"/>
                <w:sz w:val="20"/>
                <w:szCs w:val="20"/>
                <w:rtl/>
                <w:lang w:bidi="fa-IR"/>
              </w:rPr>
              <w:t>دامداری</w:t>
            </w:r>
          </w:p>
        </w:tc>
        <w:tc>
          <w:tcPr>
            <w:tcW w:w="1226" w:type="dxa"/>
            <w:tcBorders>
              <w:left w:val="nil"/>
              <w:right w:val="nil"/>
            </w:tcBorders>
            <w:shd w:val="clear" w:color="auto" w:fill="auto"/>
          </w:tcPr>
          <w:p w:rsidR="00540EF4" w:rsidRPr="00917EC0" w:rsidRDefault="00540EF4" w:rsidP="000B4A25">
            <w:pPr>
              <w:jc w:val="center"/>
              <w:rPr>
                <w:rFonts w:eastAsia="Calibri" w:cs="B Nazanin"/>
                <w:sz w:val="20"/>
                <w:szCs w:val="20"/>
                <w:rtl/>
                <w:lang w:bidi="fa-IR"/>
              </w:rPr>
            </w:pPr>
            <w:r w:rsidRPr="00917EC0">
              <w:rPr>
                <w:rFonts w:eastAsia="Calibri" w:cs="B Nazanin" w:hint="cs"/>
                <w:sz w:val="20"/>
                <w:szCs w:val="20"/>
                <w:rtl/>
                <w:lang w:bidi="fa-IR"/>
              </w:rPr>
              <w:t>31</w:t>
            </w:r>
          </w:p>
        </w:tc>
        <w:tc>
          <w:tcPr>
            <w:tcW w:w="1392" w:type="dxa"/>
            <w:tcBorders>
              <w:left w:val="nil"/>
              <w:right w:val="nil"/>
            </w:tcBorders>
            <w:shd w:val="clear" w:color="auto" w:fill="auto"/>
          </w:tcPr>
          <w:p w:rsidR="00540EF4" w:rsidRPr="00917EC0" w:rsidRDefault="00540EF4" w:rsidP="000B4A25">
            <w:pPr>
              <w:jc w:val="center"/>
              <w:rPr>
                <w:rFonts w:eastAsia="Calibri" w:cs="B Nazanin"/>
                <w:sz w:val="20"/>
                <w:szCs w:val="20"/>
                <w:rtl/>
                <w:lang w:bidi="fa-IR"/>
              </w:rPr>
            </w:pPr>
            <w:r w:rsidRPr="00917EC0">
              <w:rPr>
                <w:rFonts w:eastAsia="Calibri" w:cs="B Nazanin" w:hint="cs"/>
                <w:sz w:val="20"/>
                <w:szCs w:val="20"/>
                <w:rtl/>
                <w:lang w:bidi="fa-IR"/>
              </w:rPr>
              <w:t>5</w:t>
            </w:r>
            <w:r w:rsidRPr="00917EC0">
              <w:rPr>
                <w:rFonts w:eastAsia="Calibri" w:cs="B Nazanin" w:hint="cs"/>
                <w:color w:val="000000"/>
                <w:sz w:val="20"/>
                <w:szCs w:val="20"/>
                <w:rtl/>
                <w:lang w:bidi="fa-IR"/>
              </w:rPr>
              <w:t>0</w:t>
            </w:r>
            <w:r w:rsidRPr="00917EC0">
              <w:rPr>
                <w:rFonts w:eastAsia="Calibri" w:cs="B Nazanin" w:hint="cs"/>
                <w:sz w:val="20"/>
                <w:szCs w:val="20"/>
                <w:rtl/>
                <w:lang w:bidi="fa-IR"/>
              </w:rPr>
              <w:t>/12</w:t>
            </w:r>
          </w:p>
        </w:tc>
        <w:tc>
          <w:tcPr>
            <w:tcW w:w="1211" w:type="dxa"/>
            <w:vMerge/>
            <w:tcBorders>
              <w:left w:val="nil"/>
              <w:right w:val="nil"/>
            </w:tcBorders>
            <w:shd w:val="clear" w:color="auto" w:fill="auto"/>
          </w:tcPr>
          <w:p w:rsidR="00540EF4" w:rsidRPr="00917EC0" w:rsidRDefault="00540EF4" w:rsidP="000B4A25">
            <w:pPr>
              <w:jc w:val="center"/>
              <w:rPr>
                <w:rFonts w:eastAsia="Calibri" w:cs="B Nazanin"/>
                <w:b/>
                <w:bCs/>
                <w:sz w:val="20"/>
                <w:szCs w:val="20"/>
                <w:rtl/>
                <w:lang w:bidi="fa-IR"/>
              </w:rPr>
            </w:pPr>
          </w:p>
        </w:tc>
        <w:tc>
          <w:tcPr>
            <w:tcW w:w="1312" w:type="dxa"/>
            <w:vMerge/>
            <w:tcBorders>
              <w:left w:val="nil"/>
              <w:right w:val="nil"/>
            </w:tcBorders>
            <w:shd w:val="clear" w:color="auto" w:fill="auto"/>
          </w:tcPr>
          <w:p w:rsidR="00540EF4" w:rsidRPr="00917EC0" w:rsidRDefault="00540EF4" w:rsidP="000B4A25">
            <w:pPr>
              <w:jc w:val="center"/>
              <w:rPr>
                <w:rFonts w:eastAsia="Calibri" w:cs="B Nazanin"/>
                <w:b/>
                <w:bCs/>
                <w:sz w:val="20"/>
                <w:szCs w:val="20"/>
                <w:rtl/>
                <w:lang w:bidi="fa-IR"/>
              </w:rPr>
            </w:pPr>
          </w:p>
        </w:tc>
      </w:tr>
      <w:tr w:rsidR="00540EF4" w:rsidRPr="00917EC0" w:rsidTr="000B4A25">
        <w:trPr>
          <w:trHeight w:val="160"/>
          <w:jc w:val="center"/>
        </w:trPr>
        <w:tc>
          <w:tcPr>
            <w:tcW w:w="2144" w:type="dxa"/>
            <w:vMerge/>
            <w:shd w:val="clear" w:color="auto" w:fill="auto"/>
          </w:tcPr>
          <w:p w:rsidR="00540EF4" w:rsidRPr="00917EC0" w:rsidRDefault="00540EF4" w:rsidP="000B4A25">
            <w:pPr>
              <w:jc w:val="lowKashida"/>
              <w:rPr>
                <w:rFonts w:eastAsia="Calibri" w:cs="B Nazanin"/>
                <w:b/>
                <w:bCs/>
                <w:sz w:val="20"/>
                <w:szCs w:val="20"/>
                <w:rtl/>
                <w:lang w:bidi="fa-IR"/>
              </w:rPr>
            </w:pPr>
          </w:p>
        </w:tc>
        <w:tc>
          <w:tcPr>
            <w:tcW w:w="1625" w:type="dxa"/>
            <w:shd w:val="clear" w:color="auto" w:fill="auto"/>
          </w:tcPr>
          <w:p w:rsidR="00540EF4" w:rsidRPr="00917EC0" w:rsidRDefault="00540EF4" w:rsidP="000B4A25">
            <w:pPr>
              <w:jc w:val="lowKashida"/>
              <w:rPr>
                <w:rFonts w:eastAsia="Calibri" w:cs="B Nazanin"/>
                <w:sz w:val="20"/>
                <w:szCs w:val="20"/>
                <w:rtl/>
                <w:lang w:bidi="fa-IR"/>
              </w:rPr>
            </w:pPr>
            <w:r w:rsidRPr="00917EC0">
              <w:rPr>
                <w:rFonts w:eastAsia="Calibri" w:cs="B Nazanin" w:hint="cs"/>
                <w:sz w:val="20"/>
                <w:szCs w:val="20"/>
                <w:rtl/>
                <w:lang w:bidi="fa-IR"/>
              </w:rPr>
              <w:t>باغداری</w:t>
            </w:r>
          </w:p>
        </w:tc>
        <w:tc>
          <w:tcPr>
            <w:tcW w:w="1226" w:type="dxa"/>
            <w:shd w:val="clear" w:color="auto" w:fill="auto"/>
          </w:tcPr>
          <w:p w:rsidR="00540EF4" w:rsidRPr="00917EC0" w:rsidRDefault="00540EF4" w:rsidP="000B4A25">
            <w:pPr>
              <w:jc w:val="center"/>
              <w:rPr>
                <w:rFonts w:eastAsia="Calibri" w:cs="B Nazanin"/>
                <w:sz w:val="20"/>
                <w:szCs w:val="20"/>
                <w:rtl/>
                <w:lang w:bidi="fa-IR"/>
              </w:rPr>
            </w:pPr>
            <w:r w:rsidRPr="00917EC0">
              <w:rPr>
                <w:rFonts w:eastAsia="Calibri" w:cs="B Nazanin" w:hint="cs"/>
                <w:sz w:val="20"/>
                <w:szCs w:val="20"/>
                <w:rtl/>
                <w:lang w:bidi="fa-IR"/>
              </w:rPr>
              <w:t>33</w:t>
            </w:r>
          </w:p>
        </w:tc>
        <w:tc>
          <w:tcPr>
            <w:tcW w:w="1392" w:type="dxa"/>
            <w:shd w:val="clear" w:color="auto" w:fill="auto"/>
          </w:tcPr>
          <w:p w:rsidR="00540EF4" w:rsidRPr="00917EC0" w:rsidRDefault="00540EF4" w:rsidP="000B4A25">
            <w:pPr>
              <w:jc w:val="center"/>
              <w:rPr>
                <w:rFonts w:eastAsia="Calibri" w:cs="B Nazanin"/>
                <w:sz w:val="20"/>
                <w:szCs w:val="20"/>
                <w:rtl/>
                <w:lang w:bidi="fa-IR"/>
              </w:rPr>
            </w:pPr>
            <w:r w:rsidRPr="00917EC0">
              <w:rPr>
                <w:rFonts w:eastAsia="Calibri" w:cs="B Nazanin" w:hint="cs"/>
                <w:sz w:val="20"/>
                <w:szCs w:val="20"/>
                <w:rtl/>
                <w:lang w:bidi="fa-IR"/>
              </w:rPr>
              <w:t>3</w:t>
            </w:r>
            <w:r w:rsidRPr="00917EC0">
              <w:rPr>
                <w:rFonts w:eastAsia="Calibri" w:cs="B Nazanin" w:hint="cs"/>
                <w:color w:val="000000"/>
                <w:sz w:val="20"/>
                <w:szCs w:val="20"/>
                <w:rtl/>
                <w:lang w:bidi="fa-IR"/>
              </w:rPr>
              <w:t>0</w:t>
            </w:r>
            <w:r w:rsidRPr="00917EC0">
              <w:rPr>
                <w:rFonts w:eastAsia="Calibri" w:cs="B Nazanin" w:hint="cs"/>
                <w:sz w:val="20"/>
                <w:szCs w:val="20"/>
                <w:rtl/>
                <w:lang w:bidi="fa-IR"/>
              </w:rPr>
              <w:t>/13</w:t>
            </w:r>
          </w:p>
        </w:tc>
        <w:tc>
          <w:tcPr>
            <w:tcW w:w="1211" w:type="dxa"/>
            <w:vMerge/>
            <w:shd w:val="clear" w:color="auto" w:fill="auto"/>
          </w:tcPr>
          <w:p w:rsidR="00540EF4" w:rsidRPr="00917EC0" w:rsidRDefault="00540EF4" w:rsidP="000B4A25">
            <w:pPr>
              <w:jc w:val="center"/>
              <w:rPr>
                <w:rFonts w:eastAsia="Calibri" w:cs="B Nazanin"/>
                <w:b/>
                <w:bCs/>
                <w:sz w:val="20"/>
                <w:szCs w:val="20"/>
                <w:rtl/>
                <w:lang w:bidi="fa-IR"/>
              </w:rPr>
            </w:pPr>
          </w:p>
        </w:tc>
        <w:tc>
          <w:tcPr>
            <w:tcW w:w="1312" w:type="dxa"/>
            <w:vMerge/>
            <w:shd w:val="clear" w:color="auto" w:fill="auto"/>
          </w:tcPr>
          <w:p w:rsidR="00540EF4" w:rsidRPr="00917EC0" w:rsidRDefault="00540EF4" w:rsidP="000B4A25">
            <w:pPr>
              <w:jc w:val="center"/>
              <w:rPr>
                <w:rFonts w:eastAsia="Calibri" w:cs="B Nazanin"/>
                <w:b/>
                <w:bCs/>
                <w:sz w:val="20"/>
                <w:szCs w:val="20"/>
                <w:rtl/>
                <w:lang w:bidi="fa-IR"/>
              </w:rPr>
            </w:pPr>
          </w:p>
        </w:tc>
      </w:tr>
      <w:tr w:rsidR="00540EF4" w:rsidRPr="00917EC0" w:rsidTr="000B4A25">
        <w:trPr>
          <w:trHeight w:val="376"/>
          <w:jc w:val="center"/>
        </w:trPr>
        <w:tc>
          <w:tcPr>
            <w:tcW w:w="2144" w:type="dxa"/>
            <w:vMerge/>
            <w:tcBorders>
              <w:left w:val="nil"/>
              <w:right w:val="nil"/>
            </w:tcBorders>
            <w:shd w:val="clear" w:color="auto" w:fill="auto"/>
          </w:tcPr>
          <w:p w:rsidR="00540EF4" w:rsidRPr="00917EC0" w:rsidRDefault="00540EF4" w:rsidP="000B4A25">
            <w:pPr>
              <w:jc w:val="lowKashida"/>
              <w:rPr>
                <w:rFonts w:eastAsia="Calibri" w:cs="B Nazanin"/>
                <w:b/>
                <w:bCs/>
                <w:sz w:val="20"/>
                <w:szCs w:val="20"/>
                <w:rtl/>
                <w:lang w:bidi="fa-IR"/>
              </w:rPr>
            </w:pPr>
          </w:p>
        </w:tc>
        <w:tc>
          <w:tcPr>
            <w:tcW w:w="1625" w:type="dxa"/>
            <w:tcBorders>
              <w:left w:val="nil"/>
              <w:right w:val="nil"/>
            </w:tcBorders>
            <w:shd w:val="clear" w:color="auto" w:fill="auto"/>
          </w:tcPr>
          <w:p w:rsidR="00540EF4" w:rsidRPr="00917EC0" w:rsidRDefault="00540EF4" w:rsidP="000B4A25">
            <w:pPr>
              <w:jc w:val="lowKashida"/>
              <w:rPr>
                <w:rFonts w:eastAsia="Calibri" w:cs="B Nazanin"/>
                <w:sz w:val="20"/>
                <w:szCs w:val="20"/>
                <w:rtl/>
                <w:lang w:bidi="fa-IR"/>
              </w:rPr>
            </w:pPr>
            <w:r w:rsidRPr="00917EC0">
              <w:rPr>
                <w:rFonts w:eastAsia="Calibri" w:cs="B Nazanin" w:hint="cs"/>
                <w:sz w:val="20"/>
                <w:szCs w:val="20"/>
                <w:rtl/>
                <w:lang w:bidi="fa-IR"/>
              </w:rPr>
              <w:t>شغل آزاد</w:t>
            </w:r>
          </w:p>
        </w:tc>
        <w:tc>
          <w:tcPr>
            <w:tcW w:w="1226" w:type="dxa"/>
            <w:tcBorders>
              <w:left w:val="nil"/>
              <w:right w:val="nil"/>
            </w:tcBorders>
            <w:shd w:val="clear" w:color="auto" w:fill="auto"/>
          </w:tcPr>
          <w:p w:rsidR="00540EF4" w:rsidRPr="00917EC0" w:rsidRDefault="00540EF4" w:rsidP="000B4A25">
            <w:pPr>
              <w:jc w:val="center"/>
              <w:rPr>
                <w:rFonts w:eastAsia="Calibri" w:cs="B Nazanin"/>
                <w:sz w:val="20"/>
                <w:szCs w:val="20"/>
                <w:rtl/>
                <w:lang w:bidi="fa-IR"/>
              </w:rPr>
            </w:pPr>
            <w:r w:rsidRPr="00917EC0">
              <w:rPr>
                <w:rFonts w:eastAsia="Calibri" w:cs="B Nazanin" w:hint="cs"/>
                <w:sz w:val="20"/>
                <w:szCs w:val="20"/>
                <w:rtl/>
                <w:lang w:bidi="fa-IR"/>
              </w:rPr>
              <w:t>3</w:t>
            </w:r>
          </w:p>
        </w:tc>
        <w:tc>
          <w:tcPr>
            <w:tcW w:w="1392" w:type="dxa"/>
            <w:tcBorders>
              <w:left w:val="nil"/>
              <w:right w:val="nil"/>
            </w:tcBorders>
            <w:shd w:val="clear" w:color="auto" w:fill="auto"/>
          </w:tcPr>
          <w:p w:rsidR="00540EF4" w:rsidRPr="00917EC0" w:rsidRDefault="00540EF4" w:rsidP="000B4A25">
            <w:pPr>
              <w:jc w:val="center"/>
              <w:rPr>
                <w:rFonts w:eastAsia="Calibri" w:cs="B Nazanin"/>
                <w:sz w:val="20"/>
                <w:szCs w:val="20"/>
                <w:rtl/>
                <w:lang w:bidi="fa-IR"/>
              </w:rPr>
            </w:pPr>
            <w:r w:rsidRPr="00917EC0">
              <w:rPr>
                <w:rFonts w:eastAsia="Calibri" w:cs="B Nazanin" w:hint="cs"/>
                <w:sz w:val="20"/>
                <w:szCs w:val="20"/>
                <w:rtl/>
                <w:lang w:bidi="fa-IR"/>
              </w:rPr>
              <w:t>2</w:t>
            </w:r>
            <w:r w:rsidRPr="00917EC0">
              <w:rPr>
                <w:rFonts w:eastAsia="Calibri" w:cs="B Nazanin" w:hint="cs"/>
                <w:color w:val="000000"/>
                <w:sz w:val="20"/>
                <w:szCs w:val="20"/>
                <w:rtl/>
                <w:lang w:bidi="fa-IR"/>
              </w:rPr>
              <w:t>0</w:t>
            </w:r>
            <w:r w:rsidRPr="00917EC0">
              <w:rPr>
                <w:rFonts w:eastAsia="Calibri" w:cs="B Nazanin" w:hint="cs"/>
                <w:sz w:val="20"/>
                <w:szCs w:val="20"/>
                <w:rtl/>
                <w:lang w:bidi="fa-IR"/>
              </w:rPr>
              <w:t>/1</w:t>
            </w:r>
          </w:p>
        </w:tc>
        <w:tc>
          <w:tcPr>
            <w:tcW w:w="1211" w:type="dxa"/>
            <w:vMerge/>
            <w:tcBorders>
              <w:left w:val="nil"/>
              <w:right w:val="nil"/>
            </w:tcBorders>
            <w:shd w:val="clear" w:color="auto" w:fill="auto"/>
          </w:tcPr>
          <w:p w:rsidR="00540EF4" w:rsidRPr="00917EC0" w:rsidRDefault="00540EF4" w:rsidP="000B4A25">
            <w:pPr>
              <w:jc w:val="center"/>
              <w:rPr>
                <w:rFonts w:eastAsia="Calibri" w:cs="B Nazanin"/>
                <w:b/>
                <w:bCs/>
                <w:sz w:val="20"/>
                <w:szCs w:val="20"/>
                <w:rtl/>
                <w:lang w:bidi="fa-IR"/>
              </w:rPr>
            </w:pPr>
          </w:p>
        </w:tc>
        <w:tc>
          <w:tcPr>
            <w:tcW w:w="1312" w:type="dxa"/>
            <w:vMerge/>
            <w:tcBorders>
              <w:left w:val="nil"/>
              <w:right w:val="nil"/>
            </w:tcBorders>
            <w:shd w:val="clear" w:color="auto" w:fill="auto"/>
          </w:tcPr>
          <w:p w:rsidR="00540EF4" w:rsidRPr="00917EC0" w:rsidRDefault="00540EF4" w:rsidP="000B4A25">
            <w:pPr>
              <w:jc w:val="center"/>
              <w:rPr>
                <w:rFonts w:eastAsia="Calibri" w:cs="B Nazanin"/>
                <w:b/>
                <w:bCs/>
                <w:sz w:val="20"/>
                <w:szCs w:val="20"/>
                <w:rtl/>
                <w:lang w:bidi="fa-IR"/>
              </w:rPr>
            </w:pPr>
          </w:p>
        </w:tc>
      </w:tr>
      <w:tr w:rsidR="00540EF4" w:rsidRPr="00917EC0" w:rsidTr="000B4A25">
        <w:trPr>
          <w:trHeight w:val="324"/>
          <w:jc w:val="center"/>
        </w:trPr>
        <w:tc>
          <w:tcPr>
            <w:tcW w:w="2144" w:type="dxa"/>
            <w:vMerge/>
            <w:shd w:val="clear" w:color="auto" w:fill="auto"/>
          </w:tcPr>
          <w:p w:rsidR="00540EF4" w:rsidRPr="00917EC0" w:rsidRDefault="00540EF4" w:rsidP="000B4A25">
            <w:pPr>
              <w:jc w:val="lowKashida"/>
              <w:rPr>
                <w:rFonts w:eastAsia="Calibri" w:cs="B Nazanin"/>
                <w:b/>
                <w:bCs/>
                <w:color w:val="000000"/>
                <w:sz w:val="20"/>
                <w:szCs w:val="20"/>
                <w:rtl/>
                <w:lang w:bidi="fa-IR"/>
              </w:rPr>
            </w:pPr>
          </w:p>
        </w:tc>
        <w:tc>
          <w:tcPr>
            <w:tcW w:w="1625" w:type="dxa"/>
            <w:shd w:val="clear" w:color="auto" w:fill="auto"/>
          </w:tcPr>
          <w:p w:rsidR="00540EF4" w:rsidRPr="00917EC0" w:rsidRDefault="00540EF4" w:rsidP="000B4A25">
            <w:pPr>
              <w:jc w:val="lowKashida"/>
              <w:rPr>
                <w:rFonts w:eastAsia="Calibri" w:cs="B Nazanin"/>
                <w:color w:val="000000"/>
                <w:sz w:val="20"/>
                <w:szCs w:val="20"/>
                <w:rtl/>
                <w:lang w:bidi="fa-IR"/>
              </w:rPr>
            </w:pPr>
            <w:r w:rsidRPr="00917EC0">
              <w:rPr>
                <w:rFonts w:eastAsia="Calibri" w:cs="B Nazanin" w:hint="cs"/>
                <w:color w:val="000000"/>
                <w:sz w:val="20"/>
                <w:szCs w:val="20"/>
                <w:rtl/>
                <w:lang w:bidi="fa-IR"/>
              </w:rPr>
              <w:t>جمع کل</w:t>
            </w:r>
          </w:p>
        </w:tc>
        <w:tc>
          <w:tcPr>
            <w:tcW w:w="1226" w:type="dxa"/>
            <w:shd w:val="clear" w:color="auto" w:fill="auto"/>
          </w:tcPr>
          <w:p w:rsidR="00540EF4" w:rsidRPr="00917EC0" w:rsidRDefault="00540EF4" w:rsidP="000B4A25">
            <w:pPr>
              <w:jc w:val="center"/>
              <w:rPr>
                <w:rFonts w:eastAsia="Calibri" w:cs="B Nazanin"/>
                <w:color w:val="000000"/>
                <w:sz w:val="20"/>
                <w:szCs w:val="20"/>
                <w:rtl/>
                <w:lang w:bidi="fa-IR"/>
              </w:rPr>
            </w:pPr>
            <w:r w:rsidRPr="00917EC0">
              <w:rPr>
                <w:rFonts w:eastAsia="Calibri" w:cs="B Nazanin" w:hint="cs"/>
                <w:color w:val="000000"/>
                <w:sz w:val="20"/>
                <w:szCs w:val="20"/>
                <w:rtl/>
                <w:lang w:bidi="fa-IR"/>
              </w:rPr>
              <w:t>248</w:t>
            </w:r>
          </w:p>
        </w:tc>
        <w:tc>
          <w:tcPr>
            <w:tcW w:w="1392" w:type="dxa"/>
            <w:shd w:val="clear" w:color="auto" w:fill="auto"/>
          </w:tcPr>
          <w:p w:rsidR="00540EF4" w:rsidRPr="00917EC0" w:rsidRDefault="00540EF4" w:rsidP="000B4A25">
            <w:pPr>
              <w:jc w:val="center"/>
              <w:rPr>
                <w:rFonts w:eastAsia="Calibri" w:cs="B Nazanin"/>
                <w:color w:val="000000"/>
                <w:sz w:val="20"/>
                <w:szCs w:val="20"/>
                <w:rtl/>
                <w:lang w:bidi="fa-IR"/>
              </w:rPr>
            </w:pPr>
            <w:r w:rsidRPr="00917EC0">
              <w:rPr>
                <w:rFonts w:eastAsia="Calibri" w:cs="B Nazanin" w:hint="cs"/>
                <w:color w:val="000000"/>
                <w:sz w:val="20"/>
                <w:szCs w:val="20"/>
                <w:rtl/>
                <w:lang w:bidi="fa-IR"/>
              </w:rPr>
              <w:t>100</w:t>
            </w:r>
          </w:p>
        </w:tc>
        <w:tc>
          <w:tcPr>
            <w:tcW w:w="1211" w:type="dxa"/>
            <w:vMerge/>
            <w:shd w:val="clear" w:color="auto" w:fill="auto"/>
          </w:tcPr>
          <w:p w:rsidR="00540EF4" w:rsidRPr="00917EC0" w:rsidRDefault="00540EF4" w:rsidP="000B4A25">
            <w:pPr>
              <w:jc w:val="center"/>
              <w:rPr>
                <w:rFonts w:eastAsia="Calibri" w:cs="B Nazanin"/>
                <w:b/>
                <w:bCs/>
                <w:color w:val="000000"/>
                <w:sz w:val="20"/>
                <w:szCs w:val="20"/>
                <w:rtl/>
                <w:lang w:bidi="fa-IR"/>
              </w:rPr>
            </w:pPr>
          </w:p>
        </w:tc>
        <w:tc>
          <w:tcPr>
            <w:tcW w:w="1312" w:type="dxa"/>
            <w:vMerge/>
            <w:shd w:val="clear" w:color="auto" w:fill="auto"/>
          </w:tcPr>
          <w:p w:rsidR="00540EF4" w:rsidRPr="00917EC0" w:rsidRDefault="00540EF4" w:rsidP="000B4A25">
            <w:pPr>
              <w:jc w:val="center"/>
              <w:rPr>
                <w:rFonts w:eastAsia="Calibri" w:cs="B Nazanin"/>
                <w:b/>
                <w:bCs/>
                <w:color w:val="000000"/>
                <w:sz w:val="20"/>
                <w:szCs w:val="20"/>
                <w:rtl/>
                <w:lang w:bidi="fa-IR"/>
              </w:rPr>
            </w:pPr>
          </w:p>
        </w:tc>
      </w:tr>
      <w:tr w:rsidR="00540EF4" w:rsidRPr="00917EC0" w:rsidTr="000B4A25">
        <w:trPr>
          <w:trHeight w:val="324"/>
          <w:jc w:val="center"/>
        </w:trPr>
        <w:tc>
          <w:tcPr>
            <w:tcW w:w="2144" w:type="dxa"/>
            <w:shd w:val="clear" w:color="auto" w:fill="auto"/>
          </w:tcPr>
          <w:p w:rsidR="00540EF4" w:rsidRPr="00917EC0" w:rsidRDefault="00540EF4" w:rsidP="000B4A25">
            <w:pPr>
              <w:jc w:val="lowKashida"/>
              <w:rPr>
                <w:rFonts w:eastAsia="Calibri" w:cs="B Nazanin"/>
                <w:b/>
                <w:bCs/>
                <w:color w:val="000000"/>
                <w:sz w:val="20"/>
                <w:szCs w:val="20"/>
                <w:rtl/>
                <w:lang w:bidi="fa-IR"/>
              </w:rPr>
            </w:pPr>
            <w:r w:rsidRPr="00917EC0">
              <w:rPr>
                <w:rFonts w:eastAsia="Calibri" w:cs="B Nazanin" w:hint="cs"/>
                <w:color w:val="000000"/>
                <w:sz w:val="20"/>
                <w:szCs w:val="20"/>
                <w:rtl/>
                <w:lang w:bidi="fa-IR"/>
              </w:rPr>
              <w:t>وسعت اراضی (هکتار)</w:t>
            </w:r>
          </w:p>
        </w:tc>
        <w:tc>
          <w:tcPr>
            <w:tcW w:w="1625" w:type="dxa"/>
            <w:shd w:val="clear" w:color="auto" w:fill="auto"/>
          </w:tcPr>
          <w:p w:rsidR="00540EF4" w:rsidRPr="00917EC0" w:rsidRDefault="00540EF4" w:rsidP="000B4A25">
            <w:pPr>
              <w:jc w:val="lowKashida"/>
              <w:rPr>
                <w:rFonts w:eastAsia="Calibri" w:cs="B Nazanin"/>
                <w:b/>
                <w:bCs/>
                <w:color w:val="000000"/>
                <w:sz w:val="20"/>
                <w:szCs w:val="20"/>
                <w:rtl/>
                <w:lang w:bidi="fa-IR"/>
              </w:rPr>
            </w:pPr>
            <w:r w:rsidRPr="00917EC0">
              <w:rPr>
                <w:rFonts w:eastAsia="Calibri" w:cs="B Nazanin" w:hint="cs"/>
                <w:b/>
                <w:bCs/>
                <w:color w:val="000000"/>
                <w:sz w:val="20"/>
                <w:szCs w:val="20"/>
                <w:rtl/>
                <w:lang w:bidi="fa-IR"/>
              </w:rPr>
              <w:t xml:space="preserve"> -</w:t>
            </w:r>
          </w:p>
        </w:tc>
        <w:tc>
          <w:tcPr>
            <w:tcW w:w="1226" w:type="dxa"/>
            <w:shd w:val="clear" w:color="auto" w:fill="auto"/>
          </w:tcPr>
          <w:p w:rsidR="00540EF4" w:rsidRPr="00917EC0" w:rsidRDefault="00540EF4" w:rsidP="000B4A25">
            <w:pPr>
              <w:jc w:val="center"/>
              <w:rPr>
                <w:rFonts w:eastAsia="Calibri" w:cs="B Nazanin"/>
                <w:color w:val="000000"/>
                <w:sz w:val="20"/>
                <w:szCs w:val="20"/>
                <w:rtl/>
                <w:lang w:bidi="fa-IR"/>
              </w:rPr>
            </w:pPr>
            <w:r w:rsidRPr="00917EC0">
              <w:rPr>
                <w:rFonts w:eastAsia="Calibri" w:cs="B Nazanin" w:hint="cs"/>
                <w:color w:val="000000"/>
                <w:sz w:val="20"/>
                <w:szCs w:val="20"/>
                <w:rtl/>
                <w:lang w:bidi="fa-IR"/>
              </w:rPr>
              <w:t>-</w:t>
            </w:r>
          </w:p>
        </w:tc>
        <w:tc>
          <w:tcPr>
            <w:tcW w:w="1392" w:type="dxa"/>
            <w:shd w:val="clear" w:color="auto" w:fill="auto"/>
          </w:tcPr>
          <w:p w:rsidR="00540EF4" w:rsidRPr="00917EC0" w:rsidRDefault="00540EF4" w:rsidP="000B4A25">
            <w:pPr>
              <w:jc w:val="center"/>
              <w:rPr>
                <w:rFonts w:eastAsia="Calibri" w:cs="B Nazanin"/>
                <w:color w:val="000000"/>
                <w:sz w:val="20"/>
                <w:szCs w:val="20"/>
                <w:rtl/>
                <w:lang w:bidi="fa-IR"/>
              </w:rPr>
            </w:pPr>
            <w:r w:rsidRPr="00917EC0">
              <w:rPr>
                <w:rFonts w:eastAsia="Calibri" w:cs="B Nazanin" w:hint="cs"/>
                <w:color w:val="000000"/>
                <w:sz w:val="20"/>
                <w:szCs w:val="20"/>
                <w:rtl/>
                <w:lang w:bidi="fa-IR"/>
              </w:rPr>
              <w:t>-</w:t>
            </w:r>
          </w:p>
        </w:tc>
        <w:tc>
          <w:tcPr>
            <w:tcW w:w="1211" w:type="dxa"/>
            <w:shd w:val="clear" w:color="auto" w:fill="auto"/>
          </w:tcPr>
          <w:p w:rsidR="00540EF4" w:rsidRPr="00917EC0" w:rsidRDefault="00540EF4" w:rsidP="000B4A25">
            <w:pPr>
              <w:jc w:val="center"/>
              <w:rPr>
                <w:rFonts w:eastAsia="Calibri" w:cs="B Nazanin"/>
                <w:b/>
                <w:bCs/>
                <w:color w:val="000000"/>
                <w:sz w:val="20"/>
                <w:szCs w:val="20"/>
                <w:rtl/>
                <w:lang w:bidi="fa-IR"/>
              </w:rPr>
            </w:pPr>
            <w:r w:rsidRPr="00917EC0">
              <w:rPr>
                <w:rFonts w:eastAsia="Calibri" w:cs="B Nazanin" w:hint="cs"/>
                <w:color w:val="000000"/>
                <w:sz w:val="20"/>
                <w:szCs w:val="20"/>
                <w:rtl/>
                <w:lang w:bidi="fa-IR"/>
              </w:rPr>
              <w:t>08</w:t>
            </w:r>
            <w:r w:rsidRPr="00917EC0">
              <w:rPr>
                <w:rFonts w:eastAsia="Calibri" w:cs="B Nazanin" w:hint="cs"/>
                <w:b/>
                <w:bCs/>
                <w:color w:val="000000"/>
                <w:sz w:val="20"/>
                <w:szCs w:val="20"/>
                <w:rtl/>
                <w:lang w:bidi="fa-IR"/>
              </w:rPr>
              <w:t>/</w:t>
            </w:r>
            <w:r w:rsidRPr="00917EC0">
              <w:rPr>
                <w:rFonts w:eastAsia="Calibri" w:cs="B Nazanin" w:hint="cs"/>
                <w:color w:val="000000"/>
                <w:sz w:val="20"/>
                <w:szCs w:val="20"/>
                <w:rtl/>
                <w:lang w:bidi="fa-IR"/>
              </w:rPr>
              <w:t>3</w:t>
            </w:r>
          </w:p>
        </w:tc>
        <w:tc>
          <w:tcPr>
            <w:tcW w:w="1312" w:type="dxa"/>
            <w:shd w:val="clear" w:color="auto" w:fill="auto"/>
          </w:tcPr>
          <w:p w:rsidR="00540EF4" w:rsidRPr="00917EC0" w:rsidRDefault="00540EF4" w:rsidP="000B4A25">
            <w:pPr>
              <w:jc w:val="center"/>
              <w:rPr>
                <w:rFonts w:eastAsia="Calibri" w:cs="B Nazanin"/>
                <w:color w:val="000000"/>
                <w:sz w:val="20"/>
                <w:szCs w:val="20"/>
                <w:rtl/>
                <w:lang w:bidi="fa-IR"/>
              </w:rPr>
            </w:pPr>
            <w:r w:rsidRPr="00917EC0">
              <w:rPr>
                <w:rFonts w:eastAsia="Calibri" w:cs="B Nazanin" w:hint="cs"/>
                <w:color w:val="000000"/>
                <w:sz w:val="20"/>
                <w:szCs w:val="20"/>
                <w:rtl/>
                <w:lang w:bidi="fa-IR"/>
              </w:rPr>
              <w:t>65/1</w:t>
            </w:r>
          </w:p>
        </w:tc>
      </w:tr>
      <w:tr w:rsidR="00540EF4" w:rsidRPr="00917EC0" w:rsidTr="000B4A25">
        <w:trPr>
          <w:trHeight w:val="324"/>
          <w:jc w:val="center"/>
        </w:trPr>
        <w:tc>
          <w:tcPr>
            <w:tcW w:w="2144" w:type="dxa"/>
            <w:tcBorders>
              <w:left w:val="nil"/>
              <w:right w:val="nil"/>
            </w:tcBorders>
            <w:shd w:val="clear" w:color="auto" w:fill="auto"/>
          </w:tcPr>
          <w:p w:rsidR="00540EF4" w:rsidRPr="00917EC0" w:rsidRDefault="00540EF4" w:rsidP="000B4A25">
            <w:pPr>
              <w:jc w:val="lowKashida"/>
              <w:rPr>
                <w:rFonts w:eastAsia="Calibri" w:cs="B Nazanin"/>
                <w:b/>
                <w:bCs/>
                <w:color w:val="000000"/>
                <w:sz w:val="20"/>
                <w:szCs w:val="20"/>
                <w:rtl/>
                <w:lang w:bidi="fa-IR"/>
              </w:rPr>
            </w:pPr>
            <w:r w:rsidRPr="00917EC0">
              <w:rPr>
                <w:rFonts w:eastAsia="Calibri" w:cs="B Nazanin" w:hint="cs"/>
                <w:color w:val="000000"/>
                <w:sz w:val="20"/>
                <w:szCs w:val="20"/>
                <w:rtl/>
                <w:lang w:bidi="fa-IR"/>
              </w:rPr>
              <w:t>سطح زیر کشت سیب‌زمینی (هکتار)</w:t>
            </w:r>
          </w:p>
        </w:tc>
        <w:tc>
          <w:tcPr>
            <w:tcW w:w="1625" w:type="dxa"/>
            <w:tcBorders>
              <w:left w:val="nil"/>
              <w:right w:val="nil"/>
            </w:tcBorders>
            <w:shd w:val="clear" w:color="auto" w:fill="auto"/>
          </w:tcPr>
          <w:p w:rsidR="00540EF4" w:rsidRPr="00917EC0" w:rsidRDefault="00540EF4" w:rsidP="000B4A25">
            <w:pPr>
              <w:jc w:val="lowKashida"/>
              <w:rPr>
                <w:rFonts w:eastAsia="Calibri" w:cs="B Nazanin"/>
                <w:b/>
                <w:bCs/>
                <w:color w:val="000000"/>
                <w:sz w:val="20"/>
                <w:szCs w:val="20"/>
                <w:rtl/>
                <w:lang w:bidi="fa-IR"/>
              </w:rPr>
            </w:pPr>
          </w:p>
        </w:tc>
        <w:tc>
          <w:tcPr>
            <w:tcW w:w="1226" w:type="dxa"/>
            <w:tcBorders>
              <w:left w:val="nil"/>
              <w:right w:val="nil"/>
            </w:tcBorders>
            <w:shd w:val="clear" w:color="auto" w:fill="auto"/>
          </w:tcPr>
          <w:p w:rsidR="00540EF4" w:rsidRPr="00917EC0" w:rsidRDefault="00540EF4" w:rsidP="000B4A25">
            <w:pPr>
              <w:jc w:val="center"/>
              <w:rPr>
                <w:rFonts w:eastAsia="Calibri" w:cs="B Nazanin"/>
                <w:color w:val="000000"/>
                <w:sz w:val="20"/>
                <w:szCs w:val="20"/>
                <w:rtl/>
                <w:lang w:bidi="fa-IR"/>
              </w:rPr>
            </w:pPr>
          </w:p>
        </w:tc>
        <w:tc>
          <w:tcPr>
            <w:tcW w:w="1392" w:type="dxa"/>
            <w:tcBorders>
              <w:left w:val="nil"/>
              <w:right w:val="nil"/>
            </w:tcBorders>
            <w:shd w:val="clear" w:color="auto" w:fill="auto"/>
          </w:tcPr>
          <w:p w:rsidR="00540EF4" w:rsidRPr="00917EC0" w:rsidRDefault="00540EF4" w:rsidP="000B4A25">
            <w:pPr>
              <w:jc w:val="center"/>
              <w:rPr>
                <w:rFonts w:eastAsia="Calibri" w:cs="B Nazanin"/>
                <w:color w:val="000000"/>
                <w:sz w:val="20"/>
                <w:szCs w:val="20"/>
                <w:rtl/>
                <w:lang w:bidi="fa-IR"/>
              </w:rPr>
            </w:pPr>
          </w:p>
        </w:tc>
        <w:tc>
          <w:tcPr>
            <w:tcW w:w="1211" w:type="dxa"/>
            <w:tcBorders>
              <w:left w:val="nil"/>
              <w:right w:val="nil"/>
            </w:tcBorders>
            <w:shd w:val="clear" w:color="auto" w:fill="auto"/>
          </w:tcPr>
          <w:p w:rsidR="00540EF4" w:rsidRPr="00917EC0" w:rsidRDefault="00540EF4" w:rsidP="000B4A25">
            <w:pPr>
              <w:jc w:val="center"/>
              <w:rPr>
                <w:rFonts w:eastAsia="Calibri" w:cs="B Nazanin"/>
                <w:color w:val="000000"/>
                <w:sz w:val="20"/>
                <w:szCs w:val="20"/>
                <w:rtl/>
                <w:lang w:bidi="fa-IR"/>
              </w:rPr>
            </w:pPr>
            <w:r w:rsidRPr="00917EC0">
              <w:rPr>
                <w:rFonts w:eastAsia="Calibri" w:cs="B Nazanin" w:hint="cs"/>
                <w:color w:val="000000"/>
                <w:sz w:val="20"/>
                <w:szCs w:val="20"/>
                <w:rtl/>
                <w:lang w:bidi="fa-IR"/>
              </w:rPr>
              <w:t>87/1</w:t>
            </w:r>
          </w:p>
        </w:tc>
        <w:tc>
          <w:tcPr>
            <w:tcW w:w="1312" w:type="dxa"/>
            <w:tcBorders>
              <w:left w:val="nil"/>
              <w:right w:val="nil"/>
            </w:tcBorders>
            <w:shd w:val="clear" w:color="auto" w:fill="auto"/>
          </w:tcPr>
          <w:p w:rsidR="00540EF4" w:rsidRPr="00917EC0" w:rsidRDefault="00540EF4" w:rsidP="000B4A25">
            <w:pPr>
              <w:jc w:val="center"/>
              <w:rPr>
                <w:rFonts w:eastAsia="Calibri" w:cs="B Nazanin"/>
                <w:color w:val="000000"/>
                <w:sz w:val="20"/>
                <w:szCs w:val="20"/>
                <w:rtl/>
                <w:lang w:bidi="fa-IR"/>
              </w:rPr>
            </w:pPr>
            <w:r w:rsidRPr="00917EC0">
              <w:rPr>
                <w:rFonts w:eastAsia="Calibri" w:cs="B Nazanin" w:hint="cs"/>
                <w:color w:val="000000"/>
                <w:sz w:val="20"/>
                <w:szCs w:val="20"/>
                <w:rtl/>
                <w:lang w:bidi="fa-IR"/>
              </w:rPr>
              <w:t>21/1</w:t>
            </w:r>
          </w:p>
        </w:tc>
      </w:tr>
    </w:tbl>
    <w:p w:rsidR="00540EF4" w:rsidRPr="009376D8" w:rsidRDefault="00540EF4" w:rsidP="00540EF4">
      <w:pPr>
        <w:jc w:val="lowKashida"/>
        <w:rPr>
          <w:rFonts w:cs="B Nazanin"/>
          <w:rtl/>
          <w:lang w:bidi="fa-IR"/>
        </w:rPr>
      </w:pPr>
      <w:r w:rsidRPr="009376D8">
        <w:rPr>
          <w:rFonts w:cs="B Nazanin" w:hint="cs"/>
          <w:rtl/>
          <w:lang w:bidi="fa-IR"/>
        </w:rPr>
        <w:t>جدول شماره</w:t>
      </w:r>
      <w:r w:rsidRPr="009376D8">
        <w:rPr>
          <w:rFonts w:cs="B Nazanin" w:hint="eastAsia"/>
          <w:rtl/>
          <w:lang w:bidi="fa-IR"/>
        </w:rPr>
        <w:t>‌</w:t>
      </w:r>
      <w:r w:rsidRPr="009376D8">
        <w:rPr>
          <w:rFonts w:cs="B Nazanin" w:hint="cs"/>
          <w:rtl/>
          <w:lang w:bidi="fa-IR"/>
        </w:rPr>
        <w:t>‌ی 3 نشان می</w:t>
      </w:r>
      <w:r w:rsidRPr="009376D8">
        <w:rPr>
          <w:rFonts w:cs="B Nazanin" w:hint="eastAsia"/>
          <w:rtl/>
          <w:lang w:bidi="fa-IR"/>
        </w:rPr>
        <w:t>‌دهد که</w:t>
      </w:r>
      <w:r w:rsidRPr="009376D8">
        <w:rPr>
          <w:rFonts w:cs="B Nazanin" w:hint="cs"/>
          <w:rtl/>
          <w:lang w:bidi="fa-IR"/>
        </w:rPr>
        <w:t xml:space="preserve"> میانگین رفتار مدیریتی سیب‌زمینی‌کاران نسبت به اعمال روش‌های مدیریت حفاظتی خاک در حد متوسط بوده است (26/0= </w:t>
      </w:r>
      <w:r w:rsidRPr="00F12518">
        <w:rPr>
          <w:rFonts w:cs="B Nazanin"/>
          <w:sz w:val="20"/>
          <w:szCs w:val="20"/>
          <w:lang w:bidi="fa-IR"/>
        </w:rPr>
        <w:t>SD</w:t>
      </w:r>
      <w:r w:rsidRPr="00F12518">
        <w:rPr>
          <w:rFonts w:cs="B Nazanin" w:hint="cs"/>
          <w:sz w:val="20"/>
          <w:szCs w:val="20"/>
          <w:rtl/>
          <w:lang w:bidi="fa-IR"/>
        </w:rPr>
        <w:t xml:space="preserve"> </w:t>
      </w:r>
      <w:r w:rsidRPr="009376D8">
        <w:rPr>
          <w:rFonts w:cs="B Nazanin" w:hint="cs"/>
          <w:rtl/>
          <w:lang w:bidi="fa-IR"/>
        </w:rPr>
        <w:t>و</w:t>
      </w:r>
      <w:r w:rsidRPr="009376D8">
        <w:rPr>
          <w:rFonts w:cs="B Nazanin"/>
          <w:lang w:bidi="fa-IR"/>
        </w:rPr>
        <w:t xml:space="preserve"> </w:t>
      </w:r>
      <w:r w:rsidRPr="009376D8">
        <w:rPr>
          <w:rFonts w:cs="B Nazanin" w:hint="cs"/>
          <w:rtl/>
          <w:lang w:bidi="fa-IR"/>
        </w:rPr>
        <w:t>18/3=</w:t>
      </w:r>
      <m:oMath>
        <m:acc>
          <m:accPr>
            <m:chr m:val="̅"/>
            <m:ctrlPr>
              <w:rPr>
                <w:rFonts w:ascii="Cambria Math" w:hAnsi="Cambria Math" w:cs="B Nazanin"/>
                <w:lang w:bidi="fa-IR"/>
              </w:rPr>
            </m:ctrlPr>
          </m:accPr>
          <m:e>
            <m:r>
              <w:rPr>
                <w:rFonts w:ascii="Cambria Math" w:hAnsi="Cambria Math" w:cs="B Nazanin"/>
                <w:lang w:bidi="fa-IR"/>
              </w:rPr>
              <m:t>x</m:t>
            </m:r>
          </m:e>
        </m:acc>
      </m:oMath>
      <w:r w:rsidRPr="009376D8">
        <w:rPr>
          <w:rFonts w:cs="B Nazanin" w:hint="cs"/>
          <w:rtl/>
          <w:lang w:bidi="fa-IR"/>
        </w:rPr>
        <w:t>). با توجه به نتایج، استفاده از بذرهای ضدعفونی‌شده، رعایت تناوب زراعی در کشت سیب‌زمینی، بکارگیری توصیه‌ی کارشناسان و استفاده از آیش در برنامه زراعی در مزارع سیب‌زمینی اولویت اول تا چهارم را به خود اختصاص داده است. حال آنکه، استفاده از کود سبز در مزارع سیب‌زمینی از اولویت آخر برخوردار بوده است. از آن جایی که نگرش کشاورزان نقش مهمی در رفتارهای زراعی آن‌ها دارد، از این رو بررسی نگرش افراد در کشاورزی می‌تواند منجر به تبیین و پیش‌بینی بهتر رفتارهای کشاورزان گردد (2). بر این مبنا یافته‌های جدول 3 نشان می</w:t>
      </w:r>
      <w:r w:rsidRPr="009376D8">
        <w:rPr>
          <w:rFonts w:cs="B Nazanin" w:hint="eastAsia"/>
          <w:rtl/>
          <w:lang w:bidi="fa-IR"/>
        </w:rPr>
        <w:t>‌دهد که</w:t>
      </w:r>
      <w:r w:rsidRPr="009376D8">
        <w:rPr>
          <w:rFonts w:cs="B Nazanin" w:hint="cs"/>
          <w:rtl/>
          <w:lang w:bidi="fa-IR"/>
        </w:rPr>
        <w:t xml:space="preserve"> نمرات نگرش سیب‌زمینی‌کاران نسبت به حفاظت خاک در حد نسبتاً خوبی بوده، به طوری که می‌توان گفت نگرش سیب‌زمینی‌کاران نسبت به مدیریت حفاظتی خاک تقریباً مثبت می‌باشد (19/0= </w:t>
      </w:r>
      <w:r w:rsidRPr="00F12518">
        <w:rPr>
          <w:rFonts w:cs="B Nazanin"/>
          <w:sz w:val="20"/>
          <w:szCs w:val="20"/>
          <w:lang w:bidi="fa-IR"/>
        </w:rPr>
        <w:t>SD</w:t>
      </w:r>
      <w:r w:rsidRPr="00F12518">
        <w:rPr>
          <w:rFonts w:cs="B Nazanin" w:hint="cs"/>
          <w:sz w:val="20"/>
          <w:szCs w:val="20"/>
          <w:rtl/>
          <w:lang w:bidi="fa-IR"/>
        </w:rPr>
        <w:t xml:space="preserve"> </w:t>
      </w:r>
      <w:r w:rsidRPr="009376D8">
        <w:rPr>
          <w:rFonts w:cs="B Nazanin" w:hint="cs"/>
          <w:rtl/>
          <w:lang w:bidi="fa-IR"/>
        </w:rPr>
        <w:t>و</w:t>
      </w:r>
      <w:r w:rsidRPr="009376D8">
        <w:rPr>
          <w:rFonts w:cs="B Nazanin"/>
          <w:lang w:bidi="fa-IR"/>
        </w:rPr>
        <w:t xml:space="preserve"> </w:t>
      </w:r>
      <w:r w:rsidRPr="009376D8">
        <w:rPr>
          <w:rFonts w:cs="B Nazanin" w:hint="cs"/>
          <w:rtl/>
          <w:lang w:bidi="fa-IR"/>
        </w:rPr>
        <w:t>74/3=</w:t>
      </w:r>
      <m:oMath>
        <m:acc>
          <m:accPr>
            <m:chr m:val="̅"/>
            <m:ctrlPr>
              <w:rPr>
                <w:rFonts w:ascii="Cambria Math" w:hAnsi="Cambria Math" w:cs="B Nazanin"/>
                <w:lang w:bidi="fa-IR"/>
              </w:rPr>
            </m:ctrlPr>
          </m:accPr>
          <m:e>
            <m:r>
              <w:rPr>
                <w:rFonts w:ascii="Cambria Math" w:hAnsi="Cambria Math" w:cs="B Nazanin"/>
                <w:lang w:bidi="fa-IR"/>
              </w:rPr>
              <m:t>x</m:t>
            </m:r>
          </m:e>
        </m:acc>
      </m:oMath>
      <w:r w:rsidRPr="009376D8">
        <w:rPr>
          <w:rFonts w:cs="B Nazanin" w:hint="cs"/>
          <w:rtl/>
          <w:lang w:bidi="fa-IR"/>
        </w:rPr>
        <w:t>). همچنین در این پژوهش، انگیزه‌ی سیب‌زمینی‌کاران از انجام مدیریت حفاظتی خاک در قالب سه حیطه‌ی انگیزه‌ی فردی، اجتماعی و اقتصادی بررسی شد. جدول شماره</w:t>
      </w:r>
      <w:r w:rsidRPr="009376D8">
        <w:rPr>
          <w:rFonts w:cs="B Nazanin" w:hint="eastAsia"/>
          <w:rtl/>
          <w:lang w:bidi="fa-IR"/>
        </w:rPr>
        <w:t>‌</w:t>
      </w:r>
      <w:r w:rsidRPr="009376D8">
        <w:rPr>
          <w:rFonts w:cs="B Nazanin" w:hint="cs"/>
          <w:rtl/>
          <w:lang w:bidi="fa-IR"/>
        </w:rPr>
        <w:t>‌ی 3 نشان می</w:t>
      </w:r>
      <w:r w:rsidRPr="009376D8">
        <w:rPr>
          <w:rFonts w:cs="B Nazanin" w:hint="eastAsia"/>
          <w:rtl/>
          <w:lang w:bidi="fa-IR"/>
        </w:rPr>
        <w:t>‌دهد که</w:t>
      </w:r>
      <w:r w:rsidRPr="009376D8">
        <w:rPr>
          <w:rFonts w:cs="B Nazanin" w:hint="cs"/>
          <w:rtl/>
          <w:lang w:bidi="fa-IR"/>
        </w:rPr>
        <w:t xml:space="preserve"> نمرات انگیزه‌ی سیب‌زمینی‌کاران در زمینه‌ی حفاظت خاک در حد نسبتاً خوبی بوده، به طوری که میانگین نمرات انگیزه‌ی سیب‌زمینی‌کاران در حدود متوسطی بوده</w:t>
      </w:r>
      <w:r w:rsidRPr="009376D8">
        <w:rPr>
          <w:rFonts w:cs="B Nazanin"/>
          <w:lang w:bidi="fa-IR"/>
        </w:rPr>
        <w:t xml:space="preserve"> </w:t>
      </w:r>
      <w:r w:rsidRPr="009376D8">
        <w:rPr>
          <w:rFonts w:cs="B Nazanin" w:hint="cs"/>
          <w:rtl/>
          <w:lang w:bidi="fa-IR"/>
        </w:rPr>
        <w:t>است (60/0=</w:t>
      </w:r>
      <w:r w:rsidRPr="00F12518">
        <w:rPr>
          <w:rFonts w:cs="B Nazanin"/>
          <w:sz w:val="20"/>
          <w:szCs w:val="20"/>
          <w:lang w:bidi="fa-IR"/>
        </w:rPr>
        <w:t>SD</w:t>
      </w:r>
      <w:r w:rsidRPr="00F12518">
        <w:rPr>
          <w:rFonts w:cs="B Nazanin" w:hint="cs"/>
          <w:sz w:val="20"/>
          <w:szCs w:val="20"/>
          <w:rtl/>
          <w:lang w:bidi="fa-IR"/>
        </w:rPr>
        <w:t xml:space="preserve"> </w:t>
      </w:r>
      <w:r w:rsidRPr="009376D8">
        <w:rPr>
          <w:rFonts w:cs="B Nazanin" w:hint="cs"/>
          <w:rtl/>
          <w:lang w:bidi="fa-IR"/>
        </w:rPr>
        <w:t>و 79/3</w:t>
      </w:r>
      <w:r w:rsidRPr="009376D8">
        <w:rPr>
          <w:rFonts w:cs="B Nazanin"/>
          <w:lang w:bidi="fa-IR"/>
        </w:rPr>
        <w:t>=</w:t>
      </w:r>
      <w:r w:rsidRPr="009376D8">
        <w:rPr>
          <w:rFonts w:cs="B Nazanin" w:hint="cs"/>
          <w:rtl/>
          <w:lang w:bidi="fa-IR"/>
        </w:rPr>
        <w:t xml:space="preserve"> </w:t>
      </w:r>
      <m:oMath>
        <m:acc>
          <m:accPr>
            <m:chr m:val="̅"/>
            <m:ctrlPr>
              <w:rPr>
                <w:rFonts w:ascii="Cambria Math" w:hAnsi="Cambria Math" w:cs="B Nazanin"/>
                <w:lang w:bidi="fa-IR"/>
              </w:rPr>
            </m:ctrlPr>
          </m:accPr>
          <m:e>
            <m:r>
              <w:rPr>
                <w:rFonts w:ascii="Cambria Math" w:hAnsi="Cambria Math" w:cs="B Nazanin"/>
                <w:lang w:bidi="fa-IR"/>
              </w:rPr>
              <m:t>x</m:t>
            </m:r>
          </m:e>
        </m:acc>
      </m:oMath>
      <w:r w:rsidRPr="009376D8">
        <w:rPr>
          <w:rFonts w:cs="B Nazanin" w:hint="cs"/>
          <w:rtl/>
          <w:lang w:bidi="fa-IR"/>
        </w:rPr>
        <w:t>)</w:t>
      </w:r>
      <w:r w:rsidRPr="009376D8">
        <w:rPr>
          <w:rFonts w:cs="B Nazanin"/>
          <w:lang w:bidi="fa-IR"/>
        </w:rPr>
        <w:t>.</w:t>
      </w:r>
      <w:r w:rsidRPr="009376D8">
        <w:rPr>
          <w:rFonts w:cs="B Nazanin" w:hint="cs"/>
          <w:rtl/>
          <w:lang w:bidi="fa-IR"/>
        </w:rPr>
        <w:t xml:space="preserve"> بر اساس یافته</w:t>
      </w:r>
      <w:r w:rsidRPr="009376D8">
        <w:rPr>
          <w:rFonts w:cs="B Nazanin" w:hint="cs"/>
          <w:rtl/>
          <w:lang w:bidi="fa-IR"/>
        </w:rPr>
        <w:softHyphen/>
        <w:t>های پژوهش،</w:t>
      </w:r>
      <w:r w:rsidRPr="009376D8">
        <w:rPr>
          <w:rFonts w:cs="B Nazanin" w:hint="cs"/>
          <w:rtl/>
        </w:rPr>
        <w:t xml:space="preserve"> انگیزه‌ی فردی</w:t>
      </w:r>
      <w:r w:rsidRPr="009376D8">
        <w:rPr>
          <w:rFonts w:cs="B Nazanin" w:hint="cs"/>
          <w:rtl/>
          <w:lang w:bidi="fa-IR"/>
        </w:rPr>
        <w:t xml:space="preserve"> سیب‌زمینی‌کاران</w:t>
      </w:r>
      <w:r w:rsidRPr="009376D8">
        <w:rPr>
          <w:rFonts w:cs="B Nazanin" w:hint="cs"/>
          <w:rtl/>
        </w:rPr>
        <w:t xml:space="preserve"> (داشتن حس وظیفه‌مداری از اجرای روش‌های حفاظت خاک، کسب آگاهی و دانش بیشتر در عرصه‌کشاورزی و دنبال نمودن علایق شخصی) با میانگین 47/3، انحراف‌معیار 55/0 و ضریب تغییرات 16/0 نخستین اولویت را در بین دو انگیزه اجتماعی و اقتصادی داشته است. انگیزه‌ی اجتماعی (بهبود ارتباط با کارشناسان، ارتباط با سایر سیب‌زمینی‌کاران، افزایش روحیه </w:t>
      </w:r>
      <w:r w:rsidRPr="009376D8">
        <w:rPr>
          <w:rFonts w:cs="B Nazanin" w:hint="cs"/>
          <w:rtl/>
        </w:rPr>
        <w:lastRenderedPageBreak/>
        <w:t>وفاق جمعی و کسب احترام در روستا) در جایگاه دوم قرار گرفته است. انگیزه‌ی مالی از اجرای روش‌های حفاظت خاک نیز کسب درآمد بیشتر، کاهش هزینه‌های تولید و دستیابی به عملکرد بیشتر محصول سیب‌زمینی بوده است.</w:t>
      </w:r>
      <w:r w:rsidRPr="009376D8">
        <w:rPr>
          <w:rFonts w:cs="B Nazanin" w:hint="cs"/>
          <w:rtl/>
          <w:lang w:bidi="fa-IR"/>
        </w:rPr>
        <w:t xml:space="preserve"> </w:t>
      </w:r>
    </w:p>
    <w:p w:rsidR="00540EF4" w:rsidRPr="009376D8" w:rsidRDefault="00540EF4" w:rsidP="00540EF4">
      <w:pPr>
        <w:jc w:val="lowKashida"/>
        <w:rPr>
          <w:rFonts w:cs="B Nazanin"/>
          <w:rtl/>
        </w:rPr>
      </w:pPr>
      <w:r w:rsidRPr="009376D8">
        <w:rPr>
          <w:rFonts w:cs="B Nazanin" w:hint="cs"/>
          <w:rtl/>
          <w:lang w:bidi="fa-IR"/>
        </w:rPr>
        <w:t>با توجه به یافته‌های پژوهش، میانگین دانش سیب‌زمینی‌کاران در خصوص مدیریت حفاظت خاک در حد متوسطی است (68/3</w:t>
      </w:r>
      <w:r w:rsidRPr="009376D8">
        <w:rPr>
          <w:rFonts w:cs="B Nazanin"/>
          <w:lang w:bidi="fa-IR"/>
        </w:rPr>
        <w:t>=</w:t>
      </w:r>
      <w:r w:rsidRPr="009376D8">
        <w:rPr>
          <w:rFonts w:cs="B Nazanin" w:hint="cs"/>
          <w:rtl/>
          <w:lang w:bidi="fa-IR"/>
        </w:rPr>
        <w:t xml:space="preserve"> </w:t>
      </w:r>
      <m:oMath>
        <m:acc>
          <m:accPr>
            <m:chr m:val="̅"/>
            <m:ctrlPr>
              <w:rPr>
                <w:rFonts w:ascii="Cambria Math" w:hAnsi="Cambria Math" w:cs="B Nazanin"/>
                <w:lang w:bidi="fa-IR"/>
              </w:rPr>
            </m:ctrlPr>
          </m:accPr>
          <m:e>
            <m:r>
              <w:rPr>
                <w:rFonts w:ascii="Cambria Math" w:hAnsi="Cambria Math" w:cs="B Nazanin"/>
                <w:lang w:bidi="fa-IR"/>
              </w:rPr>
              <m:t>x</m:t>
            </m:r>
          </m:e>
        </m:acc>
      </m:oMath>
      <w:r w:rsidRPr="009376D8">
        <w:rPr>
          <w:rFonts w:cs="B Nazanin" w:hint="cs"/>
          <w:rtl/>
          <w:lang w:bidi="fa-IR"/>
        </w:rPr>
        <w:t>)</w:t>
      </w:r>
      <w:r w:rsidRPr="009376D8">
        <w:rPr>
          <w:rFonts w:cs="B Nazanin"/>
          <w:lang w:bidi="fa-IR"/>
        </w:rPr>
        <w:t>.</w:t>
      </w:r>
      <w:r w:rsidRPr="009376D8">
        <w:rPr>
          <w:rFonts w:cs="B Nazanin" w:hint="cs"/>
          <w:rtl/>
          <w:lang w:bidi="fa-IR"/>
        </w:rPr>
        <w:t xml:space="preserve"> این یافته </w:t>
      </w:r>
      <w:r w:rsidRPr="009376D8">
        <w:rPr>
          <w:rFonts w:cs="B Nazanin" w:hint="cs"/>
          <w:rtl/>
        </w:rPr>
        <w:t>با نتایج یافته‌های دریائی و همکاران (</w:t>
      </w:r>
      <w:r>
        <w:rPr>
          <w:rFonts w:cs="B Nazanin" w:hint="cs"/>
          <w:rtl/>
        </w:rPr>
        <w:t>1390</w:t>
      </w:r>
      <w:r w:rsidRPr="009376D8">
        <w:rPr>
          <w:rFonts w:cs="B Nazanin" w:hint="cs"/>
          <w:rtl/>
        </w:rPr>
        <w:t xml:space="preserve">)، وزین و </w:t>
      </w:r>
      <w:r>
        <w:rPr>
          <w:rFonts w:cs="B Nazanin" w:hint="cs"/>
          <w:rtl/>
        </w:rPr>
        <w:t>رکن</w:t>
      </w:r>
      <w:r>
        <w:rPr>
          <w:rFonts w:cs="B Nazanin"/>
          <w:rtl/>
        </w:rPr>
        <w:softHyphen/>
      </w:r>
      <w:r>
        <w:rPr>
          <w:rFonts w:cs="B Nazanin" w:hint="cs"/>
          <w:rtl/>
        </w:rPr>
        <w:t>الدین افتخاری</w:t>
      </w:r>
      <w:r w:rsidRPr="009376D8">
        <w:rPr>
          <w:rFonts w:cs="B Nazanin" w:hint="cs"/>
          <w:rtl/>
        </w:rPr>
        <w:t xml:space="preserve"> (</w:t>
      </w:r>
      <w:r>
        <w:rPr>
          <w:rFonts w:cs="B Nazanin" w:hint="cs"/>
          <w:rtl/>
        </w:rPr>
        <w:t>1391</w:t>
      </w:r>
      <w:r w:rsidRPr="009376D8">
        <w:rPr>
          <w:rFonts w:cs="B Nazanin" w:hint="cs"/>
          <w:rtl/>
        </w:rPr>
        <w:t xml:space="preserve">)، صدیقی و </w:t>
      </w:r>
      <w:r>
        <w:rPr>
          <w:rFonts w:cs="B Nazanin" w:hint="cs"/>
          <w:rtl/>
        </w:rPr>
        <w:t>روستا</w:t>
      </w:r>
      <w:r w:rsidRPr="009376D8">
        <w:rPr>
          <w:rFonts w:cs="B Nazanin" w:hint="cs"/>
          <w:rtl/>
        </w:rPr>
        <w:t xml:space="preserve"> (</w:t>
      </w:r>
      <w:r>
        <w:rPr>
          <w:rFonts w:cs="B Nazanin" w:hint="cs"/>
          <w:rtl/>
        </w:rPr>
        <w:t>1382</w:t>
      </w:r>
      <w:r w:rsidRPr="009376D8">
        <w:rPr>
          <w:rFonts w:cs="B Nazanin" w:hint="cs"/>
          <w:rtl/>
        </w:rPr>
        <w:t>)، فعلی و همکاران (13</w:t>
      </w:r>
      <w:r>
        <w:rPr>
          <w:rFonts w:cs="B Nazanin" w:hint="cs"/>
          <w:rtl/>
        </w:rPr>
        <w:t>89</w:t>
      </w:r>
      <w:r w:rsidRPr="009376D8">
        <w:rPr>
          <w:rFonts w:cs="B Nazanin" w:hint="cs"/>
          <w:rtl/>
        </w:rPr>
        <w:t>)، حاج میررحیمی و یزدیان (</w:t>
      </w:r>
      <w:r>
        <w:rPr>
          <w:rFonts w:cs="B Nazanin" w:hint="cs"/>
          <w:rtl/>
        </w:rPr>
        <w:t>1386</w:t>
      </w:r>
      <w:r w:rsidRPr="009376D8">
        <w:rPr>
          <w:rFonts w:cs="B Nazanin" w:hint="cs"/>
          <w:rtl/>
        </w:rPr>
        <w:t>) همخوانی دارد.</w:t>
      </w:r>
    </w:p>
    <w:p w:rsidR="00540EF4" w:rsidRPr="009376D8" w:rsidRDefault="00540EF4" w:rsidP="00540EF4">
      <w:pPr>
        <w:jc w:val="lowKashida"/>
        <w:rPr>
          <w:rFonts w:cs="B Nazanin"/>
          <w:b/>
          <w:bCs/>
        </w:rPr>
      </w:pPr>
      <w:r w:rsidRPr="009376D8">
        <w:rPr>
          <w:rFonts w:cs="B Nazanin" w:hint="cs"/>
          <w:rtl/>
          <w:lang w:bidi="fa-IR"/>
        </w:rPr>
        <w:t xml:space="preserve">جدول3 دسترسی سیب‌زمینی‌کاران به تسهیلات حمایتی را نشان می‌دهد. </w:t>
      </w:r>
      <w:r w:rsidRPr="009376D8">
        <w:rPr>
          <w:rFonts w:cs="B Nazanin" w:hint="cs"/>
          <w:rtl/>
        </w:rPr>
        <w:t xml:space="preserve">با توجه به یافته‌های پژوهش، سیب‌زمینی‌کاران دهستان قشلاق از نظر استفاده از خدمات حمایتی </w:t>
      </w:r>
      <w:r w:rsidRPr="009376D8">
        <w:rPr>
          <w:rFonts w:cs="B Nazanin" w:hint="cs"/>
          <w:rtl/>
          <w:lang w:bidi="fa-IR"/>
        </w:rPr>
        <w:t xml:space="preserve">در خصوص مدیریت حفاظتی خاک از وضعیت خوبی برخوردار نبوده‌اند (37/0= </w:t>
      </w:r>
      <w:r w:rsidRPr="00F12518">
        <w:rPr>
          <w:rFonts w:cs="B Nazanin"/>
          <w:sz w:val="20"/>
          <w:szCs w:val="20"/>
          <w:lang w:bidi="fa-IR"/>
        </w:rPr>
        <w:t>SD</w:t>
      </w:r>
      <w:r w:rsidRPr="00F12518">
        <w:rPr>
          <w:rFonts w:cs="B Nazanin" w:hint="cs"/>
          <w:sz w:val="20"/>
          <w:szCs w:val="20"/>
          <w:rtl/>
          <w:lang w:bidi="fa-IR"/>
        </w:rPr>
        <w:t xml:space="preserve"> </w:t>
      </w:r>
      <w:r w:rsidRPr="009376D8">
        <w:rPr>
          <w:rFonts w:cs="B Nazanin" w:hint="cs"/>
          <w:rtl/>
          <w:lang w:bidi="fa-IR"/>
        </w:rPr>
        <w:t>و92/2=</w:t>
      </w:r>
      <m:oMath>
        <m:acc>
          <m:accPr>
            <m:chr m:val="̅"/>
            <m:ctrlPr>
              <w:rPr>
                <w:rFonts w:ascii="Cambria Math" w:hAnsi="Cambria Math" w:cs="B Nazanin"/>
                <w:lang w:bidi="fa-IR"/>
              </w:rPr>
            </m:ctrlPr>
          </m:accPr>
          <m:e>
            <m:r>
              <w:rPr>
                <w:rFonts w:ascii="Cambria Math" w:hAnsi="Cambria Math" w:cs="B Nazanin"/>
                <w:lang w:bidi="fa-IR"/>
              </w:rPr>
              <m:t>x</m:t>
            </m:r>
          </m:e>
        </m:acc>
      </m:oMath>
      <w:r w:rsidRPr="009376D8">
        <w:rPr>
          <w:rFonts w:cs="B Nazanin" w:hint="cs"/>
          <w:rtl/>
          <w:lang w:bidi="fa-IR"/>
        </w:rPr>
        <w:t xml:space="preserve">). </w:t>
      </w:r>
    </w:p>
    <w:p w:rsidR="00540EF4" w:rsidRPr="009376D8" w:rsidRDefault="00540EF4" w:rsidP="00540EF4">
      <w:pPr>
        <w:jc w:val="lowKashida"/>
        <w:rPr>
          <w:rFonts w:cs="B Nazanin"/>
          <w:rtl/>
        </w:rPr>
      </w:pPr>
      <w:r w:rsidRPr="009376D8">
        <w:rPr>
          <w:rFonts w:cs="B Nazanin" w:hint="cs"/>
          <w:rtl/>
        </w:rPr>
        <w:t>متغیر هنجارهای ذهنی در خصوص روش‌های حفاظت خاک و راه‌های کنترل فرسایش نشان می‌دهد که سیب‌زمینی‌کاران تا چه میزان تحت تأثیر عقاید و نظرات افراد و گروه‌های مختلف قرار می‌گیرند و میزان پایبندی سیب‌زمینی‌کار به توصیه‌های گروه مرجع تا چه میزان می‌باشد. منظور از هنجار ذهنی مقدار فشار اجتماعی درک شده توسط فرد برای انجام رفتار و به عبارتی بازتاب تأثیر و نفوذ اجتماعی بر فرد است (</w:t>
      </w:r>
      <w:r>
        <w:rPr>
          <w:rFonts w:cs="B Nazanin" w:hint="cs"/>
          <w:rtl/>
        </w:rPr>
        <w:t>آشوغ و همکاران، 1392</w:t>
      </w:r>
      <w:r w:rsidRPr="009376D8">
        <w:rPr>
          <w:rFonts w:cs="B Nazanin" w:hint="cs"/>
          <w:rtl/>
        </w:rPr>
        <w:t xml:space="preserve">). براساس نتایج، سیب‌زمینی‌کاران دهستان قشلاق در زمینه‌ی کنترل فرسایش و اعمال شیوه‌های حفاظت خاک بیشتر از توصیه‌‌های دوستان و آشنایان بهره‌ می‌برند، که با میانگین 14/2 اولویت اول را به خود اختصاص داده است. همچنین استفاده از توصیه‌های خانواده و بستگان با میانگین 35/1 و انحراف‌معیار 56/0 و ریش‌سفیدان با میانگین 44/2، اولویت دوم و سوم را به خود اختصاص داده است. افزون بر آن استفاده از برنامه‌های رادیویی و تلویزیونی و استفاده از توصیه سایر کشاورزان از اولویت پنجم و ششم برخورددار بوده است. </w:t>
      </w:r>
    </w:p>
    <w:p w:rsidR="00540EF4" w:rsidRPr="009376D8" w:rsidRDefault="00540EF4" w:rsidP="00540EF4">
      <w:pPr>
        <w:jc w:val="lowKashida"/>
        <w:rPr>
          <w:rFonts w:cs="B Nazanin"/>
          <w:rtl/>
          <w:lang w:bidi="fa-IR"/>
        </w:rPr>
      </w:pPr>
      <w:r w:rsidRPr="009376D8">
        <w:rPr>
          <w:rFonts w:cs="B Nazanin" w:hint="cs"/>
          <w:rtl/>
          <w:lang w:bidi="fa-IR"/>
        </w:rPr>
        <w:t>بررسی ادراک سیب‌زمینی‌کاران در مورد پیامدهای اقتصادی، زیست محیطی و اجتماعی فرسایش خاک و عدم کنترل آن در جدول 3 نشان می</w:t>
      </w:r>
      <w:r w:rsidRPr="009376D8">
        <w:rPr>
          <w:rFonts w:cs="B Nazanin"/>
          <w:rtl/>
          <w:lang w:bidi="fa-IR"/>
        </w:rPr>
        <w:softHyphen/>
      </w:r>
      <w:r w:rsidRPr="009376D8">
        <w:rPr>
          <w:rFonts w:cs="B Nazanin" w:hint="cs"/>
          <w:rtl/>
          <w:lang w:bidi="fa-IR"/>
        </w:rPr>
        <w:t xml:space="preserve">دهد که ادراک </w:t>
      </w:r>
      <w:r w:rsidRPr="009376D8">
        <w:rPr>
          <w:rFonts w:cs="B Nazanin" w:hint="cs"/>
          <w:rtl/>
        </w:rPr>
        <w:t xml:space="preserve">سیب‌زمینی‌کاران </w:t>
      </w:r>
      <w:r w:rsidRPr="009376D8">
        <w:rPr>
          <w:rFonts w:cs="B Nazanin" w:hint="cs"/>
          <w:rtl/>
          <w:lang w:bidi="fa-IR"/>
        </w:rPr>
        <w:t xml:space="preserve">در خصوص پیامدهای عدم حفاظت خاک در حد مطلوبی قرار ندارد (34/0= </w:t>
      </w:r>
      <w:r w:rsidRPr="00F12518">
        <w:rPr>
          <w:rFonts w:cs="B Nazanin"/>
          <w:sz w:val="20"/>
          <w:szCs w:val="20"/>
          <w:lang w:bidi="fa-IR"/>
        </w:rPr>
        <w:t>SD</w:t>
      </w:r>
      <w:r w:rsidRPr="00F12518">
        <w:rPr>
          <w:rFonts w:cs="B Nazanin" w:hint="cs"/>
          <w:sz w:val="20"/>
          <w:szCs w:val="20"/>
          <w:rtl/>
          <w:lang w:bidi="fa-IR"/>
        </w:rPr>
        <w:t xml:space="preserve"> </w:t>
      </w:r>
      <w:r w:rsidRPr="009376D8">
        <w:rPr>
          <w:rFonts w:cs="B Nazanin" w:hint="cs"/>
          <w:rtl/>
          <w:lang w:bidi="fa-IR"/>
        </w:rPr>
        <w:t>و</w:t>
      </w:r>
      <w:r w:rsidRPr="009376D8">
        <w:rPr>
          <w:rFonts w:cs="B Nazanin"/>
          <w:lang w:bidi="fa-IR"/>
        </w:rPr>
        <w:t xml:space="preserve"> </w:t>
      </w:r>
      <w:r w:rsidRPr="009376D8">
        <w:rPr>
          <w:rFonts w:cs="B Nazanin" w:hint="cs"/>
          <w:rtl/>
          <w:lang w:bidi="fa-IR"/>
        </w:rPr>
        <w:t>76/2=</w:t>
      </w:r>
      <m:oMath>
        <m:acc>
          <m:accPr>
            <m:chr m:val="̅"/>
            <m:ctrlPr>
              <w:rPr>
                <w:rFonts w:ascii="Cambria Math" w:hAnsi="Cambria Math" w:cs="B Nazanin"/>
                <w:lang w:bidi="fa-IR"/>
              </w:rPr>
            </m:ctrlPr>
          </m:accPr>
          <m:e>
            <m:r>
              <w:rPr>
                <w:rFonts w:ascii="Cambria Math" w:hAnsi="Cambria Math" w:cs="B Nazanin"/>
                <w:lang w:bidi="fa-IR"/>
              </w:rPr>
              <m:t>x</m:t>
            </m:r>
          </m:e>
        </m:acc>
      </m:oMath>
      <w:r w:rsidRPr="009376D8">
        <w:rPr>
          <w:rFonts w:cs="B Nazanin" w:hint="cs"/>
          <w:rtl/>
          <w:lang w:bidi="fa-IR"/>
        </w:rPr>
        <w:t>). با توجه به نتایج پژوهش از دید سیب‌زمینی‌کاران افزایش قیمت غذا، بیکاری و بالا رفتن قیمت زمین از جمله مهم‌ترین پیامدهای اقتصادی فرسایش خاک می‌باشد. از سوی دیگر مهم‌ترین پیامدهای زیست‌محیطی عدم حفاظت خاک شیوع آفات و بیماری، شور شدن خاک و از بین رفتن حاصلخیزی خاک می‌باشد. افزون بر آن با توجه به پیامدهای اقتصادی و زیست‌محیطی، تأثیرگذارترین پیامد اجتماعی فرسایش دلسرد شدن سیب‌زمینی‌کاران نسبت به تولید سیب‌زمینی، حاشیه‌نشینی و مهاجرت می‌باشد. اردستانی و محمدی (</w:t>
      </w:r>
      <w:r>
        <w:rPr>
          <w:rFonts w:cs="B Nazanin" w:hint="cs"/>
          <w:rtl/>
          <w:lang w:bidi="fa-IR"/>
        </w:rPr>
        <w:t>1379</w:t>
      </w:r>
      <w:r w:rsidRPr="009376D8">
        <w:rPr>
          <w:rFonts w:cs="B Nazanin" w:hint="cs"/>
          <w:rtl/>
          <w:lang w:bidi="fa-IR"/>
        </w:rPr>
        <w:t>) و کریمی سلطانی و خسرونژاد (</w:t>
      </w:r>
      <w:r>
        <w:rPr>
          <w:rFonts w:cs="B Nazanin" w:hint="cs"/>
          <w:rtl/>
          <w:lang w:bidi="fa-IR"/>
        </w:rPr>
        <w:t>1392</w:t>
      </w:r>
      <w:r w:rsidRPr="009376D8">
        <w:rPr>
          <w:rFonts w:cs="B Nazanin" w:hint="cs"/>
          <w:rtl/>
          <w:lang w:bidi="fa-IR"/>
        </w:rPr>
        <w:t xml:space="preserve">) نیز در پژوهش خود درخصوص سنجش پیامدهای اجتماعی- اقتصادی فرسایش خاک عنوان می‌کنند که فرسایش خاک باعث دلسرد شدن کشاورزان نسبت به تولید محصولات کشاورزی می‌شود و از طرف دیگر باعث مهاجرت و حاشیه‌نشینی و گرایش به سمت شغل‌های کاذب می‌شود. این نتایج با یافته‌های مطالعات فوق همخوانی دارد. </w:t>
      </w:r>
    </w:p>
    <w:p w:rsidR="00540EF4" w:rsidRPr="009376D8" w:rsidRDefault="00540EF4" w:rsidP="00540EF4">
      <w:pPr>
        <w:jc w:val="lowKashida"/>
        <w:rPr>
          <w:rFonts w:cs="B Nazanin"/>
          <w:rtl/>
          <w:lang w:bidi="fa-IR"/>
        </w:rPr>
      </w:pPr>
      <w:r w:rsidRPr="009376D8">
        <w:rPr>
          <w:rFonts w:cs="B Nazanin" w:hint="cs"/>
          <w:rtl/>
          <w:lang w:bidi="fa-IR"/>
        </w:rPr>
        <w:t xml:space="preserve">میانگین نمرات ادراک </w:t>
      </w:r>
      <w:r w:rsidRPr="009376D8">
        <w:rPr>
          <w:rFonts w:cs="B Nazanin" w:hint="cs"/>
          <w:rtl/>
        </w:rPr>
        <w:t xml:space="preserve">سیب‌زمینی‌کاران </w:t>
      </w:r>
      <w:r w:rsidRPr="009376D8">
        <w:rPr>
          <w:rFonts w:cs="B Nazanin" w:hint="cs"/>
          <w:rtl/>
          <w:lang w:bidi="fa-IR"/>
        </w:rPr>
        <w:t>دهستان قشلاق در خصوص بحران خاک در جدول 3 نشان می</w:t>
      </w:r>
      <w:r w:rsidRPr="009376D8">
        <w:rPr>
          <w:rFonts w:cs="B Nazanin"/>
          <w:rtl/>
          <w:lang w:bidi="fa-IR"/>
        </w:rPr>
        <w:softHyphen/>
      </w:r>
      <w:r w:rsidRPr="009376D8">
        <w:rPr>
          <w:rFonts w:cs="B Nazanin" w:hint="cs"/>
          <w:rtl/>
          <w:lang w:bidi="fa-IR"/>
        </w:rPr>
        <w:t xml:space="preserve">دهد که سیب زمینی کاران در حد متوسطی معتقد به وجود بحران در حیطه‌ی خاک زراعی خود می‌باشند (33/0= </w:t>
      </w:r>
      <w:r w:rsidRPr="00F12518">
        <w:rPr>
          <w:rFonts w:cs="B Nazanin"/>
          <w:sz w:val="20"/>
          <w:szCs w:val="20"/>
          <w:lang w:bidi="fa-IR"/>
        </w:rPr>
        <w:t>SD</w:t>
      </w:r>
      <w:r w:rsidRPr="00F12518">
        <w:rPr>
          <w:rFonts w:cs="B Nazanin" w:hint="cs"/>
          <w:sz w:val="20"/>
          <w:szCs w:val="20"/>
          <w:rtl/>
          <w:lang w:bidi="fa-IR"/>
        </w:rPr>
        <w:t xml:space="preserve"> </w:t>
      </w:r>
      <w:r w:rsidRPr="009376D8">
        <w:rPr>
          <w:rFonts w:cs="B Nazanin" w:hint="cs"/>
          <w:rtl/>
          <w:lang w:bidi="fa-IR"/>
        </w:rPr>
        <w:t>و89/3=</w:t>
      </w:r>
      <m:oMath>
        <m:acc>
          <m:accPr>
            <m:chr m:val="̅"/>
            <m:ctrlPr>
              <w:rPr>
                <w:rFonts w:ascii="Cambria Math" w:hAnsi="Cambria Math" w:cs="B Nazanin"/>
                <w:lang w:bidi="fa-IR"/>
              </w:rPr>
            </m:ctrlPr>
          </m:accPr>
          <m:e>
            <m:r>
              <w:rPr>
                <w:rFonts w:ascii="Cambria Math" w:hAnsi="Cambria Math" w:cs="B Nazanin"/>
                <w:lang w:bidi="fa-IR"/>
              </w:rPr>
              <m:t>x</m:t>
            </m:r>
          </m:e>
        </m:acc>
      </m:oMath>
      <w:r w:rsidRPr="009376D8">
        <w:rPr>
          <w:rFonts w:cs="B Nazanin" w:hint="cs"/>
          <w:rtl/>
          <w:lang w:bidi="fa-IR"/>
        </w:rPr>
        <w:t>). هرچند سیب زمینی</w:t>
      </w:r>
      <w:r w:rsidRPr="009376D8">
        <w:rPr>
          <w:rFonts w:cs="B Nazanin" w:hint="cs"/>
          <w:rtl/>
          <w:lang w:bidi="fa-IR"/>
        </w:rPr>
        <w:softHyphen/>
        <w:t>کاران</w:t>
      </w:r>
      <w:r w:rsidRPr="009376D8">
        <w:rPr>
          <w:rFonts w:cs="B Nazanin" w:hint="cs"/>
          <w:b/>
          <w:bCs/>
          <w:rtl/>
          <w:lang w:bidi="fa-IR"/>
        </w:rPr>
        <w:t xml:space="preserve"> </w:t>
      </w:r>
      <w:r w:rsidRPr="009376D8">
        <w:rPr>
          <w:rFonts w:cs="B Nazanin" w:hint="cs"/>
          <w:rtl/>
          <w:lang w:bidi="fa-IR"/>
        </w:rPr>
        <w:t>بکارگیری روش‌های حفاظت خاک را سودمند می</w:t>
      </w:r>
      <w:r w:rsidRPr="009376D8">
        <w:rPr>
          <w:rFonts w:cs="B Nazanin"/>
          <w:rtl/>
          <w:lang w:bidi="fa-IR"/>
        </w:rPr>
        <w:softHyphen/>
      </w:r>
      <w:r w:rsidRPr="009376D8">
        <w:rPr>
          <w:rFonts w:cs="B Nazanin" w:hint="cs"/>
          <w:rtl/>
          <w:lang w:bidi="fa-IR"/>
        </w:rPr>
        <w:t>دانند (11/4=</w:t>
      </w:r>
      <m:oMath>
        <m:acc>
          <m:accPr>
            <m:chr m:val="̅"/>
            <m:ctrlPr>
              <w:rPr>
                <w:rFonts w:ascii="Cambria Math" w:hAnsi="Cambria Math" w:cs="B Nazanin"/>
                <w:lang w:bidi="fa-IR"/>
              </w:rPr>
            </m:ctrlPr>
          </m:accPr>
          <m:e>
            <m:r>
              <w:rPr>
                <w:rFonts w:ascii="Cambria Math" w:hAnsi="Cambria Math" w:cs="B Nazanin"/>
                <w:lang w:bidi="fa-IR"/>
              </w:rPr>
              <m:t>x</m:t>
            </m:r>
          </m:e>
        </m:acc>
      </m:oMath>
      <w:r w:rsidRPr="009376D8">
        <w:rPr>
          <w:rFonts w:cs="B Nazanin" w:hint="cs"/>
          <w:rtl/>
          <w:lang w:bidi="fa-IR"/>
        </w:rPr>
        <w:t>)، لکن اجرای روش‌‌های حفاظت خاک را در حد متوسطی آسان می‌پندارند (22/3=</w:t>
      </w:r>
      <m:oMath>
        <m:acc>
          <m:accPr>
            <m:chr m:val="̅"/>
            <m:ctrlPr>
              <w:rPr>
                <w:rFonts w:ascii="Cambria Math" w:hAnsi="Cambria Math" w:cs="B Nazanin"/>
                <w:lang w:bidi="fa-IR"/>
              </w:rPr>
            </m:ctrlPr>
          </m:accPr>
          <m:e>
            <m:r>
              <w:rPr>
                <w:rFonts w:ascii="Cambria Math" w:hAnsi="Cambria Math" w:cs="B Nazanin"/>
                <w:lang w:bidi="fa-IR"/>
              </w:rPr>
              <m:t>x</m:t>
            </m:r>
          </m:e>
        </m:acc>
      </m:oMath>
      <w:r w:rsidRPr="009376D8">
        <w:rPr>
          <w:rFonts w:cs="B Nazanin" w:hint="cs"/>
          <w:rtl/>
          <w:lang w:bidi="fa-IR"/>
        </w:rPr>
        <w:t xml:space="preserve">). </w:t>
      </w:r>
    </w:p>
    <w:p w:rsidR="00540EF4" w:rsidRPr="00917EC0" w:rsidRDefault="00540EF4" w:rsidP="00540EF4">
      <w:pPr>
        <w:jc w:val="center"/>
        <w:rPr>
          <w:rFonts w:cs="B Nazanin"/>
          <w:sz w:val="22"/>
          <w:szCs w:val="22"/>
          <w:rtl/>
          <w:lang w:bidi="fa-IR"/>
        </w:rPr>
      </w:pPr>
      <w:r w:rsidRPr="00917EC0">
        <w:rPr>
          <w:rFonts w:cs="B Nazanin" w:hint="cs"/>
          <w:sz w:val="22"/>
          <w:szCs w:val="22"/>
          <w:rtl/>
          <w:lang w:bidi="fa-IR"/>
        </w:rPr>
        <w:t xml:space="preserve">جدول 3- بررسی رفتار مدیریتی حفاظتی خاک (248= </w:t>
      </w:r>
      <w:r w:rsidRPr="00F12518">
        <w:rPr>
          <w:rFonts w:cs="B Nazanin"/>
          <w:sz w:val="20"/>
          <w:szCs w:val="20"/>
          <w:lang w:bidi="fa-IR"/>
        </w:rPr>
        <w:t>n</w:t>
      </w:r>
      <w:r w:rsidRPr="00917EC0">
        <w:rPr>
          <w:rFonts w:cs="B Nazanin" w:hint="cs"/>
          <w:sz w:val="22"/>
          <w:szCs w:val="22"/>
          <w:rtl/>
          <w:lang w:bidi="fa-IR"/>
        </w:rPr>
        <w:t>)</w:t>
      </w:r>
    </w:p>
    <w:tbl>
      <w:tblPr>
        <w:bidiVisual/>
        <w:tblW w:w="9990" w:type="dxa"/>
        <w:jc w:val="center"/>
        <w:tblBorders>
          <w:top w:val="single" w:sz="8" w:space="0" w:color="000000"/>
          <w:bottom w:val="single" w:sz="8" w:space="0" w:color="000000"/>
        </w:tblBorders>
        <w:tblLook w:val="04A0" w:firstRow="1" w:lastRow="0" w:firstColumn="1" w:lastColumn="0" w:noHBand="0" w:noVBand="1"/>
      </w:tblPr>
      <w:tblGrid>
        <w:gridCol w:w="810"/>
        <w:gridCol w:w="4230"/>
        <w:gridCol w:w="1530"/>
        <w:gridCol w:w="1620"/>
        <w:gridCol w:w="1800"/>
      </w:tblGrid>
      <w:tr w:rsidR="00540EF4" w:rsidRPr="00917EC0" w:rsidTr="000B4A25">
        <w:trPr>
          <w:trHeight w:val="290"/>
          <w:jc w:val="center"/>
        </w:trPr>
        <w:tc>
          <w:tcPr>
            <w:tcW w:w="810" w:type="dxa"/>
            <w:tcBorders>
              <w:top w:val="single" w:sz="8" w:space="0" w:color="000000"/>
              <w:left w:val="nil"/>
              <w:bottom w:val="single" w:sz="8" w:space="0" w:color="000000"/>
              <w:right w:val="nil"/>
            </w:tcBorders>
            <w:shd w:val="clear" w:color="auto" w:fill="auto"/>
          </w:tcPr>
          <w:p w:rsidR="00540EF4" w:rsidRPr="00917EC0" w:rsidRDefault="00540EF4" w:rsidP="000B4A25">
            <w:pPr>
              <w:pStyle w:val="ListParagraph"/>
              <w:bidi/>
              <w:spacing w:after="0" w:line="240" w:lineRule="auto"/>
              <w:ind w:left="0"/>
              <w:jc w:val="center"/>
              <w:rPr>
                <w:rFonts w:cs="B Nazanin"/>
                <w:color w:val="000000"/>
                <w:sz w:val="20"/>
                <w:szCs w:val="20"/>
                <w:rtl/>
              </w:rPr>
            </w:pPr>
            <w:r w:rsidRPr="00917EC0">
              <w:rPr>
                <w:rFonts w:cs="B Nazanin" w:hint="cs"/>
                <w:color w:val="000000"/>
                <w:sz w:val="20"/>
                <w:szCs w:val="20"/>
                <w:rtl/>
              </w:rPr>
              <w:t>ردیف</w:t>
            </w:r>
          </w:p>
        </w:tc>
        <w:tc>
          <w:tcPr>
            <w:tcW w:w="4230" w:type="dxa"/>
            <w:tcBorders>
              <w:top w:val="single" w:sz="8" w:space="0" w:color="000000"/>
              <w:left w:val="nil"/>
              <w:bottom w:val="single" w:sz="8" w:space="0" w:color="000000"/>
              <w:right w:val="nil"/>
            </w:tcBorders>
            <w:shd w:val="clear" w:color="auto" w:fill="auto"/>
          </w:tcPr>
          <w:p w:rsidR="00540EF4" w:rsidRPr="00917EC0" w:rsidRDefault="00540EF4" w:rsidP="000B4A25">
            <w:pPr>
              <w:pStyle w:val="ListParagraph"/>
              <w:bidi/>
              <w:spacing w:after="0" w:line="240" w:lineRule="auto"/>
              <w:ind w:left="0"/>
              <w:jc w:val="center"/>
              <w:rPr>
                <w:rFonts w:cs="B Nazanin"/>
                <w:color w:val="000000"/>
                <w:sz w:val="20"/>
                <w:szCs w:val="20"/>
                <w:rtl/>
              </w:rPr>
            </w:pPr>
            <w:r w:rsidRPr="00917EC0">
              <w:rPr>
                <w:rFonts w:cs="B Nazanin" w:hint="cs"/>
                <w:color w:val="000000"/>
                <w:sz w:val="20"/>
                <w:szCs w:val="20"/>
                <w:rtl/>
              </w:rPr>
              <w:t>گویه‌ها</w:t>
            </w:r>
          </w:p>
        </w:tc>
        <w:tc>
          <w:tcPr>
            <w:tcW w:w="1530" w:type="dxa"/>
            <w:tcBorders>
              <w:top w:val="single" w:sz="8" w:space="0" w:color="000000"/>
              <w:left w:val="nil"/>
              <w:bottom w:val="single" w:sz="8" w:space="0" w:color="000000"/>
              <w:right w:val="nil"/>
            </w:tcBorders>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میانگین</w:t>
            </w:r>
            <w:r w:rsidRPr="00917EC0">
              <w:rPr>
                <w:rFonts w:ascii="Calibri" w:eastAsia="Calibri" w:hAnsi="Calibri" w:cs="B Nazanin"/>
                <w:color w:val="000000"/>
                <w:sz w:val="20"/>
                <w:szCs w:val="20"/>
              </w:rPr>
              <w:t>*</w:t>
            </w:r>
          </w:p>
        </w:tc>
        <w:tc>
          <w:tcPr>
            <w:tcW w:w="1620" w:type="dxa"/>
            <w:tcBorders>
              <w:top w:val="single" w:sz="8" w:space="0" w:color="000000"/>
              <w:left w:val="nil"/>
              <w:bottom w:val="single" w:sz="8" w:space="0" w:color="000000"/>
              <w:right w:val="nil"/>
            </w:tcBorders>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انحراف‌معیار</w:t>
            </w:r>
          </w:p>
        </w:tc>
        <w:tc>
          <w:tcPr>
            <w:tcW w:w="1800" w:type="dxa"/>
            <w:tcBorders>
              <w:top w:val="single" w:sz="8" w:space="0" w:color="000000"/>
              <w:left w:val="nil"/>
              <w:bottom w:val="single" w:sz="8" w:space="0" w:color="000000"/>
              <w:right w:val="nil"/>
            </w:tcBorders>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ضریب‌تغییرات</w:t>
            </w:r>
          </w:p>
        </w:tc>
      </w:tr>
      <w:tr w:rsidR="00540EF4" w:rsidRPr="00917EC0" w:rsidTr="000B4A25">
        <w:trPr>
          <w:trHeight w:val="305"/>
          <w:jc w:val="center"/>
        </w:trPr>
        <w:tc>
          <w:tcPr>
            <w:tcW w:w="810" w:type="dxa"/>
            <w:tcBorders>
              <w:left w:val="nil"/>
              <w:right w:val="nil"/>
            </w:tcBorders>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1</w:t>
            </w:r>
          </w:p>
        </w:tc>
        <w:tc>
          <w:tcPr>
            <w:tcW w:w="4230" w:type="dxa"/>
            <w:tcBorders>
              <w:left w:val="nil"/>
              <w:right w:val="nil"/>
            </w:tcBorders>
            <w:shd w:val="clear" w:color="auto" w:fill="auto"/>
          </w:tcPr>
          <w:p w:rsidR="00540EF4" w:rsidRPr="00917EC0" w:rsidRDefault="00540EF4" w:rsidP="000B4A25">
            <w:pP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رفتار مدیریت حفاظتی خاک</w:t>
            </w:r>
          </w:p>
        </w:tc>
        <w:tc>
          <w:tcPr>
            <w:tcW w:w="1530" w:type="dxa"/>
            <w:tcBorders>
              <w:left w:val="nil"/>
              <w:right w:val="nil"/>
            </w:tcBorders>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18/3</w:t>
            </w:r>
          </w:p>
        </w:tc>
        <w:tc>
          <w:tcPr>
            <w:tcW w:w="1620" w:type="dxa"/>
            <w:tcBorders>
              <w:left w:val="nil"/>
              <w:right w:val="nil"/>
            </w:tcBorders>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26/0</w:t>
            </w:r>
          </w:p>
        </w:tc>
        <w:tc>
          <w:tcPr>
            <w:tcW w:w="1800" w:type="dxa"/>
            <w:tcBorders>
              <w:left w:val="nil"/>
              <w:right w:val="nil"/>
            </w:tcBorders>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08/0</w:t>
            </w:r>
          </w:p>
        </w:tc>
      </w:tr>
      <w:tr w:rsidR="00540EF4" w:rsidRPr="00917EC0" w:rsidTr="000B4A25">
        <w:trPr>
          <w:jc w:val="center"/>
        </w:trPr>
        <w:tc>
          <w:tcPr>
            <w:tcW w:w="810" w:type="dxa"/>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2</w:t>
            </w:r>
          </w:p>
        </w:tc>
        <w:tc>
          <w:tcPr>
            <w:tcW w:w="4230" w:type="dxa"/>
            <w:shd w:val="clear" w:color="auto" w:fill="auto"/>
          </w:tcPr>
          <w:p w:rsidR="00540EF4" w:rsidRPr="00917EC0" w:rsidRDefault="00540EF4" w:rsidP="000B4A25">
            <w:pP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نگرش کشاورزان نسبت به حفاظت خاک</w:t>
            </w:r>
          </w:p>
        </w:tc>
        <w:tc>
          <w:tcPr>
            <w:tcW w:w="1530" w:type="dxa"/>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74/3</w:t>
            </w:r>
          </w:p>
        </w:tc>
        <w:tc>
          <w:tcPr>
            <w:tcW w:w="1620" w:type="dxa"/>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19/0</w:t>
            </w:r>
          </w:p>
        </w:tc>
        <w:tc>
          <w:tcPr>
            <w:tcW w:w="1800" w:type="dxa"/>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05/0</w:t>
            </w:r>
          </w:p>
        </w:tc>
      </w:tr>
      <w:tr w:rsidR="00540EF4" w:rsidRPr="00917EC0" w:rsidTr="000B4A25">
        <w:trPr>
          <w:jc w:val="center"/>
        </w:trPr>
        <w:tc>
          <w:tcPr>
            <w:tcW w:w="810" w:type="dxa"/>
            <w:tcBorders>
              <w:left w:val="nil"/>
              <w:right w:val="nil"/>
            </w:tcBorders>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3</w:t>
            </w:r>
          </w:p>
        </w:tc>
        <w:tc>
          <w:tcPr>
            <w:tcW w:w="4230" w:type="dxa"/>
            <w:tcBorders>
              <w:left w:val="nil"/>
              <w:right w:val="nil"/>
            </w:tcBorders>
            <w:shd w:val="clear" w:color="auto" w:fill="auto"/>
          </w:tcPr>
          <w:p w:rsidR="00540EF4" w:rsidRPr="00917EC0" w:rsidRDefault="00540EF4" w:rsidP="000B4A25">
            <w:pP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انگیزه‌های سیب‌زمینی‌کاران نسبت به حفاظت خاک</w:t>
            </w:r>
          </w:p>
        </w:tc>
        <w:tc>
          <w:tcPr>
            <w:tcW w:w="1530" w:type="dxa"/>
            <w:tcBorders>
              <w:left w:val="nil"/>
              <w:right w:val="nil"/>
            </w:tcBorders>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79/3</w:t>
            </w:r>
          </w:p>
        </w:tc>
        <w:tc>
          <w:tcPr>
            <w:tcW w:w="1620" w:type="dxa"/>
            <w:tcBorders>
              <w:left w:val="nil"/>
              <w:right w:val="nil"/>
            </w:tcBorders>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60/0</w:t>
            </w:r>
          </w:p>
        </w:tc>
        <w:tc>
          <w:tcPr>
            <w:tcW w:w="1800" w:type="dxa"/>
            <w:tcBorders>
              <w:left w:val="nil"/>
              <w:right w:val="nil"/>
            </w:tcBorders>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15/0</w:t>
            </w:r>
          </w:p>
        </w:tc>
      </w:tr>
      <w:tr w:rsidR="00540EF4" w:rsidRPr="00917EC0" w:rsidTr="000B4A25">
        <w:trPr>
          <w:jc w:val="center"/>
        </w:trPr>
        <w:tc>
          <w:tcPr>
            <w:tcW w:w="810" w:type="dxa"/>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4</w:t>
            </w:r>
          </w:p>
        </w:tc>
        <w:tc>
          <w:tcPr>
            <w:tcW w:w="4230" w:type="dxa"/>
            <w:shd w:val="clear" w:color="auto" w:fill="auto"/>
          </w:tcPr>
          <w:p w:rsidR="00540EF4" w:rsidRPr="00917EC0" w:rsidRDefault="00540EF4" w:rsidP="000B4A25">
            <w:pP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دانش کشاورزان نسبت به حفاظت خاک</w:t>
            </w:r>
          </w:p>
        </w:tc>
        <w:tc>
          <w:tcPr>
            <w:tcW w:w="1530" w:type="dxa"/>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85/3</w:t>
            </w:r>
          </w:p>
        </w:tc>
        <w:tc>
          <w:tcPr>
            <w:tcW w:w="1620" w:type="dxa"/>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26/0</w:t>
            </w:r>
          </w:p>
        </w:tc>
        <w:tc>
          <w:tcPr>
            <w:tcW w:w="1800" w:type="dxa"/>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06/0</w:t>
            </w:r>
          </w:p>
        </w:tc>
      </w:tr>
      <w:tr w:rsidR="00540EF4" w:rsidRPr="00917EC0" w:rsidTr="000B4A25">
        <w:trPr>
          <w:jc w:val="center"/>
        </w:trPr>
        <w:tc>
          <w:tcPr>
            <w:tcW w:w="810" w:type="dxa"/>
            <w:tcBorders>
              <w:left w:val="nil"/>
              <w:right w:val="nil"/>
            </w:tcBorders>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5</w:t>
            </w:r>
          </w:p>
        </w:tc>
        <w:tc>
          <w:tcPr>
            <w:tcW w:w="4230" w:type="dxa"/>
            <w:tcBorders>
              <w:left w:val="nil"/>
              <w:right w:val="nil"/>
            </w:tcBorders>
            <w:shd w:val="clear" w:color="auto" w:fill="auto"/>
          </w:tcPr>
          <w:p w:rsidR="00540EF4" w:rsidRPr="00917EC0" w:rsidRDefault="00540EF4" w:rsidP="000B4A25">
            <w:pP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تسهیلات نهادی</w:t>
            </w:r>
          </w:p>
        </w:tc>
        <w:tc>
          <w:tcPr>
            <w:tcW w:w="1530" w:type="dxa"/>
            <w:tcBorders>
              <w:left w:val="nil"/>
              <w:right w:val="nil"/>
            </w:tcBorders>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92/2</w:t>
            </w:r>
          </w:p>
        </w:tc>
        <w:tc>
          <w:tcPr>
            <w:tcW w:w="1620" w:type="dxa"/>
            <w:tcBorders>
              <w:left w:val="nil"/>
              <w:right w:val="nil"/>
            </w:tcBorders>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37/0</w:t>
            </w:r>
          </w:p>
        </w:tc>
        <w:tc>
          <w:tcPr>
            <w:tcW w:w="1800" w:type="dxa"/>
            <w:tcBorders>
              <w:left w:val="nil"/>
              <w:right w:val="nil"/>
            </w:tcBorders>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12/0</w:t>
            </w:r>
          </w:p>
        </w:tc>
      </w:tr>
      <w:tr w:rsidR="00540EF4" w:rsidRPr="00917EC0" w:rsidTr="000B4A25">
        <w:trPr>
          <w:jc w:val="center"/>
        </w:trPr>
        <w:tc>
          <w:tcPr>
            <w:tcW w:w="810" w:type="dxa"/>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6</w:t>
            </w:r>
          </w:p>
        </w:tc>
        <w:tc>
          <w:tcPr>
            <w:tcW w:w="4230" w:type="dxa"/>
            <w:shd w:val="clear" w:color="auto" w:fill="auto"/>
          </w:tcPr>
          <w:p w:rsidR="00540EF4" w:rsidRPr="00917EC0" w:rsidRDefault="00540EF4" w:rsidP="000B4A25">
            <w:pP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هنجار ذهنی</w:t>
            </w:r>
          </w:p>
        </w:tc>
        <w:tc>
          <w:tcPr>
            <w:tcW w:w="1530" w:type="dxa"/>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92/1</w:t>
            </w:r>
          </w:p>
        </w:tc>
        <w:tc>
          <w:tcPr>
            <w:tcW w:w="1620" w:type="dxa"/>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73/0</w:t>
            </w:r>
          </w:p>
        </w:tc>
        <w:tc>
          <w:tcPr>
            <w:tcW w:w="1800" w:type="dxa"/>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38/0</w:t>
            </w:r>
          </w:p>
        </w:tc>
      </w:tr>
      <w:tr w:rsidR="00540EF4" w:rsidRPr="00917EC0" w:rsidTr="000B4A25">
        <w:trPr>
          <w:jc w:val="center"/>
        </w:trPr>
        <w:tc>
          <w:tcPr>
            <w:tcW w:w="810" w:type="dxa"/>
            <w:tcBorders>
              <w:left w:val="nil"/>
              <w:right w:val="nil"/>
            </w:tcBorders>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7</w:t>
            </w:r>
          </w:p>
        </w:tc>
        <w:tc>
          <w:tcPr>
            <w:tcW w:w="4230" w:type="dxa"/>
            <w:tcBorders>
              <w:left w:val="nil"/>
              <w:right w:val="nil"/>
            </w:tcBorders>
            <w:shd w:val="clear" w:color="auto" w:fill="auto"/>
          </w:tcPr>
          <w:p w:rsidR="00540EF4" w:rsidRPr="00917EC0" w:rsidRDefault="00540EF4" w:rsidP="000B4A25">
            <w:pP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ادراک به پیامدهای عدم حفاظت خاک</w:t>
            </w:r>
          </w:p>
        </w:tc>
        <w:tc>
          <w:tcPr>
            <w:tcW w:w="1530" w:type="dxa"/>
            <w:tcBorders>
              <w:left w:val="nil"/>
              <w:right w:val="nil"/>
            </w:tcBorders>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76/2</w:t>
            </w:r>
          </w:p>
        </w:tc>
        <w:tc>
          <w:tcPr>
            <w:tcW w:w="1620" w:type="dxa"/>
            <w:tcBorders>
              <w:left w:val="nil"/>
              <w:right w:val="nil"/>
            </w:tcBorders>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34/0</w:t>
            </w:r>
          </w:p>
        </w:tc>
        <w:tc>
          <w:tcPr>
            <w:tcW w:w="1800" w:type="dxa"/>
            <w:tcBorders>
              <w:left w:val="nil"/>
              <w:right w:val="nil"/>
            </w:tcBorders>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12/0</w:t>
            </w:r>
          </w:p>
        </w:tc>
      </w:tr>
      <w:tr w:rsidR="00540EF4" w:rsidRPr="00917EC0" w:rsidTr="000B4A25">
        <w:trPr>
          <w:jc w:val="center"/>
        </w:trPr>
        <w:tc>
          <w:tcPr>
            <w:tcW w:w="810" w:type="dxa"/>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8</w:t>
            </w:r>
          </w:p>
        </w:tc>
        <w:tc>
          <w:tcPr>
            <w:tcW w:w="4230" w:type="dxa"/>
            <w:shd w:val="clear" w:color="auto" w:fill="auto"/>
          </w:tcPr>
          <w:p w:rsidR="00540EF4" w:rsidRPr="00917EC0" w:rsidRDefault="00540EF4" w:rsidP="000B4A25">
            <w:pP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ادراک در خصوص بحران خاک</w:t>
            </w:r>
          </w:p>
        </w:tc>
        <w:tc>
          <w:tcPr>
            <w:tcW w:w="1530" w:type="dxa"/>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89/3</w:t>
            </w:r>
          </w:p>
        </w:tc>
        <w:tc>
          <w:tcPr>
            <w:tcW w:w="1620" w:type="dxa"/>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33/0</w:t>
            </w:r>
          </w:p>
        </w:tc>
        <w:tc>
          <w:tcPr>
            <w:tcW w:w="1800" w:type="dxa"/>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08/0</w:t>
            </w:r>
          </w:p>
        </w:tc>
      </w:tr>
      <w:tr w:rsidR="00540EF4" w:rsidRPr="00917EC0" w:rsidTr="000B4A25">
        <w:trPr>
          <w:jc w:val="center"/>
        </w:trPr>
        <w:tc>
          <w:tcPr>
            <w:tcW w:w="810" w:type="dxa"/>
            <w:tcBorders>
              <w:left w:val="nil"/>
              <w:right w:val="nil"/>
            </w:tcBorders>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lastRenderedPageBreak/>
              <w:t>9</w:t>
            </w:r>
          </w:p>
        </w:tc>
        <w:tc>
          <w:tcPr>
            <w:tcW w:w="4230" w:type="dxa"/>
            <w:tcBorders>
              <w:left w:val="nil"/>
              <w:right w:val="nil"/>
            </w:tcBorders>
            <w:shd w:val="clear" w:color="auto" w:fill="auto"/>
          </w:tcPr>
          <w:p w:rsidR="00540EF4" w:rsidRPr="00917EC0" w:rsidRDefault="00540EF4" w:rsidP="000B4A25">
            <w:pP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درک از مفید بودن دوش‌های حفاظت خاک</w:t>
            </w:r>
          </w:p>
        </w:tc>
        <w:tc>
          <w:tcPr>
            <w:tcW w:w="1530" w:type="dxa"/>
            <w:tcBorders>
              <w:left w:val="nil"/>
              <w:right w:val="nil"/>
            </w:tcBorders>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11/4</w:t>
            </w:r>
          </w:p>
        </w:tc>
        <w:tc>
          <w:tcPr>
            <w:tcW w:w="1620" w:type="dxa"/>
            <w:tcBorders>
              <w:left w:val="nil"/>
              <w:right w:val="nil"/>
            </w:tcBorders>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32/0</w:t>
            </w:r>
          </w:p>
        </w:tc>
        <w:tc>
          <w:tcPr>
            <w:tcW w:w="1800" w:type="dxa"/>
            <w:tcBorders>
              <w:left w:val="nil"/>
              <w:right w:val="nil"/>
            </w:tcBorders>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07/0</w:t>
            </w:r>
          </w:p>
        </w:tc>
      </w:tr>
      <w:tr w:rsidR="00540EF4" w:rsidRPr="00917EC0" w:rsidTr="000B4A25">
        <w:trPr>
          <w:jc w:val="center"/>
        </w:trPr>
        <w:tc>
          <w:tcPr>
            <w:tcW w:w="810" w:type="dxa"/>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10</w:t>
            </w:r>
          </w:p>
        </w:tc>
        <w:tc>
          <w:tcPr>
            <w:tcW w:w="4230" w:type="dxa"/>
            <w:shd w:val="clear" w:color="auto" w:fill="auto"/>
          </w:tcPr>
          <w:p w:rsidR="00540EF4" w:rsidRPr="00917EC0" w:rsidRDefault="00540EF4" w:rsidP="000B4A25">
            <w:pP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درک از آسان بودن روش‌های حفاظت خاک</w:t>
            </w:r>
          </w:p>
        </w:tc>
        <w:tc>
          <w:tcPr>
            <w:tcW w:w="1530" w:type="dxa"/>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22/3</w:t>
            </w:r>
          </w:p>
        </w:tc>
        <w:tc>
          <w:tcPr>
            <w:tcW w:w="1620" w:type="dxa"/>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50/0</w:t>
            </w:r>
          </w:p>
        </w:tc>
        <w:tc>
          <w:tcPr>
            <w:tcW w:w="1800" w:type="dxa"/>
            <w:shd w:val="clear" w:color="auto" w:fill="auto"/>
          </w:tcPr>
          <w:p w:rsidR="00540EF4" w:rsidRPr="00917EC0" w:rsidRDefault="00540EF4" w:rsidP="000B4A25">
            <w:pPr>
              <w:jc w:val="center"/>
              <w:rPr>
                <w:rFonts w:ascii="Calibri" w:eastAsia="Calibri" w:hAnsi="Calibri" w:cs="B Nazanin"/>
                <w:color w:val="000000"/>
                <w:sz w:val="20"/>
                <w:szCs w:val="20"/>
                <w:rtl/>
                <w:lang w:bidi="fa-IR"/>
              </w:rPr>
            </w:pPr>
            <w:r w:rsidRPr="00917EC0">
              <w:rPr>
                <w:rFonts w:ascii="Calibri" w:eastAsia="Calibri" w:hAnsi="Calibri" w:cs="B Nazanin" w:hint="cs"/>
                <w:color w:val="000000"/>
                <w:sz w:val="20"/>
                <w:szCs w:val="20"/>
                <w:rtl/>
                <w:lang w:bidi="fa-IR"/>
              </w:rPr>
              <w:t>15/0</w:t>
            </w:r>
          </w:p>
        </w:tc>
      </w:tr>
    </w:tbl>
    <w:p w:rsidR="00540EF4" w:rsidRPr="00917EC0" w:rsidRDefault="00540EF4" w:rsidP="00540EF4">
      <w:pPr>
        <w:autoSpaceDE w:val="0"/>
        <w:autoSpaceDN w:val="0"/>
        <w:adjustRightInd w:val="0"/>
        <w:jc w:val="lowKashida"/>
        <w:rPr>
          <w:rFonts w:cs="B Nazanin"/>
          <w:sz w:val="20"/>
          <w:szCs w:val="20"/>
          <w:rtl/>
          <w:lang w:bidi="fa-IR"/>
        </w:rPr>
      </w:pPr>
      <w:r w:rsidRPr="00917EC0">
        <w:rPr>
          <w:rFonts w:cs="B Nazanin"/>
          <w:sz w:val="20"/>
          <w:szCs w:val="20"/>
        </w:rPr>
        <w:t>*</w:t>
      </w:r>
      <w:r w:rsidRPr="00917EC0">
        <w:rPr>
          <w:rFonts w:cs="B Nazanin" w:hint="cs"/>
          <w:sz w:val="20"/>
          <w:szCs w:val="20"/>
          <w:rtl/>
          <w:lang w:bidi="fa-IR"/>
        </w:rPr>
        <w:t>دامنه میانگین بین 1 تا 5 است.</w:t>
      </w:r>
    </w:p>
    <w:p w:rsidR="00540EF4" w:rsidRPr="009376D8" w:rsidRDefault="00540EF4" w:rsidP="00540EF4">
      <w:pPr>
        <w:pStyle w:val="ListParagraph"/>
        <w:bidi/>
        <w:spacing w:after="0" w:line="240" w:lineRule="auto"/>
        <w:ind w:left="0"/>
        <w:jc w:val="lowKashida"/>
        <w:rPr>
          <w:rFonts w:cs="B Nazanin"/>
          <w:b/>
          <w:bCs/>
          <w:sz w:val="24"/>
          <w:szCs w:val="24"/>
          <w:rtl/>
          <w:lang w:bidi="fa-IR"/>
        </w:rPr>
      </w:pPr>
    </w:p>
    <w:p w:rsidR="00540EF4" w:rsidRPr="009376D8" w:rsidRDefault="00540EF4" w:rsidP="00540EF4">
      <w:pPr>
        <w:pStyle w:val="ListParagraph"/>
        <w:bidi/>
        <w:spacing w:after="0" w:line="240" w:lineRule="auto"/>
        <w:ind w:left="0"/>
        <w:jc w:val="lowKashida"/>
        <w:rPr>
          <w:rFonts w:cs="B Nazanin"/>
          <w:b/>
          <w:bCs/>
          <w:sz w:val="24"/>
          <w:szCs w:val="24"/>
          <w:rtl/>
          <w:lang w:bidi="fa-IR"/>
        </w:rPr>
      </w:pPr>
      <w:r w:rsidRPr="009376D8">
        <w:rPr>
          <w:rFonts w:cs="B Nazanin" w:hint="cs"/>
          <w:b/>
          <w:bCs/>
          <w:sz w:val="24"/>
          <w:szCs w:val="24"/>
          <w:rtl/>
          <w:lang w:bidi="fa-IR"/>
        </w:rPr>
        <w:t>تعیین‌کننده‌های رفتار مدیریت حفاظتی خاک</w:t>
      </w:r>
    </w:p>
    <w:p w:rsidR="00540EF4" w:rsidRPr="009376D8" w:rsidRDefault="00540EF4" w:rsidP="00540EF4">
      <w:pPr>
        <w:autoSpaceDE w:val="0"/>
        <w:autoSpaceDN w:val="0"/>
        <w:adjustRightInd w:val="0"/>
        <w:jc w:val="lowKashida"/>
        <w:rPr>
          <w:rFonts w:cs="B Nazanin"/>
          <w:rtl/>
          <w:lang w:bidi="fa-IR"/>
        </w:rPr>
      </w:pPr>
      <w:r w:rsidRPr="009376D8">
        <w:rPr>
          <w:rFonts w:cs="B Nazanin" w:hint="cs"/>
          <w:rtl/>
        </w:rPr>
        <w:t xml:space="preserve">به منظور شناسایی تعیین‌کننده‌های رفتار مدیریت حفاظتی خاک در بین سیب‌زمینی‌کاران </w:t>
      </w:r>
      <w:r w:rsidRPr="009376D8">
        <w:rPr>
          <w:rFonts w:cs="B Nazanin" w:hint="cs"/>
          <w:rtl/>
          <w:lang w:bidi="fa-IR"/>
        </w:rPr>
        <w:t>از تحلیل رگرسیون سلسله مراتبی استفاده شد. بر اساس الگوی نظری پژوهش، هفت دسته متغیر ادراک به پیامدهای عدم حفاظت خاک، دانش مدیریت حفاظتی خاک، ادراک در خصوص بحران خاک، هنجارهای ذهنی و تسهیلات نهادی و نگرش سیب‌زمینی‌کاران بر رفتار مدیریتی حفاظتی خاک تأثیر گذار می‌باشند. همان طور که در جدول 4 نشان داده شده است، در گام نخست، متغیرهای ادراک به پیامدهای عدم حفاظت خاک، دانش مدیریت حفاظتی خاک، ادراک در خصوص بحران خاک، انگیزه‌ی سیب‌زمینی‌کاران، هنجار ذهنی و تسهیلات نهادی وارد معادله شدند. ضریب تعیین در این مرحله برابر با 76/0 بود که نشان می‌دهد این دسته از متغیرها قدرت پیش‌بینی کنندگی بسیار خوبی دارند. هرچند انتظار می</w:t>
      </w:r>
      <w:r w:rsidRPr="009376D8">
        <w:rPr>
          <w:rFonts w:cs="B Nazanin"/>
          <w:rtl/>
          <w:lang w:bidi="fa-IR"/>
        </w:rPr>
        <w:softHyphen/>
      </w:r>
      <w:r w:rsidRPr="009376D8">
        <w:rPr>
          <w:rFonts w:cs="B Nazanin" w:hint="cs"/>
          <w:rtl/>
          <w:lang w:bidi="fa-IR"/>
        </w:rPr>
        <w:t>رفت نگرش پیش بینی</w:t>
      </w:r>
      <w:r w:rsidRPr="009376D8">
        <w:rPr>
          <w:rFonts w:cs="B Nazanin"/>
          <w:rtl/>
          <w:lang w:bidi="fa-IR"/>
        </w:rPr>
        <w:softHyphen/>
      </w:r>
      <w:r w:rsidRPr="009376D8">
        <w:rPr>
          <w:rFonts w:cs="B Nazanin" w:hint="cs"/>
          <w:rtl/>
          <w:lang w:bidi="fa-IR"/>
        </w:rPr>
        <w:t>کننده</w:t>
      </w:r>
      <w:r w:rsidRPr="009376D8">
        <w:rPr>
          <w:rFonts w:cs="B Nazanin"/>
          <w:rtl/>
          <w:lang w:bidi="fa-IR"/>
        </w:rPr>
        <w:softHyphen/>
      </w:r>
      <w:r w:rsidRPr="009376D8">
        <w:rPr>
          <w:rFonts w:cs="B Nazanin" w:hint="cs"/>
          <w:rtl/>
          <w:lang w:bidi="fa-IR"/>
        </w:rPr>
        <w:t>ی خوبی برای رفتار مدیریت حفاظت خاک باشد، لکن آنچنان که در جدول 4 مشاهده می</w:t>
      </w:r>
      <w:r w:rsidRPr="009376D8">
        <w:rPr>
          <w:rFonts w:cs="B Nazanin" w:hint="cs"/>
          <w:rtl/>
          <w:lang w:bidi="fa-IR"/>
        </w:rPr>
        <w:softHyphen/>
        <w:t>شود، ورود این متغیر تغییر چندانی در ضریب تعیین به وجود نیاورد.</w:t>
      </w:r>
    </w:p>
    <w:p w:rsidR="00540EF4" w:rsidRPr="009376D8" w:rsidRDefault="00540EF4" w:rsidP="00540EF4">
      <w:pPr>
        <w:autoSpaceDE w:val="0"/>
        <w:autoSpaceDN w:val="0"/>
        <w:adjustRightInd w:val="0"/>
        <w:jc w:val="lowKashida"/>
        <w:rPr>
          <w:rFonts w:cs="B Nazanin"/>
          <w:lang w:bidi="fa-IR"/>
        </w:rPr>
      </w:pPr>
    </w:p>
    <w:p w:rsidR="00540EF4" w:rsidRPr="008959AA" w:rsidRDefault="00540EF4" w:rsidP="00540EF4">
      <w:pPr>
        <w:autoSpaceDE w:val="0"/>
        <w:autoSpaceDN w:val="0"/>
        <w:adjustRightInd w:val="0"/>
        <w:jc w:val="center"/>
        <w:rPr>
          <w:rFonts w:cs="B Nazanin"/>
          <w:sz w:val="22"/>
          <w:szCs w:val="22"/>
          <w:rtl/>
          <w:lang w:bidi="fa-IR"/>
        </w:rPr>
      </w:pPr>
      <w:r w:rsidRPr="008959AA">
        <w:rPr>
          <w:rFonts w:cs="B Nazanin" w:hint="cs"/>
          <w:sz w:val="22"/>
          <w:szCs w:val="22"/>
          <w:rtl/>
          <w:lang w:bidi="fa-IR"/>
        </w:rPr>
        <w:t>جدول 4- نتایج</w:t>
      </w:r>
      <w:r w:rsidRPr="008959AA">
        <w:rPr>
          <w:rFonts w:cs="B Nazanin" w:hint="eastAsia"/>
          <w:sz w:val="22"/>
          <w:szCs w:val="22"/>
          <w:rtl/>
          <w:lang w:bidi="fa-IR"/>
        </w:rPr>
        <w:t xml:space="preserve"> </w:t>
      </w:r>
      <w:r w:rsidRPr="008959AA">
        <w:rPr>
          <w:rFonts w:cs="B Nazanin" w:hint="cs"/>
          <w:sz w:val="22"/>
          <w:szCs w:val="22"/>
          <w:rtl/>
          <w:lang w:bidi="fa-IR"/>
        </w:rPr>
        <w:t>حاصل از</w:t>
      </w:r>
      <w:r w:rsidRPr="008959AA">
        <w:rPr>
          <w:rFonts w:cs="B Nazanin" w:hint="eastAsia"/>
          <w:sz w:val="22"/>
          <w:szCs w:val="22"/>
          <w:rtl/>
          <w:lang w:bidi="fa-IR"/>
        </w:rPr>
        <w:t xml:space="preserve"> رگ</w:t>
      </w:r>
      <w:r w:rsidRPr="008959AA">
        <w:rPr>
          <w:rFonts w:cs="B Nazanin" w:hint="cs"/>
          <w:sz w:val="22"/>
          <w:szCs w:val="22"/>
          <w:rtl/>
          <w:lang w:bidi="fa-IR"/>
        </w:rPr>
        <w:t>ر</w:t>
      </w:r>
      <w:r w:rsidRPr="008959AA">
        <w:rPr>
          <w:rFonts w:cs="B Nazanin" w:hint="eastAsia"/>
          <w:sz w:val="22"/>
          <w:szCs w:val="22"/>
          <w:rtl/>
          <w:lang w:bidi="fa-IR"/>
        </w:rPr>
        <w:t>سیون</w:t>
      </w:r>
      <w:r w:rsidRPr="008959AA">
        <w:rPr>
          <w:rFonts w:cs="B Nazanin" w:hint="cs"/>
          <w:sz w:val="22"/>
          <w:szCs w:val="22"/>
          <w:rtl/>
          <w:lang w:bidi="fa-IR"/>
        </w:rPr>
        <w:t xml:space="preserve"> سلسه مراتبی در خصوص رفتار مدیریت حفاظتی خاک</w:t>
      </w:r>
    </w:p>
    <w:tbl>
      <w:tblPr>
        <w:tblW w:w="8575" w:type="dxa"/>
        <w:jc w:val="center"/>
        <w:tblBorders>
          <w:top w:val="single" w:sz="8" w:space="0" w:color="000000"/>
          <w:bottom w:val="single" w:sz="8" w:space="0" w:color="000000"/>
        </w:tblBorders>
        <w:tblLook w:val="04A0" w:firstRow="1" w:lastRow="0" w:firstColumn="1" w:lastColumn="0" w:noHBand="0" w:noVBand="1"/>
      </w:tblPr>
      <w:tblGrid>
        <w:gridCol w:w="1278"/>
        <w:gridCol w:w="2250"/>
        <w:gridCol w:w="1800"/>
        <w:gridCol w:w="2672"/>
        <w:gridCol w:w="575"/>
      </w:tblGrid>
      <w:tr w:rsidR="00540EF4" w:rsidRPr="008959AA" w:rsidTr="000B4A25">
        <w:trPr>
          <w:jc w:val="center"/>
        </w:trPr>
        <w:tc>
          <w:tcPr>
            <w:tcW w:w="1278" w:type="dxa"/>
            <w:tcBorders>
              <w:top w:val="single" w:sz="8" w:space="0" w:color="000000"/>
              <w:left w:val="nil"/>
              <w:bottom w:val="single" w:sz="8" w:space="0" w:color="000000"/>
              <w:right w:val="nil"/>
            </w:tcBorders>
            <w:shd w:val="clear" w:color="auto" w:fill="auto"/>
          </w:tcPr>
          <w:p w:rsidR="00540EF4" w:rsidRPr="008959AA" w:rsidRDefault="00540EF4" w:rsidP="000B4A25">
            <w:pPr>
              <w:autoSpaceDE w:val="0"/>
              <w:autoSpaceDN w:val="0"/>
              <w:adjustRightInd w:val="0"/>
              <w:jc w:val="center"/>
              <w:rPr>
                <w:rFonts w:eastAsia="Calibri" w:cs="B Nazanin"/>
                <w:sz w:val="20"/>
                <w:szCs w:val="20"/>
                <w:rtl/>
                <w:lang w:bidi="fa-IR"/>
              </w:rPr>
            </w:pPr>
            <w:r w:rsidRPr="008959AA">
              <w:rPr>
                <w:rFonts w:eastAsia="Calibri" w:cs="B Nazanin"/>
                <w:sz w:val="20"/>
                <w:szCs w:val="20"/>
                <w:lang w:bidi="fa-IR"/>
              </w:rPr>
              <w:t>P</w:t>
            </w:r>
          </w:p>
        </w:tc>
        <w:tc>
          <w:tcPr>
            <w:tcW w:w="2250" w:type="dxa"/>
            <w:tcBorders>
              <w:top w:val="single" w:sz="8" w:space="0" w:color="000000"/>
              <w:left w:val="nil"/>
              <w:bottom w:val="single" w:sz="8" w:space="0" w:color="000000"/>
              <w:right w:val="nil"/>
            </w:tcBorders>
            <w:shd w:val="clear" w:color="auto" w:fill="auto"/>
          </w:tcPr>
          <w:p w:rsidR="00540EF4" w:rsidRPr="008959AA" w:rsidRDefault="00540EF4" w:rsidP="000B4A25">
            <w:pPr>
              <w:autoSpaceDE w:val="0"/>
              <w:autoSpaceDN w:val="0"/>
              <w:adjustRightInd w:val="0"/>
              <w:jc w:val="center"/>
              <w:rPr>
                <w:rFonts w:ascii="Arial" w:eastAsia="Calibri" w:hAnsi="Arial" w:cs="B Nazanin"/>
                <w:sz w:val="20"/>
                <w:szCs w:val="20"/>
                <w:rtl/>
                <w:lang w:bidi="fa-IR"/>
              </w:rPr>
            </w:pPr>
            <w:r w:rsidRPr="008959AA">
              <w:rPr>
                <w:rFonts w:ascii="Calibri" w:eastAsia="Calibri" w:hAnsi="Calibri" w:cs="B Nazanin" w:hint="cs"/>
                <w:sz w:val="20"/>
                <w:szCs w:val="20"/>
                <w:rtl/>
                <w:lang w:bidi="fa-IR"/>
              </w:rPr>
              <w:t>ضریب تعیین تعدیل شده</w:t>
            </w:r>
            <w:r w:rsidRPr="008959AA">
              <w:rPr>
                <w:rFonts w:ascii="Arial" w:eastAsia="Calibri" w:hAnsi="Arial" w:cs="B Nazanin" w:hint="cs"/>
                <w:sz w:val="20"/>
                <w:szCs w:val="20"/>
                <w:rtl/>
                <w:lang w:bidi="fa-IR"/>
              </w:rPr>
              <w:t xml:space="preserve"> </w:t>
            </w:r>
            <w:r w:rsidRPr="008959AA">
              <w:rPr>
                <w:rFonts w:ascii="Calibri" w:eastAsia="Calibri" w:hAnsi="Calibri" w:cs="B Nazanin"/>
                <w:sz w:val="20"/>
                <w:szCs w:val="20"/>
                <w:rtl/>
                <w:lang w:bidi="fa-IR"/>
              </w:rPr>
              <w:t>(</w:t>
            </w:r>
            <w:r w:rsidRPr="008959AA">
              <w:rPr>
                <w:rFonts w:eastAsia="Calibri" w:cs="B Nazanin"/>
                <w:sz w:val="20"/>
                <w:szCs w:val="20"/>
                <w:lang w:bidi="fa-IR"/>
              </w:rPr>
              <w:t>R</w:t>
            </w:r>
            <w:r w:rsidRPr="008959AA">
              <w:rPr>
                <w:rFonts w:eastAsia="Calibri" w:cs="B Nazanin"/>
                <w:sz w:val="20"/>
                <w:szCs w:val="20"/>
                <w:vertAlign w:val="superscript"/>
                <w:lang w:bidi="fa-IR"/>
              </w:rPr>
              <w:t>2</w:t>
            </w:r>
            <w:r w:rsidRPr="008959AA">
              <w:rPr>
                <w:rFonts w:eastAsia="Calibri" w:cs="B Nazanin"/>
                <w:sz w:val="20"/>
                <w:szCs w:val="20"/>
                <w:vertAlign w:val="subscript"/>
                <w:lang w:bidi="fa-IR"/>
              </w:rPr>
              <w:t>Ad</w:t>
            </w:r>
            <w:r w:rsidRPr="008959AA">
              <w:rPr>
                <w:rFonts w:ascii="Calibri" w:eastAsia="Calibri" w:hAnsi="Calibri" w:cs="B Nazanin"/>
                <w:sz w:val="20"/>
                <w:szCs w:val="20"/>
                <w:rtl/>
                <w:lang w:bidi="fa-IR"/>
              </w:rPr>
              <w:t>)</w:t>
            </w:r>
          </w:p>
        </w:tc>
        <w:tc>
          <w:tcPr>
            <w:tcW w:w="1800" w:type="dxa"/>
            <w:tcBorders>
              <w:top w:val="single" w:sz="8" w:space="0" w:color="000000"/>
              <w:left w:val="nil"/>
              <w:bottom w:val="single" w:sz="8" w:space="0" w:color="000000"/>
              <w:right w:val="nil"/>
            </w:tcBorders>
            <w:shd w:val="clear" w:color="auto" w:fill="auto"/>
          </w:tcPr>
          <w:p w:rsidR="00540EF4" w:rsidRPr="008959AA" w:rsidRDefault="00540EF4" w:rsidP="000B4A25">
            <w:pPr>
              <w:autoSpaceDE w:val="0"/>
              <w:autoSpaceDN w:val="0"/>
              <w:adjustRightInd w:val="0"/>
              <w:jc w:val="center"/>
              <w:rPr>
                <w:rFonts w:ascii="Calibri" w:eastAsia="Calibri" w:hAnsi="Calibri" w:cs="B Nazanin"/>
                <w:sz w:val="20"/>
                <w:szCs w:val="20"/>
                <w:rtl/>
                <w:lang w:bidi="fa-IR"/>
              </w:rPr>
            </w:pPr>
            <w:r w:rsidRPr="008959AA">
              <w:rPr>
                <w:rFonts w:ascii="Calibri" w:eastAsia="Calibri" w:hAnsi="Calibri" w:cs="B Nazanin"/>
                <w:sz w:val="20"/>
                <w:szCs w:val="20"/>
                <w:rtl/>
                <w:lang w:bidi="fa-IR"/>
              </w:rPr>
              <w:t>ضریب تعیین</w:t>
            </w:r>
          </w:p>
          <w:p w:rsidR="00540EF4" w:rsidRPr="008959AA" w:rsidRDefault="00540EF4" w:rsidP="000B4A25">
            <w:pPr>
              <w:autoSpaceDE w:val="0"/>
              <w:autoSpaceDN w:val="0"/>
              <w:adjustRightInd w:val="0"/>
              <w:jc w:val="center"/>
              <w:rPr>
                <w:rFonts w:ascii="Calibri" w:eastAsia="Calibri" w:hAnsi="Calibri" w:cs="B Nazanin"/>
                <w:sz w:val="20"/>
                <w:szCs w:val="20"/>
              </w:rPr>
            </w:pPr>
            <w:r w:rsidRPr="008959AA">
              <w:rPr>
                <w:rFonts w:ascii="Calibri" w:eastAsia="Calibri" w:hAnsi="Calibri" w:cs="B Nazanin"/>
                <w:sz w:val="20"/>
                <w:szCs w:val="20"/>
                <w:rtl/>
                <w:lang w:bidi="fa-IR"/>
              </w:rPr>
              <w:t>(</w:t>
            </w:r>
            <w:r w:rsidRPr="008959AA">
              <w:rPr>
                <w:rFonts w:ascii="Calibri" w:eastAsia="Calibri" w:hAnsi="Calibri" w:cs="B Nazanin"/>
                <w:sz w:val="20"/>
                <w:szCs w:val="20"/>
              </w:rPr>
              <w:t>(</w:t>
            </w:r>
            <w:r w:rsidRPr="00F12518">
              <w:rPr>
                <w:rFonts w:eastAsia="Calibri" w:cs="B Nazanin"/>
                <w:sz w:val="20"/>
                <w:szCs w:val="20"/>
                <w:lang w:bidi="fa-IR"/>
              </w:rPr>
              <w:t>R</w:t>
            </w:r>
            <w:r w:rsidRPr="00F12518">
              <w:rPr>
                <w:rFonts w:eastAsia="Calibri" w:cs="B Nazanin"/>
                <w:sz w:val="20"/>
                <w:szCs w:val="20"/>
                <w:vertAlign w:val="superscript"/>
                <w:lang w:bidi="fa-IR"/>
              </w:rPr>
              <w:t>2</w:t>
            </w:r>
          </w:p>
        </w:tc>
        <w:tc>
          <w:tcPr>
            <w:tcW w:w="2672" w:type="dxa"/>
            <w:tcBorders>
              <w:top w:val="single" w:sz="8" w:space="0" w:color="000000"/>
              <w:left w:val="nil"/>
              <w:bottom w:val="single" w:sz="8" w:space="0" w:color="000000"/>
              <w:right w:val="nil"/>
            </w:tcBorders>
            <w:shd w:val="clear" w:color="auto" w:fill="auto"/>
          </w:tcPr>
          <w:p w:rsidR="00540EF4" w:rsidRPr="008959AA" w:rsidRDefault="00540EF4" w:rsidP="000B4A25">
            <w:pPr>
              <w:autoSpaceDE w:val="0"/>
              <w:autoSpaceDN w:val="0"/>
              <w:adjustRightInd w:val="0"/>
              <w:jc w:val="center"/>
              <w:rPr>
                <w:rFonts w:ascii="Calibri" w:eastAsia="Calibri" w:hAnsi="Calibri" w:cs="B Nazanin"/>
                <w:sz w:val="20"/>
                <w:szCs w:val="20"/>
                <w:rtl/>
                <w:lang w:bidi="fa-IR"/>
              </w:rPr>
            </w:pPr>
            <w:r w:rsidRPr="008959AA">
              <w:rPr>
                <w:rFonts w:ascii="Calibri" w:eastAsia="Calibri" w:hAnsi="Calibri" w:cs="B Nazanin"/>
                <w:sz w:val="20"/>
                <w:szCs w:val="20"/>
                <w:rtl/>
                <w:lang w:bidi="fa-IR"/>
              </w:rPr>
              <w:t>ضریب همبستگی چندگانه</w:t>
            </w:r>
          </w:p>
          <w:p w:rsidR="00540EF4" w:rsidRPr="008959AA" w:rsidRDefault="00540EF4" w:rsidP="000B4A25">
            <w:pPr>
              <w:autoSpaceDE w:val="0"/>
              <w:autoSpaceDN w:val="0"/>
              <w:adjustRightInd w:val="0"/>
              <w:jc w:val="center"/>
              <w:rPr>
                <w:rFonts w:ascii="Calibri" w:eastAsia="Calibri" w:hAnsi="Calibri" w:cs="B Nazanin"/>
                <w:sz w:val="20"/>
                <w:szCs w:val="20"/>
                <w:rtl/>
                <w:lang w:bidi="fa-IR"/>
              </w:rPr>
            </w:pPr>
            <w:r w:rsidRPr="008959AA">
              <w:rPr>
                <w:rFonts w:ascii="Calibri" w:eastAsia="Calibri" w:hAnsi="Calibri" w:cs="B Nazanin"/>
                <w:sz w:val="20"/>
                <w:szCs w:val="20"/>
                <w:rtl/>
                <w:lang w:bidi="fa-IR"/>
              </w:rPr>
              <w:t>(</w:t>
            </w:r>
            <w:r w:rsidRPr="008959AA">
              <w:rPr>
                <w:rFonts w:eastAsia="Calibri" w:cs="B Nazanin"/>
                <w:sz w:val="20"/>
                <w:szCs w:val="20"/>
                <w:lang w:bidi="fa-IR"/>
              </w:rPr>
              <w:t>r</w:t>
            </w:r>
            <w:r w:rsidRPr="008959AA">
              <w:rPr>
                <w:rFonts w:ascii="Calibri" w:eastAsia="Calibri" w:hAnsi="Calibri" w:cs="B Nazanin"/>
                <w:sz w:val="20"/>
                <w:szCs w:val="20"/>
                <w:rtl/>
                <w:lang w:bidi="fa-IR"/>
              </w:rPr>
              <w:t>)</w:t>
            </w:r>
          </w:p>
        </w:tc>
        <w:tc>
          <w:tcPr>
            <w:tcW w:w="575" w:type="dxa"/>
            <w:tcBorders>
              <w:top w:val="single" w:sz="8" w:space="0" w:color="000000"/>
              <w:left w:val="nil"/>
              <w:bottom w:val="single" w:sz="8" w:space="0" w:color="000000"/>
              <w:right w:val="nil"/>
            </w:tcBorders>
            <w:shd w:val="clear" w:color="auto" w:fill="auto"/>
          </w:tcPr>
          <w:p w:rsidR="00540EF4" w:rsidRPr="008959AA" w:rsidRDefault="00540EF4" w:rsidP="000B4A25">
            <w:pPr>
              <w:jc w:val="lowKashida"/>
              <w:rPr>
                <w:rFonts w:ascii="Calibri" w:eastAsia="Calibri" w:hAnsi="Calibri" w:cs="B Nazanin"/>
                <w:sz w:val="20"/>
                <w:szCs w:val="20"/>
                <w:lang w:bidi="fa-IR"/>
              </w:rPr>
            </w:pPr>
            <w:r w:rsidRPr="008959AA">
              <w:rPr>
                <w:rFonts w:ascii="Calibri" w:eastAsia="Calibri" w:hAnsi="Calibri" w:cs="B Nazanin" w:hint="cs"/>
                <w:sz w:val="20"/>
                <w:szCs w:val="20"/>
                <w:rtl/>
                <w:lang w:bidi="fa-IR"/>
              </w:rPr>
              <w:t>مدل</w:t>
            </w:r>
          </w:p>
        </w:tc>
      </w:tr>
      <w:tr w:rsidR="00540EF4" w:rsidRPr="008959AA" w:rsidTr="000B4A25">
        <w:trPr>
          <w:trHeight w:val="360"/>
          <w:jc w:val="center"/>
        </w:trPr>
        <w:tc>
          <w:tcPr>
            <w:tcW w:w="1278" w:type="dxa"/>
            <w:tcBorders>
              <w:left w:val="nil"/>
              <w:right w:val="nil"/>
            </w:tcBorders>
            <w:shd w:val="clear" w:color="auto" w:fill="auto"/>
          </w:tcPr>
          <w:p w:rsidR="00540EF4" w:rsidRPr="008959AA" w:rsidRDefault="00540EF4" w:rsidP="000B4A25">
            <w:pPr>
              <w:jc w:val="center"/>
              <w:rPr>
                <w:rFonts w:ascii="Calibri" w:eastAsia="Calibri" w:hAnsi="Calibri" w:cs="B Nazanin"/>
                <w:sz w:val="20"/>
                <w:szCs w:val="20"/>
                <w:lang w:bidi="fa-IR"/>
              </w:rPr>
            </w:pPr>
            <w:r w:rsidRPr="008959AA">
              <w:rPr>
                <w:rFonts w:ascii="Calibri" w:eastAsia="Calibri" w:hAnsi="Calibri" w:cs="B Nazanin" w:hint="cs"/>
                <w:sz w:val="20"/>
                <w:szCs w:val="20"/>
                <w:rtl/>
                <w:lang w:bidi="fa-IR"/>
              </w:rPr>
              <w:t>001/0</w:t>
            </w:r>
          </w:p>
        </w:tc>
        <w:tc>
          <w:tcPr>
            <w:tcW w:w="2250" w:type="dxa"/>
            <w:tcBorders>
              <w:left w:val="nil"/>
              <w:right w:val="nil"/>
            </w:tcBorders>
            <w:shd w:val="clear" w:color="auto" w:fill="auto"/>
          </w:tcPr>
          <w:p w:rsidR="00540EF4" w:rsidRPr="008959AA" w:rsidRDefault="00540EF4" w:rsidP="000B4A25">
            <w:pPr>
              <w:jc w:val="center"/>
              <w:rPr>
                <w:rFonts w:ascii="Calibri" w:eastAsia="Calibri" w:hAnsi="Calibri" w:cs="B Nazanin"/>
                <w:sz w:val="20"/>
                <w:szCs w:val="20"/>
                <w:lang w:bidi="fa-IR"/>
              </w:rPr>
            </w:pPr>
            <w:r w:rsidRPr="008959AA">
              <w:rPr>
                <w:rFonts w:ascii="Calibri" w:eastAsia="Calibri" w:hAnsi="Calibri" w:cs="B Nazanin" w:hint="cs"/>
                <w:sz w:val="20"/>
                <w:szCs w:val="20"/>
                <w:rtl/>
                <w:lang w:bidi="fa-IR"/>
              </w:rPr>
              <w:t>75/0</w:t>
            </w:r>
          </w:p>
        </w:tc>
        <w:tc>
          <w:tcPr>
            <w:tcW w:w="1800" w:type="dxa"/>
            <w:tcBorders>
              <w:left w:val="nil"/>
              <w:right w:val="nil"/>
            </w:tcBorders>
            <w:shd w:val="clear" w:color="auto" w:fill="auto"/>
          </w:tcPr>
          <w:p w:rsidR="00540EF4" w:rsidRPr="008959AA" w:rsidRDefault="00540EF4" w:rsidP="000B4A25">
            <w:pPr>
              <w:jc w:val="center"/>
              <w:rPr>
                <w:rFonts w:ascii="Calibri" w:eastAsia="Calibri" w:hAnsi="Calibri" w:cs="B Nazanin"/>
                <w:sz w:val="20"/>
                <w:szCs w:val="20"/>
                <w:lang w:bidi="fa-IR"/>
              </w:rPr>
            </w:pPr>
            <w:r w:rsidRPr="008959AA">
              <w:rPr>
                <w:rFonts w:ascii="Calibri" w:eastAsia="Calibri" w:hAnsi="Calibri" w:cs="B Nazanin" w:hint="cs"/>
                <w:sz w:val="20"/>
                <w:szCs w:val="20"/>
                <w:rtl/>
                <w:lang w:bidi="fa-IR"/>
              </w:rPr>
              <w:t>76/0</w:t>
            </w:r>
          </w:p>
        </w:tc>
        <w:tc>
          <w:tcPr>
            <w:tcW w:w="2672" w:type="dxa"/>
            <w:tcBorders>
              <w:left w:val="nil"/>
              <w:right w:val="nil"/>
            </w:tcBorders>
            <w:shd w:val="clear" w:color="auto" w:fill="auto"/>
          </w:tcPr>
          <w:p w:rsidR="00540EF4" w:rsidRPr="008959AA" w:rsidRDefault="00540EF4" w:rsidP="000B4A25">
            <w:pPr>
              <w:jc w:val="center"/>
              <w:rPr>
                <w:rFonts w:ascii="Calibri" w:eastAsia="Calibri" w:hAnsi="Calibri" w:cs="B Nazanin"/>
                <w:sz w:val="20"/>
                <w:szCs w:val="20"/>
                <w:lang w:bidi="fa-IR"/>
              </w:rPr>
            </w:pPr>
            <w:r w:rsidRPr="008959AA">
              <w:rPr>
                <w:rFonts w:ascii="Calibri" w:eastAsia="Calibri" w:hAnsi="Calibri" w:cs="B Nazanin" w:hint="cs"/>
                <w:sz w:val="20"/>
                <w:szCs w:val="20"/>
                <w:rtl/>
                <w:lang w:bidi="fa-IR"/>
              </w:rPr>
              <w:t>87/0</w:t>
            </w:r>
          </w:p>
        </w:tc>
        <w:tc>
          <w:tcPr>
            <w:tcW w:w="575" w:type="dxa"/>
            <w:tcBorders>
              <w:left w:val="nil"/>
              <w:right w:val="nil"/>
            </w:tcBorders>
            <w:shd w:val="clear" w:color="auto" w:fill="auto"/>
          </w:tcPr>
          <w:p w:rsidR="00540EF4" w:rsidRPr="008959AA" w:rsidRDefault="00540EF4" w:rsidP="000B4A25">
            <w:pPr>
              <w:jc w:val="lowKashida"/>
              <w:rPr>
                <w:rFonts w:ascii="Calibri" w:eastAsia="Calibri" w:hAnsi="Calibri" w:cs="B Nazanin"/>
                <w:sz w:val="20"/>
                <w:szCs w:val="20"/>
                <w:lang w:bidi="fa-IR"/>
              </w:rPr>
            </w:pPr>
            <w:r w:rsidRPr="008959AA">
              <w:rPr>
                <w:rFonts w:ascii="Calibri" w:eastAsia="Calibri" w:hAnsi="Calibri" w:cs="B Nazanin" w:hint="cs"/>
                <w:sz w:val="20"/>
                <w:szCs w:val="20"/>
                <w:rtl/>
                <w:lang w:bidi="fa-IR"/>
              </w:rPr>
              <w:t>1</w:t>
            </w:r>
          </w:p>
        </w:tc>
      </w:tr>
      <w:tr w:rsidR="00540EF4" w:rsidRPr="008959AA" w:rsidTr="000B4A25">
        <w:trPr>
          <w:trHeight w:val="190"/>
          <w:jc w:val="center"/>
        </w:trPr>
        <w:tc>
          <w:tcPr>
            <w:tcW w:w="1278" w:type="dxa"/>
            <w:shd w:val="clear" w:color="auto" w:fill="auto"/>
          </w:tcPr>
          <w:p w:rsidR="00540EF4" w:rsidRPr="008959AA" w:rsidRDefault="00540EF4" w:rsidP="000B4A25">
            <w:pPr>
              <w:jc w:val="center"/>
              <w:rPr>
                <w:rFonts w:ascii="Calibri" w:eastAsia="Calibri" w:hAnsi="Calibri" w:cs="B Nazanin"/>
                <w:sz w:val="20"/>
                <w:szCs w:val="20"/>
                <w:rtl/>
                <w:lang w:bidi="fa-IR"/>
              </w:rPr>
            </w:pPr>
            <w:r w:rsidRPr="008959AA">
              <w:rPr>
                <w:rFonts w:ascii="Calibri" w:eastAsia="Calibri" w:hAnsi="Calibri" w:cs="B Nazanin" w:hint="cs"/>
                <w:sz w:val="20"/>
                <w:szCs w:val="20"/>
                <w:rtl/>
                <w:lang w:bidi="fa-IR"/>
              </w:rPr>
              <w:t>001/0</w:t>
            </w:r>
          </w:p>
        </w:tc>
        <w:tc>
          <w:tcPr>
            <w:tcW w:w="2250" w:type="dxa"/>
            <w:shd w:val="clear" w:color="auto" w:fill="auto"/>
          </w:tcPr>
          <w:p w:rsidR="00540EF4" w:rsidRPr="008959AA" w:rsidRDefault="00540EF4" w:rsidP="000B4A25">
            <w:pPr>
              <w:jc w:val="center"/>
              <w:rPr>
                <w:rFonts w:ascii="Calibri" w:eastAsia="Calibri" w:hAnsi="Calibri" w:cs="B Nazanin"/>
                <w:sz w:val="20"/>
                <w:szCs w:val="20"/>
                <w:rtl/>
                <w:lang w:bidi="fa-IR"/>
              </w:rPr>
            </w:pPr>
            <w:r w:rsidRPr="008959AA">
              <w:rPr>
                <w:rFonts w:ascii="Calibri" w:eastAsia="Calibri" w:hAnsi="Calibri" w:cs="B Nazanin" w:hint="cs"/>
                <w:sz w:val="20"/>
                <w:szCs w:val="20"/>
                <w:rtl/>
                <w:lang w:bidi="fa-IR"/>
              </w:rPr>
              <w:t>75/0</w:t>
            </w:r>
          </w:p>
        </w:tc>
        <w:tc>
          <w:tcPr>
            <w:tcW w:w="1800" w:type="dxa"/>
            <w:shd w:val="clear" w:color="auto" w:fill="auto"/>
          </w:tcPr>
          <w:p w:rsidR="00540EF4" w:rsidRPr="008959AA" w:rsidRDefault="00540EF4" w:rsidP="000B4A25">
            <w:pPr>
              <w:jc w:val="center"/>
              <w:rPr>
                <w:rFonts w:ascii="Calibri" w:eastAsia="Calibri" w:hAnsi="Calibri" w:cs="B Nazanin"/>
                <w:sz w:val="20"/>
                <w:szCs w:val="20"/>
                <w:lang w:bidi="fa-IR"/>
              </w:rPr>
            </w:pPr>
            <w:r w:rsidRPr="008959AA">
              <w:rPr>
                <w:rFonts w:ascii="Calibri" w:eastAsia="Calibri" w:hAnsi="Calibri" w:cs="B Nazanin" w:hint="cs"/>
                <w:sz w:val="20"/>
                <w:szCs w:val="20"/>
                <w:rtl/>
                <w:lang w:bidi="fa-IR"/>
              </w:rPr>
              <w:t>76/0</w:t>
            </w:r>
          </w:p>
        </w:tc>
        <w:tc>
          <w:tcPr>
            <w:tcW w:w="2672" w:type="dxa"/>
            <w:shd w:val="clear" w:color="auto" w:fill="auto"/>
          </w:tcPr>
          <w:p w:rsidR="00540EF4" w:rsidRPr="008959AA" w:rsidRDefault="00540EF4" w:rsidP="000B4A25">
            <w:pPr>
              <w:autoSpaceDE w:val="0"/>
              <w:autoSpaceDN w:val="0"/>
              <w:adjustRightInd w:val="0"/>
              <w:jc w:val="center"/>
              <w:rPr>
                <w:rFonts w:eastAsia="Calibri" w:cs="B Nazanin"/>
                <w:sz w:val="20"/>
                <w:szCs w:val="20"/>
                <w:lang w:bidi="fa-IR"/>
              </w:rPr>
            </w:pPr>
            <w:r w:rsidRPr="008959AA">
              <w:rPr>
                <w:rFonts w:eastAsia="Calibri" w:cs="B Nazanin" w:hint="cs"/>
                <w:sz w:val="20"/>
                <w:szCs w:val="20"/>
                <w:rtl/>
                <w:lang w:bidi="fa-IR"/>
              </w:rPr>
              <w:t>87/0</w:t>
            </w:r>
          </w:p>
        </w:tc>
        <w:tc>
          <w:tcPr>
            <w:tcW w:w="575" w:type="dxa"/>
            <w:shd w:val="clear" w:color="auto" w:fill="auto"/>
          </w:tcPr>
          <w:p w:rsidR="00540EF4" w:rsidRPr="008959AA" w:rsidRDefault="00540EF4" w:rsidP="000B4A25">
            <w:pPr>
              <w:jc w:val="lowKashida"/>
              <w:rPr>
                <w:rFonts w:ascii="Calibri" w:eastAsia="Calibri" w:hAnsi="Calibri" w:cs="B Nazanin"/>
                <w:sz w:val="20"/>
                <w:szCs w:val="20"/>
                <w:rtl/>
                <w:lang w:bidi="fa-IR"/>
              </w:rPr>
            </w:pPr>
            <w:r w:rsidRPr="008959AA">
              <w:rPr>
                <w:rFonts w:ascii="Calibri" w:eastAsia="Calibri" w:hAnsi="Calibri" w:cs="B Nazanin" w:hint="cs"/>
                <w:sz w:val="20"/>
                <w:szCs w:val="20"/>
                <w:rtl/>
                <w:lang w:bidi="fa-IR"/>
              </w:rPr>
              <w:t>2</w:t>
            </w:r>
          </w:p>
        </w:tc>
      </w:tr>
    </w:tbl>
    <w:p w:rsidR="00540EF4" w:rsidRPr="009376D8" w:rsidRDefault="00540EF4" w:rsidP="00540EF4">
      <w:pPr>
        <w:autoSpaceDE w:val="0"/>
        <w:autoSpaceDN w:val="0"/>
        <w:adjustRightInd w:val="0"/>
        <w:jc w:val="lowKashida"/>
        <w:rPr>
          <w:rFonts w:cs="B Nazanin"/>
          <w:rtl/>
        </w:rPr>
      </w:pPr>
    </w:p>
    <w:p w:rsidR="00540EF4" w:rsidRPr="009376D8" w:rsidRDefault="00540EF4" w:rsidP="00540EF4">
      <w:pPr>
        <w:autoSpaceDE w:val="0"/>
        <w:autoSpaceDN w:val="0"/>
        <w:adjustRightInd w:val="0"/>
        <w:jc w:val="lowKashida"/>
        <w:rPr>
          <w:rFonts w:cs="B Nazanin"/>
        </w:rPr>
      </w:pPr>
      <w:r w:rsidRPr="009376D8">
        <w:rPr>
          <w:rFonts w:cs="B Nazanin" w:hint="cs"/>
          <w:rtl/>
        </w:rPr>
        <w:t>به منظور شناسایی تعدیل‌کننده</w:t>
      </w:r>
      <w:r w:rsidRPr="009376D8">
        <w:rPr>
          <w:rFonts w:cs="B Nazanin"/>
          <w:rtl/>
        </w:rPr>
        <w:softHyphen/>
      </w:r>
      <w:r w:rsidRPr="009376D8">
        <w:rPr>
          <w:rFonts w:cs="B Nazanin" w:hint="cs"/>
          <w:rtl/>
        </w:rPr>
        <w:t>های رفتار حفاظتی سیب‌زمینی‌کاران، متغیرهای درک از آسانی کاربرد و درک از مفید بودن روش‌های حفاظتی خاک و همچنین ساختار مزرعه به عنوان متغیر تعدیل‌گر وارد معادله شده است (جدول 5). بر همین اساس در مرحله‌ی سوم متغیر تعدیل‌گر ساختار مزرعه وارد معادله گشت. نتایج نشان داد که مقدار ضریب تعیین تغییر چشمگیری نداشته است. ورود متغیر درک از آسانی کاربرد روش</w:t>
      </w:r>
      <w:r w:rsidRPr="009376D8">
        <w:rPr>
          <w:rFonts w:cs="B Nazanin"/>
          <w:rtl/>
        </w:rPr>
        <w:softHyphen/>
      </w:r>
      <w:r w:rsidRPr="009376D8">
        <w:rPr>
          <w:rFonts w:cs="B Nazanin" w:hint="cs"/>
          <w:rtl/>
        </w:rPr>
        <w:t>های حفاظتی خاک در مرحله‌ی چهارم نیز تغییری در ضریب تعیین حاصل نکرد. در مرحله‌ی پنجم متغیر درک از فایده‌مندی روش‌های حفاظت خاک وارد معادله‌ی رگرسیون گشت، که در این مرحله ضریب تعیین به مقدار 79/0 افزایش یافته است.</w:t>
      </w:r>
    </w:p>
    <w:p w:rsidR="00540EF4" w:rsidRPr="008959AA" w:rsidRDefault="00540EF4" w:rsidP="00540EF4">
      <w:pPr>
        <w:jc w:val="center"/>
        <w:rPr>
          <w:rFonts w:cs="B Nazanin"/>
          <w:sz w:val="22"/>
          <w:szCs w:val="22"/>
          <w:rtl/>
          <w:lang w:bidi="fa-IR"/>
        </w:rPr>
      </w:pPr>
      <w:r w:rsidRPr="008959AA">
        <w:rPr>
          <w:rFonts w:cs="B Nazanin" w:hint="cs"/>
          <w:sz w:val="22"/>
          <w:szCs w:val="22"/>
          <w:rtl/>
          <w:lang w:bidi="fa-IR"/>
        </w:rPr>
        <w:t xml:space="preserve">جدول 5 </w:t>
      </w:r>
      <w:r w:rsidRPr="008959AA">
        <w:rPr>
          <w:rFonts w:cs="B Nazanin"/>
          <w:sz w:val="22"/>
          <w:szCs w:val="22"/>
          <w:lang w:bidi="fa-IR"/>
        </w:rPr>
        <w:t>-</w:t>
      </w:r>
      <w:r w:rsidRPr="008959AA">
        <w:rPr>
          <w:rFonts w:cs="B Nazanin" w:hint="cs"/>
          <w:sz w:val="22"/>
          <w:szCs w:val="22"/>
          <w:rtl/>
          <w:lang w:bidi="fa-IR"/>
        </w:rPr>
        <w:t xml:space="preserve"> نتایج حاصل از رگرسیون سلسله مراتبی بر رفتار مدیریت حفاظتی خاک</w:t>
      </w:r>
    </w:p>
    <w:tbl>
      <w:tblPr>
        <w:tblW w:w="8640" w:type="dxa"/>
        <w:jc w:val="center"/>
        <w:tblBorders>
          <w:top w:val="single" w:sz="8" w:space="0" w:color="000000"/>
          <w:bottom w:val="single" w:sz="8" w:space="0" w:color="000000"/>
        </w:tblBorders>
        <w:tblLook w:val="04A0" w:firstRow="1" w:lastRow="0" w:firstColumn="1" w:lastColumn="0" w:noHBand="0" w:noVBand="1"/>
      </w:tblPr>
      <w:tblGrid>
        <w:gridCol w:w="1350"/>
        <w:gridCol w:w="2226"/>
        <w:gridCol w:w="1691"/>
        <w:gridCol w:w="2743"/>
        <w:gridCol w:w="630"/>
      </w:tblGrid>
      <w:tr w:rsidR="00540EF4" w:rsidRPr="008959AA" w:rsidTr="000B4A25">
        <w:trPr>
          <w:jc w:val="center"/>
        </w:trPr>
        <w:tc>
          <w:tcPr>
            <w:tcW w:w="1350" w:type="dxa"/>
            <w:tcBorders>
              <w:top w:val="single" w:sz="8" w:space="0" w:color="000000"/>
              <w:left w:val="nil"/>
              <w:bottom w:val="single" w:sz="8" w:space="0" w:color="000000"/>
              <w:right w:val="nil"/>
            </w:tcBorders>
            <w:shd w:val="clear" w:color="auto" w:fill="auto"/>
          </w:tcPr>
          <w:p w:rsidR="00540EF4" w:rsidRPr="008959AA" w:rsidRDefault="00540EF4" w:rsidP="000B4A25">
            <w:pPr>
              <w:autoSpaceDE w:val="0"/>
              <w:autoSpaceDN w:val="0"/>
              <w:adjustRightInd w:val="0"/>
              <w:jc w:val="center"/>
              <w:rPr>
                <w:rFonts w:eastAsia="Calibri" w:cs="B Nazanin"/>
                <w:b/>
                <w:bCs/>
                <w:color w:val="000000"/>
                <w:sz w:val="20"/>
                <w:szCs w:val="20"/>
                <w:rtl/>
                <w:lang w:bidi="fa-IR"/>
              </w:rPr>
            </w:pPr>
            <w:r w:rsidRPr="008959AA">
              <w:rPr>
                <w:rFonts w:eastAsia="Calibri" w:cs="B Nazanin"/>
                <w:b/>
                <w:bCs/>
                <w:color w:val="000000"/>
                <w:sz w:val="20"/>
                <w:szCs w:val="20"/>
                <w:lang w:bidi="fa-IR"/>
              </w:rPr>
              <w:t>P</w:t>
            </w:r>
          </w:p>
        </w:tc>
        <w:tc>
          <w:tcPr>
            <w:tcW w:w="2226" w:type="dxa"/>
            <w:tcBorders>
              <w:top w:val="single" w:sz="8" w:space="0" w:color="000000"/>
              <w:left w:val="nil"/>
              <w:bottom w:val="single" w:sz="8" w:space="0" w:color="000000"/>
              <w:right w:val="nil"/>
            </w:tcBorders>
            <w:shd w:val="clear" w:color="auto" w:fill="auto"/>
          </w:tcPr>
          <w:p w:rsidR="00540EF4" w:rsidRPr="008959AA" w:rsidRDefault="00540EF4" w:rsidP="000B4A25">
            <w:pPr>
              <w:autoSpaceDE w:val="0"/>
              <w:autoSpaceDN w:val="0"/>
              <w:adjustRightInd w:val="0"/>
              <w:jc w:val="center"/>
              <w:rPr>
                <w:rFonts w:ascii="Arial" w:eastAsia="Calibri" w:hAnsi="Arial" w:cs="B Nazanin"/>
                <w:b/>
                <w:bCs/>
                <w:color w:val="000000"/>
                <w:sz w:val="20"/>
                <w:szCs w:val="20"/>
                <w:rtl/>
                <w:lang w:bidi="fa-IR"/>
              </w:rPr>
            </w:pPr>
            <w:r w:rsidRPr="008959AA">
              <w:rPr>
                <w:rFonts w:ascii="Calibri" w:eastAsia="Calibri" w:hAnsi="Calibri" w:cs="B Nazanin" w:hint="cs"/>
                <w:b/>
                <w:bCs/>
                <w:color w:val="000000"/>
                <w:sz w:val="20"/>
                <w:szCs w:val="20"/>
                <w:rtl/>
                <w:lang w:bidi="fa-IR"/>
              </w:rPr>
              <w:t>ضریب تعیین تعدیل شده</w:t>
            </w:r>
            <w:r w:rsidRPr="008959AA">
              <w:rPr>
                <w:rFonts w:ascii="Arial" w:eastAsia="Calibri" w:hAnsi="Arial" w:cs="B Nazanin" w:hint="cs"/>
                <w:b/>
                <w:bCs/>
                <w:color w:val="000000"/>
                <w:sz w:val="20"/>
                <w:szCs w:val="20"/>
                <w:rtl/>
                <w:lang w:bidi="fa-IR"/>
              </w:rPr>
              <w:t xml:space="preserve"> </w:t>
            </w:r>
            <w:r w:rsidRPr="008959AA">
              <w:rPr>
                <w:rFonts w:ascii="Calibri" w:eastAsia="Calibri" w:hAnsi="Calibri" w:cs="B Nazanin"/>
                <w:b/>
                <w:bCs/>
                <w:color w:val="000000"/>
                <w:sz w:val="20"/>
                <w:szCs w:val="20"/>
                <w:rtl/>
                <w:lang w:bidi="fa-IR"/>
              </w:rPr>
              <w:t>(</w:t>
            </w:r>
            <w:r w:rsidRPr="008959AA">
              <w:rPr>
                <w:rFonts w:eastAsia="Calibri" w:cs="B Nazanin"/>
                <w:b/>
                <w:bCs/>
                <w:color w:val="000000"/>
                <w:sz w:val="20"/>
                <w:szCs w:val="20"/>
                <w:lang w:bidi="fa-IR"/>
              </w:rPr>
              <w:t>R</w:t>
            </w:r>
            <w:r w:rsidRPr="008959AA">
              <w:rPr>
                <w:rFonts w:eastAsia="Calibri" w:cs="B Nazanin"/>
                <w:b/>
                <w:bCs/>
                <w:color w:val="000000"/>
                <w:sz w:val="20"/>
                <w:szCs w:val="20"/>
                <w:vertAlign w:val="superscript"/>
                <w:lang w:bidi="fa-IR"/>
              </w:rPr>
              <w:t>2</w:t>
            </w:r>
            <w:r w:rsidRPr="008959AA">
              <w:rPr>
                <w:rFonts w:eastAsia="Calibri" w:cs="B Nazanin"/>
                <w:b/>
                <w:bCs/>
                <w:color w:val="000000"/>
                <w:sz w:val="20"/>
                <w:szCs w:val="20"/>
                <w:vertAlign w:val="subscript"/>
                <w:lang w:bidi="fa-IR"/>
              </w:rPr>
              <w:t>Ad</w:t>
            </w:r>
            <w:r w:rsidRPr="008959AA">
              <w:rPr>
                <w:rFonts w:ascii="Calibri" w:eastAsia="Calibri" w:hAnsi="Calibri" w:cs="B Nazanin"/>
                <w:b/>
                <w:bCs/>
                <w:color w:val="000000"/>
                <w:sz w:val="20"/>
                <w:szCs w:val="20"/>
                <w:rtl/>
                <w:lang w:bidi="fa-IR"/>
              </w:rPr>
              <w:t>)</w:t>
            </w:r>
          </w:p>
        </w:tc>
        <w:tc>
          <w:tcPr>
            <w:tcW w:w="1691" w:type="dxa"/>
            <w:tcBorders>
              <w:top w:val="single" w:sz="8" w:space="0" w:color="000000"/>
              <w:left w:val="nil"/>
              <w:bottom w:val="single" w:sz="8" w:space="0" w:color="000000"/>
              <w:right w:val="nil"/>
            </w:tcBorders>
            <w:shd w:val="clear" w:color="auto" w:fill="auto"/>
          </w:tcPr>
          <w:p w:rsidR="00540EF4" w:rsidRPr="008959AA" w:rsidRDefault="00540EF4" w:rsidP="000B4A25">
            <w:pPr>
              <w:autoSpaceDE w:val="0"/>
              <w:autoSpaceDN w:val="0"/>
              <w:adjustRightInd w:val="0"/>
              <w:jc w:val="center"/>
              <w:rPr>
                <w:rFonts w:ascii="Calibri" w:eastAsia="Calibri" w:hAnsi="Calibri" w:cs="B Nazanin"/>
                <w:b/>
                <w:bCs/>
                <w:color w:val="000000"/>
                <w:sz w:val="20"/>
                <w:szCs w:val="20"/>
                <w:rtl/>
                <w:lang w:bidi="fa-IR"/>
              </w:rPr>
            </w:pPr>
            <w:r w:rsidRPr="008959AA">
              <w:rPr>
                <w:rFonts w:ascii="Calibri" w:eastAsia="Calibri" w:hAnsi="Calibri" w:cs="B Nazanin"/>
                <w:b/>
                <w:bCs/>
                <w:color w:val="000000"/>
                <w:sz w:val="20"/>
                <w:szCs w:val="20"/>
                <w:rtl/>
                <w:lang w:bidi="fa-IR"/>
              </w:rPr>
              <w:t>ضریب تعیین</w:t>
            </w:r>
          </w:p>
          <w:p w:rsidR="00540EF4" w:rsidRPr="008959AA" w:rsidRDefault="00540EF4" w:rsidP="000B4A25">
            <w:pPr>
              <w:autoSpaceDE w:val="0"/>
              <w:autoSpaceDN w:val="0"/>
              <w:adjustRightInd w:val="0"/>
              <w:jc w:val="center"/>
              <w:rPr>
                <w:rFonts w:ascii="Calibri" w:eastAsia="Calibri" w:hAnsi="Calibri" w:cs="B Nazanin"/>
                <w:b/>
                <w:bCs/>
                <w:color w:val="000000"/>
                <w:sz w:val="20"/>
                <w:szCs w:val="20"/>
              </w:rPr>
            </w:pPr>
            <w:r w:rsidRPr="008959AA">
              <w:rPr>
                <w:rFonts w:ascii="Calibri" w:eastAsia="Calibri" w:hAnsi="Calibri" w:cs="B Nazanin"/>
                <w:b/>
                <w:bCs/>
                <w:color w:val="000000"/>
                <w:sz w:val="20"/>
                <w:szCs w:val="20"/>
                <w:rtl/>
                <w:lang w:bidi="fa-IR"/>
              </w:rPr>
              <w:t>(</w:t>
            </w:r>
            <w:r w:rsidRPr="008959AA">
              <w:rPr>
                <w:rFonts w:ascii="Calibri" w:eastAsia="Calibri" w:hAnsi="Calibri" w:cs="B Nazanin"/>
                <w:b/>
                <w:bCs/>
                <w:color w:val="000000"/>
                <w:sz w:val="20"/>
                <w:szCs w:val="20"/>
              </w:rPr>
              <w:t>(</w:t>
            </w:r>
            <w:r w:rsidRPr="008959AA">
              <w:rPr>
                <w:rFonts w:eastAsia="Calibri" w:cs="B Nazanin"/>
                <w:b/>
                <w:bCs/>
                <w:color w:val="000000"/>
                <w:sz w:val="20"/>
                <w:szCs w:val="20"/>
                <w:lang w:bidi="fa-IR"/>
              </w:rPr>
              <w:t>R</w:t>
            </w:r>
            <w:r w:rsidRPr="008959AA">
              <w:rPr>
                <w:rFonts w:eastAsia="Calibri" w:cs="B Nazanin"/>
                <w:b/>
                <w:bCs/>
                <w:color w:val="000000"/>
                <w:sz w:val="20"/>
                <w:szCs w:val="20"/>
                <w:vertAlign w:val="superscript"/>
                <w:lang w:bidi="fa-IR"/>
              </w:rPr>
              <w:t>2</w:t>
            </w:r>
          </w:p>
        </w:tc>
        <w:tc>
          <w:tcPr>
            <w:tcW w:w="2743" w:type="dxa"/>
            <w:tcBorders>
              <w:top w:val="single" w:sz="8" w:space="0" w:color="000000"/>
              <w:left w:val="nil"/>
              <w:bottom w:val="single" w:sz="8" w:space="0" w:color="000000"/>
              <w:right w:val="nil"/>
            </w:tcBorders>
            <w:shd w:val="clear" w:color="auto" w:fill="auto"/>
          </w:tcPr>
          <w:p w:rsidR="00540EF4" w:rsidRPr="008959AA" w:rsidRDefault="00540EF4" w:rsidP="000B4A25">
            <w:pPr>
              <w:autoSpaceDE w:val="0"/>
              <w:autoSpaceDN w:val="0"/>
              <w:adjustRightInd w:val="0"/>
              <w:jc w:val="center"/>
              <w:rPr>
                <w:rFonts w:ascii="Calibri" w:eastAsia="Calibri" w:hAnsi="Calibri" w:cs="B Nazanin"/>
                <w:b/>
                <w:bCs/>
                <w:color w:val="000000"/>
                <w:sz w:val="20"/>
                <w:szCs w:val="20"/>
                <w:rtl/>
                <w:lang w:bidi="fa-IR"/>
              </w:rPr>
            </w:pPr>
            <w:r w:rsidRPr="008959AA">
              <w:rPr>
                <w:rFonts w:ascii="Calibri" w:eastAsia="Calibri" w:hAnsi="Calibri" w:cs="B Nazanin"/>
                <w:b/>
                <w:bCs/>
                <w:color w:val="000000"/>
                <w:sz w:val="20"/>
                <w:szCs w:val="20"/>
                <w:rtl/>
                <w:lang w:bidi="fa-IR"/>
              </w:rPr>
              <w:t>ضریب همبستگی چندگانه</w:t>
            </w:r>
          </w:p>
          <w:p w:rsidR="00540EF4" w:rsidRPr="008959AA" w:rsidRDefault="00540EF4" w:rsidP="000B4A25">
            <w:pPr>
              <w:autoSpaceDE w:val="0"/>
              <w:autoSpaceDN w:val="0"/>
              <w:adjustRightInd w:val="0"/>
              <w:jc w:val="center"/>
              <w:rPr>
                <w:rFonts w:ascii="Calibri" w:eastAsia="Calibri" w:hAnsi="Calibri" w:cs="B Nazanin"/>
                <w:b/>
                <w:bCs/>
                <w:color w:val="000000"/>
                <w:sz w:val="20"/>
                <w:szCs w:val="20"/>
                <w:rtl/>
                <w:lang w:bidi="fa-IR"/>
              </w:rPr>
            </w:pPr>
            <w:r w:rsidRPr="008959AA">
              <w:rPr>
                <w:rFonts w:ascii="Calibri" w:eastAsia="Calibri" w:hAnsi="Calibri" w:cs="B Nazanin"/>
                <w:b/>
                <w:bCs/>
                <w:color w:val="000000"/>
                <w:sz w:val="20"/>
                <w:szCs w:val="20"/>
                <w:rtl/>
                <w:lang w:bidi="fa-IR"/>
              </w:rPr>
              <w:t>(</w:t>
            </w:r>
            <w:r w:rsidRPr="008959AA">
              <w:rPr>
                <w:rFonts w:eastAsia="Calibri" w:cs="B Nazanin"/>
                <w:b/>
                <w:bCs/>
                <w:color w:val="000000"/>
                <w:sz w:val="20"/>
                <w:szCs w:val="20"/>
                <w:lang w:bidi="fa-IR"/>
              </w:rPr>
              <w:t>r</w:t>
            </w:r>
            <w:r w:rsidRPr="008959AA">
              <w:rPr>
                <w:rFonts w:ascii="Calibri" w:eastAsia="Calibri" w:hAnsi="Calibri" w:cs="B Nazanin"/>
                <w:b/>
                <w:bCs/>
                <w:color w:val="000000"/>
                <w:sz w:val="20"/>
                <w:szCs w:val="20"/>
                <w:rtl/>
                <w:lang w:bidi="fa-IR"/>
              </w:rPr>
              <w:t>)</w:t>
            </w:r>
          </w:p>
        </w:tc>
        <w:tc>
          <w:tcPr>
            <w:tcW w:w="630" w:type="dxa"/>
            <w:tcBorders>
              <w:top w:val="single" w:sz="8" w:space="0" w:color="000000"/>
              <w:left w:val="nil"/>
              <w:bottom w:val="single" w:sz="8" w:space="0" w:color="000000"/>
              <w:right w:val="nil"/>
            </w:tcBorders>
            <w:shd w:val="clear" w:color="auto" w:fill="auto"/>
          </w:tcPr>
          <w:p w:rsidR="00540EF4" w:rsidRPr="008959AA" w:rsidRDefault="00540EF4" w:rsidP="000B4A25">
            <w:pPr>
              <w:jc w:val="lowKashida"/>
              <w:rPr>
                <w:rFonts w:ascii="Calibri" w:eastAsia="Calibri" w:hAnsi="Calibri" w:cs="B Nazanin"/>
                <w:b/>
                <w:bCs/>
                <w:color w:val="000000"/>
                <w:sz w:val="20"/>
                <w:szCs w:val="20"/>
                <w:lang w:bidi="fa-IR"/>
              </w:rPr>
            </w:pPr>
            <w:r w:rsidRPr="008959AA">
              <w:rPr>
                <w:rFonts w:ascii="Calibri" w:eastAsia="Calibri" w:hAnsi="Calibri" w:cs="B Nazanin" w:hint="cs"/>
                <w:b/>
                <w:bCs/>
                <w:color w:val="000000"/>
                <w:sz w:val="20"/>
                <w:szCs w:val="20"/>
                <w:rtl/>
                <w:lang w:bidi="fa-IR"/>
              </w:rPr>
              <w:t>مدل</w:t>
            </w:r>
          </w:p>
        </w:tc>
      </w:tr>
      <w:tr w:rsidR="00540EF4" w:rsidRPr="008959AA" w:rsidTr="000B4A25">
        <w:trPr>
          <w:trHeight w:val="385"/>
          <w:jc w:val="center"/>
        </w:trPr>
        <w:tc>
          <w:tcPr>
            <w:tcW w:w="1350" w:type="dxa"/>
            <w:tcBorders>
              <w:left w:val="nil"/>
              <w:right w:val="nil"/>
            </w:tcBorders>
            <w:shd w:val="clear" w:color="auto" w:fill="auto"/>
          </w:tcPr>
          <w:p w:rsidR="00540EF4" w:rsidRPr="008959AA" w:rsidRDefault="00540EF4" w:rsidP="000B4A25">
            <w:pPr>
              <w:jc w:val="center"/>
              <w:rPr>
                <w:rFonts w:ascii="Calibri" w:eastAsia="Calibri" w:hAnsi="Calibri" w:cs="B Nazanin"/>
                <w:b/>
                <w:bCs/>
                <w:color w:val="000000"/>
                <w:sz w:val="20"/>
                <w:szCs w:val="20"/>
                <w:rtl/>
                <w:lang w:bidi="fa-IR"/>
              </w:rPr>
            </w:pPr>
            <w:r w:rsidRPr="008959AA">
              <w:rPr>
                <w:rFonts w:ascii="Calibri" w:eastAsia="Calibri" w:hAnsi="Calibri" w:cs="B Nazanin" w:hint="cs"/>
                <w:b/>
                <w:bCs/>
                <w:color w:val="000000"/>
                <w:sz w:val="20"/>
                <w:szCs w:val="20"/>
                <w:rtl/>
                <w:lang w:bidi="fa-IR"/>
              </w:rPr>
              <w:t>001/0</w:t>
            </w:r>
          </w:p>
        </w:tc>
        <w:tc>
          <w:tcPr>
            <w:tcW w:w="2226" w:type="dxa"/>
            <w:tcBorders>
              <w:left w:val="nil"/>
              <w:right w:val="nil"/>
            </w:tcBorders>
            <w:shd w:val="clear" w:color="auto" w:fill="auto"/>
          </w:tcPr>
          <w:p w:rsidR="00540EF4" w:rsidRPr="008959AA" w:rsidRDefault="00540EF4" w:rsidP="000B4A25">
            <w:pPr>
              <w:jc w:val="center"/>
              <w:rPr>
                <w:rFonts w:ascii="Calibri" w:eastAsia="Calibri" w:hAnsi="Calibri" w:cs="B Nazanin"/>
                <w:color w:val="000000"/>
                <w:sz w:val="20"/>
                <w:szCs w:val="20"/>
                <w:rtl/>
                <w:lang w:bidi="fa-IR"/>
              </w:rPr>
            </w:pPr>
            <w:r w:rsidRPr="008959AA">
              <w:rPr>
                <w:rFonts w:ascii="Calibri" w:eastAsia="Calibri" w:hAnsi="Calibri" w:cs="B Nazanin" w:hint="cs"/>
                <w:color w:val="000000"/>
                <w:sz w:val="20"/>
                <w:szCs w:val="20"/>
                <w:rtl/>
                <w:lang w:bidi="fa-IR"/>
              </w:rPr>
              <w:t>75/0</w:t>
            </w:r>
          </w:p>
        </w:tc>
        <w:tc>
          <w:tcPr>
            <w:tcW w:w="1691" w:type="dxa"/>
            <w:tcBorders>
              <w:left w:val="nil"/>
              <w:right w:val="nil"/>
            </w:tcBorders>
            <w:shd w:val="clear" w:color="auto" w:fill="auto"/>
          </w:tcPr>
          <w:p w:rsidR="00540EF4" w:rsidRPr="008959AA" w:rsidRDefault="00540EF4" w:rsidP="000B4A25">
            <w:pPr>
              <w:jc w:val="center"/>
              <w:rPr>
                <w:rFonts w:ascii="Calibri" w:eastAsia="Calibri" w:hAnsi="Calibri" w:cs="B Nazanin"/>
                <w:color w:val="000000"/>
                <w:sz w:val="20"/>
                <w:szCs w:val="20"/>
                <w:lang w:bidi="fa-IR"/>
              </w:rPr>
            </w:pPr>
            <w:r w:rsidRPr="008959AA">
              <w:rPr>
                <w:rFonts w:ascii="Calibri" w:eastAsia="Calibri" w:hAnsi="Calibri" w:cs="B Nazanin" w:hint="cs"/>
                <w:color w:val="000000"/>
                <w:sz w:val="20"/>
                <w:szCs w:val="20"/>
                <w:rtl/>
                <w:lang w:bidi="fa-IR"/>
              </w:rPr>
              <w:t>76/0</w:t>
            </w:r>
          </w:p>
        </w:tc>
        <w:tc>
          <w:tcPr>
            <w:tcW w:w="2743" w:type="dxa"/>
            <w:tcBorders>
              <w:left w:val="nil"/>
              <w:right w:val="nil"/>
            </w:tcBorders>
            <w:shd w:val="clear" w:color="auto" w:fill="auto"/>
          </w:tcPr>
          <w:p w:rsidR="00540EF4" w:rsidRPr="008959AA" w:rsidRDefault="00540EF4" w:rsidP="000B4A25">
            <w:pPr>
              <w:autoSpaceDE w:val="0"/>
              <w:autoSpaceDN w:val="0"/>
              <w:adjustRightInd w:val="0"/>
              <w:jc w:val="center"/>
              <w:rPr>
                <w:rFonts w:eastAsia="Calibri" w:cs="B Nazanin"/>
                <w:color w:val="000000"/>
                <w:sz w:val="20"/>
                <w:szCs w:val="20"/>
                <w:rtl/>
                <w:lang w:bidi="fa-IR"/>
              </w:rPr>
            </w:pPr>
            <w:r w:rsidRPr="008959AA">
              <w:rPr>
                <w:rFonts w:eastAsia="Calibri" w:cs="B Nazanin" w:hint="cs"/>
                <w:color w:val="000000"/>
                <w:sz w:val="20"/>
                <w:szCs w:val="20"/>
                <w:rtl/>
                <w:lang w:bidi="fa-IR"/>
              </w:rPr>
              <w:t>87/0</w:t>
            </w:r>
          </w:p>
        </w:tc>
        <w:tc>
          <w:tcPr>
            <w:tcW w:w="630" w:type="dxa"/>
            <w:tcBorders>
              <w:left w:val="nil"/>
              <w:right w:val="nil"/>
            </w:tcBorders>
            <w:shd w:val="clear" w:color="auto" w:fill="auto"/>
          </w:tcPr>
          <w:p w:rsidR="00540EF4" w:rsidRPr="008959AA" w:rsidRDefault="00540EF4" w:rsidP="000B4A25">
            <w:pPr>
              <w:jc w:val="lowKashida"/>
              <w:rPr>
                <w:rFonts w:ascii="Calibri" w:eastAsia="Calibri" w:hAnsi="Calibri" w:cs="B Nazanin"/>
                <w:b/>
                <w:bCs/>
                <w:color w:val="000000"/>
                <w:sz w:val="20"/>
                <w:szCs w:val="20"/>
                <w:rtl/>
                <w:lang w:bidi="fa-IR"/>
              </w:rPr>
            </w:pPr>
            <w:r w:rsidRPr="008959AA">
              <w:rPr>
                <w:rFonts w:ascii="Calibri" w:eastAsia="Calibri" w:hAnsi="Calibri" w:cs="B Nazanin" w:hint="cs"/>
                <w:b/>
                <w:bCs/>
                <w:color w:val="000000"/>
                <w:sz w:val="20"/>
                <w:szCs w:val="20"/>
                <w:rtl/>
                <w:lang w:bidi="fa-IR"/>
              </w:rPr>
              <w:t>3</w:t>
            </w:r>
          </w:p>
        </w:tc>
      </w:tr>
      <w:tr w:rsidR="00540EF4" w:rsidRPr="008959AA" w:rsidTr="000B4A25">
        <w:trPr>
          <w:trHeight w:val="273"/>
          <w:jc w:val="center"/>
        </w:trPr>
        <w:tc>
          <w:tcPr>
            <w:tcW w:w="1350" w:type="dxa"/>
            <w:shd w:val="clear" w:color="auto" w:fill="auto"/>
          </w:tcPr>
          <w:p w:rsidR="00540EF4" w:rsidRPr="008959AA" w:rsidRDefault="00540EF4" w:rsidP="000B4A25">
            <w:pPr>
              <w:jc w:val="center"/>
              <w:rPr>
                <w:rFonts w:ascii="Calibri" w:eastAsia="Calibri" w:hAnsi="Calibri" w:cs="B Nazanin"/>
                <w:b/>
                <w:bCs/>
                <w:color w:val="000000"/>
                <w:sz w:val="20"/>
                <w:szCs w:val="20"/>
                <w:rtl/>
                <w:lang w:bidi="fa-IR"/>
              </w:rPr>
            </w:pPr>
            <w:r w:rsidRPr="008959AA">
              <w:rPr>
                <w:rFonts w:ascii="Calibri" w:eastAsia="Calibri" w:hAnsi="Calibri" w:cs="B Nazanin" w:hint="cs"/>
                <w:b/>
                <w:bCs/>
                <w:color w:val="000000"/>
                <w:sz w:val="20"/>
                <w:szCs w:val="20"/>
                <w:rtl/>
                <w:lang w:bidi="fa-IR"/>
              </w:rPr>
              <w:t>001/0</w:t>
            </w:r>
          </w:p>
        </w:tc>
        <w:tc>
          <w:tcPr>
            <w:tcW w:w="2226" w:type="dxa"/>
            <w:shd w:val="clear" w:color="auto" w:fill="auto"/>
          </w:tcPr>
          <w:p w:rsidR="00540EF4" w:rsidRPr="008959AA" w:rsidRDefault="00540EF4" w:rsidP="000B4A25">
            <w:pPr>
              <w:jc w:val="center"/>
              <w:rPr>
                <w:rFonts w:ascii="Calibri" w:eastAsia="Calibri" w:hAnsi="Calibri" w:cs="B Nazanin"/>
                <w:color w:val="000000"/>
                <w:sz w:val="20"/>
                <w:szCs w:val="20"/>
                <w:rtl/>
                <w:lang w:bidi="fa-IR"/>
              </w:rPr>
            </w:pPr>
            <w:r w:rsidRPr="008959AA">
              <w:rPr>
                <w:rFonts w:ascii="Calibri" w:eastAsia="Calibri" w:hAnsi="Calibri" w:cs="B Nazanin" w:hint="cs"/>
                <w:color w:val="000000"/>
                <w:sz w:val="20"/>
                <w:szCs w:val="20"/>
                <w:rtl/>
                <w:lang w:bidi="fa-IR"/>
              </w:rPr>
              <w:t>76/0</w:t>
            </w:r>
          </w:p>
        </w:tc>
        <w:tc>
          <w:tcPr>
            <w:tcW w:w="1691" w:type="dxa"/>
            <w:shd w:val="clear" w:color="auto" w:fill="auto"/>
          </w:tcPr>
          <w:p w:rsidR="00540EF4" w:rsidRPr="008959AA" w:rsidRDefault="00540EF4" w:rsidP="000B4A25">
            <w:pPr>
              <w:jc w:val="center"/>
              <w:rPr>
                <w:rFonts w:ascii="Calibri" w:eastAsia="Calibri" w:hAnsi="Calibri" w:cs="B Nazanin"/>
                <w:color w:val="000000"/>
                <w:sz w:val="20"/>
                <w:szCs w:val="20"/>
                <w:rtl/>
                <w:lang w:bidi="fa-IR"/>
              </w:rPr>
            </w:pPr>
            <w:r w:rsidRPr="008959AA">
              <w:rPr>
                <w:rFonts w:ascii="Calibri" w:eastAsia="Calibri" w:hAnsi="Calibri" w:cs="B Nazanin" w:hint="cs"/>
                <w:color w:val="000000"/>
                <w:sz w:val="20"/>
                <w:szCs w:val="20"/>
                <w:rtl/>
                <w:lang w:bidi="fa-IR"/>
              </w:rPr>
              <w:t>76/0</w:t>
            </w:r>
          </w:p>
        </w:tc>
        <w:tc>
          <w:tcPr>
            <w:tcW w:w="2743" w:type="dxa"/>
            <w:shd w:val="clear" w:color="auto" w:fill="auto"/>
          </w:tcPr>
          <w:p w:rsidR="00540EF4" w:rsidRPr="008959AA" w:rsidRDefault="00540EF4" w:rsidP="000B4A25">
            <w:pPr>
              <w:autoSpaceDE w:val="0"/>
              <w:autoSpaceDN w:val="0"/>
              <w:adjustRightInd w:val="0"/>
              <w:jc w:val="center"/>
              <w:rPr>
                <w:rFonts w:eastAsia="Calibri" w:cs="B Nazanin"/>
                <w:color w:val="000000"/>
                <w:sz w:val="20"/>
                <w:szCs w:val="20"/>
                <w:rtl/>
                <w:lang w:bidi="fa-IR"/>
              </w:rPr>
            </w:pPr>
            <w:r w:rsidRPr="008959AA">
              <w:rPr>
                <w:rFonts w:eastAsia="Calibri" w:cs="B Nazanin" w:hint="cs"/>
                <w:color w:val="000000"/>
                <w:sz w:val="20"/>
                <w:szCs w:val="20"/>
                <w:rtl/>
                <w:lang w:bidi="fa-IR"/>
              </w:rPr>
              <w:t>87/0</w:t>
            </w:r>
          </w:p>
        </w:tc>
        <w:tc>
          <w:tcPr>
            <w:tcW w:w="630" w:type="dxa"/>
            <w:shd w:val="clear" w:color="auto" w:fill="auto"/>
          </w:tcPr>
          <w:p w:rsidR="00540EF4" w:rsidRPr="008959AA" w:rsidRDefault="00540EF4" w:rsidP="000B4A25">
            <w:pPr>
              <w:jc w:val="lowKashida"/>
              <w:rPr>
                <w:rFonts w:ascii="Calibri" w:eastAsia="Calibri" w:hAnsi="Calibri" w:cs="B Nazanin"/>
                <w:b/>
                <w:bCs/>
                <w:color w:val="000000"/>
                <w:sz w:val="20"/>
                <w:szCs w:val="20"/>
                <w:rtl/>
                <w:lang w:bidi="fa-IR"/>
              </w:rPr>
            </w:pPr>
            <w:r w:rsidRPr="008959AA">
              <w:rPr>
                <w:rFonts w:ascii="Calibri" w:eastAsia="Calibri" w:hAnsi="Calibri" w:cs="B Nazanin" w:hint="cs"/>
                <w:b/>
                <w:bCs/>
                <w:color w:val="000000"/>
                <w:sz w:val="20"/>
                <w:szCs w:val="20"/>
                <w:rtl/>
                <w:lang w:bidi="fa-IR"/>
              </w:rPr>
              <w:t>4</w:t>
            </w:r>
          </w:p>
        </w:tc>
      </w:tr>
      <w:tr w:rsidR="00540EF4" w:rsidRPr="008959AA" w:rsidTr="000B4A25">
        <w:trPr>
          <w:trHeight w:val="190"/>
          <w:jc w:val="center"/>
        </w:trPr>
        <w:tc>
          <w:tcPr>
            <w:tcW w:w="1350" w:type="dxa"/>
            <w:tcBorders>
              <w:left w:val="nil"/>
              <w:right w:val="nil"/>
            </w:tcBorders>
            <w:shd w:val="clear" w:color="auto" w:fill="auto"/>
          </w:tcPr>
          <w:p w:rsidR="00540EF4" w:rsidRPr="008959AA" w:rsidRDefault="00540EF4" w:rsidP="000B4A25">
            <w:pPr>
              <w:jc w:val="center"/>
              <w:rPr>
                <w:rFonts w:ascii="Calibri" w:eastAsia="Calibri" w:hAnsi="Calibri" w:cs="B Nazanin"/>
                <w:b/>
                <w:bCs/>
                <w:color w:val="000000"/>
                <w:sz w:val="20"/>
                <w:szCs w:val="20"/>
                <w:lang w:bidi="fa-IR"/>
              </w:rPr>
            </w:pPr>
            <w:r w:rsidRPr="008959AA">
              <w:rPr>
                <w:rFonts w:ascii="Calibri" w:eastAsia="Calibri" w:hAnsi="Calibri" w:cs="B Nazanin" w:hint="cs"/>
                <w:b/>
                <w:bCs/>
                <w:color w:val="000000"/>
                <w:sz w:val="20"/>
                <w:szCs w:val="20"/>
                <w:rtl/>
                <w:lang w:bidi="fa-IR"/>
              </w:rPr>
              <w:t>001/0</w:t>
            </w:r>
          </w:p>
        </w:tc>
        <w:tc>
          <w:tcPr>
            <w:tcW w:w="2226" w:type="dxa"/>
            <w:tcBorders>
              <w:left w:val="nil"/>
              <w:right w:val="nil"/>
            </w:tcBorders>
            <w:shd w:val="clear" w:color="auto" w:fill="auto"/>
          </w:tcPr>
          <w:p w:rsidR="00540EF4" w:rsidRPr="008959AA" w:rsidRDefault="00540EF4" w:rsidP="000B4A25">
            <w:pPr>
              <w:jc w:val="center"/>
              <w:rPr>
                <w:rFonts w:ascii="Calibri" w:eastAsia="Calibri" w:hAnsi="Calibri" w:cs="B Nazanin"/>
                <w:color w:val="000000"/>
                <w:sz w:val="20"/>
                <w:szCs w:val="20"/>
                <w:lang w:bidi="fa-IR"/>
              </w:rPr>
            </w:pPr>
            <w:r w:rsidRPr="008959AA">
              <w:rPr>
                <w:rFonts w:ascii="Calibri" w:eastAsia="Calibri" w:hAnsi="Calibri" w:cs="B Nazanin" w:hint="cs"/>
                <w:color w:val="000000"/>
                <w:sz w:val="20"/>
                <w:szCs w:val="20"/>
                <w:rtl/>
                <w:lang w:bidi="fa-IR"/>
              </w:rPr>
              <w:t>79/0</w:t>
            </w:r>
          </w:p>
        </w:tc>
        <w:tc>
          <w:tcPr>
            <w:tcW w:w="1691" w:type="dxa"/>
            <w:tcBorders>
              <w:left w:val="nil"/>
              <w:right w:val="nil"/>
            </w:tcBorders>
            <w:shd w:val="clear" w:color="auto" w:fill="auto"/>
          </w:tcPr>
          <w:p w:rsidR="00540EF4" w:rsidRPr="008959AA" w:rsidRDefault="00540EF4" w:rsidP="000B4A25">
            <w:pPr>
              <w:jc w:val="center"/>
              <w:rPr>
                <w:rFonts w:ascii="Calibri" w:eastAsia="Calibri" w:hAnsi="Calibri" w:cs="B Nazanin"/>
                <w:color w:val="000000"/>
                <w:sz w:val="20"/>
                <w:szCs w:val="20"/>
                <w:rtl/>
                <w:lang w:bidi="fa-IR"/>
              </w:rPr>
            </w:pPr>
            <w:r w:rsidRPr="008959AA">
              <w:rPr>
                <w:rFonts w:ascii="Calibri" w:eastAsia="Calibri" w:hAnsi="Calibri" w:cs="B Nazanin" w:hint="cs"/>
                <w:color w:val="000000"/>
                <w:sz w:val="20"/>
                <w:szCs w:val="20"/>
                <w:rtl/>
                <w:lang w:bidi="fa-IR"/>
              </w:rPr>
              <w:t>79/0</w:t>
            </w:r>
          </w:p>
        </w:tc>
        <w:tc>
          <w:tcPr>
            <w:tcW w:w="2743" w:type="dxa"/>
            <w:tcBorders>
              <w:left w:val="nil"/>
              <w:right w:val="nil"/>
            </w:tcBorders>
            <w:shd w:val="clear" w:color="auto" w:fill="auto"/>
          </w:tcPr>
          <w:p w:rsidR="00540EF4" w:rsidRPr="008959AA" w:rsidRDefault="00540EF4" w:rsidP="000B4A25">
            <w:pPr>
              <w:jc w:val="center"/>
              <w:rPr>
                <w:rFonts w:ascii="Calibri" w:eastAsia="Calibri" w:hAnsi="Calibri" w:cs="B Nazanin"/>
                <w:color w:val="000000"/>
                <w:sz w:val="20"/>
                <w:szCs w:val="20"/>
                <w:rtl/>
                <w:lang w:bidi="fa-IR"/>
              </w:rPr>
            </w:pPr>
            <w:r w:rsidRPr="008959AA">
              <w:rPr>
                <w:rFonts w:ascii="Calibri" w:eastAsia="Calibri" w:hAnsi="Calibri" w:cs="B Nazanin" w:hint="cs"/>
                <w:color w:val="000000"/>
                <w:sz w:val="20"/>
                <w:szCs w:val="20"/>
                <w:rtl/>
                <w:lang w:bidi="fa-IR"/>
              </w:rPr>
              <w:t>89/0</w:t>
            </w:r>
          </w:p>
        </w:tc>
        <w:tc>
          <w:tcPr>
            <w:tcW w:w="630" w:type="dxa"/>
            <w:tcBorders>
              <w:left w:val="nil"/>
              <w:right w:val="nil"/>
            </w:tcBorders>
            <w:shd w:val="clear" w:color="auto" w:fill="auto"/>
          </w:tcPr>
          <w:p w:rsidR="00540EF4" w:rsidRPr="008959AA" w:rsidRDefault="00540EF4" w:rsidP="000B4A25">
            <w:pPr>
              <w:jc w:val="lowKashida"/>
              <w:rPr>
                <w:rFonts w:ascii="Calibri" w:eastAsia="Calibri" w:hAnsi="Calibri" w:cs="B Nazanin"/>
                <w:b/>
                <w:bCs/>
                <w:color w:val="000000"/>
                <w:sz w:val="20"/>
                <w:szCs w:val="20"/>
                <w:rtl/>
                <w:lang w:bidi="fa-IR"/>
              </w:rPr>
            </w:pPr>
            <w:r w:rsidRPr="008959AA">
              <w:rPr>
                <w:rFonts w:ascii="Calibri" w:eastAsia="Calibri" w:hAnsi="Calibri" w:cs="B Nazanin" w:hint="cs"/>
                <w:b/>
                <w:bCs/>
                <w:color w:val="000000"/>
                <w:sz w:val="20"/>
                <w:szCs w:val="20"/>
                <w:rtl/>
                <w:lang w:bidi="fa-IR"/>
              </w:rPr>
              <w:t>5</w:t>
            </w:r>
          </w:p>
        </w:tc>
      </w:tr>
    </w:tbl>
    <w:p w:rsidR="00540EF4" w:rsidRPr="009376D8" w:rsidRDefault="00540EF4" w:rsidP="00540EF4">
      <w:pPr>
        <w:autoSpaceDE w:val="0"/>
        <w:autoSpaceDN w:val="0"/>
        <w:adjustRightInd w:val="0"/>
        <w:jc w:val="lowKashida"/>
        <w:rPr>
          <w:rFonts w:cs="B Nazanin"/>
          <w:rtl/>
        </w:rPr>
      </w:pPr>
      <w:r w:rsidRPr="009376D8">
        <w:rPr>
          <w:rFonts w:cs="B Nazanin" w:hint="cs"/>
          <w:rtl/>
          <w:lang w:bidi="fa-IR"/>
        </w:rPr>
        <w:t>همانطور که در جدول 6، مشاهده می‌شود،</w:t>
      </w:r>
      <w:r w:rsidRPr="009376D8">
        <w:rPr>
          <w:rFonts w:eastAsia="Calibri" w:cs="B Nazanin" w:hint="cs"/>
          <w:rtl/>
          <w:lang w:bidi="fa-IR"/>
        </w:rPr>
        <w:t xml:space="preserve"> برای بررسی نقش هر یک از متغیرها در تبیین متغیر وابسته مقدار ضریب </w:t>
      </w:r>
      <w:r w:rsidRPr="008959AA">
        <w:rPr>
          <w:rFonts w:eastAsia="Calibri" w:cs="B Nazanin"/>
          <w:sz w:val="22"/>
          <w:szCs w:val="22"/>
          <w:lang w:bidi="fa-IR"/>
        </w:rPr>
        <w:t>B</w:t>
      </w:r>
      <w:r w:rsidRPr="008959AA">
        <w:rPr>
          <w:rFonts w:eastAsia="Calibri" w:cs="B Nazanin" w:hint="cs"/>
          <w:sz w:val="22"/>
          <w:szCs w:val="22"/>
          <w:rtl/>
          <w:lang w:bidi="fa-IR"/>
        </w:rPr>
        <w:t xml:space="preserve"> </w:t>
      </w:r>
      <w:r w:rsidRPr="009376D8">
        <w:rPr>
          <w:rFonts w:eastAsia="Calibri" w:cs="B Nazanin" w:hint="cs"/>
          <w:rtl/>
          <w:lang w:bidi="fa-IR"/>
        </w:rPr>
        <w:t>بررسی شده است. بر این اساس مقدار</w:t>
      </w:r>
      <w:r w:rsidRPr="009376D8">
        <w:rPr>
          <w:rFonts w:eastAsia="Calibri" w:cs="B Nazanin"/>
          <w:lang w:bidi="fa-IR"/>
        </w:rPr>
        <w:t xml:space="preserve"> </w:t>
      </w:r>
      <w:r w:rsidRPr="009376D8">
        <w:rPr>
          <w:rFonts w:eastAsia="Calibri" w:cs="B Nazanin" w:hint="cs"/>
          <w:rtl/>
          <w:lang w:bidi="fa-IR"/>
        </w:rPr>
        <w:t>ضریب رگرسیونی استاندارد نشده</w:t>
      </w:r>
      <w:r w:rsidRPr="009376D8">
        <w:rPr>
          <w:rFonts w:eastAsia="Calibri" w:cs="B Nazanin"/>
          <w:lang w:bidi="fa-IR"/>
        </w:rPr>
        <w:t xml:space="preserve"> </w:t>
      </w:r>
      <w:r w:rsidRPr="009376D8">
        <w:rPr>
          <w:rFonts w:eastAsia="Calibri" w:cs="B Nazanin" w:hint="cs"/>
          <w:rtl/>
          <w:lang w:bidi="fa-IR"/>
        </w:rPr>
        <w:t>برای دانش سیب‌زمینی‌کاران نسبت به حفاظت خاک، درک از مفید بودن روش‌های حفاظت خاک، ادراک در خصوص بحران خاک، به ترتیب 26/0، 63/0و 20/0- بوده است. این بدان معنی است که به ازای یک واحد تغییر در دانش افراد و درک از فایده</w:t>
      </w:r>
      <w:r w:rsidRPr="009376D8">
        <w:rPr>
          <w:rFonts w:eastAsia="Calibri" w:cs="B Nazanin"/>
          <w:rtl/>
          <w:lang w:bidi="fa-IR"/>
        </w:rPr>
        <w:softHyphen/>
      </w:r>
      <w:r w:rsidRPr="009376D8">
        <w:rPr>
          <w:rFonts w:eastAsia="Calibri" w:cs="B Nazanin" w:hint="cs"/>
          <w:rtl/>
          <w:lang w:bidi="fa-IR"/>
        </w:rPr>
        <w:t>مندی روش‌های حفاظتی در بین سیب‌زمینی‌کاران در خصوص مدیریت حفاظتی خاک، رفتار حفاظتی خاک در بین آنان به ترتیب 77/0 و 25/0 واحد بهبود می</w:t>
      </w:r>
      <w:r w:rsidRPr="009376D8">
        <w:rPr>
          <w:rFonts w:eastAsia="Calibri" w:cs="B Nazanin"/>
          <w:rtl/>
          <w:lang w:bidi="fa-IR"/>
        </w:rPr>
        <w:softHyphen/>
      </w:r>
      <w:r w:rsidRPr="009376D8">
        <w:rPr>
          <w:rFonts w:eastAsia="Calibri" w:cs="B Nazanin" w:hint="cs"/>
          <w:rtl/>
          <w:lang w:bidi="fa-IR"/>
        </w:rPr>
        <w:t>یابد. این در حالی است که به ازای یک واحد تغییر در ادراک در خصوص بحران خاک، رفتار آنان نسبت به مدیریت حفاظت خاک 20/0 واحد تنزل پیدا می‌کند.</w:t>
      </w:r>
      <w:r w:rsidRPr="009376D8">
        <w:rPr>
          <w:rFonts w:eastAsia="Calibri" w:cs="B Nazanin"/>
          <w:lang w:bidi="fa-IR"/>
        </w:rPr>
        <w:t xml:space="preserve"> </w:t>
      </w:r>
      <w:r w:rsidRPr="009376D8">
        <w:rPr>
          <w:rFonts w:eastAsia="Calibri" w:cs="B Nazanin" w:hint="cs"/>
          <w:rtl/>
          <w:lang w:bidi="fa-IR"/>
        </w:rPr>
        <w:t xml:space="preserve">بر این مبنا، درک از مفید بودن روش‌های حفاظت خاک است که </w:t>
      </w:r>
      <w:r w:rsidRPr="009376D8">
        <w:rPr>
          <w:rFonts w:eastAsia="Calibri" w:cs="B Nazanin" w:hint="cs"/>
          <w:rtl/>
          <w:lang w:bidi="fa-IR"/>
        </w:rPr>
        <w:lastRenderedPageBreak/>
        <w:t xml:space="preserve">بیشترین سهم را در تبیین رفتار حفاظت خاک دارد. </w:t>
      </w:r>
      <w:r w:rsidRPr="009376D8">
        <w:rPr>
          <w:rFonts w:cs="B Nazanin" w:hint="cs"/>
          <w:rtl/>
        </w:rPr>
        <w:t>این نتایج با یافته‌های تحقیق ثمری و همکاران (</w:t>
      </w:r>
      <w:r>
        <w:rPr>
          <w:rFonts w:cs="B Nazanin" w:hint="cs"/>
          <w:rtl/>
        </w:rPr>
        <w:t>1391</w:t>
      </w:r>
      <w:r w:rsidRPr="009376D8">
        <w:rPr>
          <w:rFonts w:cs="B Nazanin" w:hint="cs"/>
          <w:rtl/>
        </w:rPr>
        <w:t>)، بیگدلی و صدیقی (</w:t>
      </w:r>
      <w:r>
        <w:rPr>
          <w:rFonts w:cs="B Nazanin" w:hint="cs"/>
          <w:rtl/>
        </w:rPr>
        <w:t>1389</w:t>
      </w:r>
      <w:r w:rsidRPr="009376D8">
        <w:rPr>
          <w:rFonts w:cs="B Nazanin" w:hint="cs"/>
          <w:rtl/>
        </w:rPr>
        <w:t>)، منتی‌زاده و زمانی (</w:t>
      </w:r>
      <w:r>
        <w:rPr>
          <w:rFonts w:cs="B Nazanin" w:hint="cs"/>
          <w:rtl/>
        </w:rPr>
        <w:t>1391، الف</w:t>
      </w:r>
      <w:r w:rsidRPr="009376D8">
        <w:rPr>
          <w:rFonts w:cs="B Nazanin" w:hint="cs"/>
          <w:rtl/>
        </w:rPr>
        <w:t>)، ایلاکپتیا و گپالاکریشن (</w:t>
      </w:r>
      <w:r>
        <w:rPr>
          <w:rFonts w:cs="B Nazanin" w:hint="cs"/>
          <w:rtl/>
        </w:rPr>
        <w:t>2004</w:t>
      </w:r>
      <w:r w:rsidRPr="009376D8">
        <w:rPr>
          <w:rFonts w:cs="B Nazanin" w:hint="cs"/>
          <w:rtl/>
        </w:rPr>
        <w:t>)</w:t>
      </w:r>
      <w:r w:rsidRPr="009376D8">
        <w:rPr>
          <w:rFonts w:cs="B Nazanin" w:hint="cs"/>
          <w:rtl/>
          <w:lang w:bidi="fa-IR"/>
        </w:rPr>
        <w:t xml:space="preserve"> </w:t>
      </w:r>
      <w:r w:rsidRPr="009376D8">
        <w:rPr>
          <w:rFonts w:cs="B Nazanin" w:hint="cs"/>
          <w:rtl/>
        </w:rPr>
        <w:t>مطابقت دارد.</w:t>
      </w:r>
    </w:p>
    <w:p w:rsidR="00540EF4" w:rsidRPr="00FB0F42" w:rsidRDefault="00540EF4" w:rsidP="00540EF4">
      <w:pPr>
        <w:jc w:val="lowKashida"/>
        <w:rPr>
          <w:rFonts w:cs="B Nazanin"/>
          <w:b/>
          <w:bCs/>
          <w:sz w:val="20"/>
          <w:szCs w:val="20"/>
        </w:rPr>
      </w:pPr>
    </w:p>
    <w:p w:rsidR="00540EF4" w:rsidRPr="00FB0F42" w:rsidRDefault="00540EF4" w:rsidP="00540EF4">
      <w:pPr>
        <w:jc w:val="center"/>
        <w:rPr>
          <w:rFonts w:cs="B Nazanin"/>
          <w:sz w:val="22"/>
          <w:szCs w:val="22"/>
        </w:rPr>
      </w:pPr>
      <w:r w:rsidRPr="00FB0F42">
        <w:rPr>
          <w:rFonts w:cs="B Nazanin" w:hint="cs"/>
          <w:sz w:val="22"/>
          <w:szCs w:val="22"/>
          <w:rtl/>
        </w:rPr>
        <w:t>جدول 6- ضرایب رگرسیون مدل نهایی تعیین‌کننده‌های رفتار مدیریت حفاظتی خاک</w:t>
      </w:r>
    </w:p>
    <w:tbl>
      <w:tblPr>
        <w:bidiVisual/>
        <w:tblW w:w="8850" w:type="dxa"/>
        <w:jc w:val="center"/>
        <w:tblBorders>
          <w:top w:val="single" w:sz="8" w:space="0" w:color="000000"/>
          <w:bottom w:val="single" w:sz="8" w:space="0" w:color="000000"/>
        </w:tblBorders>
        <w:tblLook w:val="04A0" w:firstRow="1" w:lastRow="0" w:firstColumn="1" w:lastColumn="0" w:noHBand="0" w:noVBand="1"/>
      </w:tblPr>
      <w:tblGrid>
        <w:gridCol w:w="4890"/>
        <w:gridCol w:w="1440"/>
        <w:gridCol w:w="900"/>
        <w:gridCol w:w="810"/>
        <w:gridCol w:w="810"/>
      </w:tblGrid>
      <w:tr w:rsidR="00540EF4" w:rsidRPr="00FB0F42" w:rsidTr="000B4A25">
        <w:trPr>
          <w:jc w:val="center"/>
        </w:trPr>
        <w:tc>
          <w:tcPr>
            <w:tcW w:w="4890" w:type="dxa"/>
            <w:tcBorders>
              <w:top w:val="single" w:sz="8" w:space="0" w:color="000000"/>
              <w:left w:val="nil"/>
              <w:bottom w:val="single" w:sz="8" w:space="0" w:color="000000"/>
              <w:right w:val="nil"/>
            </w:tcBorders>
            <w:shd w:val="clear" w:color="auto" w:fill="auto"/>
          </w:tcPr>
          <w:p w:rsidR="00540EF4" w:rsidRPr="00FB0F42" w:rsidRDefault="00540EF4" w:rsidP="000B4A25">
            <w:pPr>
              <w:autoSpaceDE w:val="0"/>
              <w:autoSpaceDN w:val="0"/>
              <w:adjustRightInd w:val="0"/>
              <w:jc w:val="lowKashida"/>
              <w:rPr>
                <w:rFonts w:eastAsia="Calibri" w:cs="B Nazanin"/>
                <w:b/>
                <w:bCs/>
                <w:sz w:val="20"/>
                <w:szCs w:val="20"/>
                <w:rtl/>
                <w:lang w:bidi="fa-IR"/>
              </w:rPr>
            </w:pPr>
            <w:r w:rsidRPr="00FB0F42">
              <w:rPr>
                <w:rFonts w:eastAsia="Calibri" w:cs="B Nazanin" w:hint="cs"/>
                <w:b/>
                <w:bCs/>
                <w:sz w:val="20"/>
                <w:szCs w:val="20"/>
                <w:rtl/>
                <w:lang w:bidi="fa-IR"/>
              </w:rPr>
              <w:t xml:space="preserve">متغیرهای وابسته </w:t>
            </w:r>
          </w:p>
        </w:tc>
        <w:tc>
          <w:tcPr>
            <w:tcW w:w="1440" w:type="dxa"/>
            <w:tcBorders>
              <w:top w:val="single" w:sz="8" w:space="0" w:color="000000"/>
              <w:left w:val="nil"/>
              <w:bottom w:val="single" w:sz="8" w:space="0" w:color="000000"/>
              <w:right w:val="nil"/>
            </w:tcBorders>
            <w:shd w:val="clear" w:color="auto" w:fill="auto"/>
          </w:tcPr>
          <w:p w:rsidR="00540EF4" w:rsidRPr="00FB0F42" w:rsidRDefault="00540EF4" w:rsidP="000B4A25">
            <w:pPr>
              <w:autoSpaceDE w:val="0"/>
              <w:autoSpaceDN w:val="0"/>
              <w:adjustRightInd w:val="0"/>
              <w:jc w:val="lowKashida"/>
              <w:rPr>
                <w:rFonts w:eastAsia="Calibri" w:cs="B Nazanin"/>
                <w:b/>
                <w:bCs/>
                <w:sz w:val="18"/>
                <w:szCs w:val="18"/>
                <w:lang w:bidi="fa-IR"/>
              </w:rPr>
            </w:pPr>
            <w:r w:rsidRPr="00FB0F42">
              <w:rPr>
                <w:rFonts w:eastAsia="Calibri" w:cs="B Nazanin" w:hint="cs"/>
                <w:b/>
                <w:bCs/>
                <w:sz w:val="18"/>
                <w:szCs w:val="18"/>
                <w:rtl/>
                <w:lang w:bidi="fa-IR"/>
              </w:rPr>
              <w:t xml:space="preserve">ضریب </w:t>
            </w:r>
            <w:r w:rsidRPr="00FB0F42">
              <w:rPr>
                <w:rFonts w:eastAsia="Calibri" w:cs="B Nazanin"/>
                <w:b/>
                <w:bCs/>
                <w:sz w:val="18"/>
                <w:szCs w:val="18"/>
                <w:lang w:bidi="fa-IR"/>
              </w:rPr>
              <w:t>B</w:t>
            </w:r>
          </w:p>
        </w:tc>
        <w:tc>
          <w:tcPr>
            <w:tcW w:w="900" w:type="dxa"/>
            <w:tcBorders>
              <w:top w:val="single" w:sz="8" w:space="0" w:color="000000"/>
              <w:left w:val="nil"/>
              <w:bottom w:val="single" w:sz="8" w:space="0" w:color="000000"/>
              <w:right w:val="nil"/>
            </w:tcBorders>
            <w:shd w:val="clear" w:color="auto" w:fill="auto"/>
          </w:tcPr>
          <w:p w:rsidR="00540EF4" w:rsidRPr="00FB0F42" w:rsidRDefault="00540EF4" w:rsidP="000B4A25">
            <w:pPr>
              <w:autoSpaceDE w:val="0"/>
              <w:autoSpaceDN w:val="0"/>
              <w:adjustRightInd w:val="0"/>
              <w:jc w:val="lowKashida"/>
              <w:rPr>
                <w:rFonts w:eastAsia="Calibri" w:cs="B Nazanin"/>
                <w:b/>
                <w:bCs/>
                <w:sz w:val="18"/>
                <w:szCs w:val="18"/>
                <w:rtl/>
                <w:lang w:bidi="fa-IR"/>
              </w:rPr>
            </w:pPr>
            <w:r w:rsidRPr="00FB0F42">
              <w:rPr>
                <w:rFonts w:eastAsia="Calibri" w:hint="cs"/>
                <w:b/>
                <w:bCs/>
                <w:sz w:val="18"/>
                <w:szCs w:val="18"/>
                <w:rtl/>
                <w:lang w:bidi="fa-IR"/>
              </w:rPr>
              <w:t>β</w:t>
            </w:r>
          </w:p>
        </w:tc>
        <w:tc>
          <w:tcPr>
            <w:tcW w:w="810" w:type="dxa"/>
            <w:tcBorders>
              <w:top w:val="single" w:sz="8" w:space="0" w:color="000000"/>
              <w:left w:val="nil"/>
              <w:bottom w:val="single" w:sz="8" w:space="0" w:color="000000"/>
              <w:right w:val="nil"/>
            </w:tcBorders>
            <w:shd w:val="clear" w:color="auto" w:fill="auto"/>
          </w:tcPr>
          <w:p w:rsidR="00540EF4" w:rsidRPr="00FB0F42" w:rsidRDefault="00540EF4" w:rsidP="000B4A25">
            <w:pPr>
              <w:autoSpaceDE w:val="0"/>
              <w:autoSpaceDN w:val="0"/>
              <w:adjustRightInd w:val="0"/>
              <w:jc w:val="lowKashida"/>
              <w:rPr>
                <w:rFonts w:eastAsia="Calibri" w:cs="B Nazanin"/>
                <w:b/>
                <w:bCs/>
                <w:sz w:val="18"/>
                <w:szCs w:val="18"/>
                <w:lang w:bidi="fa-IR"/>
              </w:rPr>
            </w:pPr>
            <w:r w:rsidRPr="00FB0F42">
              <w:rPr>
                <w:rFonts w:eastAsia="Calibri" w:cs="B Nazanin"/>
                <w:b/>
                <w:bCs/>
                <w:sz w:val="18"/>
                <w:szCs w:val="18"/>
                <w:lang w:bidi="fa-IR"/>
              </w:rPr>
              <w:t>T</w:t>
            </w:r>
          </w:p>
        </w:tc>
        <w:tc>
          <w:tcPr>
            <w:tcW w:w="810" w:type="dxa"/>
            <w:tcBorders>
              <w:top w:val="single" w:sz="8" w:space="0" w:color="000000"/>
              <w:left w:val="nil"/>
              <w:bottom w:val="single" w:sz="8" w:space="0" w:color="000000"/>
              <w:right w:val="nil"/>
            </w:tcBorders>
            <w:shd w:val="clear" w:color="auto" w:fill="auto"/>
          </w:tcPr>
          <w:p w:rsidR="00540EF4" w:rsidRPr="00FB0F42" w:rsidRDefault="00540EF4" w:rsidP="000B4A25">
            <w:pPr>
              <w:autoSpaceDE w:val="0"/>
              <w:autoSpaceDN w:val="0"/>
              <w:adjustRightInd w:val="0"/>
              <w:jc w:val="lowKashida"/>
              <w:rPr>
                <w:rFonts w:eastAsia="Calibri" w:cs="B Nazanin"/>
                <w:b/>
                <w:bCs/>
                <w:sz w:val="18"/>
                <w:szCs w:val="18"/>
                <w:rtl/>
                <w:lang w:bidi="fa-IR"/>
              </w:rPr>
            </w:pPr>
            <w:r w:rsidRPr="00FB0F42">
              <w:rPr>
                <w:rFonts w:eastAsia="Calibri" w:cs="B Nazanin"/>
                <w:b/>
                <w:bCs/>
                <w:sz w:val="18"/>
                <w:szCs w:val="18"/>
                <w:lang w:bidi="fa-IR"/>
              </w:rPr>
              <w:t>Sig</w:t>
            </w:r>
          </w:p>
        </w:tc>
      </w:tr>
      <w:tr w:rsidR="00540EF4" w:rsidRPr="00FB0F42" w:rsidTr="000B4A25">
        <w:trPr>
          <w:jc w:val="center"/>
        </w:trPr>
        <w:tc>
          <w:tcPr>
            <w:tcW w:w="4890" w:type="dxa"/>
            <w:tcBorders>
              <w:left w:val="nil"/>
              <w:right w:val="nil"/>
            </w:tcBorders>
            <w:shd w:val="clear" w:color="auto" w:fill="auto"/>
          </w:tcPr>
          <w:p w:rsidR="00540EF4" w:rsidRPr="00FB0F42" w:rsidRDefault="00540EF4" w:rsidP="000B4A25">
            <w:pPr>
              <w:jc w:val="lowKashida"/>
              <w:rPr>
                <w:rFonts w:ascii="Calibri" w:eastAsia="Calibri" w:hAnsi="Calibri" w:cs="B Nazanin"/>
                <w:b/>
                <w:bCs/>
                <w:color w:val="000000"/>
                <w:sz w:val="20"/>
                <w:szCs w:val="20"/>
                <w:lang w:bidi="fa-IR"/>
              </w:rPr>
            </w:pPr>
            <w:r w:rsidRPr="00FB0F42">
              <w:rPr>
                <w:rFonts w:ascii="Calibri" w:eastAsia="Calibri" w:hAnsi="Calibri" w:cs="B Nazanin" w:hint="cs"/>
                <w:color w:val="000000"/>
                <w:sz w:val="20"/>
                <w:szCs w:val="20"/>
                <w:rtl/>
                <w:lang w:bidi="fa-IR"/>
              </w:rPr>
              <w:t>عدد ثابت رفتار</w:t>
            </w:r>
          </w:p>
        </w:tc>
        <w:tc>
          <w:tcPr>
            <w:tcW w:w="1440" w:type="dxa"/>
            <w:tcBorders>
              <w:left w:val="nil"/>
              <w:right w:val="nil"/>
            </w:tcBorders>
            <w:shd w:val="clear" w:color="auto" w:fill="auto"/>
          </w:tcPr>
          <w:p w:rsidR="00540EF4" w:rsidRPr="00FB0F42" w:rsidRDefault="00540EF4" w:rsidP="000B4A25">
            <w:pPr>
              <w:autoSpaceDE w:val="0"/>
              <w:autoSpaceDN w:val="0"/>
              <w:adjustRightInd w:val="0"/>
              <w:jc w:val="lowKashida"/>
              <w:rPr>
                <w:rFonts w:eastAsia="Calibri" w:cs="B Nazanin"/>
                <w:sz w:val="20"/>
                <w:szCs w:val="20"/>
                <w:rtl/>
                <w:lang w:bidi="fa-IR"/>
              </w:rPr>
            </w:pPr>
            <w:r w:rsidRPr="00FB0F42">
              <w:rPr>
                <w:rFonts w:eastAsia="Calibri" w:cs="B Nazanin" w:hint="cs"/>
                <w:color w:val="000000"/>
                <w:sz w:val="20"/>
                <w:szCs w:val="20"/>
                <w:rtl/>
                <w:lang w:bidi="fa-IR"/>
              </w:rPr>
              <w:t>88/0</w:t>
            </w:r>
          </w:p>
        </w:tc>
        <w:tc>
          <w:tcPr>
            <w:tcW w:w="900" w:type="dxa"/>
            <w:tcBorders>
              <w:left w:val="nil"/>
              <w:right w:val="nil"/>
            </w:tcBorders>
            <w:shd w:val="clear" w:color="auto" w:fill="auto"/>
          </w:tcPr>
          <w:p w:rsidR="00540EF4" w:rsidRPr="00FB0F42" w:rsidRDefault="00540EF4" w:rsidP="000B4A25">
            <w:pPr>
              <w:autoSpaceDE w:val="0"/>
              <w:autoSpaceDN w:val="0"/>
              <w:adjustRightInd w:val="0"/>
              <w:jc w:val="lowKashida"/>
              <w:rPr>
                <w:rFonts w:eastAsia="Calibri" w:cs="B Nazanin"/>
                <w:sz w:val="20"/>
                <w:szCs w:val="20"/>
                <w:rtl/>
                <w:lang w:bidi="fa-IR"/>
              </w:rPr>
            </w:pPr>
            <w:r w:rsidRPr="00FB0F42">
              <w:rPr>
                <w:rFonts w:eastAsia="Calibri" w:cs="B Nazanin" w:hint="cs"/>
                <w:sz w:val="20"/>
                <w:szCs w:val="20"/>
                <w:rtl/>
                <w:lang w:bidi="fa-IR"/>
              </w:rPr>
              <w:t>-</w:t>
            </w:r>
          </w:p>
        </w:tc>
        <w:tc>
          <w:tcPr>
            <w:tcW w:w="810" w:type="dxa"/>
            <w:tcBorders>
              <w:left w:val="nil"/>
              <w:right w:val="nil"/>
            </w:tcBorders>
            <w:shd w:val="clear" w:color="auto" w:fill="auto"/>
          </w:tcPr>
          <w:p w:rsidR="00540EF4" w:rsidRPr="00FB0F42" w:rsidRDefault="00540EF4" w:rsidP="000B4A25">
            <w:pPr>
              <w:autoSpaceDE w:val="0"/>
              <w:autoSpaceDN w:val="0"/>
              <w:adjustRightInd w:val="0"/>
              <w:jc w:val="lowKashida"/>
              <w:rPr>
                <w:rFonts w:eastAsia="Calibri" w:cs="B Nazanin"/>
                <w:sz w:val="20"/>
                <w:szCs w:val="20"/>
                <w:lang w:bidi="fa-IR"/>
              </w:rPr>
            </w:pPr>
            <w:r w:rsidRPr="00FB0F42">
              <w:rPr>
                <w:rFonts w:eastAsia="Calibri" w:cs="B Nazanin" w:hint="cs"/>
                <w:color w:val="000000"/>
                <w:sz w:val="20"/>
                <w:szCs w:val="20"/>
                <w:rtl/>
                <w:lang w:bidi="fa-IR"/>
              </w:rPr>
              <w:t>67/2</w:t>
            </w:r>
          </w:p>
        </w:tc>
        <w:tc>
          <w:tcPr>
            <w:tcW w:w="810" w:type="dxa"/>
            <w:tcBorders>
              <w:left w:val="nil"/>
              <w:right w:val="nil"/>
            </w:tcBorders>
            <w:shd w:val="clear" w:color="auto" w:fill="auto"/>
          </w:tcPr>
          <w:p w:rsidR="00540EF4" w:rsidRPr="00FB0F42" w:rsidRDefault="00540EF4" w:rsidP="000B4A25">
            <w:pPr>
              <w:autoSpaceDE w:val="0"/>
              <w:autoSpaceDN w:val="0"/>
              <w:adjustRightInd w:val="0"/>
              <w:jc w:val="lowKashida"/>
              <w:rPr>
                <w:rFonts w:eastAsia="Calibri" w:cs="B Nazanin"/>
                <w:sz w:val="20"/>
                <w:szCs w:val="20"/>
                <w:rtl/>
                <w:lang w:bidi="fa-IR"/>
              </w:rPr>
            </w:pPr>
            <w:r w:rsidRPr="00FB0F42">
              <w:rPr>
                <w:rFonts w:eastAsia="Calibri" w:cs="B Nazanin" w:hint="cs"/>
                <w:color w:val="000000"/>
                <w:sz w:val="20"/>
                <w:szCs w:val="20"/>
                <w:rtl/>
                <w:lang w:bidi="fa-IR"/>
              </w:rPr>
              <w:t>008/0</w:t>
            </w:r>
          </w:p>
        </w:tc>
      </w:tr>
      <w:tr w:rsidR="00540EF4" w:rsidRPr="00FB0F42" w:rsidTr="000B4A25">
        <w:trPr>
          <w:jc w:val="center"/>
        </w:trPr>
        <w:tc>
          <w:tcPr>
            <w:tcW w:w="4890" w:type="dxa"/>
            <w:shd w:val="clear" w:color="auto" w:fill="auto"/>
          </w:tcPr>
          <w:p w:rsidR="00540EF4" w:rsidRPr="00FB0F42" w:rsidRDefault="00540EF4" w:rsidP="000B4A25">
            <w:pPr>
              <w:jc w:val="lowKashida"/>
              <w:rPr>
                <w:rFonts w:eastAsia="Calibri" w:cs="B Nazanin"/>
                <w:b/>
                <w:bCs/>
                <w:color w:val="000000"/>
                <w:sz w:val="20"/>
                <w:szCs w:val="20"/>
                <w:lang w:bidi="fa-IR"/>
              </w:rPr>
            </w:pPr>
            <w:r w:rsidRPr="00FB0F42">
              <w:rPr>
                <w:rFonts w:eastAsia="Calibri" w:cs="B Nazanin"/>
                <w:color w:val="000000"/>
                <w:sz w:val="20"/>
                <w:szCs w:val="20"/>
                <w:rtl/>
                <w:lang w:bidi="fa-IR"/>
              </w:rPr>
              <w:t xml:space="preserve">دانش کشاورزان نسبت به مدیریت حفاظتی خاک </w:t>
            </w:r>
            <w:r w:rsidRPr="00FB0F42">
              <w:rPr>
                <w:rFonts w:eastAsia="Calibri" w:cs="B Nazanin"/>
                <w:color w:val="000000"/>
                <w:sz w:val="20"/>
                <w:szCs w:val="20"/>
                <w:rtl/>
              </w:rPr>
              <w:t>(</w:t>
            </w:r>
            <w:r w:rsidRPr="00FB0F42">
              <w:rPr>
                <w:rFonts w:eastAsia="Calibri" w:cs="B Nazanin"/>
                <w:color w:val="000000"/>
                <w:sz w:val="18"/>
                <w:szCs w:val="18"/>
              </w:rPr>
              <w:t>X</w:t>
            </w:r>
            <w:r w:rsidRPr="00FB0F42">
              <w:rPr>
                <w:rFonts w:eastAsia="Calibri" w:cs="B Nazanin"/>
                <w:color w:val="000000"/>
                <w:sz w:val="18"/>
                <w:szCs w:val="18"/>
                <w:vertAlign w:val="subscript"/>
              </w:rPr>
              <w:t>1</w:t>
            </w:r>
            <w:r w:rsidRPr="00FB0F42">
              <w:rPr>
                <w:rFonts w:eastAsia="Calibri" w:cs="B Nazanin"/>
                <w:color w:val="000000"/>
                <w:sz w:val="20"/>
                <w:szCs w:val="20"/>
                <w:rtl/>
              </w:rPr>
              <w:t>)</w:t>
            </w:r>
          </w:p>
        </w:tc>
        <w:tc>
          <w:tcPr>
            <w:tcW w:w="1440" w:type="dxa"/>
            <w:shd w:val="clear" w:color="auto" w:fill="auto"/>
          </w:tcPr>
          <w:p w:rsidR="00540EF4" w:rsidRPr="00FB0F42" w:rsidRDefault="00540EF4" w:rsidP="000B4A25">
            <w:pPr>
              <w:autoSpaceDE w:val="0"/>
              <w:autoSpaceDN w:val="0"/>
              <w:adjustRightInd w:val="0"/>
              <w:jc w:val="lowKashida"/>
              <w:rPr>
                <w:rFonts w:eastAsia="Calibri" w:cs="B Nazanin"/>
                <w:sz w:val="20"/>
                <w:szCs w:val="20"/>
                <w:rtl/>
                <w:lang w:bidi="fa-IR"/>
              </w:rPr>
            </w:pPr>
            <w:r w:rsidRPr="00FB0F42">
              <w:rPr>
                <w:rFonts w:eastAsia="Calibri" w:cs="B Nazanin" w:hint="cs"/>
                <w:sz w:val="20"/>
                <w:szCs w:val="20"/>
                <w:rtl/>
                <w:lang w:bidi="fa-IR"/>
              </w:rPr>
              <w:t>26/0</w:t>
            </w:r>
          </w:p>
        </w:tc>
        <w:tc>
          <w:tcPr>
            <w:tcW w:w="900" w:type="dxa"/>
            <w:shd w:val="clear" w:color="auto" w:fill="auto"/>
          </w:tcPr>
          <w:p w:rsidR="00540EF4" w:rsidRPr="00FB0F42" w:rsidRDefault="00540EF4" w:rsidP="000B4A25">
            <w:pPr>
              <w:autoSpaceDE w:val="0"/>
              <w:autoSpaceDN w:val="0"/>
              <w:adjustRightInd w:val="0"/>
              <w:jc w:val="lowKashida"/>
              <w:rPr>
                <w:rFonts w:eastAsia="Calibri" w:cs="B Nazanin"/>
                <w:sz w:val="20"/>
                <w:szCs w:val="20"/>
                <w:rtl/>
                <w:lang w:bidi="fa-IR"/>
              </w:rPr>
            </w:pPr>
            <w:r w:rsidRPr="00FB0F42">
              <w:rPr>
                <w:rFonts w:eastAsia="Calibri" w:cs="B Nazanin" w:hint="cs"/>
                <w:color w:val="000000"/>
                <w:sz w:val="20"/>
                <w:szCs w:val="20"/>
                <w:rtl/>
                <w:lang w:bidi="fa-IR"/>
              </w:rPr>
              <w:t>25/0</w:t>
            </w:r>
          </w:p>
        </w:tc>
        <w:tc>
          <w:tcPr>
            <w:tcW w:w="810" w:type="dxa"/>
            <w:shd w:val="clear" w:color="auto" w:fill="auto"/>
          </w:tcPr>
          <w:p w:rsidR="00540EF4" w:rsidRPr="00FB0F42" w:rsidRDefault="00540EF4" w:rsidP="000B4A25">
            <w:pPr>
              <w:autoSpaceDE w:val="0"/>
              <w:autoSpaceDN w:val="0"/>
              <w:adjustRightInd w:val="0"/>
              <w:jc w:val="lowKashida"/>
              <w:rPr>
                <w:rFonts w:eastAsia="Calibri" w:cs="B Nazanin"/>
                <w:sz w:val="20"/>
                <w:szCs w:val="20"/>
                <w:rtl/>
                <w:lang w:bidi="fa-IR"/>
              </w:rPr>
            </w:pPr>
            <w:r w:rsidRPr="00FB0F42">
              <w:rPr>
                <w:rFonts w:eastAsia="Calibri" w:cs="B Nazanin" w:hint="cs"/>
                <w:color w:val="000000"/>
                <w:sz w:val="20"/>
                <w:szCs w:val="20"/>
                <w:rtl/>
                <w:lang w:bidi="fa-IR"/>
              </w:rPr>
              <w:t>51</w:t>
            </w:r>
            <w:r w:rsidRPr="00FB0F42">
              <w:rPr>
                <w:rFonts w:eastAsia="Calibri" w:cs="B Nazanin" w:hint="cs"/>
                <w:sz w:val="20"/>
                <w:szCs w:val="20"/>
                <w:rtl/>
                <w:lang w:bidi="fa-IR"/>
              </w:rPr>
              <w:t>/2</w:t>
            </w:r>
          </w:p>
        </w:tc>
        <w:tc>
          <w:tcPr>
            <w:tcW w:w="810" w:type="dxa"/>
            <w:shd w:val="clear" w:color="auto" w:fill="auto"/>
          </w:tcPr>
          <w:p w:rsidR="00540EF4" w:rsidRPr="00FB0F42" w:rsidRDefault="00540EF4" w:rsidP="000B4A25">
            <w:pPr>
              <w:autoSpaceDE w:val="0"/>
              <w:autoSpaceDN w:val="0"/>
              <w:adjustRightInd w:val="0"/>
              <w:jc w:val="lowKashida"/>
              <w:rPr>
                <w:rFonts w:eastAsia="Calibri" w:cs="B Nazanin"/>
                <w:sz w:val="20"/>
                <w:szCs w:val="20"/>
                <w:lang w:bidi="fa-IR"/>
              </w:rPr>
            </w:pPr>
            <w:r w:rsidRPr="00FB0F42">
              <w:rPr>
                <w:rFonts w:eastAsia="Calibri" w:cs="B Nazanin" w:hint="cs"/>
                <w:color w:val="000000"/>
                <w:sz w:val="20"/>
                <w:szCs w:val="20"/>
                <w:rtl/>
                <w:lang w:bidi="fa-IR"/>
              </w:rPr>
              <w:t>010</w:t>
            </w:r>
            <w:r w:rsidRPr="00FB0F42">
              <w:rPr>
                <w:rFonts w:eastAsia="Calibri" w:cs="B Nazanin" w:hint="cs"/>
                <w:sz w:val="20"/>
                <w:szCs w:val="20"/>
                <w:rtl/>
                <w:lang w:bidi="fa-IR"/>
              </w:rPr>
              <w:t>/0</w:t>
            </w:r>
          </w:p>
        </w:tc>
      </w:tr>
      <w:tr w:rsidR="00540EF4" w:rsidRPr="00FB0F42" w:rsidTr="000B4A25">
        <w:trPr>
          <w:jc w:val="center"/>
        </w:trPr>
        <w:tc>
          <w:tcPr>
            <w:tcW w:w="4890" w:type="dxa"/>
            <w:tcBorders>
              <w:left w:val="nil"/>
              <w:right w:val="nil"/>
            </w:tcBorders>
            <w:shd w:val="clear" w:color="auto" w:fill="auto"/>
          </w:tcPr>
          <w:p w:rsidR="00540EF4" w:rsidRPr="00FB0F42" w:rsidRDefault="00540EF4" w:rsidP="000B4A25">
            <w:pPr>
              <w:autoSpaceDE w:val="0"/>
              <w:autoSpaceDN w:val="0"/>
              <w:adjustRightInd w:val="0"/>
              <w:jc w:val="lowKashida"/>
              <w:rPr>
                <w:rFonts w:eastAsia="Calibri" w:cs="B Nazanin"/>
                <w:b/>
                <w:bCs/>
                <w:sz w:val="20"/>
                <w:szCs w:val="20"/>
                <w:rtl/>
                <w:lang w:bidi="fa-IR"/>
              </w:rPr>
            </w:pPr>
            <w:r w:rsidRPr="00FB0F42">
              <w:rPr>
                <w:rFonts w:eastAsia="Calibri" w:cs="B Nazanin"/>
                <w:sz w:val="20"/>
                <w:szCs w:val="20"/>
                <w:rtl/>
                <w:lang w:bidi="fa-IR"/>
              </w:rPr>
              <w:t>درک از مفید بودن روش‌های حفاظت خاک</w:t>
            </w:r>
            <w:r w:rsidRPr="00FB0F42">
              <w:rPr>
                <w:rFonts w:eastAsia="Calibri" w:cs="B Nazanin"/>
                <w:sz w:val="20"/>
                <w:szCs w:val="20"/>
                <w:lang w:bidi="fa-IR"/>
              </w:rPr>
              <w:t xml:space="preserve"> </w:t>
            </w:r>
            <w:r w:rsidRPr="00FB0F42">
              <w:rPr>
                <w:rFonts w:eastAsia="Calibri" w:cs="B Nazanin"/>
                <w:color w:val="000000"/>
                <w:sz w:val="20"/>
                <w:szCs w:val="20"/>
                <w:rtl/>
              </w:rPr>
              <w:t>(</w:t>
            </w:r>
            <w:r w:rsidRPr="00FB0F42">
              <w:rPr>
                <w:rFonts w:eastAsia="Calibri" w:cs="B Nazanin"/>
                <w:color w:val="000000"/>
                <w:sz w:val="18"/>
                <w:szCs w:val="18"/>
              </w:rPr>
              <w:t>X</w:t>
            </w:r>
            <w:r w:rsidRPr="00FB0F42">
              <w:rPr>
                <w:rFonts w:eastAsia="Calibri" w:cs="B Nazanin"/>
                <w:color w:val="000000"/>
                <w:sz w:val="18"/>
                <w:szCs w:val="18"/>
                <w:vertAlign w:val="subscript"/>
              </w:rPr>
              <w:t>2</w:t>
            </w:r>
            <w:r w:rsidRPr="00FB0F42">
              <w:rPr>
                <w:rFonts w:eastAsia="Calibri" w:cs="B Nazanin"/>
                <w:color w:val="000000"/>
                <w:sz w:val="20"/>
                <w:szCs w:val="20"/>
                <w:rtl/>
              </w:rPr>
              <w:t>)</w:t>
            </w:r>
          </w:p>
        </w:tc>
        <w:tc>
          <w:tcPr>
            <w:tcW w:w="1440" w:type="dxa"/>
            <w:tcBorders>
              <w:left w:val="nil"/>
              <w:right w:val="nil"/>
            </w:tcBorders>
            <w:shd w:val="clear" w:color="auto" w:fill="auto"/>
          </w:tcPr>
          <w:p w:rsidR="00540EF4" w:rsidRPr="00FB0F42" w:rsidRDefault="00540EF4" w:rsidP="000B4A25">
            <w:pPr>
              <w:jc w:val="lowKashida"/>
              <w:rPr>
                <w:rFonts w:eastAsia="Calibri" w:cs="B Nazanin"/>
                <w:color w:val="000000"/>
                <w:sz w:val="20"/>
                <w:szCs w:val="20"/>
                <w:rtl/>
              </w:rPr>
            </w:pPr>
            <w:r w:rsidRPr="00FB0F42">
              <w:rPr>
                <w:rFonts w:eastAsia="Calibri" w:cs="B Nazanin" w:hint="cs"/>
                <w:color w:val="000000"/>
                <w:sz w:val="20"/>
                <w:szCs w:val="20"/>
                <w:rtl/>
              </w:rPr>
              <w:t>63/0</w:t>
            </w:r>
          </w:p>
        </w:tc>
        <w:tc>
          <w:tcPr>
            <w:tcW w:w="900" w:type="dxa"/>
            <w:tcBorders>
              <w:left w:val="nil"/>
              <w:right w:val="nil"/>
            </w:tcBorders>
            <w:shd w:val="clear" w:color="auto" w:fill="auto"/>
          </w:tcPr>
          <w:p w:rsidR="00540EF4" w:rsidRPr="00FB0F42" w:rsidRDefault="00540EF4" w:rsidP="000B4A25">
            <w:pPr>
              <w:jc w:val="lowKashida"/>
              <w:rPr>
                <w:rFonts w:eastAsia="Calibri" w:cs="B Nazanin"/>
                <w:color w:val="000000"/>
                <w:sz w:val="20"/>
                <w:szCs w:val="20"/>
              </w:rPr>
            </w:pPr>
            <w:r w:rsidRPr="00FB0F42">
              <w:rPr>
                <w:rFonts w:eastAsia="Calibri" w:cs="B Nazanin" w:hint="cs"/>
                <w:color w:val="000000"/>
                <w:sz w:val="20"/>
                <w:szCs w:val="20"/>
                <w:rtl/>
              </w:rPr>
              <w:t>77/0</w:t>
            </w:r>
          </w:p>
        </w:tc>
        <w:tc>
          <w:tcPr>
            <w:tcW w:w="810" w:type="dxa"/>
            <w:tcBorders>
              <w:left w:val="nil"/>
              <w:right w:val="nil"/>
            </w:tcBorders>
            <w:shd w:val="clear" w:color="auto" w:fill="auto"/>
          </w:tcPr>
          <w:p w:rsidR="00540EF4" w:rsidRPr="00FB0F42" w:rsidRDefault="00540EF4" w:rsidP="000B4A25">
            <w:pPr>
              <w:jc w:val="lowKashida"/>
              <w:rPr>
                <w:rFonts w:eastAsia="Calibri" w:cs="B Nazanin"/>
                <w:color w:val="000000"/>
                <w:sz w:val="20"/>
                <w:szCs w:val="20"/>
                <w:rtl/>
              </w:rPr>
            </w:pPr>
            <w:r w:rsidRPr="00FB0F42">
              <w:rPr>
                <w:rFonts w:eastAsia="Calibri" w:cs="B Nazanin" w:hint="cs"/>
                <w:color w:val="000000"/>
                <w:sz w:val="20"/>
                <w:szCs w:val="20"/>
                <w:rtl/>
              </w:rPr>
              <w:t>40/6</w:t>
            </w:r>
          </w:p>
        </w:tc>
        <w:tc>
          <w:tcPr>
            <w:tcW w:w="810" w:type="dxa"/>
            <w:tcBorders>
              <w:left w:val="nil"/>
              <w:right w:val="nil"/>
            </w:tcBorders>
            <w:shd w:val="clear" w:color="auto" w:fill="auto"/>
          </w:tcPr>
          <w:p w:rsidR="00540EF4" w:rsidRPr="00FB0F42" w:rsidRDefault="00540EF4" w:rsidP="000B4A25">
            <w:pPr>
              <w:jc w:val="lowKashida"/>
              <w:rPr>
                <w:rFonts w:eastAsia="Calibri" w:cs="B Nazanin"/>
                <w:color w:val="000000"/>
                <w:sz w:val="20"/>
                <w:szCs w:val="20"/>
                <w:rtl/>
              </w:rPr>
            </w:pPr>
            <w:r w:rsidRPr="00FB0F42">
              <w:rPr>
                <w:rFonts w:eastAsia="Calibri" w:cs="B Nazanin" w:hint="cs"/>
                <w:color w:val="000000"/>
                <w:sz w:val="20"/>
                <w:szCs w:val="20"/>
                <w:rtl/>
              </w:rPr>
              <w:t>001/0</w:t>
            </w:r>
          </w:p>
        </w:tc>
      </w:tr>
      <w:tr w:rsidR="00540EF4" w:rsidRPr="00FB0F42" w:rsidTr="000B4A25">
        <w:trPr>
          <w:jc w:val="center"/>
        </w:trPr>
        <w:tc>
          <w:tcPr>
            <w:tcW w:w="4890" w:type="dxa"/>
            <w:tcBorders>
              <w:bottom w:val="single" w:sz="4" w:space="0" w:color="auto"/>
            </w:tcBorders>
            <w:shd w:val="clear" w:color="auto" w:fill="auto"/>
          </w:tcPr>
          <w:p w:rsidR="00540EF4" w:rsidRPr="00FB0F42" w:rsidRDefault="00540EF4" w:rsidP="000B4A25">
            <w:pPr>
              <w:autoSpaceDE w:val="0"/>
              <w:autoSpaceDN w:val="0"/>
              <w:adjustRightInd w:val="0"/>
              <w:jc w:val="lowKashida"/>
              <w:rPr>
                <w:rFonts w:eastAsia="Calibri" w:cs="B Nazanin"/>
                <w:b/>
                <w:bCs/>
                <w:sz w:val="20"/>
                <w:szCs w:val="20"/>
                <w:rtl/>
                <w:lang w:bidi="fa-IR"/>
              </w:rPr>
            </w:pPr>
            <w:r w:rsidRPr="00FB0F42">
              <w:rPr>
                <w:rFonts w:eastAsia="Calibri" w:cs="B Nazanin"/>
                <w:sz w:val="20"/>
                <w:szCs w:val="20"/>
                <w:rtl/>
                <w:lang w:bidi="fa-IR"/>
              </w:rPr>
              <w:t>ادراک نسبت به بحران عدم حفاظت خاک</w:t>
            </w:r>
            <w:r w:rsidRPr="00FB0F42">
              <w:rPr>
                <w:rFonts w:eastAsia="Calibri" w:cs="B Nazanin"/>
                <w:sz w:val="20"/>
                <w:szCs w:val="20"/>
                <w:lang w:bidi="fa-IR"/>
              </w:rPr>
              <w:t xml:space="preserve"> </w:t>
            </w:r>
            <w:r w:rsidRPr="00FB0F42">
              <w:rPr>
                <w:rFonts w:eastAsia="Calibri" w:cs="B Nazanin"/>
                <w:color w:val="000000"/>
                <w:sz w:val="20"/>
                <w:szCs w:val="20"/>
                <w:rtl/>
              </w:rPr>
              <w:t>(</w:t>
            </w:r>
            <w:r w:rsidRPr="00FB0F42">
              <w:rPr>
                <w:rFonts w:eastAsia="Calibri" w:cs="B Nazanin"/>
                <w:color w:val="000000"/>
                <w:sz w:val="18"/>
                <w:szCs w:val="18"/>
              </w:rPr>
              <w:t>X</w:t>
            </w:r>
            <w:r w:rsidRPr="00FB0F42">
              <w:rPr>
                <w:rFonts w:eastAsia="Calibri" w:cs="B Nazanin"/>
                <w:color w:val="000000"/>
                <w:sz w:val="18"/>
                <w:szCs w:val="18"/>
                <w:vertAlign w:val="subscript"/>
              </w:rPr>
              <w:t>3</w:t>
            </w:r>
            <w:r w:rsidRPr="00FB0F42">
              <w:rPr>
                <w:rFonts w:eastAsia="Calibri" w:cs="B Nazanin"/>
                <w:color w:val="000000"/>
                <w:sz w:val="20"/>
                <w:szCs w:val="20"/>
                <w:rtl/>
              </w:rPr>
              <w:t>)</w:t>
            </w:r>
          </w:p>
        </w:tc>
        <w:tc>
          <w:tcPr>
            <w:tcW w:w="1440" w:type="dxa"/>
            <w:tcBorders>
              <w:bottom w:val="single" w:sz="4" w:space="0" w:color="auto"/>
            </w:tcBorders>
            <w:shd w:val="clear" w:color="auto" w:fill="auto"/>
          </w:tcPr>
          <w:p w:rsidR="00540EF4" w:rsidRPr="00FB0F42" w:rsidRDefault="00540EF4" w:rsidP="000B4A25">
            <w:pPr>
              <w:autoSpaceDE w:val="0"/>
              <w:autoSpaceDN w:val="0"/>
              <w:adjustRightInd w:val="0"/>
              <w:jc w:val="lowKashida"/>
              <w:rPr>
                <w:rFonts w:eastAsia="Calibri" w:cs="B Nazanin"/>
                <w:sz w:val="20"/>
                <w:szCs w:val="20"/>
                <w:lang w:bidi="fa-IR"/>
              </w:rPr>
            </w:pPr>
            <w:r w:rsidRPr="00FB0F42">
              <w:rPr>
                <w:rFonts w:eastAsia="Calibri" w:cs="B Nazanin" w:hint="cs"/>
                <w:sz w:val="20"/>
                <w:szCs w:val="20"/>
                <w:rtl/>
                <w:lang w:bidi="fa-IR"/>
              </w:rPr>
              <w:t>20/0-</w:t>
            </w:r>
          </w:p>
        </w:tc>
        <w:tc>
          <w:tcPr>
            <w:tcW w:w="900" w:type="dxa"/>
            <w:tcBorders>
              <w:bottom w:val="single" w:sz="4" w:space="0" w:color="auto"/>
            </w:tcBorders>
            <w:shd w:val="clear" w:color="auto" w:fill="auto"/>
          </w:tcPr>
          <w:p w:rsidR="00540EF4" w:rsidRPr="00FB0F42" w:rsidRDefault="00540EF4" w:rsidP="000B4A25">
            <w:pPr>
              <w:jc w:val="lowKashida"/>
              <w:rPr>
                <w:rFonts w:eastAsia="Calibri" w:cs="B Nazanin"/>
                <w:color w:val="000000"/>
                <w:sz w:val="20"/>
                <w:szCs w:val="20"/>
                <w:rtl/>
              </w:rPr>
            </w:pPr>
            <w:r w:rsidRPr="00FB0F42">
              <w:rPr>
                <w:rFonts w:eastAsia="Calibri" w:cs="B Nazanin" w:hint="cs"/>
                <w:color w:val="000000"/>
                <w:sz w:val="20"/>
                <w:szCs w:val="20"/>
                <w:rtl/>
              </w:rPr>
              <w:t>25/0-</w:t>
            </w:r>
          </w:p>
        </w:tc>
        <w:tc>
          <w:tcPr>
            <w:tcW w:w="810" w:type="dxa"/>
            <w:tcBorders>
              <w:bottom w:val="single" w:sz="4" w:space="0" w:color="auto"/>
            </w:tcBorders>
            <w:shd w:val="clear" w:color="auto" w:fill="auto"/>
          </w:tcPr>
          <w:p w:rsidR="00540EF4" w:rsidRPr="00FB0F42" w:rsidRDefault="00540EF4" w:rsidP="000B4A25">
            <w:pPr>
              <w:jc w:val="lowKashida"/>
              <w:rPr>
                <w:rFonts w:eastAsia="Calibri" w:cs="B Nazanin"/>
                <w:color w:val="000000"/>
                <w:sz w:val="20"/>
                <w:szCs w:val="20"/>
              </w:rPr>
            </w:pPr>
            <w:r w:rsidRPr="00FB0F42">
              <w:rPr>
                <w:rFonts w:eastAsia="Calibri" w:cs="B Nazanin" w:hint="cs"/>
                <w:color w:val="000000"/>
                <w:sz w:val="20"/>
                <w:szCs w:val="20"/>
                <w:rtl/>
                <w:lang w:bidi="fa-IR"/>
              </w:rPr>
              <w:t>48</w:t>
            </w:r>
            <w:r w:rsidRPr="00FB0F42">
              <w:rPr>
                <w:rFonts w:eastAsia="Calibri" w:cs="B Nazanin" w:hint="cs"/>
                <w:color w:val="000000"/>
                <w:sz w:val="20"/>
                <w:szCs w:val="20"/>
                <w:rtl/>
              </w:rPr>
              <w:t>/5-</w:t>
            </w:r>
          </w:p>
        </w:tc>
        <w:tc>
          <w:tcPr>
            <w:tcW w:w="810" w:type="dxa"/>
            <w:tcBorders>
              <w:bottom w:val="single" w:sz="4" w:space="0" w:color="auto"/>
            </w:tcBorders>
            <w:shd w:val="clear" w:color="auto" w:fill="auto"/>
          </w:tcPr>
          <w:p w:rsidR="00540EF4" w:rsidRPr="00FB0F42" w:rsidRDefault="00540EF4" w:rsidP="000B4A25">
            <w:pPr>
              <w:jc w:val="lowKashida"/>
              <w:rPr>
                <w:rFonts w:eastAsia="Calibri" w:cs="B Nazanin"/>
                <w:color w:val="000000"/>
                <w:sz w:val="20"/>
                <w:szCs w:val="20"/>
                <w:rtl/>
              </w:rPr>
            </w:pPr>
            <w:r w:rsidRPr="00FB0F42">
              <w:rPr>
                <w:rFonts w:eastAsia="Calibri" w:cs="B Nazanin" w:hint="cs"/>
                <w:color w:val="000000"/>
                <w:sz w:val="20"/>
                <w:szCs w:val="20"/>
                <w:rtl/>
              </w:rPr>
              <w:t>001/0</w:t>
            </w:r>
          </w:p>
        </w:tc>
      </w:tr>
    </w:tbl>
    <w:p w:rsidR="00540EF4" w:rsidRPr="009376D8" w:rsidRDefault="00540EF4" w:rsidP="00540EF4">
      <w:pPr>
        <w:autoSpaceDE w:val="0"/>
        <w:autoSpaceDN w:val="0"/>
        <w:adjustRightInd w:val="0"/>
        <w:jc w:val="lowKashida"/>
        <w:rPr>
          <w:rFonts w:cs="B Nazanin"/>
          <w:rtl/>
        </w:rPr>
      </w:pPr>
    </w:p>
    <w:p w:rsidR="00540EF4" w:rsidRPr="009376D8" w:rsidRDefault="00540EF4" w:rsidP="00540EF4">
      <w:pPr>
        <w:autoSpaceDE w:val="0"/>
        <w:autoSpaceDN w:val="0"/>
        <w:adjustRightInd w:val="0"/>
        <w:jc w:val="lowKashida"/>
        <w:rPr>
          <w:rFonts w:cs="B Nazanin"/>
          <w:rtl/>
        </w:rPr>
      </w:pPr>
      <w:r w:rsidRPr="009376D8">
        <w:rPr>
          <w:rFonts w:cs="B Nazanin" w:hint="cs"/>
          <w:rtl/>
        </w:rPr>
        <w:t xml:space="preserve"> با توجه به اطلاعات به دست آمده و معنی‌دار بودن مدل رگرسیون چند متغیره در این پژوهش، با معادله‌ی ذیل می‌توان میزان رفتار سیب‌زمینی‌کاران را پیرامون حفاظت خاک در اراضی تحت کشت سیب‌زمینی تخمین زد:</w:t>
      </w:r>
    </w:p>
    <w:p w:rsidR="00540EF4" w:rsidRPr="009376D8" w:rsidRDefault="00540EF4" w:rsidP="00540EF4">
      <w:pPr>
        <w:autoSpaceDE w:val="0"/>
        <w:autoSpaceDN w:val="0"/>
        <w:bidi w:val="0"/>
        <w:adjustRightInd w:val="0"/>
        <w:jc w:val="lowKashida"/>
        <w:rPr>
          <w:rFonts w:cs="B Nazanin"/>
          <w:vertAlign w:val="subscript"/>
          <w:rtl/>
          <w:lang w:bidi="fa-IR"/>
        </w:rPr>
      </w:pPr>
      <w:r w:rsidRPr="009376D8">
        <w:rPr>
          <w:rFonts w:cs="B Nazanin"/>
        </w:rPr>
        <w:t xml:space="preserve">Y = </w:t>
      </w:r>
      <w:r w:rsidRPr="009376D8">
        <w:rPr>
          <w:rFonts w:cs="B Nazanin" w:hint="cs"/>
          <w:rtl/>
          <w:lang w:bidi="fa-IR"/>
        </w:rPr>
        <w:t>88/0</w:t>
      </w:r>
      <w:r w:rsidRPr="009376D8">
        <w:rPr>
          <w:rFonts w:cs="B Nazanin"/>
          <w:lang w:bidi="fa-IR"/>
        </w:rPr>
        <w:t xml:space="preserve">+ </w:t>
      </w:r>
      <w:r w:rsidRPr="009376D8">
        <w:rPr>
          <w:rFonts w:cs="B Nazanin" w:hint="cs"/>
          <w:rtl/>
          <w:lang w:bidi="fa-IR"/>
        </w:rPr>
        <w:t>26/0</w:t>
      </w:r>
      <w:r w:rsidRPr="009376D8">
        <w:rPr>
          <w:rFonts w:cs="B Nazanin"/>
          <w:lang w:bidi="fa-IR"/>
        </w:rPr>
        <w:t>X</w:t>
      </w:r>
      <w:r w:rsidRPr="009376D8">
        <w:rPr>
          <w:rFonts w:cs="B Nazanin" w:hint="cs"/>
          <w:vertAlign w:val="subscript"/>
          <w:rtl/>
          <w:lang w:bidi="fa-IR"/>
        </w:rPr>
        <w:t>1</w:t>
      </w:r>
      <w:r w:rsidRPr="009376D8">
        <w:rPr>
          <w:rFonts w:cs="B Nazanin"/>
          <w:lang w:bidi="fa-IR"/>
        </w:rPr>
        <w:t xml:space="preserve"> + </w:t>
      </w:r>
      <w:r w:rsidRPr="009376D8">
        <w:rPr>
          <w:rFonts w:cs="B Nazanin" w:hint="cs"/>
          <w:rtl/>
          <w:lang w:bidi="fa-IR"/>
        </w:rPr>
        <w:t>63/0</w:t>
      </w:r>
      <w:r w:rsidRPr="009376D8">
        <w:rPr>
          <w:rFonts w:cs="B Nazanin"/>
          <w:lang w:bidi="fa-IR"/>
        </w:rPr>
        <w:t>X</w:t>
      </w:r>
      <w:r w:rsidRPr="009376D8">
        <w:rPr>
          <w:rFonts w:cs="B Nazanin" w:hint="cs"/>
          <w:vertAlign w:val="subscript"/>
          <w:rtl/>
          <w:lang w:bidi="fa-IR"/>
        </w:rPr>
        <w:t>2</w:t>
      </w:r>
      <w:r w:rsidRPr="009376D8">
        <w:rPr>
          <w:rFonts w:cs="B Nazanin"/>
          <w:lang w:bidi="fa-IR"/>
        </w:rPr>
        <w:t xml:space="preserve"> </w:t>
      </w:r>
      <w:r w:rsidRPr="009376D8">
        <w:rPr>
          <w:rFonts w:cs="B Nazanin" w:hint="cs"/>
          <w:rtl/>
          <w:lang w:bidi="fa-IR"/>
        </w:rPr>
        <w:t>-</w:t>
      </w:r>
      <w:r w:rsidRPr="009376D8">
        <w:rPr>
          <w:rFonts w:cs="B Nazanin"/>
          <w:lang w:bidi="fa-IR"/>
        </w:rPr>
        <w:t xml:space="preserve"> </w:t>
      </w:r>
      <w:r w:rsidRPr="009376D8">
        <w:rPr>
          <w:rFonts w:cs="B Nazanin" w:hint="cs"/>
          <w:rtl/>
          <w:lang w:bidi="fa-IR"/>
        </w:rPr>
        <w:t>20/0</w:t>
      </w:r>
      <w:r w:rsidRPr="009376D8">
        <w:rPr>
          <w:rFonts w:cs="B Nazanin"/>
          <w:lang w:bidi="fa-IR"/>
        </w:rPr>
        <w:t>X</w:t>
      </w:r>
      <w:r w:rsidRPr="009376D8">
        <w:rPr>
          <w:rFonts w:cs="B Nazanin" w:hint="cs"/>
          <w:vertAlign w:val="subscript"/>
          <w:rtl/>
          <w:lang w:bidi="fa-IR"/>
        </w:rPr>
        <w:t>3</w:t>
      </w:r>
      <w:r w:rsidRPr="009376D8">
        <w:rPr>
          <w:rFonts w:cs="B Nazanin"/>
          <w:lang w:bidi="fa-IR"/>
        </w:rPr>
        <w:t xml:space="preserve"> </w:t>
      </w:r>
    </w:p>
    <w:p w:rsidR="00540EF4" w:rsidRPr="009376D8" w:rsidRDefault="00540EF4" w:rsidP="00540EF4">
      <w:pPr>
        <w:jc w:val="lowKashida"/>
        <w:rPr>
          <w:rFonts w:cs="B Nazanin"/>
          <w:rtl/>
          <w:lang w:bidi="fa-IR"/>
        </w:rPr>
      </w:pPr>
      <w:r w:rsidRPr="008959AA">
        <w:rPr>
          <w:rFonts w:cs="B Nazanin"/>
          <w:b/>
          <w:bCs/>
          <w:sz w:val="22"/>
          <w:szCs w:val="22"/>
        </w:rPr>
        <w:t>X</w:t>
      </w:r>
      <w:r w:rsidRPr="008959AA">
        <w:rPr>
          <w:rFonts w:cs="B Nazanin"/>
          <w:b/>
          <w:bCs/>
          <w:sz w:val="22"/>
          <w:szCs w:val="22"/>
          <w:vertAlign w:val="subscript"/>
        </w:rPr>
        <w:t>1</w:t>
      </w:r>
      <w:r w:rsidRPr="009376D8">
        <w:rPr>
          <w:rFonts w:cs="B Nazanin" w:hint="cs"/>
          <w:rtl/>
          <w:lang w:bidi="fa-IR"/>
        </w:rPr>
        <w:t xml:space="preserve">: دانش </w:t>
      </w:r>
      <w:r w:rsidRPr="009376D8">
        <w:rPr>
          <w:rFonts w:cs="B Nazanin" w:hint="cs"/>
          <w:rtl/>
        </w:rPr>
        <w:t xml:space="preserve">سیب‌زمینی‌کاران </w:t>
      </w:r>
      <w:r w:rsidRPr="009376D8">
        <w:rPr>
          <w:rFonts w:cs="B Nazanin" w:hint="cs"/>
          <w:rtl/>
          <w:lang w:bidi="fa-IR"/>
        </w:rPr>
        <w:t>نسبت به مدیریت حفاظتی خاک</w:t>
      </w:r>
    </w:p>
    <w:p w:rsidR="00540EF4" w:rsidRPr="009376D8" w:rsidRDefault="00540EF4" w:rsidP="00540EF4">
      <w:pPr>
        <w:jc w:val="lowKashida"/>
        <w:rPr>
          <w:rFonts w:cs="B Nazanin"/>
          <w:rtl/>
          <w:lang w:bidi="fa-IR"/>
        </w:rPr>
      </w:pPr>
      <w:r w:rsidRPr="008959AA">
        <w:rPr>
          <w:rFonts w:cs="B Nazanin"/>
          <w:b/>
          <w:bCs/>
          <w:sz w:val="22"/>
          <w:szCs w:val="22"/>
        </w:rPr>
        <w:t>X</w:t>
      </w:r>
      <w:r w:rsidRPr="008959AA">
        <w:rPr>
          <w:rFonts w:cs="B Nazanin"/>
          <w:b/>
          <w:bCs/>
          <w:sz w:val="22"/>
          <w:szCs w:val="22"/>
          <w:vertAlign w:val="subscript"/>
        </w:rPr>
        <w:t>2</w:t>
      </w:r>
      <w:r w:rsidRPr="009376D8">
        <w:rPr>
          <w:rFonts w:cs="B Nazanin" w:hint="cs"/>
          <w:rtl/>
          <w:lang w:bidi="fa-IR"/>
        </w:rPr>
        <w:t>: درک از مفید بودن روش‌های حفاظت خاک</w:t>
      </w:r>
    </w:p>
    <w:p w:rsidR="00540EF4" w:rsidRPr="009376D8" w:rsidRDefault="00540EF4" w:rsidP="00540EF4">
      <w:pPr>
        <w:jc w:val="lowKashida"/>
        <w:rPr>
          <w:rFonts w:cs="B Nazanin"/>
          <w:rtl/>
          <w:lang w:bidi="fa-IR"/>
        </w:rPr>
      </w:pPr>
      <w:r w:rsidRPr="008959AA">
        <w:rPr>
          <w:rFonts w:cs="B Nazanin"/>
          <w:b/>
          <w:bCs/>
          <w:sz w:val="22"/>
          <w:szCs w:val="22"/>
        </w:rPr>
        <w:t>X</w:t>
      </w:r>
      <w:r w:rsidRPr="008959AA">
        <w:rPr>
          <w:rFonts w:cs="B Nazanin"/>
          <w:b/>
          <w:bCs/>
          <w:sz w:val="22"/>
          <w:szCs w:val="22"/>
          <w:vertAlign w:val="subscript"/>
        </w:rPr>
        <w:t>3</w:t>
      </w:r>
      <w:r w:rsidRPr="009376D8">
        <w:rPr>
          <w:rFonts w:cs="B Nazanin" w:hint="cs"/>
          <w:rtl/>
          <w:lang w:bidi="fa-IR"/>
        </w:rPr>
        <w:t>: ادراک نسبت به بحران عدم حفاظت خاک</w:t>
      </w:r>
    </w:p>
    <w:p w:rsidR="00540EF4" w:rsidRPr="009376D8" w:rsidRDefault="00540EF4" w:rsidP="00540EF4">
      <w:pPr>
        <w:autoSpaceDE w:val="0"/>
        <w:autoSpaceDN w:val="0"/>
        <w:bidi w:val="0"/>
        <w:adjustRightInd w:val="0"/>
        <w:jc w:val="right"/>
        <w:rPr>
          <w:rFonts w:cs="B Nazanin"/>
          <w:vertAlign w:val="subscript"/>
          <w:lang w:bidi="fa-IR"/>
        </w:rPr>
      </w:pPr>
      <w:r w:rsidRPr="009376D8">
        <w:rPr>
          <w:rFonts w:cs="B Nazanin" w:hint="cs"/>
          <w:rtl/>
          <w:lang w:bidi="fa-IR"/>
        </w:rPr>
        <w:t xml:space="preserve">:رفتار </w:t>
      </w:r>
      <w:r w:rsidRPr="009376D8">
        <w:rPr>
          <w:rFonts w:cs="B Nazanin" w:hint="cs"/>
          <w:rtl/>
        </w:rPr>
        <w:t xml:space="preserve">سیب‌زمینی‌کاران </w:t>
      </w:r>
      <w:r w:rsidRPr="009376D8">
        <w:rPr>
          <w:rFonts w:cs="B Nazanin" w:hint="cs"/>
          <w:rtl/>
          <w:lang w:bidi="fa-IR"/>
        </w:rPr>
        <w:t xml:space="preserve">در خصوص مدیریت حفاظتی خاک  </w:t>
      </w:r>
      <w:r w:rsidRPr="008959AA">
        <w:rPr>
          <w:rFonts w:cs="B Nazanin"/>
          <w:sz w:val="22"/>
          <w:szCs w:val="22"/>
          <w:lang w:bidi="fa-IR"/>
        </w:rPr>
        <w:t>Y</w:t>
      </w:r>
    </w:p>
    <w:p w:rsidR="00540EF4" w:rsidRPr="009376D8" w:rsidRDefault="00540EF4" w:rsidP="00540EF4">
      <w:pPr>
        <w:autoSpaceDE w:val="0"/>
        <w:autoSpaceDN w:val="0"/>
        <w:adjustRightInd w:val="0"/>
        <w:jc w:val="lowKashida"/>
        <w:rPr>
          <w:rFonts w:cs="B Nazanin"/>
          <w:vertAlign w:val="subscript"/>
          <w:rtl/>
          <w:lang w:bidi="fa-IR"/>
        </w:rPr>
      </w:pPr>
    </w:p>
    <w:p w:rsidR="00540EF4" w:rsidRPr="009376D8" w:rsidRDefault="00540EF4" w:rsidP="00540EF4">
      <w:pPr>
        <w:jc w:val="lowKashida"/>
        <w:rPr>
          <w:rFonts w:cs="B Nazanin"/>
          <w:b/>
          <w:bCs/>
          <w:rtl/>
          <w:lang w:bidi="fa-IR"/>
        </w:rPr>
      </w:pPr>
      <w:r w:rsidRPr="009376D8">
        <w:rPr>
          <w:rFonts w:cs="B Nazanin" w:hint="cs"/>
          <w:b/>
          <w:bCs/>
          <w:rtl/>
          <w:lang w:bidi="fa-IR"/>
        </w:rPr>
        <w:t>نتیجه‌گیری و پیشنهادها</w:t>
      </w:r>
    </w:p>
    <w:p w:rsidR="00540EF4" w:rsidRPr="009376D8" w:rsidRDefault="00540EF4" w:rsidP="00540EF4">
      <w:pPr>
        <w:jc w:val="lowKashida"/>
        <w:rPr>
          <w:rFonts w:ascii="Arial" w:hAnsi="Arial" w:cs="B Nazanin"/>
          <w:rtl/>
          <w:lang w:bidi="fa-IR"/>
        </w:rPr>
      </w:pPr>
      <w:r w:rsidRPr="009376D8">
        <w:rPr>
          <w:rFonts w:cs="B Nazanin" w:hint="cs"/>
          <w:rtl/>
          <w:lang w:bidi="fa-IR"/>
        </w:rPr>
        <w:t xml:space="preserve">نوع بشر در مواجهه با طبیعت و محیط‌زیست که بقای وی به طور اجتناب‌ناپذیری به آن وابسته است، شیوه‌ی معقولی را به کار نبسته و این امر تخریب شدید منابع‌طبیعی را به دنبال داشته است. خاک زراعی نیز در زمره منابعی است که در نتیجه فعاليت‌هاي ناپايدار انساني، ناآگاهي يا آگاهي نادرست بر شدت تخريب و هدررفت آن افزون گشته است. </w:t>
      </w:r>
      <w:r w:rsidRPr="009376D8">
        <w:rPr>
          <w:rFonts w:ascii="Arial" w:hAnsi="Arial" w:cs="B Nazanin" w:hint="cs"/>
          <w:rtl/>
        </w:rPr>
        <w:t>در این پژوهش تلاش بر آن بود تا به بررسی تعیین‌کننده‌های رفتار مدیریت حفاظتی خاک در میان سیب‌زمینی‌کاران شهرستان خرم‌بید پرداخته شود. ننایج پژوهش حاکی از آن بود که</w:t>
      </w:r>
      <w:r w:rsidRPr="009376D8">
        <w:rPr>
          <w:rFonts w:ascii="Arial" w:hAnsi="Arial" w:cs="B Nazanin" w:hint="cs"/>
          <w:rtl/>
          <w:lang w:bidi="fa-IR"/>
        </w:rPr>
        <w:t xml:space="preserve">: </w:t>
      </w:r>
    </w:p>
    <w:p w:rsidR="00540EF4" w:rsidRPr="009376D8" w:rsidRDefault="00540EF4" w:rsidP="00540EF4">
      <w:pPr>
        <w:pStyle w:val="ListParagraph"/>
        <w:numPr>
          <w:ilvl w:val="0"/>
          <w:numId w:val="2"/>
        </w:numPr>
        <w:bidi/>
        <w:spacing w:after="0" w:line="240" w:lineRule="auto"/>
        <w:jc w:val="lowKashida"/>
        <w:rPr>
          <w:rFonts w:ascii="Arial" w:hAnsi="Arial" w:cs="B Nazanin"/>
          <w:sz w:val="24"/>
          <w:szCs w:val="24"/>
          <w:rtl/>
        </w:rPr>
      </w:pPr>
      <w:r w:rsidRPr="009376D8">
        <w:rPr>
          <w:rFonts w:ascii="Arial" w:hAnsi="Arial" w:cs="B Nazanin" w:hint="cs"/>
          <w:sz w:val="24"/>
          <w:szCs w:val="24"/>
          <w:rtl/>
        </w:rPr>
        <w:t xml:space="preserve">سیب‌زمینی‌کاران دهستان قشلاق در مدیریت خاک زراعی خود رفتار حفاظتی مطلوبی نداشته اند. </w:t>
      </w:r>
    </w:p>
    <w:p w:rsidR="00540EF4" w:rsidRPr="009376D8" w:rsidRDefault="00540EF4" w:rsidP="00540EF4">
      <w:pPr>
        <w:numPr>
          <w:ilvl w:val="0"/>
          <w:numId w:val="2"/>
        </w:numPr>
        <w:jc w:val="lowKashida"/>
        <w:rPr>
          <w:rFonts w:cs="B Nazanin"/>
          <w:rtl/>
          <w:lang w:bidi="fa-IR"/>
        </w:rPr>
      </w:pPr>
      <w:r w:rsidRPr="009376D8">
        <w:rPr>
          <w:rFonts w:cs="B Nazanin" w:hint="cs"/>
          <w:rtl/>
        </w:rPr>
        <w:t>دانش سیب‌زمینی‌کاران نسبت به مدیریت حفاظتی خاک،</w:t>
      </w:r>
      <w:r w:rsidRPr="009376D8">
        <w:rPr>
          <w:rFonts w:cs="B Nazanin" w:hint="cs"/>
          <w:rtl/>
          <w:lang w:bidi="fa-IR"/>
        </w:rPr>
        <w:t xml:space="preserve"> </w:t>
      </w:r>
      <w:r w:rsidRPr="009376D8">
        <w:rPr>
          <w:rFonts w:cs="B Nazanin"/>
          <w:rtl/>
          <w:lang w:bidi="fa-IR"/>
        </w:rPr>
        <w:t>درک از مفید بودن روش‌های حفاظت خاک</w:t>
      </w:r>
      <w:r w:rsidRPr="009376D8">
        <w:rPr>
          <w:rFonts w:cs="B Nazanin" w:hint="cs"/>
          <w:rtl/>
          <w:lang w:bidi="fa-IR"/>
        </w:rPr>
        <w:t xml:space="preserve">، </w:t>
      </w:r>
      <w:r w:rsidRPr="009376D8">
        <w:rPr>
          <w:rFonts w:cs="B Nazanin"/>
          <w:rtl/>
          <w:lang w:bidi="fa-IR"/>
        </w:rPr>
        <w:t xml:space="preserve">ادراک نسبت به بحران </w:t>
      </w:r>
      <w:r w:rsidRPr="009376D8">
        <w:rPr>
          <w:rFonts w:cs="B Nazanin" w:hint="cs"/>
          <w:rtl/>
          <w:lang w:bidi="fa-IR"/>
        </w:rPr>
        <w:t>خاک، هنجارهای ذهنی از تبیین کننده</w:t>
      </w:r>
      <w:r w:rsidRPr="009376D8">
        <w:rPr>
          <w:rFonts w:cs="B Nazanin"/>
          <w:rtl/>
          <w:lang w:bidi="fa-IR"/>
        </w:rPr>
        <w:softHyphen/>
      </w:r>
      <w:r w:rsidRPr="009376D8">
        <w:rPr>
          <w:rFonts w:cs="B Nazanin" w:hint="cs"/>
          <w:rtl/>
          <w:lang w:bidi="fa-IR"/>
        </w:rPr>
        <w:t xml:space="preserve">های رفتار سیب‌زمینی‌کاران نسبت به مدیریت حفاظتی خاک می‌باشد و 79% </w:t>
      </w:r>
      <w:r w:rsidRPr="009376D8">
        <w:rPr>
          <w:rFonts w:cs="B Nazanin" w:hint="cs"/>
          <w:rtl/>
        </w:rPr>
        <w:t>از تغییرات واریانس رفتار مدیریت حفاظتی خاک را تبیین می‌کنن</w:t>
      </w:r>
      <w:r w:rsidRPr="009376D8">
        <w:rPr>
          <w:rFonts w:cs="B Nazanin" w:hint="cs"/>
          <w:rtl/>
          <w:lang w:bidi="fa-IR"/>
        </w:rPr>
        <w:t>د. در این راستا، به منظور هدایت فعالیت‌های سیب‌زمینی‌کاران به سمت مدیریت حفاظتی خاک و نتایج به دست آمده پیشنهادهای زیر ارائه می‌گردد:</w:t>
      </w:r>
    </w:p>
    <w:p w:rsidR="00540EF4" w:rsidRPr="009376D8" w:rsidRDefault="00540EF4" w:rsidP="00540EF4">
      <w:pPr>
        <w:numPr>
          <w:ilvl w:val="0"/>
          <w:numId w:val="3"/>
        </w:numPr>
        <w:jc w:val="lowKashida"/>
        <w:rPr>
          <w:rFonts w:cs="B Nazanin"/>
        </w:rPr>
      </w:pPr>
      <w:r w:rsidRPr="009376D8">
        <w:rPr>
          <w:rFonts w:cs="B Nazanin" w:hint="cs"/>
          <w:rtl/>
        </w:rPr>
        <w:t xml:space="preserve">با توجه به اینکه دانش سیب‌زمینی‌کاران نسبت به عملیات حفاظت خاک مهم‌ترین متغیر تأثیرگذار بر رفتار سیب‌زمینی‌کاران نسبت به حفاظت خاک بوده، پیشنهاد می‌شود با انجام اقداماتی مانند تألیف نشریات به زبان ساده و روان در زمینه‌ی حفاظت خاک و روش‌های کنترل فرسایش خاک، برگزاری کلاس‌های آموزشی به ویژه در مزارع کشاورزان برای بهبود دانش سیب‌زمینی‌کاران تلاش کرد، زیرا این امر در نهایت نگرش و رفتار آنها را جهت اجرای عملیات حفاظت خاک تحت تأثیر قرار می‌دهد. </w:t>
      </w:r>
    </w:p>
    <w:p w:rsidR="00540EF4" w:rsidRPr="009376D8" w:rsidRDefault="00540EF4" w:rsidP="00540EF4">
      <w:pPr>
        <w:numPr>
          <w:ilvl w:val="0"/>
          <w:numId w:val="3"/>
        </w:numPr>
        <w:jc w:val="lowKashida"/>
        <w:rPr>
          <w:rFonts w:cs="B Nazanin"/>
          <w:lang w:bidi="fa-IR"/>
        </w:rPr>
      </w:pPr>
      <w:r w:rsidRPr="009376D8">
        <w:rPr>
          <w:rFonts w:cs="B Nazanin" w:hint="cs"/>
          <w:rtl/>
          <w:lang w:bidi="fa-IR"/>
        </w:rPr>
        <w:t xml:space="preserve">مشاهدات میدانی حاکی از آن بود که پراکندگی اراضی و مشکلات مربوط به آن، وجود واحدهای خرده‌مالکی، گران بودن تجهیزات لازم برای مکانیزه کردن مزارع سیب‌زمینی (تسطیح لیزری و استفاده از آبیاری بارانی)، از جمله موانع بازدارنده‌ی عملیات حفاظت خاک می‌باشد. افزون بر آن بسیاری از زارعان اظهار نمودند که برخی از رفتارهای حفاظتی (بکارگیری شیوه‌های آبیاری تحت ‌فشار، بکارگیری ادوات خاکورزی و ..) هزینه‌ی زیادی برای آن‌ها دارد و قادر به تأمین آنها نیستند. با توجه به ضعف </w:t>
      </w:r>
      <w:r w:rsidRPr="009376D8">
        <w:rPr>
          <w:rFonts w:cs="B Nazanin" w:hint="cs"/>
          <w:rtl/>
          <w:lang w:bidi="fa-IR"/>
        </w:rPr>
        <w:lastRenderedPageBreak/>
        <w:t>دسترسی به تسهیلات نهادی و نبود بسترهای تسهیل کننده و حمایت کننده زارعین در مسیر استفاده از روش</w:t>
      </w:r>
      <w:r w:rsidRPr="009376D8">
        <w:rPr>
          <w:rFonts w:cs="B Nazanin"/>
          <w:rtl/>
          <w:lang w:bidi="fa-IR"/>
        </w:rPr>
        <w:softHyphen/>
      </w:r>
      <w:r w:rsidRPr="009376D8">
        <w:rPr>
          <w:rFonts w:cs="B Nazanin" w:hint="cs"/>
          <w:rtl/>
          <w:lang w:bidi="fa-IR"/>
        </w:rPr>
        <w:t>های حفاظت خاک، بایستی تلاش تنها بدنه تسهیلگر کشاورزی منطقه (مراکز خدمات جهاد کشاورزی و به تبع آن اداره جهاد کشاورزی شهرستان زمینه</w:t>
      </w:r>
      <w:r w:rsidRPr="009376D8">
        <w:rPr>
          <w:rFonts w:cs="B Nazanin"/>
          <w:rtl/>
          <w:lang w:bidi="fa-IR"/>
        </w:rPr>
        <w:softHyphen/>
      </w:r>
      <w:r w:rsidRPr="009376D8">
        <w:rPr>
          <w:rFonts w:cs="B Nazanin" w:hint="cs"/>
          <w:rtl/>
          <w:lang w:bidi="fa-IR"/>
        </w:rPr>
        <w:t>ی دسترسی سیب‌زمینی‌کاران به تسهیلات نهادی مانند یارانه‌ی نهادها، استفاده ار بیمه‌ی محصولات کشاورزی، دسترسی به وام و اعتبارات و حتی ارتباط با مشاورین بخش خصوصی را فراهم سازند. همچنین با بسترسازی مناسب زارعین را برای مکانیزه کردن مزارع با استفاده از ویژگی‌های جغرافیایی منطقه، یکپارچه سازی اراضی و تسطیح دقیق اراضی مساعدت نمایند.</w:t>
      </w:r>
    </w:p>
    <w:p w:rsidR="00540EF4" w:rsidRPr="009376D8" w:rsidRDefault="00540EF4" w:rsidP="00540EF4">
      <w:pPr>
        <w:numPr>
          <w:ilvl w:val="0"/>
          <w:numId w:val="3"/>
        </w:numPr>
        <w:jc w:val="lowKashida"/>
        <w:rPr>
          <w:rFonts w:cs="B Nazanin"/>
          <w:lang w:bidi="fa-IR"/>
        </w:rPr>
      </w:pPr>
      <w:r w:rsidRPr="009376D8">
        <w:rPr>
          <w:rFonts w:cs="B Nazanin" w:hint="cs"/>
          <w:rtl/>
          <w:lang w:bidi="fa-IR"/>
        </w:rPr>
        <w:t>با توجه به اهمیت نقش متغیر درک از فایده مندی روش</w:t>
      </w:r>
      <w:r w:rsidRPr="009376D8">
        <w:rPr>
          <w:rFonts w:cs="B Nazanin"/>
          <w:rtl/>
          <w:lang w:bidi="fa-IR"/>
        </w:rPr>
        <w:softHyphen/>
      </w:r>
      <w:r w:rsidRPr="009376D8">
        <w:rPr>
          <w:rFonts w:cs="B Nazanin" w:hint="cs"/>
          <w:rtl/>
          <w:lang w:bidi="fa-IR"/>
        </w:rPr>
        <w:t>های حفاظت خاک، و نقشی که افراد مرجع در شکل‌گیری رفتار سیب‌زمینی‌کاران نسبت به حفاظت خاک تأثیر دارند، لازم است بر مبنای اولویتی که سیب زمینی</w:t>
      </w:r>
      <w:r w:rsidRPr="009376D8">
        <w:rPr>
          <w:rFonts w:cs="B Nazanin"/>
          <w:rtl/>
          <w:lang w:bidi="fa-IR"/>
        </w:rPr>
        <w:softHyphen/>
      </w:r>
      <w:r w:rsidRPr="009376D8">
        <w:rPr>
          <w:rFonts w:cs="B Nazanin" w:hint="cs"/>
          <w:rtl/>
          <w:lang w:bidi="fa-IR"/>
        </w:rPr>
        <w:t xml:space="preserve">کاران به لحاظ اثرپذیری از دوستان و آشنایان، خانواده و بستگان و ریش سفیدان داشته اند، نسبت به فایده مندی رفتار مدیریتی حفاظت خاک مطع گردند. در واقع با آموزش این افراد (ریش‌سفیدان، سایر کشاورزان، خانواده و ..) می‌توان انتظار داشت که سایر سیب‌زمینی‌کاران نیز تحت تأثیر قرار گیرند. </w:t>
      </w:r>
    </w:p>
    <w:p w:rsidR="00540EF4" w:rsidRPr="009376D8" w:rsidRDefault="00540EF4" w:rsidP="00540EF4">
      <w:pPr>
        <w:ind w:left="720"/>
        <w:jc w:val="lowKashida"/>
        <w:rPr>
          <w:rFonts w:cs="B Nazanin"/>
          <w:rtl/>
          <w:lang w:bidi="fa-IR"/>
        </w:rPr>
      </w:pPr>
    </w:p>
    <w:p w:rsidR="00540EF4" w:rsidRPr="009376D8" w:rsidRDefault="00540EF4" w:rsidP="00540EF4">
      <w:pPr>
        <w:jc w:val="lowKashida"/>
        <w:rPr>
          <w:rFonts w:cs="B Nazanin"/>
          <w:b/>
          <w:bCs/>
          <w:color w:val="000000"/>
          <w:rtl/>
          <w:lang w:bidi="fa-IR"/>
        </w:rPr>
      </w:pPr>
      <w:r w:rsidRPr="009376D8">
        <w:rPr>
          <w:rFonts w:cs="B Nazanin" w:hint="cs"/>
          <w:b/>
          <w:bCs/>
          <w:color w:val="000000"/>
          <w:rtl/>
          <w:lang w:bidi="fa-IR"/>
        </w:rPr>
        <w:t>فهرست منابع</w:t>
      </w:r>
    </w:p>
    <w:p w:rsidR="00540EF4" w:rsidRPr="00540EF4" w:rsidRDefault="00540EF4" w:rsidP="00540EF4">
      <w:pPr>
        <w:ind w:left="1041" w:hanging="850"/>
        <w:jc w:val="lowKashida"/>
        <w:rPr>
          <w:rFonts w:cs="B Nazanin"/>
          <w:rtl/>
          <w:lang w:bidi="fa-IR"/>
        </w:rPr>
      </w:pPr>
      <w:r w:rsidRPr="00540EF4">
        <w:rPr>
          <w:rFonts w:cs="B Nazanin" w:hint="cs"/>
          <w:rtl/>
          <w:lang w:bidi="fa-IR"/>
        </w:rPr>
        <w:t>آشوغ، م.، ت. آقاملایی. ا. قنبرنژاد، و ع. ح. تاجور. 1392. کاربرد نظریه رفتار برنامه‌ریزی شده برای پیش‌بینی رفتارهای ایمن در رانندگی. علمی- پژوهشی آموزش بهداشت و ارتقای سلامت، 3 (1): 14-5.</w:t>
      </w:r>
    </w:p>
    <w:p w:rsidR="00540EF4" w:rsidRPr="00540EF4" w:rsidRDefault="00540EF4" w:rsidP="00540EF4">
      <w:pPr>
        <w:ind w:left="1041" w:hanging="850"/>
        <w:jc w:val="lowKashida"/>
        <w:rPr>
          <w:rFonts w:cs="B Nazanin"/>
          <w:rtl/>
        </w:rPr>
      </w:pPr>
      <w:r w:rsidRPr="00540EF4">
        <w:rPr>
          <w:rFonts w:cs="B Nazanin" w:hint="cs"/>
          <w:rtl/>
        </w:rPr>
        <w:t>اردستانی</w:t>
      </w:r>
      <w:r w:rsidRPr="00540EF4">
        <w:rPr>
          <w:rFonts w:cs="B Nazanin" w:hint="cs"/>
          <w:b/>
          <w:bCs/>
          <w:rtl/>
        </w:rPr>
        <w:t xml:space="preserve">، </w:t>
      </w:r>
      <w:r w:rsidRPr="00540EF4">
        <w:rPr>
          <w:rFonts w:cs="B Nazanin" w:hint="cs"/>
          <w:rtl/>
        </w:rPr>
        <w:t>م. و م. محمدی. 1379. بررسی اثرات زیست‌محیطی فرسایش خاک در حوزه‌ی آبریزسد کرخه. کنفرانس سدسازی ایران، ص 242- 234.</w:t>
      </w:r>
    </w:p>
    <w:p w:rsidR="00540EF4" w:rsidRPr="00540EF4" w:rsidRDefault="00540EF4" w:rsidP="00540EF4">
      <w:pPr>
        <w:ind w:left="1041" w:hanging="850"/>
        <w:jc w:val="lowKashida"/>
        <w:rPr>
          <w:rFonts w:cs="B Nazanin"/>
          <w:rtl/>
          <w:lang w:bidi="fa-IR"/>
        </w:rPr>
      </w:pPr>
      <w:r w:rsidRPr="00540EF4">
        <w:rPr>
          <w:rFonts w:cs="B Nazanin" w:hint="cs"/>
          <w:rtl/>
          <w:lang w:bidi="fa-IR"/>
        </w:rPr>
        <w:t>بیگدلی، ا. و ح. صدیقی. 1389 بررسی رفتار پذیرش روش‌های کشاورزی پایدار توسط مددکاران ترویجی استان قزوین</w:t>
      </w:r>
      <w:r w:rsidRPr="00540EF4">
        <w:rPr>
          <w:rFonts w:cs="B Nazanin" w:hint="cs"/>
          <w:rtl/>
        </w:rPr>
        <w:t xml:space="preserve">. </w:t>
      </w:r>
      <w:r w:rsidRPr="00540EF4">
        <w:rPr>
          <w:rFonts w:cs="B Nazanin" w:hint="cs"/>
          <w:rtl/>
          <w:lang w:bidi="fa-IR"/>
        </w:rPr>
        <w:t>تحقیقات اقتصاد و توسعه کشاورزی ایران، 41-2(3): 412-405.</w:t>
      </w:r>
    </w:p>
    <w:p w:rsidR="00540EF4" w:rsidRPr="00540EF4" w:rsidRDefault="00540EF4" w:rsidP="00540EF4">
      <w:pPr>
        <w:ind w:left="1041" w:hanging="850"/>
        <w:jc w:val="lowKashida"/>
        <w:rPr>
          <w:rFonts w:ascii="Tahoma" w:hAnsi="Tahoma" w:cs="B Nazanin"/>
          <w:rtl/>
        </w:rPr>
      </w:pPr>
      <w:r w:rsidRPr="00540EF4">
        <w:rPr>
          <w:rFonts w:cs="B Nazanin" w:hint="cs"/>
          <w:rtl/>
        </w:rPr>
        <w:t xml:space="preserve">ترشیزی، م. و ح. سلامی. 1386. </w:t>
      </w:r>
      <w:r w:rsidRPr="00540EF4">
        <w:rPr>
          <w:rFonts w:ascii="Tahoma" w:hAnsi="Tahoma" w:cs="B Nazanin"/>
          <w:rtl/>
        </w:rPr>
        <w:t>بررسي عوامل موثر بر اقدامات حفاظتي خاك مطالعه موردي : خراسان رضوي</w:t>
      </w:r>
      <w:r w:rsidRPr="00540EF4">
        <w:rPr>
          <w:rFonts w:ascii="Tahoma" w:hAnsi="Tahoma" w:cs="B Nazanin" w:hint="cs"/>
          <w:rtl/>
        </w:rPr>
        <w:t>. ششمین کنفرانس اقتصاد کشاورزی ایران، ص 16-1.</w:t>
      </w:r>
    </w:p>
    <w:p w:rsidR="00540EF4" w:rsidRPr="00540EF4" w:rsidRDefault="00540EF4" w:rsidP="00540EF4">
      <w:pPr>
        <w:ind w:left="1041" w:hanging="850"/>
        <w:jc w:val="lowKashida"/>
        <w:rPr>
          <w:rFonts w:ascii="Tahoma" w:hAnsi="Tahoma" w:cs="B Nazanin"/>
          <w:rtl/>
        </w:rPr>
      </w:pPr>
      <w:r w:rsidRPr="00540EF4">
        <w:rPr>
          <w:rFonts w:ascii="Tahoma" w:hAnsi="Tahoma" w:cs="B Nazanin" w:hint="cs"/>
          <w:rtl/>
        </w:rPr>
        <w:t>ثمری، د.، د. رفیعی، و م. ص. صبوری. 1391. بررسی نقش آموزش‌های ترویجی بر بهبود رفتار حرفه‌ای گندمکاران در راستای کشاورزی پایدار (مطالعه موردی گندمکاران شمال خوزستان). همایش ملی علوم کشاورزی و صنایع غذایی، ص 4-1.</w:t>
      </w:r>
    </w:p>
    <w:p w:rsidR="00540EF4" w:rsidRPr="00540EF4" w:rsidRDefault="00540EF4" w:rsidP="00540EF4">
      <w:pPr>
        <w:ind w:left="1041" w:hanging="850"/>
        <w:jc w:val="lowKashida"/>
        <w:rPr>
          <w:rFonts w:cs="B Nazanin"/>
          <w:rtl/>
        </w:rPr>
      </w:pPr>
      <w:r w:rsidRPr="00540EF4">
        <w:rPr>
          <w:rFonts w:cs="B Nazanin" w:hint="cs"/>
          <w:rtl/>
        </w:rPr>
        <w:t>چلکی، د.، ب. حیاتی، ق. دشتی، و ا. رضایی. 1390. عوامل موثر بر پذیرش عملیات مکانیکی حفاظت خاک در اراضی دیم شهرستان ایذه. تحقیقات و توسعه کشاورزی ایران، 2-42: 524-513.</w:t>
      </w:r>
    </w:p>
    <w:p w:rsidR="00540EF4" w:rsidRPr="00540EF4" w:rsidRDefault="00540EF4" w:rsidP="00540EF4">
      <w:pPr>
        <w:ind w:left="1041" w:hanging="850"/>
        <w:jc w:val="lowKashida"/>
        <w:rPr>
          <w:rFonts w:cs="B Nazanin"/>
          <w:rtl/>
        </w:rPr>
      </w:pPr>
      <w:r w:rsidRPr="00540EF4">
        <w:rPr>
          <w:rFonts w:cs="B Nazanin" w:hint="cs"/>
          <w:rtl/>
        </w:rPr>
        <w:t>حاجی‌میررحیمی، س. د. و ی. یزدیان. 1386. بررسی عوامل مؤثر در میزان پذیرش نوآوری "آزمون خاک" توسط غله‌کاران. یافته‌های نوین کشاورزی، 2 (2): 214-200.</w:t>
      </w:r>
    </w:p>
    <w:p w:rsidR="00540EF4" w:rsidRPr="00540EF4" w:rsidRDefault="00540EF4" w:rsidP="00540EF4">
      <w:pPr>
        <w:autoSpaceDE w:val="0"/>
        <w:autoSpaceDN w:val="0"/>
        <w:adjustRightInd w:val="0"/>
        <w:ind w:left="1041" w:hanging="850"/>
        <w:jc w:val="lowKashida"/>
        <w:rPr>
          <w:rFonts w:ascii="BLotusBold" w:cs="B Nazanin"/>
          <w:rtl/>
        </w:rPr>
      </w:pPr>
      <w:r w:rsidRPr="00540EF4">
        <w:rPr>
          <w:rFonts w:ascii="BLotusBold" w:cs="B Nazanin" w:hint="cs"/>
          <w:rtl/>
        </w:rPr>
        <w:t>حسینی، ص.، م. قربانی، و م. قهرمانزاده. 1385. بررسی آثار حفاظت خاک بر عملکرد گندم دیم در استان‌های شمالی و غرب ایران. علوم و صنایع کشاورزی، 20(6): 129- 119.</w:t>
      </w:r>
    </w:p>
    <w:p w:rsidR="00540EF4" w:rsidRPr="00540EF4" w:rsidRDefault="00540EF4" w:rsidP="00540EF4">
      <w:pPr>
        <w:ind w:left="1041" w:hanging="850"/>
        <w:jc w:val="lowKashida"/>
        <w:rPr>
          <w:rFonts w:cs="B Nazanin"/>
          <w:rtl/>
        </w:rPr>
      </w:pPr>
      <w:r w:rsidRPr="00540EF4">
        <w:rPr>
          <w:rFonts w:cs="B Nazanin" w:hint="cs"/>
          <w:rtl/>
        </w:rPr>
        <w:t>دریائی، ن.، ک. رضائی‌مقدم، و س. سلیمان‌زاده. 1390. عوامل مؤثر بر دانش کشاورزی پایدار: مطالعه موردی شالیکاران استان مازندران. روستا و توسعه، 14 (2): 201- 185.</w:t>
      </w:r>
    </w:p>
    <w:p w:rsidR="00540EF4" w:rsidRPr="00540EF4" w:rsidRDefault="00540EF4" w:rsidP="00540EF4">
      <w:pPr>
        <w:ind w:left="1041" w:hanging="850"/>
        <w:jc w:val="lowKashida"/>
        <w:rPr>
          <w:rFonts w:ascii="Tawfiq 1" w:hAnsi="Tawfiq 1" w:cs="B Nazanin"/>
          <w:rtl/>
        </w:rPr>
      </w:pPr>
      <w:r w:rsidRPr="00540EF4">
        <w:rPr>
          <w:rFonts w:cs="B Nazanin" w:hint="cs"/>
          <w:rtl/>
          <w:lang w:bidi="fa-IR"/>
        </w:rPr>
        <w:t>رضوانفر، ا.، ف. هاشمی، و ه. ویسی.</w:t>
      </w:r>
      <w:r w:rsidRPr="00540EF4">
        <w:rPr>
          <w:rFonts w:cs="B Nazanin"/>
          <w:rtl/>
          <w:lang w:bidi="fa-IR"/>
        </w:rPr>
        <w:t xml:space="preserve"> 1388</w:t>
      </w:r>
      <w:r w:rsidRPr="00540EF4">
        <w:rPr>
          <w:rFonts w:cs="B Nazanin" w:hint="cs"/>
          <w:rtl/>
          <w:lang w:bidi="fa-IR"/>
        </w:rPr>
        <w:t>.</w:t>
      </w:r>
      <w:r w:rsidRPr="00540EF4">
        <w:rPr>
          <w:rFonts w:cs="B Nazanin"/>
          <w:rtl/>
          <w:lang w:bidi="fa-IR"/>
        </w:rPr>
        <w:t xml:space="preserve"> </w:t>
      </w:r>
      <w:r w:rsidRPr="00540EF4">
        <w:rPr>
          <w:rFonts w:cs="B Nazanin" w:hint="cs"/>
          <w:rtl/>
          <w:lang w:bidi="fa-IR"/>
        </w:rPr>
        <w:t>بررسی</w:t>
      </w:r>
      <w:r w:rsidRPr="00540EF4">
        <w:rPr>
          <w:rFonts w:cs="B Nazanin"/>
          <w:rtl/>
          <w:lang w:bidi="fa-IR"/>
        </w:rPr>
        <w:t xml:space="preserve"> </w:t>
      </w:r>
      <w:r w:rsidRPr="00540EF4">
        <w:rPr>
          <w:rFonts w:cs="B Nazanin" w:hint="cs"/>
          <w:rtl/>
          <w:lang w:bidi="fa-IR"/>
        </w:rPr>
        <w:t>عوامل</w:t>
      </w:r>
      <w:r w:rsidRPr="00540EF4">
        <w:rPr>
          <w:rFonts w:cs="B Nazanin"/>
          <w:rtl/>
          <w:lang w:bidi="fa-IR"/>
        </w:rPr>
        <w:t xml:space="preserve"> </w:t>
      </w:r>
      <w:r w:rsidRPr="00540EF4">
        <w:rPr>
          <w:rFonts w:cs="B Nazanin" w:hint="cs"/>
          <w:rtl/>
          <w:lang w:bidi="fa-IR"/>
        </w:rPr>
        <w:t>موثر</w:t>
      </w:r>
      <w:r w:rsidRPr="00540EF4">
        <w:rPr>
          <w:rFonts w:cs="B Nazanin"/>
          <w:rtl/>
          <w:lang w:bidi="fa-IR"/>
        </w:rPr>
        <w:t xml:space="preserve"> </w:t>
      </w:r>
      <w:r w:rsidRPr="00540EF4">
        <w:rPr>
          <w:rFonts w:cs="B Nazanin" w:hint="cs"/>
          <w:rtl/>
          <w:lang w:bidi="fa-IR"/>
        </w:rPr>
        <w:t>بر</w:t>
      </w:r>
      <w:r w:rsidRPr="00540EF4">
        <w:rPr>
          <w:rFonts w:cs="B Nazanin"/>
          <w:rtl/>
          <w:lang w:bidi="fa-IR"/>
        </w:rPr>
        <w:t xml:space="preserve"> </w:t>
      </w:r>
      <w:r w:rsidRPr="00540EF4">
        <w:rPr>
          <w:rFonts w:cs="B Nazanin" w:hint="cs"/>
          <w:rtl/>
          <w:lang w:bidi="fa-IR"/>
        </w:rPr>
        <w:t>پذیرش</w:t>
      </w:r>
      <w:r w:rsidRPr="00540EF4">
        <w:rPr>
          <w:rFonts w:cs="B Nazanin"/>
          <w:rtl/>
          <w:lang w:bidi="fa-IR"/>
        </w:rPr>
        <w:t xml:space="preserve"> </w:t>
      </w:r>
      <w:r w:rsidRPr="00540EF4">
        <w:rPr>
          <w:rFonts w:cs="B Nazanin" w:hint="cs"/>
          <w:rtl/>
          <w:lang w:bidi="fa-IR"/>
        </w:rPr>
        <w:t>شیوه‌های</w:t>
      </w:r>
      <w:r w:rsidRPr="00540EF4">
        <w:rPr>
          <w:rFonts w:cs="B Nazanin"/>
          <w:rtl/>
          <w:lang w:bidi="fa-IR"/>
        </w:rPr>
        <w:t xml:space="preserve"> </w:t>
      </w:r>
      <w:r w:rsidRPr="00540EF4">
        <w:rPr>
          <w:rFonts w:cs="B Nazanin" w:hint="cs"/>
          <w:rtl/>
          <w:lang w:bidi="fa-IR"/>
        </w:rPr>
        <w:t>پایدار</w:t>
      </w:r>
      <w:r w:rsidRPr="00540EF4">
        <w:rPr>
          <w:rFonts w:cs="B Nazanin"/>
          <w:rtl/>
          <w:lang w:bidi="fa-IR"/>
        </w:rPr>
        <w:t xml:space="preserve"> </w:t>
      </w:r>
      <w:r w:rsidRPr="00540EF4">
        <w:rPr>
          <w:rFonts w:cs="B Nazanin" w:hint="cs"/>
          <w:rtl/>
          <w:lang w:bidi="fa-IR"/>
        </w:rPr>
        <w:t>حفاظت</w:t>
      </w:r>
      <w:r w:rsidRPr="00540EF4">
        <w:rPr>
          <w:rFonts w:cs="B Nazanin"/>
          <w:rtl/>
          <w:lang w:bidi="fa-IR"/>
        </w:rPr>
        <w:t xml:space="preserve"> </w:t>
      </w:r>
      <w:r w:rsidRPr="00540EF4">
        <w:rPr>
          <w:rFonts w:cs="B Nazanin" w:hint="cs"/>
          <w:rtl/>
          <w:lang w:bidi="fa-IR"/>
        </w:rPr>
        <w:t>خاک</w:t>
      </w:r>
      <w:r w:rsidRPr="00540EF4">
        <w:rPr>
          <w:rFonts w:cs="B Nazanin"/>
          <w:rtl/>
          <w:lang w:bidi="fa-IR"/>
        </w:rPr>
        <w:t xml:space="preserve"> </w:t>
      </w:r>
      <w:r w:rsidRPr="00540EF4">
        <w:rPr>
          <w:rFonts w:cs="B Nazanin" w:hint="cs"/>
          <w:rtl/>
          <w:lang w:bidi="fa-IR"/>
        </w:rPr>
        <w:t>در</w:t>
      </w:r>
      <w:r w:rsidRPr="00540EF4">
        <w:rPr>
          <w:rFonts w:cs="B Nazanin"/>
          <w:rtl/>
          <w:lang w:bidi="fa-IR"/>
        </w:rPr>
        <w:t xml:space="preserve"> </w:t>
      </w:r>
      <w:r w:rsidRPr="00540EF4">
        <w:rPr>
          <w:rFonts w:cs="B Nazanin" w:hint="cs"/>
          <w:rtl/>
          <w:lang w:bidi="fa-IR"/>
        </w:rPr>
        <w:t>میان</w:t>
      </w:r>
      <w:r w:rsidRPr="00540EF4">
        <w:rPr>
          <w:rFonts w:cs="B Nazanin"/>
          <w:rtl/>
          <w:lang w:bidi="fa-IR"/>
        </w:rPr>
        <w:t xml:space="preserve"> </w:t>
      </w:r>
      <w:r w:rsidRPr="00540EF4">
        <w:rPr>
          <w:rFonts w:cs="B Nazanin" w:hint="cs"/>
          <w:rtl/>
          <w:lang w:bidi="fa-IR"/>
        </w:rPr>
        <w:t>تولیدکنندگان</w:t>
      </w:r>
      <w:r w:rsidRPr="00540EF4">
        <w:rPr>
          <w:rFonts w:cs="B Nazanin"/>
          <w:rtl/>
          <w:lang w:bidi="fa-IR"/>
        </w:rPr>
        <w:t xml:space="preserve"> </w:t>
      </w:r>
      <w:r w:rsidRPr="00540EF4">
        <w:rPr>
          <w:rFonts w:cs="B Nazanin" w:hint="cs"/>
          <w:rtl/>
          <w:lang w:bidi="fa-IR"/>
        </w:rPr>
        <w:t>گندم</w:t>
      </w:r>
      <w:r w:rsidRPr="00540EF4">
        <w:rPr>
          <w:rFonts w:cs="B Nazanin"/>
          <w:rtl/>
          <w:lang w:bidi="fa-IR"/>
        </w:rPr>
        <w:t xml:space="preserve"> </w:t>
      </w:r>
      <w:r w:rsidRPr="00540EF4">
        <w:rPr>
          <w:rFonts w:cs="B Nazanin" w:hint="cs"/>
          <w:rtl/>
          <w:lang w:bidi="fa-IR"/>
        </w:rPr>
        <w:t>در</w:t>
      </w:r>
      <w:r w:rsidRPr="00540EF4">
        <w:rPr>
          <w:rFonts w:cs="B Nazanin"/>
          <w:rtl/>
          <w:lang w:bidi="fa-IR"/>
        </w:rPr>
        <w:t xml:space="preserve"> </w:t>
      </w:r>
      <w:r w:rsidRPr="00540EF4">
        <w:rPr>
          <w:rFonts w:cs="B Nazanin" w:hint="cs"/>
          <w:rtl/>
          <w:lang w:bidi="fa-IR"/>
        </w:rPr>
        <w:t>شهرستان</w:t>
      </w:r>
      <w:r w:rsidRPr="00540EF4">
        <w:rPr>
          <w:rFonts w:cs="B Nazanin"/>
          <w:rtl/>
          <w:lang w:bidi="fa-IR"/>
        </w:rPr>
        <w:t xml:space="preserve"> </w:t>
      </w:r>
      <w:r w:rsidRPr="00540EF4">
        <w:rPr>
          <w:rFonts w:cs="B Nazanin" w:hint="cs"/>
          <w:rtl/>
          <w:lang w:bidi="fa-IR"/>
        </w:rPr>
        <w:t xml:space="preserve">ورامین. </w:t>
      </w:r>
      <w:r w:rsidRPr="00540EF4">
        <w:rPr>
          <w:rFonts w:ascii="Tawfiq 1" w:hAnsi="Tawfiq 1" w:cs="B Nazanin" w:hint="cs"/>
          <w:rtl/>
        </w:rPr>
        <w:t>تحقیقات اقتصاد و توسعه کشاورزی ایران، 43- 1(1): 18- 10.</w:t>
      </w:r>
    </w:p>
    <w:p w:rsidR="00540EF4" w:rsidRPr="00540EF4" w:rsidRDefault="00540EF4" w:rsidP="00540EF4">
      <w:pPr>
        <w:ind w:left="1041" w:hanging="850"/>
        <w:jc w:val="lowKashida"/>
        <w:rPr>
          <w:rFonts w:cs="B Nazanin"/>
        </w:rPr>
      </w:pPr>
      <w:r w:rsidRPr="00540EF4">
        <w:rPr>
          <w:rFonts w:cs="B Nazanin" w:hint="cs"/>
          <w:rtl/>
        </w:rPr>
        <w:t>رهنما، ح.، ش.م. منتصری. ح. ن. مشکین، و ح. فهیمی. 1391. باززایی با فرآوری بالا از قطعات جدا کشت میانگره، برگ و ریز غده‌ی گیاه سیب‌زمینی. زیست‌شناسی ایران، 25 (1): 129-120.</w:t>
      </w:r>
    </w:p>
    <w:p w:rsidR="00540EF4" w:rsidRPr="00540EF4" w:rsidRDefault="00540EF4" w:rsidP="00540EF4">
      <w:pPr>
        <w:autoSpaceDE w:val="0"/>
        <w:autoSpaceDN w:val="0"/>
        <w:adjustRightInd w:val="0"/>
        <w:ind w:left="1041" w:hanging="850"/>
        <w:jc w:val="lowKashida"/>
        <w:rPr>
          <w:rFonts w:ascii="BZar" w:cs="B Nazanin"/>
          <w:rtl/>
        </w:rPr>
      </w:pPr>
      <w:r w:rsidRPr="00540EF4">
        <w:rPr>
          <w:rFonts w:ascii="BZar" w:cs="B Nazanin" w:hint="cs"/>
          <w:rtl/>
        </w:rPr>
        <w:lastRenderedPageBreak/>
        <w:t>فعلی، س.، آ. میرزایی. م. بقایی، و ن. بنداریان. 1389. عوامل موثر بر دانش کشاورزان شهرستان شهررضا درباره اصول نمونه‌بردای از خاک زراعی. پژوهش‌های ترویج و آموزش کشاورزی، 3 (2): 108-95.</w:t>
      </w:r>
    </w:p>
    <w:p w:rsidR="00540EF4" w:rsidRPr="00540EF4" w:rsidRDefault="00540EF4" w:rsidP="00540EF4">
      <w:pPr>
        <w:autoSpaceDE w:val="0"/>
        <w:autoSpaceDN w:val="0"/>
        <w:adjustRightInd w:val="0"/>
        <w:ind w:left="1041" w:hanging="850"/>
        <w:jc w:val="lowKashida"/>
        <w:rPr>
          <w:rFonts w:ascii="BMitraBold" w:cs="B Nazanin"/>
          <w:rtl/>
        </w:rPr>
      </w:pPr>
      <w:r w:rsidRPr="00540EF4">
        <w:rPr>
          <w:rFonts w:ascii="BYagutBold" w:hAnsi="TimesNewRoman,Bold" w:cs="B Nazanin" w:hint="cs"/>
          <w:rtl/>
        </w:rPr>
        <w:t>شفیعی، ف.،</w:t>
      </w:r>
      <w:r w:rsidRPr="00540EF4">
        <w:rPr>
          <w:rFonts w:ascii="BYagutBold" w:hAnsi="TimesNewRoman,Bold" w:cs="B Nazanin"/>
        </w:rPr>
        <w:t xml:space="preserve"> </w:t>
      </w:r>
      <w:r w:rsidRPr="00540EF4">
        <w:rPr>
          <w:rFonts w:ascii="BYagutBold" w:hAnsi="TimesNewRoman,Bold" w:cs="B Nazanin" w:hint="cs"/>
          <w:rtl/>
        </w:rPr>
        <w:t>ا.</w:t>
      </w:r>
      <w:r w:rsidRPr="00540EF4">
        <w:rPr>
          <w:rFonts w:ascii="BYagutBold" w:hAnsi="TimesNewRoman,Bold" w:cs="B Nazanin"/>
        </w:rPr>
        <w:t xml:space="preserve"> </w:t>
      </w:r>
      <w:r w:rsidRPr="00540EF4">
        <w:rPr>
          <w:rFonts w:ascii="BYagutBold" w:hAnsi="TimesNewRoman,Bold" w:cs="B Nazanin" w:hint="cs"/>
          <w:rtl/>
        </w:rPr>
        <w:t>رضوانفر، س.م. حسینی،</w:t>
      </w:r>
      <w:r w:rsidRPr="00540EF4">
        <w:rPr>
          <w:rFonts w:ascii="BYagutBold" w:hAnsi="TimesNewRoman,Bold" w:cs="B Nazanin"/>
        </w:rPr>
        <w:t xml:space="preserve"> </w:t>
      </w:r>
      <w:r w:rsidRPr="00540EF4">
        <w:rPr>
          <w:rFonts w:ascii="BYagutBold" w:hAnsi="TimesNewRoman,Bold" w:cs="B Nazanin" w:hint="cs"/>
          <w:rtl/>
        </w:rPr>
        <w:t>و</w:t>
      </w:r>
      <w:r w:rsidRPr="00540EF4">
        <w:rPr>
          <w:rFonts w:ascii="BYagutBold" w:hAnsi="TimesNewRoman,Bold" w:cs="B Nazanin"/>
        </w:rPr>
        <w:t xml:space="preserve"> </w:t>
      </w:r>
      <w:r w:rsidRPr="00540EF4">
        <w:rPr>
          <w:rFonts w:ascii="BYagutBold" w:hAnsi="TimesNewRoman,Bold" w:cs="B Nazanin" w:hint="cs"/>
          <w:rtl/>
        </w:rPr>
        <w:t>ف.</w:t>
      </w:r>
      <w:r w:rsidRPr="00540EF4">
        <w:rPr>
          <w:rFonts w:ascii="BYagutBold" w:hAnsi="TimesNewRoman,Bold" w:cs="B Nazanin"/>
        </w:rPr>
        <w:t xml:space="preserve"> </w:t>
      </w:r>
      <w:r w:rsidRPr="00540EF4">
        <w:rPr>
          <w:rFonts w:ascii="BYagutBold" w:hAnsi="TimesNewRoman,Bold" w:cs="B Nazanin" w:hint="cs"/>
          <w:rtl/>
        </w:rPr>
        <w:t xml:space="preserve">سرمدیان. 1387. </w:t>
      </w:r>
      <w:r w:rsidRPr="00540EF4">
        <w:rPr>
          <w:rFonts w:ascii="BTitrBold" w:cs="B Nazanin" w:hint="cs"/>
          <w:rtl/>
        </w:rPr>
        <w:t>عوامل</w:t>
      </w:r>
      <w:r w:rsidRPr="00540EF4">
        <w:rPr>
          <w:rFonts w:ascii="BTitrBold" w:cs="B Nazanin"/>
        </w:rPr>
        <w:t xml:space="preserve"> </w:t>
      </w:r>
      <w:r w:rsidRPr="00540EF4">
        <w:rPr>
          <w:rFonts w:ascii="BTitrBold" w:cs="B Nazanin" w:hint="cs"/>
          <w:rtl/>
        </w:rPr>
        <w:t>ارتباطی</w:t>
      </w:r>
      <w:r w:rsidRPr="00540EF4">
        <w:rPr>
          <w:rFonts w:ascii="BTitrBold" w:cs="B Nazanin"/>
        </w:rPr>
        <w:t xml:space="preserve"> </w:t>
      </w:r>
      <w:r w:rsidRPr="00540EF4">
        <w:rPr>
          <w:rFonts w:ascii="BTitrBold" w:cs="B Nazanin" w:hint="cs"/>
          <w:rtl/>
        </w:rPr>
        <w:t>تأثیرگذار</w:t>
      </w:r>
      <w:r w:rsidRPr="00540EF4">
        <w:rPr>
          <w:rFonts w:ascii="BTitrBold" w:cs="B Nazanin"/>
        </w:rPr>
        <w:t xml:space="preserve"> </w:t>
      </w:r>
      <w:r w:rsidRPr="00540EF4">
        <w:rPr>
          <w:rFonts w:ascii="BTitrBold" w:cs="B Nazanin" w:hint="cs"/>
          <w:rtl/>
        </w:rPr>
        <w:t>بر</w:t>
      </w:r>
      <w:r w:rsidRPr="00540EF4">
        <w:rPr>
          <w:rFonts w:ascii="BTitrBold" w:cs="B Nazanin"/>
        </w:rPr>
        <w:t xml:space="preserve"> </w:t>
      </w:r>
      <w:r w:rsidRPr="00540EF4">
        <w:rPr>
          <w:rFonts w:ascii="BTitrBold" w:cs="B Nazanin" w:hint="cs"/>
          <w:rtl/>
        </w:rPr>
        <w:t>نگرش</w:t>
      </w:r>
      <w:r w:rsidRPr="00540EF4">
        <w:rPr>
          <w:rFonts w:ascii="BTitrBold" w:cs="B Nazanin"/>
        </w:rPr>
        <w:t xml:space="preserve"> </w:t>
      </w:r>
      <w:r w:rsidRPr="00540EF4">
        <w:rPr>
          <w:rFonts w:ascii="BTitrBold" w:cs="B Nazanin" w:hint="cs"/>
          <w:rtl/>
        </w:rPr>
        <w:t>کشاورزان</w:t>
      </w:r>
      <w:r w:rsidRPr="00540EF4">
        <w:rPr>
          <w:rFonts w:ascii="BTitrBold" w:cs="B Nazanin"/>
        </w:rPr>
        <w:t xml:space="preserve"> </w:t>
      </w:r>
      <w:r w:rsidRPr="00540EF4">
        <w:rPr>
          <w:rFonts w:ascii="BTitrBold" w:cs="B Nazanin" w:hint="cs"/>
          <w:rtl/>
        </w:rPr>
        <w:t>نسبت</w:t>
      </w:r>
      <w:r w:rsidRPr="00540EF4">
        <w:rPr>
          <w:rFonts w:ascii="BTitrBold" w:cs="B Nazanin"/>
        </w:rPr>
        <w:t xml:space="preserve"> </w:t>
      </w:r>
      <w:r w:rsidRPr="00540EF4">
        <w:rPr>
          <w:rFonts w:ascii="BTitrBold" w:cs="B Nazanin" w:hint="cs"/>
          <w:rtl/>
        </w:rPr>
        <w:t>به</w:t>
      </w:r>
      <w:r w:rsidRPr="00540EF4">
        <w:rPr>
          <w:rFonts w:ascii="BTitrBold" w:cs="B Nazanin"/>
        </w:rPr>
        <w:t xml:space="preserve"> </w:t>
      </w:r>
      <w:r w:rsidRPr="00540EF4">
        <w:rPr>
          <w:rFonts w:ascii="BTitrBold" w:cs="B Nazanin" w:hint="cs"/>
          <w:rtl/>
          <w:lang w:bidi="fa-IR"/>
        </w:rPr>
        <w:t>ب</w:t>
      </w:r>
      <w:r w:rsidRPr="00540EF4">
        <w:rPr>
          <w:rFonts w:ascii="BTitrBold" w:cs="B Nazanin" w:hint="cs"/>
          <w:rtl/>
        </w:rPr>
        <w:t>کارگیری</w:t>
      </w:r>
      <w:r w:rsidRPr="00540EF4">
        <w:rPr>
          <w:rFonts w:ascii="BTitrBold" w:cs="B Nazanin"/>
        </w:rPr>
        <w:t xml:space="preserve"> </w:t>
      </w:r>
      <w:r w:rsidRPr="00540EF4">
        <w:rPr>
          <w:rFonts w:ascii="BTitrBold" w:cs="B Nazanin" w:hint="cs"/>
          <w:rtl/>
        </w:rPr>
        <w:t>عملیات</w:t>
      </w:r>
      <w:r w:rsidRPr="00540EF4">
        <w:rPr>
          <w:rFonts w:ascii="BTitrBold" w:cs="B Nazanin"/>
        </w:rPr>
        <w:t xml:space="preserve"> </w:t>
      </w:r>
      <w:r w:rsidRPr="00540EF4">
        <w:rPr>
          <w:rFonts w:ascii="BTitrBold" w:cs="B Nazanin" w:hint="cs"/>
          <w:rtl/>
        </w:rPr>
        <w:t>حفاظت</w:t>
      </w:r>
      <w:r w:rsidRPr="00540EF4">
        <w:rPr>
          <w:rFonts w:ascii="BTitrBold" w:cs="B Nazanin"/>
        </w:rPr>
        <w:t xml:space="preserve"> </w:t>
      </w:r>
      <w:r w:rsidRPr="00540EF4">
        <w:rPr>
          <w:rFonts w:ascii="BTitrBold" w:cs="B Nazanin" w:hint="cs"/>
          <w:rtl/>
        </w:rPr>
        <w:t>خاک (مطالعه</w:t>
      </w:r>
      <w:r w:rsidRPr="00540EF4">
        <w:rPr>
          <w:rFonts w:ascii="BTitrBold" w:cs="B Nazanin"/>
        </w:rPr>
        <w:t xml:space="preserve"> </w:t>
      </w:r>
      <w:r w:rsidRPr="00540EF4">
        <w:rPr>
          <w:rFonts w:ascii="BTitrBold" w:cs="B Nazanin" w:hint="cs"/>
          <w:rtl/>
        </w:rPr>
        <w:t>موردی</w:t>
      </w:r>
      <w:r w:rsidRPr="00540EF4">
        <w:rPr>
          <w:rFonts w:ascii="BTitrBold" w:cs="B Nazanin"/>
        </w:rPr>
        <w:t xml:space="preserve">: </w:t>
      </w:r>
      <w:r w:rsidRPr="00540EF4">
        <w:rPr>
          <w:rFonts w:ascii="BTitrBold" w:cs="B Nazanin" w:hint="cs"/>
          <w:rtl/>
        </w:rPr>
        <w:t>حوزه</w:t>
      </w:r>
      <w:r w:rsidRPr="00540EF4">
        <w:rPr>
          <w:rFonts w:ascii="BTitrBold" w:cs="B Nazanin"/>
        </w:rPr>
        <w:t xml:space="preserve"> </w:t>
      </w:r>
      <w:r w:rsidRPr="00540EF4">
        <w:rPr>
          <w:rFonts w:ascii="BTitrBold" w:cs="B Nazanin" w:hint="cs"/>
          <w:rtl/>
        </w:rPr>
        <w:t>آبخیز</w:t>
      </w:r>
      <w:r w:rsidRPr="00540EF4">
        <w:rPr>
          <w:rFonts w:ascii="BTitrBold" w:cs="B Nazanin"/>
        </w:rPr>
        <w:t xml:space="preserve"> </w:t>
      </w:r>
      <w:r w:rsidRPr="00540EF4">
        <w:rPr>
          <w:rFonts w:ascii="BTitrBold" w:cs="B Nazanin" w:hint="cs"/>
          <w:rtl/>
        </w:rPr>
        <w:t>کرخه</w:t>
      </w:r>
      <w:r w:rsidRPr="00540EF4">
        <w:rPr>
          <w:rFonts w:ascii="BTitrBold" w:cs="B Nazanin"/>
        </w:rPr>
        <w:t xml:space="preserve"> </w:t>
      </w:r>
      <w:r w:rsidRPr="00540EF4">
        <w:rPr>
          <w:rFonts w:ascii="BTitrBold" w:cs="B Nazanin" w:hint="cs"/>
          <w:rtl/>
        </w:rPr>
        <w:t>و</w:t>
      </w:r>
      <w:r w:rsidRPr="00540EF4">
        <w:rPr>
          <w:rFonts w:ascii="BTitrBold" w:cs="B Nazanin"/>
        </w:rPr>
        <w:t xml:space="preserve"> </w:t>
      </w:r>
      <w:r w:rsidRPr="00540EF4">
        <w:rPr>
          <w:rFonts w:ascii="BTitrBold" w:cs="B Nazanin" w:hint="cs"/>
          <w:rtl/>
        </w:rPr>
        <w:t xml:space="preserve">دز). </w:t>
      </w:r>
      <w:r w:rsidRPr="00540EF4">
        <w:rPr>
          <w:rFonts w:ascii="BMitraBold" w:cs="B Nazanin" w:hint="cs"/>
          <w:rtl/>
        </w:rPr>
        <w:t>علوم</w:t>
      </w:r>
      <w:r w:rsidRPr="00540EF4">
        <w:rPr>
          <w:rFonts w:ascii="BMitraBold" w:cs="B Nazanin"/>
        </w:rPr>
        <w:t xml:space="preserve"> </w:t>
      </w:r>
      <w:r w:rsidRPr="00540EF4">
        <w:rPr>
          <w:rFonts w:ascii="BMitraBold" w:cs="B Nazanin" w:hint="cs"/>
          <w:rtl/>
        </w:rPr>
        <w:t>کشاورزی</w:t>
      </w:r>
      <w:r w:rsidRPr="00540EF4">
        <w:rPr>
          <w:rFonts w:ascii="BMitraBold" w:cs="B Nazanin"/>
        </w:rPr>
        <w:t xml:space="preserve"> </w:t>
      </w:r>
      <w:r w:rsidRPr="00540EF4">
        <w:rPr>
          <w:rFonts w:ascii="BMitraBold" w:cs="B Nazanin" w:hint="cs"/>
          <w:rtl/>
        </w:rPr>
        <w:t>و</w:t>
      </w:r>
      <w:r w:rsidRPr="00540EF4">
        <w:rPr>
          <w:rFonts w:ascii="BMitraBold" w:cs="B Nazanin"/>
        </w:rPr>
        <w:t xml:space="preserve"> </w:t>
      </w:r>
      <w:r w:rsidRPr="00540EF4">
        <w:rPr>
          <w:rFonts w:ascii="BMitraBold" w:cs="B Nazanin" w:hint="cs"/>
          <w:rtl/>
        </w:rPr>
        <w:t>منابع</w:t>
      </w:r>
      <w:r w:rsidRPr="00540EF4">
        <w:rPr>
          <w:rFonts w:ascii="BMitraBold" w:cs="B Nazanin"/>
        </w:rPr>
        <w:t xml:space="preserve"> </w:t>
      </w:r>
      <w:r w:rsidRPr="00540EF4">
        <w:rPr>
          <w:rFonts w:ascii="BMitraBold" w:cs="B Nazanin" w:hint="cs"/>
          <w:rtl/>
        </w:rPr>
        <w:t>طبیعی، 5 (6): 13-1.</w:t>
      </w:r>
    </w:p>
    <w:p w:rsidR="00540EF4" w:rsidRPr="00540EF4" w:rsidRDefault="00540EF4" w:rsidP="00540EF4">
      <w:pPr>
        <w:autoSpaceDE w:val="0"/>
        <w:autoSpaceDN w:val="0"/>
        <w:adjustRightInd w:val="0"/>
        <w:ind w:left="1041" w:hanging="850"/>
        <w:jc w:val="lowKashida"/>
        <w:rPr>
          <w:rFonts w:ascii="NazaninNormalPS" w:cs="B Nazanin"/>
          <w:rtl/>
        </w:rPr>
      </w:pPr>
      <w:r w:rsidRPr="00540EF4">
        <w:rPr>
          <w:rFonts w:ascii="TimesNewRomanPSMT" w:cs="B Nazanin" w:hint="cs"/>
          <w:rtl/>
        </w:rPr>
        <w:t xml:space="preserve">صدیقی، ح. وک. روستا. 1382. </w:t>
      </w:r>
      <w:r w:rsidRPr="00540EF4">
        <w:rPr>
          <w:rFonts w:ascii="ZarBoldPS" w:cs="B Nazanin" w:hint="cs"/>
          <w:rtl/>
        </w:rPr>
        <w:t>بررسي</w:t>
      </w:r>
      <w:r w:rsidRPr="00540EF4">
        <w:rPr>
          <w:rFonts w:ascii="ZarBoldPS" w:cs="B Nazanin"/>
        </w:rPr>
        <w:t xml:space="preserve"> </w:t>
      </w:r>
      <w:r w:rsidRPr="00540EF4">
        <w:rPr>
          <w:rFonts w:ascii="ZarBoldPS" w:cs="B Nazanin" w:hint="cs"/>
          <w:rtl/>
        </w:rPr>
        <w:t>عوامل</w:t>
      </w:r>
      <w:r w:rsidRPr="00540EF4">
        <w:rPr>
          <w:rFonts w:ascii="ZarBoldPS" w:cs="B Nazanin"/>
        </w:rPr>
        <w:t xml:space="preserve"> </w:t>
      </w:r>
      <w:r w:rsidRPr="00540EF4">
        <w:rPr>
          <w:rFonts w:ascii="ZarBoldPS" w:cs="B Nazanin" w:hint="cs"/>
          <w:rtl/>
        </w:rPr>
        <w:t>تأثيرگذار</w:t>
      </w:r>
      <w:r w:rsidRPr="00540EF4">
        <w:rPr>
          <w:rFonts w:ascii="ZarBoldPS" w:cs="B Nazanin"/>
        </w:rPr>
        <w:t xml:space="preserve"> </w:t>
      </w:r>
      <w:r w:rsidRPr="00540EF4">
        <w:rPr>
          <w:rFonts w:ascii="ZarBoldPS" w:cs="B Nazanin" w:hint="cs"/>
          <w:rtl/>
        </w:rPr>
        <w:t>بر</w:t>
      </w:r>
      <w:r w:rsidRPr="00540EF4">
        <w:rPr>
          <w:rFonts w:ascii="ZarBoldPS" w:cs="B Nazanin"/>
        </w:rPr>
        <w:t xml:space="preserve"> </w:t>
      </w:r>
      <w:r w:rsidRPr="00540EF4">
        <w:rPr>
          <w:rFonts w:ascii="ZarBoldPS" w:cs="B Nazanin" w:hint="cs"/>
          <w:rtl/>
        </w:rPr>
        <w:t>دانش</w:t>
      </w:r>
      <w:r w:rsidRPr="00540EF4">
        <w:rPr>
          <w:rFonts w:ascii="ZarBoldPS" w:cs="B Nazanin"/>
        </w:rPr>
        <w:t xml:space="preserve"> </w:t>
      </w:r>
      <w:r w:rsidRPr="00540EF4">
        <w:rPr>
          <w:rFonts w:ascii="ZarBoldPS" w:cs="B Nazanin" w:hint="cs"/>
          <w:rtl/>
        </w:rPr>
        <w:t>كشاورزي</w:t>
      </w:r>
      <w:r w:rsidRPr="00540EF4">
        <w:rPr>
          <w:rFonts w:ascii="ZarBoldPS" w:cs="B Nazanin"/>
        </w:rPr>
        <w:t xml:space="preserve"> </w:t>
      </w:r>
      <w:r w:rsidRPr="00540EF4">
        <w:rPr>
          <w:rFonts w:ascii="ZarBoldPS" w:cs="B Nazanin" w:hint="cs"/>
          <w:rtl/>
        </w:rPr>
        <w:t>پايدار ذرت</w:t>
      </w:r>
      <w:r w:rsidRPr="00540EF4">
        <w:rPr>
          <w:rFonts w:ascii="ZarBoldPS" w:cs="B Nazanin"/>
        </w:rPr>
        <w:t xml:space="preserve"> </w:t>
      </w:r>
      <w:r w:rsidRPr="00540EF4">
        <w:rPr>
          <w:rFonts w:ascii="ZarBoldPS" w:cs="B Nazanin" w:hint="cs"/>
          <w:rtl/>
        </w:rPr>
        <w:t>كاران</w:t>
      </w:r>
      <w:r w:rsidRPr="00540EF4">
        <w:rPr>
          <w:rFonts w:ascii="ZarBoldPS" w:cs="B Nazanin"/>
        </w:rPr>
        <w:t xml:space="preserve"> </w:t>
      </w:r>
      <w:r w:rsidRPr="00540EF4">
        <w:rPr>
          <w:rFonts w:ascii="ZarBoldPS" w:cs="B Nazanin" w:hint="cs"/>
          <w:rtl/>
        </w:rPr>
        <w:t>نمونه</w:t>
      </w:r>
      <w:r w:rsidRPr="00540EF4">
        <w:rPr>
          <w:rFonts w:ascii="ZarBoldPS" w:cs="B Nazanin"/>
        </w:rPr>
        <w:t xml:space="preserve"> </w:t>
      </w:r>
      <w:r w:rsidRPr="00540EF4">
        <w:rPr>
          <w:rFonts w:ascii="ZarBoldPS" w:cs="B Nazanin" w:hint="cs"/>
          <w:rtl/>
        </w:rPr>
        <w:t>استان</w:t>
      </w:r>
      <w:r w:rsidRPr="00540EF4">
        <w:rPr>
          <w:rFonts w:ascii="ZarBoldPS" w:cs="B Nazanin"/>
        </w:rPr>
        <w:t xml:space="preserve"> </w:t>
      </w:r>
      <w:r w:rsidRPr="00540EF4">
        <w:rPr>
          <w:rFonts w:ascii="ZarBoldPS" w:cs="B Nazanin" w:hint="cs"/>
          <w:rtl/>
        </w:rPr>
        <w:t xml:space="preserve">فارس. </w:t>
      </w:r>
      <w:r w:rsidRPr="00540EF4">
        <w:rPr>
          <w:rFonts w:ascii="NazaninBoldPS" w:cs="B Nazanin" w:hint="cs"/>
          <w:rtl/>
        </w:rPr>
        <w:t>علوم</w:t>
      </w:r>
      <w:r w:rsidRPr="00540EF4">
        <w:rPr>
          <w:rFonts w:ascii="NazaninBoldPS" w:cs="B Nazanin"/>
        </w:rPr>
        <w:t xml:space="preserve"> </w:t>
      </w:r>
      <w:r w:rsidRPr="00540EF4">
        <w:rPr>
          <w:rFonts w:ascii="NazaninBoldPS" w:cs="B Nazanin" w:hint="cs"/>
          <w:rtl/>
        </w:rPr>
        <w:t>كشاورزي</w:t>
      </w:r>
      <w:r w:rsidRPr="00540EF4">
        <w:rPr>
          <w:rFonts w:ascii="NazaninBoldPS" w:cs="B Nazanin"/>
        </w:rPr>
        <w:t xml:space="preserve"> </w:t>
      </w:r>
      <w:r w:rsidRPr="00540EF4">
        <w:rPr>
          <w:rFonts w:ascii="NazaninBoldPS" w:cs="B Nazanin" w:hint="cs"/>
          <w:rtl/>
        </w:rPr>
        <w:t>ايران</w:t>
      </w:r>
      <w:r w:rsidRPr="00540EF4">
        <w:rPr>
          <w:rFonts w:ascii="NazaninNormalPS" w:cs="B Nazanin" w:hint="cs"/>
          <w:rtl/>
        </w:rPr>
        <w:t>، ٣٤ (٤): 913-924.</w:t>
      </w:r>
    </w:p>
    <w:p w:rsidR="00540EF4" w:rsidRPr="00540EF4" w:rsidRDefault="00540EF4" w:rsidP="00540EF4">
      <w:pPr>
        <w:autoSpaceDE w:val="0"/>
        <w:autoSpaceDN w:val="0"/>
        <w:adjustRightInd w:val="0"/>
        <w:ind w:left="1041" w:hanging="850"/>
        <w:jc w:val="lowKashida"/>
        <w:rPr>
          <w:rFonts w:ascii="BLotusBold" w:cs="B Nazanin"/>
          <w:rtl/>
        </w:rPr>
      </w:pPr>
      <w:r w:rsidRPr="00540EF4">
        <w:rPr>
          <w:rFonts w:ascii="BLotusBold" w:cs="B Nazanin" w:hint="cs"/>
          <w:rtl/>
        </w:rPr>
        <w:t>غیاثوندیان، ف.، ع. ا. میرک‌زاده، و م. اکبری. 1392. تحلیل رفتار گندمکاران استان قزوین نسبت به طرح مهندسین ناظر گندم: کاربرد نظریه‌ی رفتار برنامه‌ریزی شده. پژوهش‌های ترویج و آموزش کشاورزی، 6 (2): 35-21.</w:t>
      </w:r>
    </w:p>
    <w:p w:rsidR="00540EF4" w:rsidRPr="00540EF4" w:rsidRDefault="00540EF4" w:rsidP="00540EF4">
      <w:pPr>
        <w:autoSpaceDE w:val="0"/>
        <w:autoSpaceDN w:val="0"/>
        <w:adjustRightInd w:val="0"/>
        <w:ind w:left="1041" w:hanging="850"/>
        <w:jc w:val="lowKashida"/>
        <w:rPr>
          <w:rFonts w:cs="B Nazanin"/>
          <w:rtl/>
        </w:rPr>
      </w:pPr>
      <w:r w:rsidRPr="00540EF4">
        <w:rPr>
          <w:rFonts w:cs="B Nazanin" w:hint="cs"/>
          <w:rtl/>
        </w:rPr>
        <w:t>کریمی سلطانی، پ. و م. خسرونژاد. 1392. فرسایش خاک و بررسی پیامدهای اقتصادی- اجتماعی آن. اولین همایش ملی گیاهان دارویی و کشاورزی پایدار، ص 19- 1.</w:t>
      </w:r>
    </w:p>
    <w:p w:rsidR="00540EF4" w:rsidRPr="00540EF4" w:rsidRDefault="00540EF4" w:rsidP="00540EF4">
      <w:pPr>
        <w:autoSpaceDE w:val="0"/>
        <w:autoSpaceDN w:val="0"/>
        <w:adjustRightInd w:val="0"/>
        <w:ind w:left="1041" w:hanging="850"/>
        <w:jc w:val="lowKashida"/>
        <w:rPr>
          <w:rFonts w:cs="B Nazanin"/>
          <w:rtl/>
        </w:rPr>
      </w:pPr>
      <w:r w:rsidRPr="00540EF4">
        <w:rPr>
          <w:rFonts w:cs="B Nazanin" w:hint="cs"/>
          <w:rtl/>
        </w:rPr>
        <w:t>کریمی، س، و م. چیذری. 1386. بررسی نگرش کشاورزان نسبت به حفاظت خاک (مطالعه موردی در حوزه‌ی آبخیز قره‌چای استان مرکزی). جهاد کشاورزی، 276: 13-1.</w:t>
      </w:r>
    </w:p>
    <w:p w:rsidR="00540EF4" w:rsidRPr="00540EF4" w:rsidRDefault="00540EF4" w:rsidP="00540EF4">
      <w:pPr>
        <w:autoSpaceDE w:val="0"/>
        <w:autoSpaceDN w:val="0"/>
        <w:adjustRightInd w:val="0"/>
        <w:ind w:left="1041" w:hanging="850"/>
        <w:jc w:val="lowKashida"/>
        <w:rPr>
          <w:rFonts w:ascii="BZar" w:cs="B Nazanin"/>
          <w:rtl/>
        </w:rPr>
      </w:pPr>
      <w:r w:rsidRPr="00540EF4">
        <w:rPr>
          <w:rFonts w:ascii="BZar" w:cs="B Nazanin" w:hint="cs"/>
          <w:rtl/>
        </w:rPr>
        <w:t>ملک‌سعیدی، ح.، ک. رضایی‌ مقدم و ع. آجیلی. 1389. مطالعه دانش کارشناسان جهاد کشاورزی استان فارس در زمینه کشاورزی ارگانیک. علوم ترویج و آموزش کشاورزی ایران، جلد 6(2): 61- 49.</w:t>
      </w:r>
    </w:p>
    <w:p w:rsidR="00540EF4" w:rsidRPr="00540EF4" w:rsidRDefault="00540EF4" w:rsidP="00540EF4">
      <w:pPr>
        <w:autoSpaceDE w:val="0"/>
        <w:autoSpaceDN w:val="0"/>
        <w:adjustRightInd w:val="0"/>
        <w:ind w:left="1041" w:hanging="850"/>
        <w:jc w:val="lowKashida"/>
        <w:rPr>
          <w:rFonts w:ascii="BZar" w:cs="B Nazanin"/>
          <w:rtl/>
        </w:rPr>
      </w:pPr>
      <w:r w:rsidRPr="00540EF4">
        <w:rPr>
          <w:rFonts w:ascii="BZar" w:cs="B Nazanin" w:hint="cs"/>
          <w:rtl/>
        </w:rPr>
        <w:t>معتمدی‌نیا، ز. ع.، ح. پاپ‌زن و ح. مهدی‌زاده. 1392. نگرش رفتاری بنگاه‌های کشاورزی به آلودگی محیط‌زیست (مطالعه‌ی موردی: شهرستان‌های کرمانشاه، اسلام‌آباد غرب، ایلام، ایوان غرب). پژوهش‌های روستایی، 4(2): 450-429.</w:t>
      </w:r>
    </w:p>
    <w:p w:rsidR="00540EF4" w:rsidRPr="00540EF4" w:rsidRDefault="00540EF4" w:rsidP="00540EF4">
      <w:pPr>
        <w:autoSpaceDE w:val="0"/>
        <w:autoSpaceDN w:val="0"/>
        <w:adjustRightInd w:val="0"/>
        <w:ind w:left="1041" w:hanging="850"/>
        <w:jc w:val="lowKashida"/>
        <w:rPr>
          <w:rFonts w:ascii="BZar" w:cs="B Nazanin"/>
        </w:rPr>
      </w:pPr>
      <w:r w:rsidRPr="00540EF4">
        <w:rPr>
          <w:rFonts w:ascii="BZar" w:cs="B Nazanin" w:hint="cs"/>
          <w:rtl/>
        </w:rPr>
        <w:t>منتی‌زاده، م. و غ. ح. زمانی. 1391. بررسی و مقایسه عوامل مؤثر بر نگرش زیست‌محیطی زارعان عضو و غیر عضو تعاونی‌های کشاورزی شهرستان شیراز. تعاون و کشاورزی، 1(4): 62- 43.</w:t>
      </w:r>
    </w:p>
    <w:p w:rsidR="00540EF4" w:rsidRPr="00540EF4" w:rsidRDefault="00540EF4" w:rsidP="00540EF4">
      <w:pPr>
        <w:autoSpaceDE w:val="0"/>
        <w:autoSpaceDN w:val="0"/>
        <w:adjustRightInd w:val="0"/>
        <w:ind w:left="1041" w:hanging="850"/>
        <w:jc w:val="lowKashida"/>
        <w:rPr>
          <w:rFonts w:ascii="BZar" w:cs="B Nazanin"/>
          <w:rtl/>
        </w:rPr>
      </w:pPr>
      <w:r w:rsidRPr="00540EF4">
        <w:rPr>
          <w:rFonts w:ascii="BZar" w:cs="B Nazanin" w:hint="cs"/>
          <w:rtl/>
        </w:rPr>
        <w:t>منتی‌زاده، م. و غ. ح. زمانی. 1391. تدوین مدل رفتار زیست‌محیطی زارعان شهرستان شیراز. علوم ترویج و آموزش کشاورزی ایران، 8 (2):74-63.</w:t>
      </w:r>
    </w:p>
    <w:p w:rsidR="00540EF4" w:rsidRPr="00540EF4" w:rsidRDefault="00540EF4" w:rsidP="00540EF4">
      <w:pPr>
        <w:autoSpaceDE w:val="0"/>
        <w:autoSpaceDN w:val="0"/>
        <w:adjustRightInd w:val="0"/>
        <w:ind w:left="1041" w:hanging="850"/>
        <w:jc w:val="lowKashida"/>
        <w:rPr>
          <w:rFonts w:ascii="BZar" w:cs="B Nazanin"/>
          <w:rtl/>
          <w:lang w:bidi="fa-IR"/>
        </w:rPr>
      </w:pPr>
      <w:r w:rsidRPr="00540EF4">
        <w:rPr>
          <w:rFonts w:ascii="BZar" w:cs="B Nazanin" w:hint="cs"/>
          <w:rtl/>
          <w:lang w:bidi="fa-IR"/>
        </w:rPr>
        <w:t>منصورآبادی، ا. 1383. مقایسه نگرش زنان و مردان برنج‌کار نسبت به کشاورزی پایدار و سازه‌های مؤثر بر نگرش و رفتار پایداری آنان مطالعه موردی شهرستان کازرون. پایان نامه دوره‌ی کارشناسی ارشد ترویج و آموزش کشاورزی. دانشگاه شیراز.</w:t>
      </w:r>
    </w:p>
    <w:p w:rsidR="00540EF4" w:rsidRPr="00540EF4" w:rsidRDefault="00540EF4" w:rsidP="00540EF4">
      <w:pPr>
        <w:autoSpaceDE w:val="0"/>
        <w:autoSpaceDN w:val="0"/>
        <w:adjustRightInd w:val="0"/>
        <w:ind w:left="1041" w:hanging="850"/>
        <w:jc w:val="lowKashida"/>
        <w:rPr>
          <w:rFonts w:ascii="BZar" w:cs="B Nazanin"/>
          <w:rtl/>
          <w:lang w:bidi="fa-IR"/>
        </w:rPr>
      </w:pPr>
      <w:r w:rsidRPr="00540EF4">
        <w:rPr>
          <w:rFonts w:ascii="BZar" w:cs="B Nazanin" w:hint="cs"/>
          <w:rtl/>
          <w:lang w:bidi="fa-IR"/>
        </w:rPr>
        <w:t>مؤسسه‌ی پژوهش‌های برنامه‌ریزی و اقتصاد کشاورزی. 1384. شناخت وضع موجود و منابع: مبانی لایحه قانون جامع خاک کشور. جلد اول، تهران.</w:t>
      </w:r>
    </w:p>
    <w:p w:rsidR="00540EF4" w:rsidRPr="00540EF4" w:rsidRDefault="00540EF4" w:rsidP="00540EF4">
      <w:pPr>
        <w:autoSpaceDE w:val="0"/>
        <w:autoSpaceDN w:val="0"/>
        <w:adjustRightInd w:val="0"/>
        <w:ind w:left="1041" w:hanging="850"/>
        <w:jc w:val="lowKashida"/>
        <w:rPr>
          <w:rFonts w:ascii="BZar" w:cs="B Nazanin"/>
          <w:sz w:val="20"/>
          <w:szCs w:val="20"/>
          <w:rtl/>
          <w:lang w:bidi="fa-IR"/>
        </w:rPr>
      </w:pPr>
      <w:r w:rsidRPr="00540EF4">
        <w:rPr>
          <w:rFonts w:ascii="BZar" w:cs="B Nazanin" w:hint="cs"/>
          <w:rtl/>
        </w:rPr>
        <w:t>وزین، ن. و ع. ر. رکن‌الدین افتخاری. 1391. نقش دانش بومی در حفاظت از منابع آب و خاک از دید روستاییان: مطالعه موردی بخش خورش رستم، شهرستان خلخال. روستا و توسعه،</w:t>
      </w:r>
      <w:r w:rsidRPr="00540EF4">
        <w:rPr>
          <w:rFonts w:ascii="BZar" w:cs="B Nazanin" w:hint="cs"/>
          <w:rtl/>
          <w:lang w:bidi="fa-IR"/>
        </w:rPr>
        <w:t>15(4):91-114.</w:t>
      </w:r>
    </w:p>
    <w:p w:rsidR="00540EF4" w:rsidRPr="00540EF4" w:rsidRDefault="00540EF4" w:rsidP="00540EF4">
      <w:pPr>
        <w:autoSpaceDE w:val="0"/>
        <w:autoSpaceDN w:val="0"/>
        <w:bidi w:val="0"/>
        <w:adjustRightInd w:val="0"/>
        <w:ind w:left="993" w:hanging="851"/>
        <w:jc w:val="lowKashida"/>
        <w:rPr>
          <w:rFonts w:cs="B Nazanin"/>
          <w:sz w:val="20"/>
          <w:szCs w:val="20"/>
        </w:rPr>
      </w:pPr>
      <w:r w:rsidRPr="00540EF4">
        <w:rPr>
          <w:rFonts w:cs="B Nazanin"/>
          <w:sz w:val="20"/>
          <w:szCs w:val="20"/>
        </w:rPr>
        <w:t xml:space="preserve">Ajzen, I. 1991. The theory of planned behavior. </w:t>
      </w:r>
      <w:r w:rsidRPr="00540EF4">
        <w:rPr>
          <w:rFonts w:cs="B Nazanin"/>
          <w:i/>
          <w:iCs/>
          <w:sz w:val="20"/>
          <w:szCs w:val="20"/>
        </w:rPr>
        <w:t>Organization Behavior and Human Decision Process</w:t>
      </w:r>
      <w:r w:rsidRPr="00540EF4">
        <w:rPr>
          <w:rFonts w:cs="B Nazanin"/>
          <w:sz w:val="20"/>
          <w:szCs w:val="20"/>
        </w:rPr>
        <w:t>, 50 (2): 179-211.</w:t>
      </w:r>
    </w:p>
    <w:p w:rsidR="00540EF4" w:rsidRPr="00540EF4" w:rsidRDefault="00540EF4" w:rsidP="00540EF4">
      <w:pPr>
        <w:autoSpaceDE w:val="0"/>
        <w:autoSpaceDN w:val="0"/>
        <w:bidi w:val="0"/>
        <w:adjustRightInd w:val="0"/>
        <w:ind w:left="993" w:hanging="851"/>
        <w:jc w:val="lowKashida"/>
        <w:rPr>
          <w:rFonts w:cs="B Nazanin"/>
          <w:sz w:val="20"/>
          <w:szCs w:val="20"/>
          <w:lang w:bidi="fa-IR"/>
        </w:rPr>
      </w:pPr>
      <w:r w:rsidRPr="00540EF4">
        <w:rPr>
          <w:rFonts w:cs="B Nazanin"/>
          <w:sz w:val="20"/>
          <w:szCs w:val="20"/>
          <w:lang w:bidi="fa-IR"/>
        </w:rPr>
        <w:t xml:space="preserve">Bekele, W. 2003. Economics of soil and water conservation: Theory and empirical application to subsistence farming in the Eastern Ethiopian Highlands. </w:t>
      </w:r>
      <w:r w:rsidRPr="00540EF4">
        <w:rPr>
          <w:rFonts w:cs="B Nazanin"/>
          <w:i/>
          <w:iCs/>
          <w:sz w:val="20"/>
          <w:szCs w:val="20"/>
        </w:rPr>
        <w:t>Ecological Economics</w:t>
      </w:r>
      <w:r w:rsidRPr="00540EF4">
        <w:rPr>
          <w:rFonts w:cs="B Nazanin"/>
          <w:sz w:val="20"/>
          <w:szCs w:val="20"/>
        </w:rPr>
        <w:t>, 65: 1-49.</w:t>
      </w:r>
    </w:p>
    <w:p w:rsidR="00540EF4" w:rsidRPr="00540EF4" w:rsidRDefault="00540EF4" w:rsidP="00540EF4">
      <w:pPr>
        <w:bidi w:val="0"/>
        <w:ind w:left="993" w:hanging="851"/>
        <w:jc w:val="lowKashida"/>
        <w:rPr>
          <w:rFonts w:cs="B Nazanin"/>
          <w:sz w:val="20"/>
          <w:szCs w:val="20"/>
          <w:rtl/>
        </w:rPr>
      </w:pPr>
      <w:r w:rsidRPr="00540EF4">
        <w:rPr>
          <w:rFonts w:cs="B Nazanin"/>
          <w:sz w:val="20"/>
          <w:szCs w:val="20"/>
        </w:rPr>
        <w:t xml:space="preserve">Cramb, R. 2004. Social capital and soil conservation: Evidence from Philippines. Proceeding of the 48th Annual Conference Australian Agricultural &amp; Resource Economics Society. Melbourne, Australia. </w:t>
      </w:r>
      <w:r w:rsidRPr="00540EF4">
        <w:rPr>
          <w:rFonts w:cs="B Nazanin"/>
          <w:i/>
          <w:iCs/>
          <w:sz w:val="20"/>
          <w:szCs w:val="20"/>
        </w:rPr>
        <w:t>Australian Journal of Agricultural and Resource Economics</w:t>
      </w:r>
      <w:r w:rsidRPr="00540EF4">
        <w:rPr>
          <w:rFonts w:cs="B Nazanin"/>
          <w:sz w:val="20"/>
          <w:szCs w:val="20"/>
        </w:rPr>
        <w:t>, 49: 211–226.</w:t>
      </w:r>
    </w:p>
    <w:p w:rsidR="00540EF4" w:rsidRPr="00540EF4" w:rsidRDefault="00540EF4" w:rsidP="00540EF4">
      <w:pPr>
        <w:bidi w:val="0"/>
        <w:ind w:left="993" w:hanging="851"/>
        <w:jc w:val="lowKashida"/>
        <w:rPr>
          <w:rFonts w:cs="B Nazanin"/>
          <w:sz w:val="20"/>
          <w:szCs w:val="20"/>
          <w:rtl/>
        </w:rPr>
      </w:pPr>
      <w:r w:rsidRPr="00540EF4">
        <w:rPr>
          <w:rFonts w:cs="B Nazanin"/>
          <w:sz w:val="20"/>
          <w:szCs w:val="20"/>
        </w:rPr>
        <w:t>Furtan, W. H. and S. S. Hosseini. 1995. Economic and institutional considerations for soil depletion</w:t>
      </w:r>
      <w:r w:rsidRPr="00540EF4">
        <w:rPr>
          <w:rFonts w:cs="B Nazanin"/>
          <w:sz w:val="20"/>
          <w:szCs w:val="20"/>
          <w:rtl/>
        </w:rPr>
        <w:t>.</w:t>
      </w:r>
      <w:r w:rsidRPr="00540EF4">
        <w:rPr>
          <w:rFonts w:cs="B Nazanin"/>
          <w:sz w:val="20"/>
          <w:szCs w:val="20"/>
        </w:rPr>
        <w:t xml:space="preserve"> </w:t>
      </w:r>
      <w:r w:rsidRPr="00540EF4">
        <w:rPr>
          <w:rFonts w:eastAsia="Arial Unicode MS" w:cs="B Nazanin"/>
          <w:sz w:val="20"/>
          <w:szCs w:val="20"/>
          <w:shd w:val="clear" w:color="auto" w:fill="FFFFFF"/>
        </w:rPr>
        <w:t xml:space="preserve">Centre for studies in agriculture, law and the environment. </w:t>
      </w:r>
      <w:r w:rsidRPr="00540EF4">
        <w:rPr>
          <w:rFonts w:eastAsia="Arial Unicode MS" w:cs="B Nazanin"/>
          <w:i/>
          <w:iCs/>
          <w:sz w:val="20"/>
          <w:szCs w:val="20"/>
          <w:shd w:val="clear" w:color="auto" w:fill="FFFFFF"/>
        </w:rPr>
        <w:t>University of Saskatchewan</w:t>
      </w:r>
      <w:r w:rsidRPr="00540EF4">
        <w:rPr>
          <w:rFonts w:cs="B Nazanin"/>
          <w:i/>
          <w:iCs/>
          <w:sz w:val="20"/>
          <w:szCs w:val="20"/>
        </w:rPr>
        <w:t xml:space="preserve"> Occasional</w:t>
      </w:r>
      <w:r w:rsidRPr="00540EF4">
        <w:rPr>
          <w:rFonts w:cs="B Nazanin"/>
          <w:sz w:val="20"/>
          <w:szCs w:val="20"/>
        </w:rPr>
        <w:t>, Paper, No. 1.</w:t>
      </w:r>
    </w:p>
    <w:p w:rsidR="00540EF4" w:rsidRPr="00540EF4" w:rsidRDefault="00540EF4" w:rsidP="00540EF4">
      <w:pPr>
        <w:autoSpaceDE w:val="0"/>
        <w:autoSpaceDN w:val="0"/>
        <w:bidi w:val="0"/>
        <w:adjustRightInd w:val="0"/>
        <w:ind w:left="993" w:hanging="851"/>
        <w:jc w:val="lowKashida"/>
        <w:rPr>
          <w:rFonts w:cs="B Nazanin"/>
          <w:sz w:val="20"/>
          <w:szCs w:val="20"/>
        </w:rPr>
      </w:pPr>
      <w:r w:rsidRPr="00540EF4">
        <w:rPr>
          <w:rFonts w:cs="B Nazanin"/>
          <w:sz w:val="20"/>
          <w:szCs w:val="20"/>
        </w:rPr>
        <w:t xml:space="preserve">Gerrard, J. 2000. Fundamentals of soils. NewYork: </w:t>
      </w:r>
      <w:r w:rsidRPr="00540EF4">
        <w:rPr>
          <w:rFonts w:cs="B Nazanin"/>
          <w:i/>
          <w:iCs/>
          <w:sz w:val="20"/>
          <w:szCs w:val="20"/>
        </w:rPr>
        <w:t>Rutledge Fundamentals of Physical Geography</w:t>
      </w:r>
      <w:r w:rsidRPr="00540EF4">
        <w:rPr>
          <w:rFonts w:cs="B Nazanin"/>
          <w:sz w:val="20"/>
          <w:szCs w:val="20"/>
        </w:rPr>
        <w:t>, 113-120.</w:t>
      </w:r>
    </w:p>
    <w:p w:rsidR="00540EF4" w:rsidRPr="00540EF4" w:rsidRDefault="00540EF4" w:rsidP="00540EF4">
      <w:pPr>
        <w:autoSpaceDE w:val="0"/>
        <w:autoSpaceDN w:val="0"/>
        <w:bidi w:val="0"/>
        <w:adjustRightInd w:val="0"/>
        <w:ind w:left="993" w:hanging="851"/>
        <w:jc w:val="lowKashida"/>
        <w:rPr>
          <w:rFonts w:cs="B Nazanin"/>
          <w:sz w:val="20"/>
          <w:szCs w:val="20"/>
          <w:rtl/>
        </w:rPr>
      </w:pPr>
      <w:r w:rsidRPr="00540EF4">
        <w:rPr>
          <w:rFonts w:cs="B Nazanin"/>
          <w:sz w:val="20"/>
          <w:szCs w:val="20"/>
        </w:rPr>
        <w:t>Illukpitiya,P. and C.Gopalakrishn. 2004. Decision-making in soil conservation: Application of a</w:t>
      </w:r>
      <w:r w:rsidRPr="00540EF4">
        <w:rPr>
          <w:rFonts w:cs="B Nazanin"/>
          <w:sz w:val="20"/>
          <w:szCs w:val="20"/>
          <w:rtl/>
        </w:rPr>
        <w:t xml:space="preserve"> </w:t>
      </w:r>
      <w:r w:rsidRPr="00540EF4">
        <w:rPr>
          <w:rFonts w:cs="B Nazanin"/>
          <w:sz w:val="20"/>
          <w:szCs w:val="20"/>
        </w:rPr>
        <w:t xml:space="preserve">behavioral model to potato farmers in Sri Lanka. </w:t>
      </w:r>
      <w:r w:rsidRPr="00540EF4">
        <w:rPr>
          <w:rFonts w:cs="B Nazanin"/>
          <w:i/>
          <w:iCs/>
          <w:sz w:val="20"/>
          <w:szCs w:val="20"/>
        </w:rPr>
        <w:t>Land Use Policy</w:t>
      </w:r>
      <w:r w:rsidRPr="00540EF4">
        <w:rPr>
          <w:rFonts w:cs="B Nazanin"/>
          <w:sz w:val="20"/>
          <w:szCs w:val="20"/>
        </w:rPr>
        <w:t>, 21: 321–331.</w:t>
      </w:r>
    </w:p>
    <w:p w:rsidR="00540EF4" w:rsidRPr="00540EF4" w:rsidRDefault="00540EF4" w:rsidP="00540EF4">
      <w:pPr>
        <w:autoSpaceDE w:val="0"/>
        <w:autoSpaceDN w:val="0"/>
        <w:bidi w:val="0"/>
        <w:adjustRightInd w:val="0"/>
        <w:ind w:left="993" w:hanging="851"/>
        <w:jc w:val="lowKashida"/>
        <w:rPr>
          <w:rFonts w:cs="B Nazanin"/>
          <w:sz w:val="20"/>
          <w:szCs w:val="20"/>
        </w:rPr>
      </w:pPr>
      <w:r w:rsidRPr="00540EF4">
        <w:rPr>
          <w:rFonts w:cs="B Nazanin"/>
          <w:sz w:val="20"/>
          <w:szCs w:val="20"/>
        </w:rPr>
        <w:t>Karami, E., and M. Lari. 1995. Farmer’s attitude toward soil conservation a Comparative study.</w:t>
      </w:r>
      <w:r w:rsidRPr="00540EF4">
        <w:rPr>
          <w:rFonts w:cs="B Nazanin" w:hint="cs"/>
          <w:sz w:val="20"/>
          <w:szCs w:val="20"/>
          <w:rtl/>
        </w:rPr>
        <w:t xml:space="preserve"> </w:t>
      </w:r>
      <w:r w:rsidRPr="00540EF4">
        <w:rPr>
          <w:rFonts w:cs="B Nazanin"/>
          <w:i/>
          <w:iCs/>
          <w:sz w:val="20"/>
          <w:szCs w:val="20"/>
        </w:rPr>
        <w:t>Journal of Extension Systems</w:t>
      </w:r>
      <w:r w:rsidRPr="00540EF4">
        <w:rPr>
          <w:rFonts w:cs="B Nazanin"/>
          <w:sz w:val="20"/>
          <w:szCs w:val="20"/>
        </w:rPr>
        <w:t xml:space="preserve">, 11(1): 11-26. </w:t>
      </w:r>
    </w:p>
    <w:p w:rsidR="00D05DDF" w:rsidRDefault="00540EF4" w:rsidP="00540EF4">
      <w:pPr>
        <w:autoSpaceDE w:val="0"/>
        <w:autoSpaceDN w:val="0"/>
        <w:bidi w:val="0"/>
        <w:adjustRightInd w:val="0"/>
        <w:ind w:left="993" w:hanging="851"/>
        <w:jc w:val="lowKashida"/>
        <w:rPr>
          <w:noProof/>
          <w:rtl/>
        </w:rPr>
      </w:pPr>
      <w:r w:rsidRPr="00540EF4">
        <w:rPr>
          <w:rFonts w:cs="B Nazanin"/>
          <w:sz w:val="20"/>
          <w:szCs w:val="20"/>
        </w:rPr>
        <w:t xml:space="preserve">Suzuki, A., K. Shibanuma, Y. Takeda, J. Abe and S. Hizukuri. 1994. Structure and pasting properties of potato starches from Jaga Kids Purple 90 and Red 90. </w:t>
      </w:r>
      <w:r w:rsidRPr="00540EF4">
        <w:rPr>
          <w:rFonts w:cs="B Nazanin"/>
          <w:i/>
          <w:iCs/>
          <w:sz w:val="20"/>
          <w:szCs w:val="20"/>
        </w:rPr>
        <w:t>Journal of Applied Glycoscience</w:t>
      </w:r>
      <w:r w:rsidRPr="00540EF4">
        <w:rPr>
          <w:rFonts w:cs="B Nazanin"/>
          <w:sz w:val="20"/>
          <w:szCs w:val="20"/>
        </w:rPr>
        <w:t>, 41: 425-432.</w:t>
      </w:r>
    </w:p>
    <w:p w:rsidR="004B0AE7" w:rsidRPr="004B0AE7" w:rsidRDefault="004B0AE7" w:rsidP="00540EF4"/>
    <w:p w:rsidR="004B0AE7" w:rsidRPr="004B0AE7" w:rsidRDefault="004B0AE7" w:rsidP="00540EF4"/>
    <w:p w:rsidR="004B0AE7" w:rsidRPr="004B0AE7" w:rsidRDefault="004B0AE7" w:rsidP="00540EF4"/>
    <w:p w:rsidR="004B0AE7" w:rsidRDefault="004B0AE7" w:rsidP="00540EF4"/>
    <w:p w:rsidR="004B0AE7" w:rsidRDefault="004B0AE7" w:rsidP="00540EF4"/>
    <w:p w:rsidR="004B0AE7" w:rsidRDefault="004B0AE7" w:rsidP="00540EF4">
      <w:pPr>
        <w:rPr>
          <w:rtl/>
        </w:rPr>
      </w:pPr>
    </w:p>
    <w:p w:rsidR="004B0AE7" w:rsidRDefault="004B0AE7" w:rsidP="00540EF4">
      <w:pPr>
        <w:rPr>
          <w:rtl/>
        </w:rPr>
      </w:pPr>
    </w:p>
    <w:p w:rsidR="004B0AE7" w:rsidRDefault="004B0AE7" w:rsidP="00540EF4">
      <w:pPr>
        <w:rPr>
          <w:rtl/>
        </w:rPr>
      </w:pPr>
    </w:p>
    <w:p w:rsidR="004B0AE7" w:rsidRDefault="004B0AE7" w:rsidP="00540EF4">
      <w:pPr>
        <w:rPr>
          <w:rtl/>
        </w:rPr>
      </w:pPr>
    </w:p>
    <w:p w:rsidR="004B0AE7" w:rsidRDefault="004B0AE7" w:rsidP="00540EF4">
      <w:pPr>
        <w:rPr>
          <w:rtl/>
        </w:rPr>
      </w:pPr>
    </w:p>
    <w:p w:rsidR="004B0AE7" w:rsidRDefault="004B0AE7" w:rsidP="00540EF4">
      <w:pPr>
        <w:rPr>
          <w:rtl/>
        </w:rPr>
      </w:pPr>
    </w:p>
    <w:p w:rsidR="004B0AE7" w:rsidRDefault="004B0AE7" w:rsidP="00540EF4">
      <w:pPr>
        <w:rPr>
          <w:rtl/>
        </w:rPr>
      </w:pPr>
    </w:p>
    <w:p w:rsidR="004B0AE7" w:rsidRDefault="004B0AE7" w:rsidP="00540EF4">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Pr="004B0AE7" w:rsidRDefault="004B0AE7" w:rsidP="004B0AE7"/>
    <w:sectPr w:rsidR="004B0AE7" w:rsidRPr="004B0AE7" w:rsidSect="00D84715">
      <w:head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6C53" w:rsidRDefault="009C6C53" w:rsidP="004B0AE7">
      <w:r>
        <w:separator/>
      </w:r>
    </w:p>
  </w:endnote>
  <w:endnote w:type="continuationSeparator" w:id="0">
    <w:p w:rsidR="009C6C53" w:rsidRDefault="009C6C53"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Zar">
    <w:altName w:val="Times New Roman"/>
    <w:panose1 w:val="00000000000000000000"/>
    <w:charset w:val="B2"/>
    <w:family w:val="auto"/>
    <w:notTrueType/>
    <w:pitch w:val="default"/>
    <w:sig w:usb0="00002001" w:usb1="00000000" w:usb2="00000000" w:usb3="00000000" w:csb0="00000040" w:csb1="00000000"/>
  </w:font>
  <w:font w:name="BLotus">
    <w:altName w:val="Times New Roman"/>
    <w:panose1 w:val="00000000000000000000"/>
    <w:charset w:val="B2"/>
    <w:family w:val="auto"/>
    <w:notTrueType/>
    <w:pitch w:val="default"/>
    <w:sig w:usb0="00002000"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 w:name="BLotusBold">
    <w:altName w:val="Times New Roman"/>
    <w:panose1 w:val="00000000000000000000"/>
    <w:charset w:val="B2"/>
    <w:family w:val="auto"/>
    <w:notTrueType/>
    <w:pitch w:val="default"/>
    <w:sig w:usb0="00002000" w:usb1="00000000" w:usb2="00000000" w:usb3="00000000" w:csb0="00000040" w:csb1="00000000"/>
  </w:font>
  <w:font w:name="Tawfiq 1">
    <w:charset w:val="02"/>
    <w:family w:val="auto"/>
    <w:pitch w:val="variable"/>
    <w:sig w:usb0="00000000" w:usb1="10000000" w:usb2="00000000" w:usb3="00000000" w:csb0="80000000" w:csb1="00000000"/>
  </w:font>
  <w:font w:name="BYagutBold">
    <w:altName w:val="Times New Roman"/>
    <w:panose1 w:val="00000000000000000000"/>
    <w:charset w:val="B2"/>
    <w:family w:val="auto"/>
    <w:notTrueType/>
    <w:pitch w:val="default"/>
    <w:sig w:usb0="00002001" w:usb1="00000000" w:usb2="00000000" w:usb3="00000000" w:csb0="00000040" w:csb1="00000000"/>
  </w:font>
  <w:font w:name="TimesNewRoman,Bold">
    <w:panose1 w:val="00000000000000000000"/>
    <w:charset w:val="00"/>
    <w:family w:val="roman"/>
    <w:notTrueType/>
    <w:pitch w:val="default"/>
    <w:sig w:usb0="00000003" w:usb1="00000000" w:usb2="00000000" w:usb3="00000000" w:csb0="00000001" w:csb1="00000000"/>
  </w:font>
  <w:font w:name="BMitraBold">
    <w:altName w:val="Times New Roman"/>
    <w:panose1 w:val="00000000000000000000"/>
    <w:charset w:val="B2"/>
    <w:family w:val="auto"/>
    <w:notTrueType/>
    <w:pitch w:val="default"/>
    <w:sig w:usb0="00002000" w:usb1="00000000" w:usb2="00000000" w:usb3="00000000" w:csb0="00000040" w:csb1="00000000"/>
  </w:font>
  <w:font w:name="BTitrBold">
    <w:altName w:val="Times New Roman"/>
    <w:panose1 w:val="00000000000000000000"/>
    <w:charset w:val="B2"/>
    <w:family w:val="auto"/>
    <w:notTrueType/>
    <w:pitch w:val="default"/>
    <w:sig w:usb0="00002001" w:usb1="00000000" w:usb2="00000000" w:usb3="00000000" w:csb0="0000004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NazaninNormalPS">
    <w:altName w:val="Times New Roman"/>
    <w:panose1 w:val="00000000000000000000"/>
    <w:charset w:val="B2"/>
    <w:family w:val="auto"/>
    <w:notTrueType/>
    <w:pitch w:val="default"/>
    <w:sig w:usb0="00002001" w:usb1="00000000" w:usb2="00000000" w:usb3="00000000" w:csb0="00000040" w:csb1="00000000"/>
  </w:font>
  <w:font w:name="ZarBoldPS">
    <w:altName w:val="Times New Roman"/>
    <w:panose1 w:val="00000000000000000000"/>
    <w:charset w:val="B2"/>
    <w:family w:val="auto"/>
    <w:notTrueType/>
    <w:pitch w:val="default"/>
    <w:sig w:usb0="00002001" w:usb1="00000000" w:usb2="00000000" w:usb3="00000000" w:csb0="00000040" w:csb1="00000000"/>
  </w:font>
  <w:font w:name="NazaninBoldPS">
    <w:altName w:val="Times New Roman"/>
    <w:panose1 w:val="00000000000000000000"/>
    <w:charset w:val="B2"/>
    <w:family w:val="auto"/>
    <w:notTrueType/>
    <w:pitch w:val="default"/>
    <w:sig w:usb0="00002000"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6C53" w:rsidRDefault="009C6C53" w:rsidP="004B0AE7">
      <w:r>
        <w:separator/>
      </w:r>
    </w:p>
  </w:footnote>
  <w:footnote w:type="continuationSeparator" w:id="0">
    <w:p w:rsidR="009C6C53" w:rsidRDefault="009C6C53" w:rsidP="004B0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AE7" w:rsidRDefault="00D84715"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60288" behindDoc="1" locked="0" layoutInCell="1" allowOverlap="1">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009C6C53">
      <w:rPr>
        <w:noProof/>
        <w:rtl/>
      </w:rPr>
      <w:pict>
        <v:rect id="Rectangle 2" o:spid="_x0000_s2049" style="position:absolute;left:0;text-align:left;margin-left:0;margin-top:-23.25pt;width:326.25pt;height:26.8pt;z-index:251659264;visibility:visible;mso-position-horizontal:center;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" stroked="f">
          <v:textbox style="mso-fit-shape-to-text:t" inset=".5mm,.3mm,.5mm,.3mm">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w:r>
  </w:p>
  <w:p w:rsidR="004B0AE7" w:rsidRPr="009F74BE" w:rsidRDefault="00E76102" w:rsidP="004B0AE7">
    <w:pPr>
      <w:pBdr>
        <w:bottom w:val="single" w:sz="4" w:space="1" w:color="auto"/>
      </w:pBdr>
      <w:ind w:left="849"/>
      <w:jc w:val="right"/>
      <w:rPr>
        <w:rFonts w:cs="B Mitra"/>
        <w:b/>
        <w:bCs/>
      </w:rPr>
    </w:pPr>
    <w:r w:rsidRPr="009F74BE">
      <w:rPr>
        <w:rFonts w:cs="B Mitra"/>
      </w:rPr>
      <w:fldChar w:fldCharType="begin"/>
    </w:r>
    <w:r w:rsidR="004B0AE7" w:rsidRPr="009F74BE">
      <w:rPr>
        <w:rFonts w:cs="B Mitra"/>
      </w:rPr>
      <w:instrText xml:space="preserve"> PAGE   \* MERGEFORMAT </w:instrText>
    </w:r>
    <w:r w:rsidRPr="009F74BE">
      <w:rPr>
        <w:rFonts w:cs="B Mitra"/>
      </w:rPr>
      <w:fldChar w:fldCharType="separate"/>
    </w:r>
    <w:r w:rsidR="0087250D" w:rsidRPr="0087250D">
      <w:rPr>
        <w:rFonts w:cs="B Mitra"/>
        <w:b/>
        <w:bCs/>
        <w:noProof/>
        <w:rtl/>
      </w:rPr>
      <w:t>1</w:t>
    </w:r>
    <w:r w:rsidRPr="009F74BE">
      <w:rPr>
        <w:rFonts w:cs="B Mitra"/>
        <w:b/>
        <w:bCs/>
        <w:noProof/>
      </w:rPr>
      <w:fldChar w:fldCharType="end"/>
    </w:r>
  </w:p>
  <w:p w:rsidR="004B0AE7" w:rsidRDefault="004B0A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77354B"/>
    <w:multiLevelType w:val="hybridMultilevel"/>
    <w:tmpl w:val="87D6B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096448D"/>
    <w:multiLevelType w:val="hybridMultilevel"/>
    <w:tmpl w:val="73A4C206"/>
    <w:lvl w:ilvl="0" w:tplc="AA2263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A5B7816"/>
    <w:multiLevelType w:val="hybridMultilevel"/>
    <w:tmpl w:val="5B344F36"/>
    <w:lvl w:ilvl="0" w:tplc="EFEE2D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3073178"/>
    <w:multiLevelType w:val="hybridMultilevel"/>
    <w:tmpl w:val="FD543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61230"/>
    <w:rsid w:val="0000116A"/>
    <w:rsid w:val="000014CC"/>
    <w:rsid w:val="0000392F"/>
    <w:rsid w:val="00004BF5"/>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73CA"/>
    <w:rsid w:val="00042725"/>
    <w:rsid w:val="00043A48"/>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A3DA2"/>
    <w:rsid w:val="000A5CF3"/>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7748"/>
    <w:rsid w:val="00107FC8"/>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62D1"/>
    <w:rsid w:val="00167F22"/>
    <w:rsid w:val="001735C6"/>
    <w:rsid w:val="001803C5"/>
    <w:rsid w:val="00181C14"/>
    <w:rsid w:val="00186C82"/>
    <w:rsid w:val="00187C4B"/>
    <w:rsid w:val="00190E14"/>
    <w:rsid w:val="00190FFF"/>
    <w:rsid w:val="00193A1D"/>
    <w:rsid w:val="0019452C"/>
    <w:rsid w:val="001A1AF0"/>
    <w:rsid w:val="001A66DD"/>
    <w:rsid w:val="001B326C"/>
    <w:rsid w:val="001B4BBD"/>
    <w:rsid w:val="001B6275"/>
    <w:rsid w:val="001B6601"/>
    <w:rsid w:val="001B7E2E"/>
    <w:rsid w:val="001C6624"/>
    <w:rsid w:val="001C6D8B"/>
    <w:rsid w:val="001D36C9"/>
    <w:rsid w:val="001D51C3"/>
    <w:rsid w:val="001E21EF"/>
    <w:rsid w:val="001E32EE"/>
    <w:rsid w:val="001E59F4"/>
    <w:rsid w:val="001E629E"/>
    <w:rsid w:val="001F5C58"/>
    <w:rsid w:val="001F66AE"/>
    <w:rsid w:val="002028F5"/>
    <w:rsid w:val="0020319C"/>
    <w:rsid w:val="0020719E"/>
    <w:rsid w:val="00211E44"/>
    <w:rsid w:val="0021233C"/>
    <w:rsid w:val="00215D02"/>
    <w:rsid w:val="00224504"/>
    <w:rsid w:val="0022479B"/>
    <w:rsid w:val="0022554E"/>
    <w:rsid w:val="00230F6F"/>
    <w:rsid w:val="00236FB8"/>
    <w:rsid w:val="002415FE"/>
    <w:rsid w:val="002416C0"/>
    <w:rsid w:val="0024389B"/>
    <w:rsid w:val="00251C34"/>
    <w:rsid w:val="002524AB"/>
    <w:rsid w:val="0025254A"/>
    <w:rsid w:val="00255205"/>
    <w:rsid w:val="0025555D"/>
    <w:rsid w:val="002556BA"/>
    <w:rsid w:val="00255891"/>
    <w:rsid w:val="00256F4F"/>
    <w:rsid w:val="002600E5"/>
    <w:rsid w:val="002641C8"/>
    <w:rsid w:val="00264DCA"/>
    <w:rsid w:val="00267059"/>
    <w:rsid w:val="002700DC"/>
    <w:rsid w:val="00271D67"/>
    <w:rsid w:val="00271FFB"/>
    <w:rsid w:val="002741AC"/>
    <w:rsid w:val="00281C31"/>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1321"/>
    <w:rsid w:val="002D4E7A"/>
    <w:rsid w:val="002D71B0"/>
    <w:rsid w:val="002E2FDF"/>
    <w:rsid w:val="002E5480"/>
    <w:rsid w:val="002E692C"/>
    <w:rsid w:val="002F3D66"/>
    <w:rsid w:val="002F583D"/>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4063A"/>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4222"/>
    <w:rsid w:val="0038426F"/>
    <w:rsid w:val="00385B0C"/>
    <w:rsid w:val="00386487"/>
    <w:rsid w:val="00387003"/>
    <w:rsid w:val="00390D9D"/>
    <w:rsid w:val="0039617E"/>
    <w:rsid w:val="003964A8"/>
    <w:rsid w:val="003A15A2"/>
    <w:rsid w:val="003A2D0D"/>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54C"/>
    <w:rsid w:val="003F3CC9"/>
    <w:rsid w:val="003F4479"/>
    <w:rsid w:val="00404BEC"/>
    <w:rsid w:val="004050AB"/>
    <w:rsid w:val="004156FB"/>
    <w:rsid w:val="004167CA"/>
    <w:rsid w:val="004212E3"/>
    <w:rsid w:val="00421F7B"/>
    <w:rsid w:val="004239CE"/>
    <w:rsid w:val="004263D2"/>
    <w:rsid w:val="00430A73"/>
    <w:rsid w:val="00434B9A"/>
    <w:rsid w:val="004357AF"/>
    <w:rsid w:val="00443265"/>
    <w:rsid w:val="0044477C"/>
    <w:rsid w:val="00452669"/>
    <w:rsid w:val="00452FC5"/>
    <w:rsid w:val="00454B93"/>
    <w:rsid w:val="00455DD1"/>
    <w:rsid w:val="0046145A"/>
    <w:rsid w:val="00461B93"/>
    <w:rsid w:val="004627E3"/>
    <w:rsid w:val="0046285E"/>
    <w:rsid w:val="004679A5"/>
    <w:rsid w:val="00471933"/>
    <w:rsid w:val="00473B0C"/>
    <w:rsid w:val="004749F2"/>
    <w:rsid w:val="00475431"/>
    <w:rsid w:val="00477157"/>
    <w:rsid w:val="00481A71"/>
    <w:rsid w:val="004839FA"/>
    <w:rsid w:val="004857D1"/>
    <w:rsid w:val="00485AA5"/>
    <w:rsid w:val="00486971"/>
    <w:rsid w:val="00487AF0"/>
    <w:rsid w:val="00487D1D"/>
    <w:rsid w:val="0049173D"/>
    <w:rsid w:val="00492314"/>
    <w:rsid w:val="00492363"/>
    <w:rsid w:val="0049499C"/>
    <w:rsid w:val="00495153"/>
    <w:rsid w:val="004971B7"/>
    <w:rsid w:val="004B0AE7"/>
    <w:rsid w:val="004B3229"/>
    <w:rsid w:val="004B3C25"/>
    <w:rsid w:val="004B3D05"/>
    <w:rsid w:val="004B5460"/>
    <w:rsid w:val="004B68BA"/>
    <w:rsid w:val="004C1FA2"/>
    <w:rsid w:val="004C20B0"/>
    <w:rsid w:val="004C4EB6"/>
    <w:rsid w:val="004C58BF"/>
    <w:rsid w:val="004D0BFD"/>
    <w:rsid w:val="004D407E"/>
    <w:rsid w:val="004D4924"/>
    <w:rsid w:val="004E1410"/>
    <w:rsid w:val="004E1945"/>
    <w:rsid w:val="004E2955"/>
    <w:rsid w:val="004F3FD3"/>
    <w:rsid w:val="004F7882"/>
    <w:rsid w:val="00504763"/>
    <w:rsid w:val="00505BFB"/>
    <w:rsid w:val="00516454"/>
    <w:rsid w:val="00517DF4"/>
    <w:rsid w:val="0052108A"/>
    <w:rsid w:val="0052274C"/>
    <w:rsid w:val="0052679A"/>
    <w:rsid w:val="005273DD"/>
    <w:rsid w:val="005305B4"/>
    <w:rsid w:val="00532111"/>
    <w:rsid w:val="00540EF4"/>
    <w:rsid w:val="005430D3"/>
    <w:rsid w:val="005433DE"/>
    <w:rsid w:val="00545D90"/>
    <w:rsid w:val="0055717E"/>
    <w:rsid w:val="0056265D"/>
    <w:rsid w:val="00565685"/>
    <w:rsid w:val="0056616B"/>
    <w:rsid w:val="00566CA8"/>
    <w:rsid w:val="00567AED"/>
    <w:rsid w:val="00570765"/>
    <w:rsid w:val="00571E1C"/>
    <w:rsid w:val="005813EA"/>
    <w:rsid w:val="00581AC9"/>
    <w:rsid w:val="00583AFE"/>
    <w:rsid w:val="00585D6E"/>
    <w:rsid w:val="00593F6D"/>
    <w:rsid w:val="005948AC"/>
    <w:rsid w:val="005955B9"/>
    <w:rsid w:val="005A68E7"/>
    <w:rsid w:val="005A753D"/>
    <w:rsid w:val="005B0CB2"/>
    <w:rsid w:val="005B4E4C"/>
    <w:rsid w:val="005B5C0F"/>
    <w:rsid w:val="005B7D3D"/>
    <w:rsid w:val="005C2C33"/>
    <w:rsid w:val="005C4329"/>
    <w:rsid w:val="005C6780"/>
    <w:rsid w:val="005C770A"/>
    <w:rsid w:val="005D0D0C"/>
    <w:rsid w:val="005D2C93"/>
    <w:rsid w:val="005E1902"/>
    <w:rsid w:val="005E5196"/>
    <w:rsid w:val="005E6136"/>
    <w:rsid w:val="005E733B"/>
    <w:rsid w:val="005E7946"/>
    <w:rsid w:val="005E7FB7"/>
    <w:rsid w:val="005F1A6E"/>
    <w:rsid w:val="005F435C"/>
    <w:rsid w:val="005F49AC"/>
    <w:rsid w:val="005F66FE"/>
    <w:rsid w:val="00600F9A"/>
    <w:rsid w:val="006116AB"/>
    <w:rsid w:val="006149EE"/>
    <w:rsid w:val="0061695E"/>
    <w:rsid w:val="00617586"/>
    <w:rsid w:val="00617DA1"/>
    <w:rsid w:val="00625CCF"/>
    <w:rsid w:val="00630E6B"/>
    <w:rsid w:val="00632ABC"/>
    <w:rsid w:val="00633B26"/>
    <w:rsid w:val="0063774E"/>
    <w:rsid w:val="00642D3C"/>
    <w:rsid w:val="006435CB"/>
    <w:rsid w:val="00647D0C"/>
    <w:rsid w:val="00650794"/>
    <w:rsid w:val="00652020"/>
    <w:rsid w:val="0065314E"/>
    <w:rsid w:val="00653967"/>
    <w:rsid w:val="00661095"/>
    <w:rsid w:val="00661505"/>
    <w:rsid w:val="00665536"/>
    <w:rsid w:val="00665F4D"/>
    <w:rsid w:val="006726DA"/>
    <w:rsid w:val="00673E33"/>
    <w:rsid w:val="00674311"/>
    <w:rsid w:val="00675569"/>
    <w:rsid w:val="006829E5"/>
    <w:rsid w:val="00682F60"/>
    <w:rsid w:val="00684618"/>
    <w:rsid w:val="00687363"/>
    <w:rsid w:val="00687C3C"/>
    <w:rsid w:val="0069022F"/>
    <w:rsid w:val="0069304A"/>
    <w:rsid w:val="00693231"/>
    <w:rsid w:val="0069732D"/>
    <w:rsid w:val="00697D02"/>
    <w:rsid w:val="006B0186"/>
    <w:rsid w:val="006B0F33"/>
    <w:rsid w:val="006B0F96"/>
    <w:rsid w:val="006B1AC1"/>
    <w:rsid w:val="006B2740"/>
    <w:rsid w:val="006B355B"/>
    <w:rsid w:val="006B4D22"/>
    <w:rsid w:val="006B720C"/>
    <w:rsid w:val="006B7802"/>
    <w:rsid w:val="006C360E"/>
    <w:rsid w:val="006C4A4C"/>
    <w:rsid w:val="006C4DFB"/>
    <w:rsid w:val="006D1D51"/>
    <w:rsid w:val="006D532A"/>
    <w:rsid w:val="006E0A31"/>
    <w:rsid w:val="006E0DB3"/>
    <w:rsid w:val="006E1884"/>
    <w:rsid w:val="006E21B8"/>
    <w:rsid w:val="006E45C3"/>
    <w:rsid w:val="006E7196"/>
    <w:rsid w:val="006E7F43"/>
    <w:rsid w:val="006F0701"/>
    <w:rsid w:val="006F0D98"/>
    <w:rsid w:val="006F0FB4"/>
    <w:rsid w:val="006F1BB9"/>
    <w:rsid w:val="006F53D9"/>
    <w:rsid w:val="006F63C7"/>
    <w:rsid w:val="006F70C2"/>
    <w:rsid w:val="0070025F"/>
    <w:rsid w:val="00707CFD"/>
    <w:rsid w:val="00711AC5"/>
    <w:rsid w:val="00711E76"/>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5483"/>
    <w:rsid w:val="007608F8"/>
    <w:rsid w:val="00760CAE"/>
    <w:rsid w:val="00761B36"/>
    <w:rsid w:val="00762280"/>
    <w:rsid w:val="00765622"/>
    <w:rsid w:val="0076624E"/>
    <w:rsid w:val="007670C9"/>
    <w:rsid w:val="00767CBC"/>
    <w:rsid w:val="00770DAE"/>
    <w:rsid w:val="0077209A"/>
    <w:rsid w:val="00773920"/>
    <w:rsid w:val="00776A3F"/>
    <w:rsid w:val="00776B76"/>
    <w:rsid w:val="0078494A"/>
    <w:rsid w:val="00787509"/>
    <w:rsid w:val="00787F87"/>
    <w:rsid w:val="00794DB8"/>
    <w:rsid w:val="0079606C"/>
    <w:rsid w:val="007A108B"/>
    <w:rsid w:val="007A15AA"/>
    <w:rsid w:val="007A3085"/>
    <w:rsid w:val="007A6317"/>
    <w:rsid w:val="007A6F15"/>
    <w:rsid w:val="007B01FF"/>
    <w:rsid w:val="007B0E0A"/>
    <w:rsid w:val="007B4E4D"/>
    <w:rsid w:val="007B6861"/>
    <w:rsid w:val="007B7AFC"/>
    <w:rsid w:val="007C123C"/>
    <w:rsid w:val="007D0D84"/>
    <w:rsid w:val="007D1C70"/>
    <w:rsid w:val="007D3D75"/>
    <w:rsid w:val="007D742A"/>
    <w:rsid w:val="007E024E"/>
    <w:rsid w:val="007E1706"/>
    <w:rsid w:val="007E28BE"/>
    <w:rsid w:val="007E2D24"/>
    <w:rsid w:val="007E409B"/>
    <w:rsid w:val="007F1608"/>
    <w:rsid w:val="007F2BB9"/>
    <w:rsid w:val="007F35AF"/>
    <w:rsid w:val="007F6643"/>
    <w:rsid w:val="007F6B27"/>
    <w:rsid w:val="007F71EF"/>
    <w:rsid w:val="008016FB"/>
    <w:rsid w:val="0080177B"/>
    <w:rsid w:val="00803011"/>
    <w:rsid w:val="00803B24"/>
    <w:rsid w:val="00811ADF"/>
    <w:rsid w:val="00811FDD"/>
    <w:rsid w:val="008142E3"/>
    <w:rsid w:val="00815494"/>
    <w:rsid w:val="00816414"/>
    <w:rsid w:val="008205C1"/>
    <w:rsid w:val="00823650"/>
    <w:rsid w:val="0082379F"/>
    <w:rsid w:val="00823CFB"/>
    <w:rsid w:val="00824000"/>
    <w:rsid w:val="00826319"/>
    <w:rsid w:val="008267FF"/>
    <w:rsid w:val="0083025D"/>
    <w:rsid w:val="00832D3B"/>
    <w:rsid w:val="00835275"/>
    <w:rsid w:val="008404C7"/>
    <w:rsid w:val="00840E8A"/>
    <w:rsid w:val="008429DF"/>
    <w:rsid w:val="008508B9"/>
    <w:rsid w:val="008535F3"/>
    <w:rsid w:val="00854B93"/>
    <w:rsid w:val="008562A8"/>
    <w:rsid w:val="00856673"/>
    <w:rsid w:val="00857CC0"/>
    <w:rsid w:val="00857DD1"/>
    <w:rsid w:val="008600BB"/>
    <w:rsid w:val="00861E89"/>
    <w:rsid w:val="008637C9"/>
    <w:rsid w:val="00863D98"/>
    <w:rsid w:val="00863EC3"/>
    <w:rsid w:val="0087250D"/>
    <w:rsid w:val="00875268"/>
    <w:rsid w:val="008776B2"/>
    <w:rsid w:val="00882262"/>
    <w:rsid w:val="00883468"/>
    <w:rsid w:val="008848CE"/>
    <w:rsid w:val="00885504"/>
    <w:rsid w:val="0088553C"/>
    <w:rsid w:val="0088736C"/>
    <w:rsid w:val="008879F0"/>
    <w:rsid w:val="00892443"/>
    <w:rsid w:val="00894FDA"/>
    <w:rsid w:val="008970C9"/>
    <w:rsid w:val="008A09D5"/>
    <w:rsid w:val="008A3F8D"/>
    <w:rsid w:val="008A4EBD"/>
    <w:rsid w:val="008A6E18"/>
    <w:rsid w:val="008A7461"/>
    <w:rsid w:val="008C1070"/>
    <w:rsid w:val="008C47E4"/>
    <w:rsid w:val="008C5E32"/>
    <w:rsid w:val="008C793E"/>
    <w:rsid w:val="008D12BF"/>
    <w:rsid w:val="008D1A64"/>
    <w:rsid w:val="008D1B29"/>
    <w:rsid w:val="008D75F7"/>
    <w:rsid w:val="008D7807"/>
    <w:rsid w:val="008F0C8A"/>
    <w:rsid w:val="008F0DC2"/>
    <w:rsid w:val="008F2A37"/>
    <w:rsid w:val="008F33CA"/>
    <w:rsid w:val="008F4651"/>
    <w:rsid w:val="0090014E"/>
    <w:rsid w:val="00901E90"/>
    <w:rsid w:val="00913407"/>
    <w:rsid w:val="0091413C"/>
    <w:rsid w:val="009155F8"/>
    <w:rsid w:val="00917399"/>
    <w:rsid w:val="009205AA"/>
    <w:rsid w:val="00921239"/>
    <w:rsid w:val="00924E35"/>
    <w:rsid w:val="009337A3"/>
    <w:rsid w:val="009379C5"/>
    <w:rsid w:val="00940410"/>
    <w:rsid w:val="00940DE9"/>
    <w:rsid w:val="00942E99"/>
    <w:rsid w:val="00946872"/>
    <w:rsid w:val="00950952"/>
    <w:rsid w:val="0095282F"/>
    <w:rsid w:val="00953EF3"/>
    <w:rsid w:val="009622DD"/>
    <w:rsid w:val="00965544"/>
    <w:rsid w:val="009663E7"/>
    <w:rsid w:val="00970D8A"/>
    <w:rsid w:val="009736D3"/>
    <w:rsid w:val="00974D93"/>
    <w:rsid w:val="00976D4E"/>
    <w:rsid w:val="00980881"/>
    <w:rsid w:val="00983A23"/>
    <w:rsid w:val="00986664"/>
    <w:rsid w:val="009867E7"/>
    <w:rsid w:val="00987521"/>
    <w:rsid w:val="00990B11"/>
    <w:rsid w:val="009921D0"/>
    <w:rsid w:val="009929B4"/>
    <w:rsid w:val="009951CC"/>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C6C53"/>
    <w:rsid w:val="009D15A3"/>
    <w:rsid w:val="009D1C38"/>
    <w:rsid w:val="009D4B3B"/>
    <w:rsid w:val="009D5FEA"/>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BCC"/>
    <w:rsid w:val="00A61C9D"/>
    <w:rsid w:val="00A62AD3"/>
    <w:rsid w:val="00A6401E"/>
    <w:rsid w:val="00A6640B"/>
    <w:rsid w:val="00A765EB"/>
    <w:rsid w:val="00A77381"/>
    <w:rsid w:val="00A77DA6"/>
    <w:rsid w:val="00A80662"/>
    <w:rsid w:val="00A82DE2"/>
    <w:rsid w:val="00A951F8"/>
    <w:rsid w:val="00A97792"/>
    <w:rsid w:val="00AA10E2"/>
    <w:rsid w:val="00AA30C5"/>
    <w:rsid w:val="00AA3631"/>
    <w:rsid w:val="00AB27F7"/>
    <w:rsid w:val="00AB6E7B"/>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4663"/>
    <w:rsid w:val="00AE5172"/>
    <w:rsid w:val="00AF1FC6"/>
    <w:rsid w:val="00AF384A"/>
    <w:rsid w:val="00AF5245"/>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35C39"/>
    <w:rsid w:val="00B372BC"/>
    <w:rsid w:val="00B42F9C"/>
    <w:rsid w:val="00B47E33"/>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72AB"/>
    <w:rsid w:val="00B94259"/>
    <w:rsid w:val="00B950E1"/>
    <w:rsid w:val="00B95960"/>
    <w:rsid w:val="00B9768D"/>
    <w:rsid w:val="00BA3B09"/>
    <w:rsid w:val="00BA5099"/>
    <w:rsid w:val="00BA67F7"/>
    <w:rsid w:val="00BA7FE7"/>
    <w:rsid w:val="00BB0B43"/>
    <w:rsid w:val="00BB2004"/>
    <w:rsid w:val="00BB3D1B"/>
    <w:rsid w:val="00BB3DE8"/>
    <w:rsid w:val="00BB5662"/>
    <w:rsid w:val="00BB5CC2"/>
    <w:rsid w:val="00BB7CE8"/>
    <w:rsid w:val="00BC04E0"/>
    <w:rsid w:val="00BC6D9F"/>
    <w:rsid w:val="00BD0C8D"/>
    <w:rsid w:val="00BD2183"/>
    <w:rsid w:val="00BE662D"/>
    <w:rsid w:val="00BF2BD6"/>
    <w:rsid w:val="00BF5470"/>
    <w:rsid w:val="00BF55B6"/>
    <w:rsid w:val="00C0111E"/>
    <w:rsid w:val="00C0578F"/>
    <w:rsid w:val="00C05DB8"/>
    <w:rsid w:val="00C132FB"/>
    <w:rsid w:val="00C15107"/>
    <w:rsid w:val="00C16302"/>
    <w:rsid w:val="00C167F8"/>
    <w:rsid w:val="00C16DC0"/>
    <w:rsid w:val="00C2003D"/>
    <w:rsid w:val="00C23558"/>
    <w:rsid w:val="00C27D51"/>
    <w:rsid w:val="00C3502F"/>
    <w:rsid w:val="00C35B23"/>
    <w:rsid w:val="00C37280"/>
    <w:rsid w:val="00C40326"/>
    <w:rsid w:val="00C45A1D"/>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1DDE"/>
    <w:rsid w:val="00C71EE4"/>
    <w:rsid w:val="00C76925"/>
    <w:rsid w:val="00C76956"/>
    <w:rsid w:val="00C81223"/>
    <w:rsid w:val="00C83F87"/>
    <w:rsid w:val="00C8403A"/>
    <w:rsid w:val="00C856FC"/>
    <w:rsid w:val="00C87985"/>
    <w:rsid w:val="00C90AFA"/>
    <w:rsid w:val="00C90CDE"/>
    <w:rsid w:val="00CA1422"/>
    <w:rsid w:val="00CA309E"/>
    <w:rsid w:val="00CA351C"/>
    <w:rsid w:val="00CA5823"/>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C61"/>
    <w:rsid w:val="00CF7E0E"/>
    <w:rsid w:val="00D00B0F"/>
    <w:rsid w:val="00D01FE4"/>
    <w:rsid w:val="00D05DDF"/>
    <w:rsid w:val="00D0630B"/>
    <w:rsid w:val="00D11D93"/>
    <w:rsid w:val="00D14191"/>
    <w:rsid w:val="00D144F3"/>
    <w:rsid w:val="00D15293"/>
    <w:rsid w:val="00D15552"/>
    <w:rsid w:val="00D165D1"/>
    <w:rsid w:val="00D1774A"/>
    <w:rsid w:val="00D21F78"/>
    <w:rsid w:val="00D245C3"/>
    <w:rsid w:val="00D27CE1"/>
    <w:rsid w:val="00D30270"/>
    <w:rsid w:val="00D30C74"/>
    <w:rsid w:val="00D31094"/>
    <w:rsid w:val="00D32029"/>
    <w:rsid w:val="00D325FD"/>
    <w:rsid w:val="00D32681"/>
    <w:rsid w:val="00D35DEF"/>
    <w:rsid w:val="00D4015A"/>
    <w:rsid w:val="00D4370B"/>
    <w:rsid w:val="00D44E98"/>
    <w:rsid w:val="00D473F4"/>
    <w:rsid w:val="00D53C93"/>
    <w:rsid w:val="00D53EA0"/>
    <w:rsid w:val="00D54127"/>
    <w:rsid w:val="00D56422"/>
    <w:rsid w:val="00D572D1"/>
    <w:rsid w:val="00D60246"/>
    <w:rsid w:val="00D60774"/>
    <w:rsid w:val="00D6707D"/>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40B4"/>
    <w:rsid w:val="00DA6428"/>
    <w:rsid w:val="00DB09E7"/>
    <w:rsid w:val="00DB0C75"/>
    <w:rsid w:val="00DB1E4E"/>
    <w:rsid w:val="00DB62BE"/>
    <w:rsid w:val="00DC4B92"/>
    <w:rsid w:val="00DC6820"/>
    <w:rsid w:val="00DD16D9"/>
    <w:rsid w:val="00DD1FDD"/>
    <w:rsid w:val="00DD441C"/>
    <w:rsid w:val="00DD7DE8"/>
    <w:rsid w:val="00DE26B4"/>
    <w:rsid w:val="00DE2BF8"/>
    <w:rsid w:val="00DE30EA"/>
    <w:rsid w:val="00DE4128"/>
    <w:rsid w:val="00DE47CD"/>
    <w:rsid w:val="00DE5380"/>
    <w:rsid w:val="00DE609D"/>
    <w:rsid w:val="00DE61DB"/>
    <w:rsid w:val="00DF28EE"/>
    <w:rsid w:val="00DF397B"/>
    <w:rsid w:val="00DF6E28"/>
    <w:rsid w:val="00E0102A"/>
    <w:rsid w:val="00E04CA1"/>
    <w:rsid w:val="00E069F6"/>
    <w:rsid w:val="00E06C74"/>
    <w:rsid w:val="00E11953"/>
    <w:rsid w:val="00E1504B"/>
    <w:rsid w:val="00E157DE"/>
    <w:rsid w:val="00E16B70"/>
    <w:rsid w:val="00E17400"/>
    <w:rsid w:val="00E21F3A"/>
    <w:rsid w:val="00E22037"/>
    <w:rsid w:val="00E22F99"/>
    <w:rsid w:val="00E25A5E"/>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70E8C"/>
    <w:rsid w:val="00E72AF4"/>
    <w:rsid w:val="00E73099"/>
    <w:rsid w:val="00E753A4"/>
    <w:rsid w:val="00E76102"/>
    <w:rsid w:val="00E77A50"/>
    <w:rsid w:val="00E81A2B"/>
    <w:rsid w:val="00E87ACD"/>
    <w:rsid w:val="00E90F7C"/>
    <w:rsid w:val="00E9367E"/>
    <w:rsid w:val="00E938F6"/>
    <w:rsid w:val="00E9505F"/>
    <w:rsid w:val="00E960BF"/>
    <w:rsid w:val="00EA0171"/>
    <w:rsid w:val="00EA01D3"/>
    <w:rsid w:val="00EA1EAB"/>
    <w:rsid w:val="00EA2535"/>
    <w:rsid w:val="00EA260D"/>
    <w:rsid w:val="00EA5CFA"/>
    <w:rsid w:val="00EA60A6"/>
    <w:rsid w:val="00EB0C97"/>
    <w:rsid w:val="00EB3311"/>
    <w:rsid w:val="00EB6BA7"/>
    <w:rsid w:val="00EC1D1C"/>
    <w:rsid w:val="00EC240B"/>
    <w:rsid w:val="00EC5A95"/>
    <w:rsid w:val="00EC7671"/>
    <w:rsid w:val="00EC7D18"/>
    <w:rsid w:val="00ED4086"/>
    <w:rsid w:val="00ED5D72"/>
    <w:rsid w:val="00EE2002"/>
    <w:rsid w:val="00EE27C4"/>
    <w:rsid w:val="00EE3204"/>
    <w:rsid w:val="00EF1B32"/>
    <w:rsid w:val="00EF3AB4"/>
    <w:rsid w:val="00EF5095"/>
    <w:rsid w:val="00EF50E0"/>
    <w:rsid w:val="00F00199"/>
    <w:rsid w:val="00F0185B"/>
    <w:rsid w:val="00F01D4B"/>
    <w:rsid w:val="00F075A9"/>
    <w:rsid w:val="00F077E2"/>
    <w:rsid w:val="00F12911"/>
    <w:rsid w:val="00F13854"/>
    <w:rsid w:val="00F13FB6"/>
    <w:rsid w:val="00F14413"/>
    <w:rsid w:val="00F17F4E"/>
    <w:rsid w:val="00F20545"/>
    <w:rsid w:val="00F2078A"/>
    <w:rsid w:val="00F25948"/>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FD"/>
    <w:rsid w:val="00F62C7C"/>
    <w:rsid w:val="00F63F82"/>
    <w:rsid w:val="00F6557F"/>
    <w:rsid w:val="00F66532"/>
    <w:rsid w:val="00F71E22"/>
    <w:rsid w:val="00F720A5"/>
    <w:rsid w:val="00F7477F"/>
    <w:rsid w:val="00F75BCD"/>
    <w:rsid w:val="00F7637E"/>
    <w:rsid w:val="00F7656A"/>
    <w:rsid w:val="00F77FF4"/>
    <w:rsid w:val="00F80B94"/>
    <w:rsid w:val="00F81E1C"/>
    <w:rsid w:val="00F81F1A"/>
    <w:rsid w:val="00F82402"/>
    <w:rsid w:val="00F843F4"/>
    <w:rsid w:val="00F868AE"/>
    <w:rsid w:val="00F95F02"/>
    <w:rsid w:val="00F96502"/>
    <w:rsid w:val="00FA6081"/>
    <w:rsid w:val="00FA621B"/>
    <w:rsid w:val="00FA719A"/>
    <w:rsid w:val="00FB12F2"/>
    <w:rsid w:val="00FB2575"/>
    <w:rsid w:val="00FB3E44"/>
    <w:rsid w:val="00FB761B"/>
    <w:rsid w:val="00FC1F45"/>
    <w:rsid w:val="00FC3408"/>
    <w:rsid w:val="00FC56B3"/>
    <w:rsid w:val="00FC691C"/>
    <w:rsid w:val="00FD0E2E"/>
    <w:rsid w:val="00FD226D"/>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1"/>
        <o:r id="V:Rule2" type="connector" idref="#Straight Arrow Connector 4"/>
        <o:r id="V:Rule3" type="connector" idref="#Straight Arrow Connector 9"/>
        <o:r id="V:Rule4" type="connector" idref="#Straight Arrow Connector 2"/>
        <o:r id="V:Rule5" type="connector" idref="#_x0000_s1047"/>
        <o:r id="V:Rule6" type="connector" idref="#_x0000_s1046"/>
        <o:r id="V:Rule7" type="connector" idref="#_x0000_s1045"/>
        <o:r id="V:Rule8" type="connector" idref="#Straight Arrow Connector 14"/>
        <o:r id="V:Rule9" type="connector" idref="#_x0000_s1048"/>
        <o:r id="V:Rule10" type="connector" idref="#_x0000_s1049"/>
      </o:rules>
    </o:shapelayout>
  </w:shapeDefaults>
  <w:decimalSymbol w:val="."/>
  <w:listSeparator w:val=","/>
  <w15:docId w15:val="{BE0C2A65-5EFC-4413-8306-0E85E76D0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paragraph" w:styleId="FootnoteText">
    <w:name w:val="footnote text"/>
    <w:basedOn w:val="Normal"/>
    <w:link w:val="FootnoteTextChar"/>
    <w:unhideWhenUsed/>
    <w:rsid w:val="00540EF4"/>
    <w:pPr>
      <w:bidi w:val="0"/>
    </w:pPr>
    <w:rPr>
      <w:rFonts w:ascii="Calibri" w:eastAsia="Calibri" w:hAnsi="Calibri" w:cs="Arial"/>
      <w:sz w:val="20"/>
      <w:szCs w:val="20"/>
    </w:rPr>
  </w:style>
  <w:style w:type="character" w:customStyle="1" w:styleId="FootnoteTextChar">
    <w:name w:val="Footnote Text Char"/>
    <w:basedOn w:val="DefaultParagraphFont"/>
    <w:link w:val="FootnoteText"/>
    <w:rsid w:val="00540EF4"/>
    <w:rPr>
      <w:rFonts w:ascii="Calibri" w:eastAsia="Calibri" w:hAnsi="Calibri" w:cs="Arial"/>
      <w:sz w:val="20"/>
      <w:szCs w:val="20"/>
    </w:rPr>
  </w:style>
  <w:style w:type="character" w:styleId="FootnoteReference">
    <w:name w:val="footnote reference"/>
    <w:basedOn w:val="DefaultParagraphFont"/>
    <w:unhideWhenUsed/>
    <w:rsid w:val="00540EF4"/>
    <w:rPr>
      <w:vertAlign w:val="superscript"/>
    </w:rPr>
  </w:style>
  <w:style w:type="paragraph" w:styleId="ListParagraph">
    <w:name w:val="List Paragraph"/>
    <w:basedOn w:val="Normal"/>
    <w:uiPriority w:val="34"/>
    <w:qFormat/>
    <w:rsid w:val="00540EF4"/>
    <w:pPr>
      <w:bidi w:val="0"/>
      <w:spacing w:after="200" w:line="276" w:lineRule="auto"/>
      <w:ind w:left="720"/>
      <w:contextualSpacing/>
    </w:pPr>
    <w:rPr>
      <w:rFonts w:ascii="Calibri" w:eastAsia="Calibri" w:hAnsi="Calibri" w:cs="Arial"/>
      <w:sz w:val="22"/>
      <w:szCs w:val="22"/>
    </w:rPr>
  </w:style>
  <w:style w:type="character" w:styleId="Strong">
    <w:name w:val="Strong"/>
    <w:uiPriority w:val="22"/>
    <w:qFormat/>
    <w:rsid w:val="00540EF4"/>
    <w:rPr>
      <w:b/>
      <w:bCs/>
    </w:rPr>
  </w:style>
  <w:style w:type="paragraph" w:styleId="BalloonText">
    <w:name w:val="Balloon Text"/>
    <w:basedOn w:val="Normal"/>
    <w:link w:val="BalloonTextChar"/>
    <w:uiPriority w:val="99"/>
    <w:semiHidden/>
    <w:unhideWhenUsed/>
    <w:rsid w:val="00540EF4"/>
    <w:rPr>
      <w:rFonts w:ascii="Tahoma" w:hAnsi="Tahoma" w:cs="Tahoma"/>
      <w:sz w:val="16"/>
      <w:szCs w:val="16"/>
    </w:rPr>
  </w:style>
  <w:style w:type="character" w:customStyle="1" w:styleId="BalloonTextChar">
    <w:name w:val="Balloon Text Char"/>
    <w:basedOn w:val="DefaultParagraphFont"/>
    <w:link w:val="BalloonText"/>
    <w:uiPriority w:val="99"/>
    <w:semiHidden/>
    <w:rsid w:val="00540EF4"/>
    <w:rPr>
      <w:rFonts w:ascii="Tahoma" w:eastAsia="Times New Roman" w:hAnsi="Tahoma" w:cs="Tahoma"/>
      <w:sz w:val="16"/>
      <w:szCs w:val="16"/>
    </w:rPr>
  </w:style>
  <w:style w:type="table" w:styleId="TableGrid">
    <w:name w:val="Table Grid"/>
    <w:basedOn w:val="TableNormal"/>
    <w:uiPriority w:val="59"/>
    <w:rsid w:val="00540EF4"/>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540EF4"/>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PlaceholderText">
    <w:name w:val="Placeholder Text"/>
    <w:basedOn w:val="DefaultParagraphFont"/>
    <w:uiPriority w:val="99"/>
    <w:semiHidden/>
    <w:rsid w:val="00540EF4"/>
    <w:rPr>
      <w:color w:val="808080"/>
    </w:rPr>
  </w:style>
  <w:style w:type="character" w:customStyle="1" w:styleId="hps">
    <w:name w:val="hps"/>
    <w:basedOn w:val="DefaultParagraphFont"/>
    <w:rsid w:val="00540E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41C7C-FA80-4880-B05B-2907598AA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4490</Words>
  <Characters>25596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dcterms:created xsi:type="dcterms:W3CDTF">2016-06-04T13:57:00Z</dcterms:created>
  <dcterms:modified xsi:type="dcterms:W3CDTF">2016-07-03T13:56:00Z</dcterms:modified>
</cp:coreProperties>
</file>