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775" w:rsidRPr="00715699" w:rsidRDefault="006D4775" w:rsidP="006D4775">
      <w:pPr>
        <w:pStyle w:val="Title"/>
        <w:rPr>
          <w:rFonts w:cs="B Nazanin"/>
          <w:rtl/>
          <w:lang w:bidi="fa-IR"/>
        </w:rPr>
      </w:pPr>
      <w:r w:rsidRPr="00715699">
        <w:rPr>
          <w:rFonts w:cs="B Nazanin" w:hint="cs"/>
          <w:rtl/>
        </w:rPr>
        <w:t>رویکرد کل</w:t>
      </w:r>
      <w:r w:rsidRPr="00715699">
        <w:rPr>
          <w:rFonts w:cs="B Nazanin" w:hint="cs"/>
          <w:rtl/>
        </w:rPr>
        <w:softHyphen/>
        <w:t>نگرانه به مولفه</w:t>
      </w:r>
      <w:r w:rsidRPr="00715699">
        <w:rPr>
          <w:rFonts w:cs="B Nazanin" w:hint="cs"/>
          <w:rtl/>
        </w:rPr>
        <w:softHyphen/>
        <w:t>های نظام نوآوری کشاورزی پیش</w:t>
      </w:r>
      <w:r w:rsidRPr="00715699">
        <w:rPr>
          <w:rFonts w:cs="B Nazanin" w:hint="cs"/>
          <w:rtl/>
        </w:rPr>
        <w:softHyphen/>
        <w:t>ران تحقق اقتصاد دانش</w:t>
      </w:r>
      <w:r w:rsidRPr="00715699">
        <w:rPr>
          <w:rFonts w:cs="B Nazanin" w:hint="cs"/>
          <w:rtl/>
        </w:rPr>
        <w:softHyphen/>
        <w:t>بنیان در بخش کشاورزی</w:t>
      </w:r>
    </w:p>
    <w:p w:rsidR="0035544D" w:rsidRPr="009B2A82" w:rsidRDefault="0035544D" w:rsidP="0069238B">
      <w:pPr>
        <w:pStyle w:val="Title"/>
        <w:rPr>
          <w:rFonts w:cs="Nazanin" w:hint="cs"/>
          <w:rtl/>
          <w:lang w:bidi="fa-IR"/>
        </w:rPr>
      </w:pPr>
    </w:p>
    <w:p w:rsidR="000D759E" w:rsidRPr="009B2A82" w:rsidRDefault="000D759E" w:rsidP="00D972C0">
      <w:pPr>
        <w:pStyle w:val="Title"/>
        <w:rPr>
          <w:rFonts w:cs="Nazanin" w:hint="cs"/>
          <w:color w:val="FF0000"/>
          <w:rtl/>
          <w:lang w:bidi="fa-IR"/>
        </w:rPr>
      </w:pPr>
    </w:p>
    <w:p w:rsidR="0035544D" w:rsidRPr="00D55374" w:rsidRDefault="0035544D">
      <w:pPr>
        <w:bidi/>
        <w:jc w:val="center"/>
        <w:rPr>
          <w:rFonts w:cs="B Nazanin" w:hint="cs"/>
          <w:noProof w:val="0"/>
          <w:sz w:val="24"/>
          <w:szCs w:val="24"/>
          <w:rtl/>
        </w:rPr>
      </w:pPr>
    </w:p>
    <w:p w:rsidR="006D4775" w:rsidRPr="006D4775" w:rsidRDefault="006D4775" w:rsidP="006D4775">
      <w:pPr>
        <w:bidi/>
        <w:ind w:left="567" w:right="567"/>
        <w:jc w:val="both"/>
        <w:rPr>
          <w:rFonts w:cs="B Nazanin"/>
          <w:b/>
          <w:bCs/>
          <w:sz w:val="26"/>
          <w:szCs w:val="26"/>
          <w:rtl/>
          <w:lang w:bidi="fa-IR"/>
        </w:rPr>
      </w:pPr>
      <w:r w:rsidRPr="006D4775">
        <w:rPr>
          <w:rFonts w:cs="B Nazanin"/>
          <w:b/>
          <w:bCs/>
          <w:sz w:val="26"/>
          <w:szCs w:val="26"/>
          <w:rtl/>
          <w:lang w:bidi="fa-IR"/>
        </w:rPr>
        <w:t>چکيده</w:t>
      </w:r>
      <w:r w:rsidRPr="006D4775">
        <w:rPr>
          <w:rFonts w:cs="B Nazanin" w:hint="cs"/>
          <w:b/>
          <w:bCs/>
          <w:sz w:val="26"/>
          <w:szCs w:val="26"/>
          <w:rtl/>
          <w:lang w:bidi="fa-IR"/>
        </w:rPr>
        <w:t xml:space="preserve"> </w:t>
      </w:r>
      <w:r w:rsidRPr="006D4775">
        <w:rPr>
          <w:rFonts w:cs="B Nazanin"/>
          <w:b/>
          <w:bCs/>
          <w:sz w:val="26"/>
          <w:szCs w:val="26"/>
          <w:rtl/>
          <w:lang w:bidi="fa-IR"/>
        </w:rPr>
        <w:tab/>
      </w:r>
    </w:p>
    <w:p w:rsidR="006D4775" w:rsidRPr="006D4775" w:rsidRDefault="006D4775" w:rsidP="006D4775">
      <w:pPr>
        <w:bidi/>
        <w:spacing w:line="360" w:lineRule="auto"/>
        <w:ind w:left="567" w:right="567"/>
        <w:jc w:val="both"/>
        <w:rPr>
          <w:rFonts w:cs="B Nazanin"/>
          <w:sz w:val="22"/>
          <w:szCs w:val="22"/>
          <w:rtl/>
          <w:lang w:bidi="fa-IR"/>
        </w:rPr>
      </w:pPr>
      <w:r w:rsidRPr="006D4775">
        <w:rPr>
          <w:rFonts w:cs="B Nazanin" w:hint="cs"/>
          <w:sz w:val="22"/>
          <w:szCs w:val="22"/>
          <w:rtl/>
        </w:rPr>
        <w:t>اقتصاد مقاومتی نوعی برنامه</w:t>
      </w:r>
      <w:r w:rsidRPr="006D4775">
        <w:rPr>
          <w:rFonts w:cs="B Nazanin" w:hint="cs"/>
          <w:sz w:val="22"/>
          <w:szCs w:val="22"/>
          <w:rtl/>
        </w:rPr>
        <w:softHyphen/>
        <w:t>ریزی تعاملی مبتنی بر راهبرد تبدیل آسیب</w:t>
      </w:r>
      <w:r w:rsidRPr="006D4775">
        <w:rPr>
          <w:rFonts w:cs="B Nazanin" w:hint="cs"/>
          <w:sz w:val="22"/>
          <w:szCs w:val="22"/>
          <w:rtl/>
        </w:rPr>
        <w:softHyphen/>
        <w:t>ها و تهدیدهای اقتصاد کشور به فرصت</w:t>
      </w:r>
      <w:r w:rsidRPr="006D4775">
        <w:rPr>
          <w:rFonts w:cs="B Nazanin"/>
          <w:sz w:val="22"/>
          <w:szCs w:val="22"/>
          <w:rtl/>
        </w:rPr>
        <w:softHyphen/>
      </w:r>
      <w:r w:rsidRPr="006D4775">
        <w:rPr>
          <w:rFonts w:cs="B Nazanin" w:hint="cs"/>
          <w:sz w:val="22"/>
          <w:szCs w:val="22"/>
          <w:rtl/>
        </w:rPr>
        <w:t>های رشد و بالندگی برای آن است. صاحب</w:t>
      </w:r>
      <w:r w:rsidRPr="006D4775">
        <w:rPr>
          <w:rFonts w:cs="B Nazanin" w:hint="cs"/>
          <w:sz w:val="22"/>
          <w:szCs w:val="22"/>
          <w:rtl/>
        </w:rPr>
        <w:softHyphen/>
        <w:t>نظران اقتصاد دانش</w:t>
      </w:r>
      <w:r w:rsidRPr="006D4775">
        <w:rPr>
          <w:rFonts w:cs="B Nazanin" w:hint="cs"/>
          <w:sz w:val="22"/>
          <w:szCs w:val="22"/>
          <w:rtl/>
        </w:rPr>
        <w:softHyphen/>
        <w:t>بنیان را یکی از مولفه</w:t>
      </w:r>
      <w:r w:rsidRPr="006D4775">
        <w:rPr>
          <w:rFonts w:cs="B Nazanin" w:hint="cs"/>
          <w:sz w:val="22"/>
          <w:szCs w:val="22"/>
          <w:rtl/>
        </w:rPr>
        <w:softHyphen/>
        <w:t>های اصلی اقتصاد مقاومتی می</w:t>
      </w:r>
      <w:r w:rsidRPr="006D4775">
        <w:rPr>
          <w:rFonts w:cs="B Nazanin" w:hint="cs"/>
          <w:sz w:val="22"/>
          <w:szCs w:val="22"/>
          <w:rtl/>
        </w:rPr>
        <w:softHyphen/>
        <w:t>دانند که دستیابی به آن منوط به پیاده</w:t>
      </w:r>
      <w:r w:rsidRPr="006D4775">
        <w:rPr>
          <w:rFonts w:cs="B Nazanin" w:hint="cs"/>
          <w:sz w:val="22"/>
          <w:szCs w:val="22"/>
          <w:rtl/>
        </w:rPr>
        <w:softHyphen/>
        <w:t>سازی و اجرای نقشه جامع علمی کشور و ساماندهی نظام ملی نوآوری است. در بین بخش</w:t>
      </w:r>
      <w:r w:rsidRPr="006D4775">
        <w:rPr>
          <w:rFonts w:cs="B Nazanin" w:hint="cs"/>
          <w:sz w:val="22"/>
          <w:szCs w:val="22"/>
          <w:rtl/>
        </w:rPr>
        <w:softHyphen/>
        <w:t>های اقتصادی کشور بخش کشاورزی به دلیل ماهیت و جایگاه ویژه</w:t>
      </w:r>
      <w:r w:rsidRPr="006D4775">
        <w:rPr>
          <w:rFonts w:cs="B Nazanin" w:hint="cs"/>
          <w:sz w:val="22"/>
          <w:szCs w:val="22"/>
          <w:rtl/>
        </w:rPr>
        <w:softHyphen/>
        <w:t xml:space="preserve">اش در </w:t>
      </w:r>
      <w:r w:rsidRPr="006D4775">
        <w:rPr>
          <w:rFonts w:cs="B Nazanin" w:hint="cs"/>
          <w:sz w:val="22"/>
          <w:szCs w:val="22"/>
          <w:rtl/>
          <w:lang w:bidi="fa-IR"/>
        </w:rPr>
        <w:t>تأمین نیازهای غذایی جمعیت رو به رشد کشور، تأمین خوراک برای واحدهای پرورش دام و طیور و نیز تأمین مواد اولیه کارخانه</w:t>
      </w:r>
      <w:r w:rsidRPr="006D4775">
        <w:rPr>
          <w:rFonts w:cs="B Nazanin" w:hint="cs"/>
          <w:sz w:val="22"/>
          <w:szCs w:val="22"/>
          <w:rtl/>
          <w:lang w:bidi="fa-IR"/>
        </w:rPr>
        <w:softHyphen/>
        <w:t>های صنعتی از اهمیت ویژ</w:t>
      </w:r>
      <w:r w:rsidRPr="006D4775">
        <w:rPr>
          <w:rFonts w:cs="B Nazanin" w:hint="cs"/>
          <w:sz w:val="22"/>
          <w:szCs w:val="22"/>
          <w:rtl/>
          <w:lang w:bidi="fa-IR"/>
        </w:rPr>
        <w:softHyphen/>
        <w:t>ه</w:t>
      </w:r>
      <w:r w:rsidRPr="006D4775">
        <w:rPr>
          <w:rFonts w:cs="B Nazanin" w:hint="cs"/>
          <w:sz w:val="22"/>
          <w:szCs w:val="22"/>
          <w:rtl/>
          <w:lang w:bidi="fa-IR"/>
        </w:rPr>
        <w:softHyphen/>
        <w:t>ای برخوردار است. بازار محور نبودن دانش تولید شده، خلأ تکنولوژیکی موجود، پایین بودن میزان خلاقیت و نوآوری و پایین بودن میزان بهره</w:t>
      </w:r>
      <w:r w:rsidRPr="006D4775">
        <w:rPr>
          <w:rFonts w:cs="B Nazanin" w:hint="cs"/>
          <w:sz w:val="22"/>
          <w:szCs w:val="22"/>
          <w:rtl/>
          <w:lang w:bidi="fa-IR"/>
        </w:rPr>
        <w:softHyphen/>
        <w:t>وری این بخش؛ همه و همه از عدم انسجام این بخش و جزیره</w:t>
      </w:r>
      <w:r w:rsidRPr="006D4775">
        <w:rPr>
          <w:rFonts w:cs="B Nazanin" w:hint="cs"/>
          <w:sz w:val="22"/>
          <w:szCs w:val="22"/>
          <w:rtl/>
          <w:lang w:bidi="fa-IR"/>
        </w:rPr>
        <w:softHyphen/>
        <w:t>ای عمل کردن زیربخش</w:t>
      </w:r>
      <w:r w:rsidRPr="006D4775">
        <w:rPr>
          <w:rFonts w:cs="B Nazanin" w:hint="cs"/>
          <w:sz w:val="22"/>
          <w:szCs w:val="22"/>
          <w:rtl/>
          <w:lang w:bidi="fa-IR"/>
        </w:rPr>
        <w:softHyphen/>
        <w:t xml:space="preserve">ها حکایت دارد. </w:t>
      </w:r>
      <w:r w:rsidRPr="006D4775">
        <w:rPr>
          <w:rFonts w:cs="B Nazanin" w:hint="cs"/>
          <w:sz w:val="22"/>
          <w:szCs w:val="22"/>
          <w:rtl/>
        </w:rPr>
        <w:t>صاحب</w:t>
      </w:r>
      <w:r w:rsidRPr="006D4775">
        <w:rPr>
          <w:rFonts w:cs="B Nazanin" w:hint="cs"/>
          <w:sz w:val="22"/>
          <w:szCs w:val="22"/>
          <w:rtl/>
        </w:rPr>
        <w:softHyphen/>
        <w:t>نظران ساماندهی نظام نوآوری را یکی از پیش</w:t>
      </w:r>
      <w:r w:rsidRPr="006D4775">
        <w:rPr>
          <w:rFonts w:cs="B Nazanin" w:hint="cs"/>
          <w:sz w:val="22"/>
          <w:szCs w:val="22"/>
          <w:rtl/>
        </w:rPr>
        <w:softHyphen/>
        <w:t>شرط</w:t>
      </w:r>
      <w:r w:rsidRPr="006D4775">
        <w:rPr>
          <w:rFonts w:cs="B Nazanin" w:hint="cs"/>
          <w:sz w:val="22"/>
          <w:szCs w:val="22"/>
          <w:rtl/>
        </w:rPr>
        <w:softHyphen/>
        <w:t>های اصلی مدیریت دانش در بخش کشاورزی می</w:t>
      </w:r>
      <w:r w:rsidRPr="006D4775">
        <w:rPr>
          <w:rFonts w:cs="B Nazanin" w:hint="cs"/>
          <w:sz w:val="22"/>
          <w:szCs w:val="22"/>
          <w:rtl/>
        </w:rPr>
        <w:softHyphen/>
        <w:t>دانند که می</w:t>
      </w:r>
      <w:r w:rsidRPr="006D4775">
        <w:rPr>
          <w:rFonts w:cs="B Nazanin" w:hint="cs"/>
          <w:sz w:val="22"/>
          <w:szCs w:val="22"/>
          <w:rtl/>
        </w:rPr>
        <w:softHyphen/>
        <w:t>تواند چرخ</w:t>
      </w:r>
      <w:r w:rsidRPr="006D4775">
        <w:rPr>
          <w:rFonts w:cs="B Nazanin" w:hint="cs"/>
          <w:sz w:val="22"/>
          <w:szCs w:val="22"/>
          <w:rtl/>
        </w:rPr>
        <w:softHyphen/>
        <w:t>های تولید مبتنی بر دانش را در این بخش به حرکت در آورده و به تحقق اقتصاد دانش</w:t>
      </w:r>
      <w:r w:rsidRPr="006D4775">
        <w:rPr>
          <w:rFonts w:cs="B Nazanin" w:hint="cs"/>
          <w:sz w:val="22"/>
          <w:szCs w:val="22"/>
          <w:rtl/>
        </w:rPr>
        <w:softHyphen/>
        <w:t>بنیان در آن کمک شایانی نماید. از این رو مقاله حاضر ابتدا به تعریف نوآوری و بیان اهمیت آن در بخش کشاورزی پرداخته و در ادامه با معرفی مولفه</w:t>
      </w:r>
      <w:r w:rsidRPr="006D4775">
        <w:rPr>
          <w:rFonts w:cs="B Nazanin" w:hint="cs"/>
          <w:sz w:val="22"/>
          <w:szCs w:val="22"/>
          <w:rtl/>
        </w:rPr>
        <w:softHyphen/>
        <w:t>های نظام نوآوری کشاورزی، ضرورت توجه یکپارچه به مولفه</w:t>
      </w:r>
      <w:r w:rsidRPr="006D4775">
        <w:rPr>
          <w:rFonts w:cs="B Nazanin" w:hint="cs"/>
          <w:sz w:val="22"/>
          <w:szCs w:val="22"/>
          <w:rtl/>
        </w:rPr>
        <w:softHyphen/>
        <w:t>های اصلی این نظام را در جهت تحقق اقتصاد دانش</w:t>
      </w:r>
      <w:r w:rsidRPr="006D4775">
        <w:rPr>
          <w:rFonts w:cs="B Nazanin" w:hint="cs"/>
          <w:sz w:val="22"/>
          <w:szCs w:val="22"/>
          <w:rtl/>
        </w:rPr>
        <w:softHyphen/>
        <w:t>بنیان تبیین می</w:t>
      </w:r>
      <w:r w:rsidRPr="006D4775">
        <w:rPr>
          <w:rFonts w:cs="B Nazanin" w:hint="cs"/>
          <w:sz w:val="22"/>
          <w:szCs w:val="22"/>
          <w:rtl/>
        </w:rPr>
        <w:softHyphen/>
        <w:t xml:space="preserve">نماید.  </w:t>
      </w:r>
    </w:p>
    <w:p w:rsidR="0035544D" w:rsidRPr="006D4775" w:rsidRDefault="0035544D" w:rsidP="006D4775">
      <w:pPr>
        <w:bidi/>
        <w:spacing w:line="360" w:lineRule="auto"/>
        <w:ind w:left="567" w:right="567"/>
        <w:jc w:val="both"/>
        <w:rPr>
          <w:rFonts w:cs="B Nazanin" w:hint="cs"/>
          <w:sz w:val="22"/>
          <w:szCs w:val="22"/>
          <w:rtl/>
          <w:lang w:bidi="fa-IR"/>
        </w:rPr>
      </w:pPr>
    </w:p>
    <w:p w:rsidR="0035544D" w:rsidRPr="009B2A82" w:rsidRDefault="0035544D" w:rsidP="005E4132">
      <w:pPr>
        <w:bidi/>
        <w:ind w:left="567" w:right="567"/>
        <w:jc w:val="both"/>
        <w:rPr>
          <w:rFonts w:cs="Nazanin" w:hint="cs"/>
          <w:b/>
          <w:bCs/>
          <w:sz w:val="22"/>
          <w:szCs w:val="22"/>
          <w:rtl/>
        </w:rPr>
      </w:pPr>
      <w:r w:rsidRPr="005E4132">
        <w:rPr>
          <w:rFonts w:cs="B Nazanin" w:hint="cs"/>
          <w:b/>
          <w:bCs/>
          <w:sz w:val="22"/>
          <w:szCs w:val="22"/>
          <w:rtl/>
        </w:rPr>
        <w:t>واژه‌هاي كليدي:</w:t>
      </w:r>
      <w:r w:rsidR="005E4132">
        <w:rPr>
          <w:rFonts w:cs="Nazanin" w:hint="cs"/>
          <w:b/>
          <w:bCs/>
          <w:sz w:val="22"/>
          <w:szCs w:val="22"/>
          <w:rtl/>
        </w:rPr>
        <w:t xml:space="preserve"> </w:t>
      </w:r>
      <w:r w:rsidR="005E4132" w:rsidRPr="005E4132">
        <w:rPr>
          <w:rFonts w:cs="B Nazanin" w:hint="cs"/>
          <w:b/>
          <w:noProof w:val="0"/>
          <w:sz w:val="22"/>
          <w:szCs w:val="22"/>
          <w:rtl/>
          <w:lang w:bidi="fa-IR"/>
        </w:rPr>
        <w:t>اقتصاد دانش</w:t>
      </w:r>
      <w:r w:rsidR="005E4132" w:rsidRPr="005E4132">
        <w:rPr>
          <w:rFonts w:cs="B Nazanin" w:hint="cs"/>
          <w:b/>
          <w:noProof w:val="0"/>
          <w:sz w:val="22"/>
          <w:szCs w:val="22"/>
          <w:rtl/>
          <w:lang w:bidi="fa-IR"/>
        </w:rPr>
        <w:softHyphen/>
        <w:t>بنیان، بخش کشاورزی</w:t>
      </w:r>
      <w:r w:rsidR="005E4132">
        <w:rPr>
          <w:rFonts w:cs="B Nazanin" w:hint="cs"/>
          <w:b/>
          <w:noProof w:val="0"/>
          <w:sz w:val="22"/>
          <w:szCs w:val="22"/>
          <w:rtl/>
          <w:lang w:bidi="fa-IR"/>
        </w:rPr>
        <w:t>،</w:t>
      </w:r>
      <w:r w:rsidR="005E4132" w:rsidRPr="005E4132">
        <w:rPr>
          <w:rFonts w:cs="B Nazanin" w:hint="cs"/>
          <w:b/>
          <w:noProof w:val="0"/>
          <w:sz w:val="22"/>
          <w:szCs w:val="22"/>
          <w:rtl/>
          <w:lang w:bidi="fa-IR"/>
        </w:rPr>
        <w:t xml:space="preserve"> نظام نوآوری کشاورزی</w:t>
      </w:r>
    </w:p>
    <w:p w:rsidR="00572DFB" w:rsidRPr="009B2A82" w:rsidRDefault="00572DFB" w:rsidP="00572DFB">
      <w:pPr>
        <w:bidi/>
        <w:jc w:val="center"/>
        <w:rPr>
          <w:rFonts w:cs="Nazanin" w:hint="cs"/>
          <w:color w:val="FF0000"/>
          <w:sz w:val="22"/>
          <w:szCs w:val="22"/>
          <w:rtl/>
          <w:lang w:bidi="fa-IR"/>
        </w:rPr>
      </w:pPr>
    </w:p>
    <w:p w:rsidR="005E4132" w:rsidRPr="005E4132" w:rsidRDefault="000311B2" w:rsidP="005E4132">
      <w:pPr>
        <w:bidi/>
        <w:jc w:val="lowKashida"/>
        <w:rPr>
          <w:rFonts w:cs="B Nazanin"/>
          <w:b/>
          <w:bCs/>
          <w:noProof w:val="0"/>
          <w:sz w:val="26"/>
          <w:szCs w:val="26"/>
          <w:rtl/>
        </w:rPr>
      </w:pPr>
      <w:r>
        <w:rPr>
          <w:rFonts w:cs="Nazanin"/>
          <w:b/>
          <w:bCs/>
          <w:sz w:val="26"/>
          <w:szCs w:val="26"/>
          <w:rtl/>
          <w:lang w:bidi="fa-IR"/>
        </w:rPr>
        <w:br w:type="page"/>
      </w:r>
      <w:r w:rsidR="005E4132" w:rsidRPr="005E4132">
        <w:rPr>
          <w:rFonts w:cs="B Nazanin" w:hint="cs"/>
          <w:b/>
          <w:bCs/>
          <w:noProof w:val="0"/>
          <w:sz w:val="28"/>
          <w:szCs w:val="28"/>
          <w:rtl/>
        </w:rPr>
        <w:lastRenderedPageBreak/>
        <w:t>مقدمه</w:t>
      </w:r>
    </w:p>
    <w:p w:rsidR="005E4132" w:rsidRPr="005E4132" w:rsidRDefault="005E4132" w:rsidP="005E4132">
      <w:pPr>
        <w:bidi/>
        <w:jc w:val="lowKashida"/>
        <w:rPr>
          <w:rFonts w:cs="B Nazanin"/>
          <w:noProof w:val="0"/>
          <w:sz w:val="24"/>
          <w:szCs w:val="24"/>
          <w:rtl/>
        </w:rPr>
      </w:pPr>
      <w:r w:rsidRPr="005E4132">
        <w:rPr>
          <w:rFonts w:cs="B Nazanin" w:hint="cs"/>
          <w:noProof w:val="0"/>
          <w:sz w:val="24"/>
          <w:szCs w:val="24"/>
          <w:rtl/>
        </w:rPr>
        <w:t>اصطلاح اقتصاد مقاومتی در سال</w:t>
      </w:r>
      <w:r w:rsidRPr="005E4132">
        <w:rPr>
          <w:rFonts w:cs="B Nazanin" w:hint="cs"/>
          <w:noProof w:val="0"/>
          <w:sz w:val="24"/>
          <w:szCs w:val="24"/>
          <w:rtl/>
        </w:rPr>
        <w:softHyphen/>
        <w:t>های اخیر توسط مقام معظم رهبری مطرح شد. ایشان اقتصاد مقاومتی را اینگونه تعریف نموده</w:t>
      </w:r>
      <w:r w:rsidRPr="005E4132">
        <w:rPr>
          <w:rFonts w:cs="B Nazanin" w:hint="cs"/>
          <w:noProof w:val="0"/>
          <w:sz w:val="24"/>
          <w:szCs w:val="24"/>
          <w:rtl/>
        </w:rPr>
        <w:softHyphen/>
        <w:t>اند: "اقتصاد مقاومتی معنایش این است که ما یک اقتصادی داشته باشیم که هم روند رو به رشد اقتصادی در کشور محفوظ بماند، هم آسیب</w:t>
      </w:r>
      <w:r w:rsidRPr="005E4132">
        <w:rPr>
          <w:rFonts w:cs="B Nazanin" w:hint="cs"/>
          <w:noProof w:val="0"/>
          <w:sz w:val="24"/>
          <w:szCs w:val="24"/>
          <w:rtl/>
        </w:rPr>
        <w:softHyphen/>
        <w:t>پذیری</w:t>
      </w:r>
      <w:r w:rsidRPr="005E4132">
        <w:rPr>
          <w:rFonts w:cs="B Nazanin" w:hint="cs"/>
          <w:noProof w:val="0"/>
          <w:sz w:val="24"/>
          <w:szCs w:val="24"/>
          <w:rtl/>
        </w:rPr>
        <w:softHyphen/>
        <w:t>اش کاهش پیدا کند؛ یعنی وضع اقتصادی کشور و نظام اقتصادی جوری باشد که در مقابل ترفندهای دشمنان، که همیشگی و به شکل</w:t>
      </w:r>
      <w:r w:rsidRPr="005E4132">
        <w:rPr>
          <w:rFonts w:cs="B Nazanin" w:hint="cs"/>
          <w:noProof w:val="0"/>
          <w:sz w:val="24"/>
          <w:szCs w:val="24"/>
          <w:rtl/>
        </w:rPr>
        <w:softHyphen/>
        <w:t xml:space="preserve">های مختلف خواهد بود، کمتر آسیب ببیند و اختلال پیدا کند". </w:t>
      </w:r>
    </w:p>
    <w:p w:rsidR="005E4132" w:rsidRPr="005E4132" w:rsidRDefault="005E4132" w:rsidP="005E4132">
      <w:pPr>
        <w:bidi/>
        <w:jc w:val="lowKashida"/>
        <w:rPr>
          <w:rFonts w:cs="B Nazanin"/>
          <w:noProof w:val="0"/>
          <w:sz w:val="24"/>
          <w:szCs w:val="24"/>
          <w:rtl/>
        </w:rPr>
      </w:pPr>
      <w:r w:rsidRPr="005E4132">
        <w:rPr>
          <w:rFonts w:cs="B Nazanin" w:hint="cs"/>
          <w:noProof w:val="0"/>
          <w:sz w:val="24"/>
          <w:szCs w:val="24"/>
          <w:rtl/>
        </w:rPr>
        <w:t>در واقع اقتصاد مقاومتی اقتصادی است مبتنی بر پایه</w:t>
      </w:r>
      <w:r w:rsidRPr="005E4132">
        <w:rPr>
          <w:rFonts w:cs="B Nazanin" w:hint="cs"/>
          <w:noProof w:val="0"/>
          <w:sz w:val="24"/>
          <w:szCs w:val="24"/>
          <w:rtl/>
        </w:rPr>
        <w:softHyphen/>
        <w:t>های داخلی که در برابر فشارها و تحریم</w:t>
      </w:r>
      <w:r w:rsidRPr="005E4132">
        <w:rPr>
          <w:rFonts w:cs="B Nazanin" w:hint="cs"/>
          <w:noProof w:val="0"/>
          <w:sz w:val="24"/>
          <w:szCs w:val="24"/>
          <w:rtl/>
        </w:rPr>
        <w:softHyphen/>
        <w:t>ها دچار بحران نمی</w:t>
      </w:r>
      <w:r w:rsidRPr="005E4132">
        <w:rPr>
          <w:rFonts w:cs="B Nazanin" w:hint="cs"/>
          <w:noProof w:val="0"/>
          <w:sz w:val="24"/>
          <w:szCs w:val="24"/>
          <w:rtl/>
        </w:rPr>
        <w:softHyphen/>
        <w:t>شود. باید توجه داشت اقتصاد مقاومتی به معنای اقتصاد ریاضتی و تدافعی نیست، بلکه نوعی برنامه</w:t>
      </w:r>
      <w:r w:rsidRPr="005E4132">
        <w:rPr>
          <w:rFonts w:cs="B Nazanin" w:hint="cs"/>
          <w:noProof w:val="0"/>
          <w:sz w:val="24"/>
          <w:szCs w:val="24"/>
          <w:rtl/>
        </w:rPr>
        <w:softHyphen/>
        <w:t>ریزی تعاملی مبتنی بر راهبرد استفاده از تهدید به عنوان یک فرصت است. بنابراین برای تحقق اقتصاد مقاومتی ابتدا باید آسیب</w:t>
      </w:r>
      <w:r w:rsidRPr="005E4132">
        <w:rPr>
          <w:rFonts w:cs="B Nazanin" w:hint="cs"/>
          <w:noProof w:val="0"/>
          <w:sz w:val="24"/>
          <w:szCs w:val="24"/>
          <w:rtl/>
        </w:rPr>
        <w:softHyphen/>
        <w:t>ها و نقاط تهدید اقتصاد کشور مشخص گردد و به دنبال آن، راهبرد تبدیل این تهدیدها به فرصت</w:t>
      </w:r>
      <w:r w:rsidRPr="005E4132">
        <w:rPr>
          <w:rFonts w:cs="B Nazanin" w:hint="cs"/>
          <w:noProof w:val="0"/>
          <w:sz w:val="24"/>
          <w:szCs w:val="24"/>
          <w:rtl/>
        </w:rPr>
        <w:softHyphen/>
        <w:t>های رشد و توسعه؛ طراحی و عملیاتی شود. در این بخش تعدادی از آسیب</w:t>
      </w:r>
      <w:r w:rsidRPr="005E4132">
        <w:rPr>
          <w:rFonts w:cs="B Nazanin" w:hint="cs"/>
          <w:noProof w:val="0"/>
          <w:sz w:val="24"/>
          <w:szCs w:val="24"/>
          <w:rtl/>
        </w:rPr>
        <w:softHyphen/>
        <w:t>های اقتصاد کشور آورده شده است:</w:t>
      </w:r>
    </w:p>
    <w:p w:rsidR="005E4132" w:rsidRPr="005E4132" w:rsidRDefault="005E4132" w:rsidP="005E4132">
      <w:pPr>
        <w:pStyle w:val="ListParagraph"/>
        <w:numPr>
          <w:ilvl w:val="0"/>
          <w:numId w:val="16"/>
        </w:numPr>
        <w:bidi/>
        <w:jc w:val="lowKashida"/>
        <w:rPr>
          <w:rFonts w:cs="B Nazanin"/>
          <w:noProof w:val="0"/>
          <w:sz w:val="24"/>
          <w:szCs w:val="24"/>
        </w:rPr>
      </w:pPr>
      <w:r w:rsidRPr="005E4132">
        <w:rPr>
          <w:rFonts w:cs="B Nazanin" w:hint="cs"/>
          <w:noProof w:val="0"/>
          <w:sz w:val="24"/>
          <w:szCs w:val="24"/>
          <w:rtl/>
        </w:rPr>
        <w:t>یکی از اساسی</w:t>
      </w:r>
      <w:r w:rsidRPr="005E4132">
        <w:rPr>
          <w:rFonts w:cs="B Nazanin" w:hint="cs"/>
          <w:noProof w:val="0"/>
          <w:sz w:val="24"/>
          <w:szCs w:val="24"/>
          <w:rtl/>
        </w:rPr>
        <w:softHyphen/>
        <w:t>ترین آسیب</w:t>
      </w:r>
      <w:r w:rsidRPr="005E4132">
        <w:rPr>
          <w:rFonts w:cs="B Nazanin" w:hint="cs"/>
          <w:noProof w:val="0"/>
          <w:sz w:val="24"/>
          <w:szCs w:val="24"/>
          <w:rtl/>
        </w:rPr>
        <w:softHyphen/>
        <w:t>های اقتصاد کشور، دولتی بودن آن است. این بدان معنی است که ساختار اصلی اقتصاد کشور و بنگاه</w:t>
      </w:r>
      <w:r w:rsidRPr="005E4132">
        <w:rPr>
          <w:rFonts w:cs="B Nazanin" w:hint="cs"/>
          <w:noProof w:val="0"/>
          <w:sz w:val="24"/>
          <w:szCs w:val="24"/>
          <w:rtl/>
        </w:rPr>
        <w:softHyphen/>
        <w:t>های اقتصادی را شرکت</w:t>
      </w:r>
      <w:r w:rsidRPr="005E4132">
        <w:rPr>
          <w:rFonts w:cs="B Nazanin" w:hint="cs"/>
          <w:noProof w:val="0"/>
          <w:sz w:val="24"/>
          <w:szCs w:val="24"/>
          <w:rtl/>
        </w:rPr>
        <w:softHyphen/>
        <w:t>های دولتی تشکیل می</w:t>
      </w:r>
      <w:r w:rsidRPr="005E4132">
        <w:rPr>
          <w:rFonts w:cs="B Nazanin" w:hint="cs"/>
          <w:noProof w:val="0"/>
          <w:sz w:val="24"/>
          <w:szCs w:val="24"/>
          <w:rtl/>
        </w:rPr>
        <w:softHyphen/>
        <w:t>دهند. همین عامل، زمینه تهدیدات خارجی را فراهم آورده و پیکره اقتصادی کشور را آسب</w:t>
      </w:r>
      <w:r w:rsidRPr="005E4132">
        <w:rPr>
          <w:rFonts w:cs="B Nazanin" w:hint="cs"/>
          <w:noProof w:val="0"/>
          <w:sz w:val="24"/>
          <w:szCs w:val="24"/>
          <w:rtl/>
        </w:rPr>
        <w:softHyphen/>
        <w:t>پذیرتر می</w:t>
      </w:r>
      <w:r w:rsidRPr="005E4132">
        <w:rPr>
          <w:rFonts w:cs="B Nazanin" w:hint="cs"/>
          <w:noProof w:val="0"/>
          <w:sz w:val="24"/>
          <w:szCs w:val="24"/>
          <w:rtl/>
        </w:rPr>
        <w:softHyphen/>
        <w:t>کند؛ چرا که این شرکت</w:t>
      </w:r>
      <w:r w:rsidRPr="005E4132">
        <w:rPr>
          <w:rFonts w:cs="B Nazanin" w:hint="cs"/>
          <w:noProof w:val="0"/>
          <w:sz w:val="24"/>
          <w:szCs w:val="24"/>
          <w:rtl/>
        </w:rPr>
        <w:softHyphen/>
        <w:t>ها به دلیل عدم پویایی کافی قادر به تعدیل و تحول منطبق با تغییرات و مقتضیات محیطی در ساختارها، روابط و فرایندهای خود نیستند بنابراین بهره</w:t>
      </w:r>
      <w:r w:rsidRPr="005E4132">
        <w:rPr>
          <w:rFonts w:cs="B Nazanin" w:hint="cs"/>
          <w:noProof w:val="0"/>
          <w:sz w:val="24"/>
          <w:szCs w:val="24"/>
          <w:rtl/>
        </w:rPr>
        <w:softHyphen/>
        <w:t>وری در این شرکت</w:t>
      </w:r>
      <w:r w:rsidRPr="005E4132">
        <w:rPr>
          <w:rFonts w:cs="B Nazanin" w:hint="cs"/>
          <w:noProof w:val="0"/>
          <w:sz w:val="24"/>
          <w:szCs w:val="24"/>
          <w:rtl/>
        </w:rPr>
        <w:softHyphen/>
        <w:t>ها پایین بوده و از نوآوری و خلاقیت در آن</w:t>
      </w:r>
      <w:r w:rsidRPr="005E4132">
        <w:rPr>
          <w:rFonts w:cs="B Nazanin" w:hint="cs"/>
          <w:noProof w:val="0"/>
          <w:sz w:val="24"/>
          <w:szCs w:val="24"/>
          <w:rtl/>
        </w:rPr>
        <w:softHyphen/>
        <w:t xml:space="preserve">ها خبری نیست. </w:t>
      </w:r>
    </w:p>
    <w:p w:rsidR="005E4132" w:rsidRPr="005E4132" w:rsidRDefault="005E4132" w:rsidP="005E4132">
      <w:pPr>
        <w:pStyle w:val="ListParagraph"/>
        <w:numPr>
          <w:ilvl w:val="0"/>
          <w:numId w:val="16"/>
        </w:numPr>
        <w:bidi/>
        <w:jc w:val="lowKashida"/>
        <w:rPr>
          <w:rFonts w:cs="B Nazanin"/>
          <w:noProof w:val="0"/>
          <w:sz w:val="24"/>
          <w:szCs w:val="24"/>
        </w:rPr>
      </w:pPr>
      <w:r w:rsidRPr="005E4132">
        <w:rPr>
          <w:rFonts w:cs="B Nazanin" w:hint="cs"/>
          <w:noProof w:val="0"/>
          <w:sz w:val="24"/>
          <w:szCs w:val="24"/>
          <w:rtl/>
        </w:rPr>
        <w:t>وابستگی اقتصاد کشور به فروش نفت و مواد خام (مواد اولیه) دومین آسیب عمده اقتصاد کشور است. صاحب</w:t>
      </w:r>
      <w:r w:rsidRPr="005E4132">
        <w:rPr>
          <w:rFonts w:cs="B Nazanin" w:hint="cs"/>
          <w:noProof w:val="0"/>
          <w:sz w:val="24"/>
          <w:szCs w:val="24"/>
          <w:rtl/>
        </w:rPr>
        <w:softHyphen/>
        <w:t>نظران دلیل اصلی این وابستگی را ضعف دانش و تکنولوژی برای ایجاد ارزش جدید در این مواد می</w:t>
      </w:r>
      <w:r w:rsidRPr="005E4132">
        <w:rPr>
          <w:rFonts w:cs="B Nazanin" w:hint="cs"/>
          <w:noProof w:val="0"/>
          <w:sz w:val="24"/>
          <w:szCs w:val="24"/>
          <w:rtl/>
        </w:rPr>
        <w:softHyphen/>
        <w:t xml:space="preserve">دانند (رشیدزاده و همکاران، 1392؛ ص 146). </w:t>
      </w:r>
    </w:p>
    <w:p w:rsidR="005E4132" w:rsidRPr="005E4132" w:rsidRDefault="005E4132" w:rsidP="005E4132">
      <w:pPr>
        <w:pStyle w:val="ListParagraph"/>
        <w:numPr>
          <w:ilvl w:val="0"/>
          <w:numId w:val="16"/>
        </w:numPr>
        <w:bidi/>
        <w:jc w:val="lowKashida"/>
        <w:rPr>
          <w:rFonts w:cs="B Nazanin"/>
          <w:noProof w:val="0"/>
          <w:sz w:val="24"/>
          <w:szCs w:val="24"/>
        </w:rPr>
      </w:pPr>
      <w:r w:rsidRPr="005E4132">
        <w:rPr>
          <w:rFonts w:cs="B Nazanin" w:hint="cs"/>
          <w:noProof w:val="0"/>
          <w:sz w:val="24"/>
          <w:szCs w:val="24"/>
          <w:rtl/>
        </w:rPr>
        <w:t>الگوی ناصحیح مصرف یکی دیگر از آسیب</w:t>
      </w:r>
      <w:r w:rsidRPr="005E4132">
        <w:rPr>
          <w:rFonts w:cs="B Nazanin" w:hint="cs"/>
          <w:noProof w:val="0"/>
          <w:sz w:val="24"/>
          <w:szCs w:val="24"/>
          <w:rtl/>
        </w:rPr>
        <w:softHyphen/>
        <w:t xml:space="preserve">های اقتصاد کشور است. اسراف و تبذیر از یک طرف و مصرف کالای لوکس و خارجی از طرف دیگر، آفت اقتصاد کشور است (بیانات مقام معظم رهبری در دیدار با کارگزاران نظام، 1391). </w:t>
      </w:r>
    </w:p>
    <w:p w:rsidR="005E4132" w:rsidRPr="005E4132" w:rsidRDefault="005E4132" w:rsidP="005E4132">
      <w:pPr>
        <w:pStyle w:val="ListParagraph"/>
        <w:numPr>
          <w:ilvl w:val="0"/>
          <w:numId w:val="16"/>
        </w:numPr>
        <w:bidi/>
        <w:jc w:val="lowKashida"/>
        <w:rPr>
          <w:rFonts w:cs="B Nazanin"/>
          <w:noProof w:val="0"/>
          <w:sz w:val="24"/>
          <w:szCs w:val="24"/>
        </w:rPr>
      </w:pPr>
      <w:r w:rsidRPr="005E4132">
        <w:rPr>
          <w:rFonts w:cs="B Nazanin" w:hint="cs"/>
          <w:noProof w:val="0"/>
          <w:sz w:val="24"/>
          <w:szCs w:val="24"/>
          <w:rtl/>
        </w:rPr>
        <w:t>بهره</w:t>
      </w:r>
      <w:r w:rsidRPr="005E4132">
        <w:rPr>
          <w:rFonts w:cs="B Nazanin" w:hint="cs"/>
          <w:noProof w:val="0"/>
          <w:sz w:val="24"/>
          <w:szCs w:val="24"/>
          <w:rtl/>
        </w:rPr>
        <w:softHyphen/>
        <w:t xml:space="preserve">وری پایین عوامل تولید و استفاده نامناسب و غیرکارآ از منابع، امکانات و زمان از دیگر نقاط ضعف اقتصاد کشور است. این آسیب در واحدهای اقتصادی فعال در عرصه تولید بسیار هویداست. </w:t>
      </w:r>
    </w:p>
    <w:p w:rsidR="005E4132" w:rsidRPr="005E4132" w:rsidRDefault="005E4132" w:rsidP="005E4132">
      <w:pPr>
        <w:pStyle w:val="ListParagraph"/>
        <w:numPr>
          <w:ilvl w:val="0"/>
          <w:numId w:val="16"/>
        </w:numPr>
        <w:bidi/>
        <w:jc w:val="lowKashida"/>
        <w:rPr>
          <w:rFonts w:cs="B Nazanin"/>
          <w:noProof w:val="0"/>
          <w:sz w:val="24"/>
          <w:szCs w:val="24"/>
        </w:rPr>
      </w:pPr>
      <w:r w:rsidRPr="005E4132">
        <w:rPr>
          <w:rFonts w:cs="B Nazanin" w:hint="cs"/>
          <w:noProof w:val="0"/>
          <w:sz w:val="24"/>
          <w:szCs w:val="24"/>
          <w:rtl/>
        </w:rPr>
        <w:t>پایین بودن میزان خلاقیت و نوآوری از دیگر آسیب</w:t>
      </w:r>
      <w:r w:rsidRPr="005E4132">
        <w:rPr>
          <w:rFonts w:cs="B Nazanin" w:hint="cs"/>
          <w:noProof w:val="0"/>
          <w:sz w:val="24"/>
          <w:szCs w:val="24"/>
          <w:rtl/>
        </w:rPr>
        <w:softHyphen/>
        <w:t>های وارد بر اقتصاد کشور است. این آسیب خلأ تکنولوژیکی را به دنبال دارد و این خلأ، وابستگی به فناوری</w:t>
      </w:r>
      <w:r w:rsidRPr="005E4132">
        <w:rPr>
          <w:rFonts w:cs="B Nazanin" w:hint="cs"/>
          <w:noProof w:val="0"/>
          <w:sz w:val="24"/>
          <w:szCs w:val="24"/>
          <w:rtl/>
        </w:rPr>
        <w:softHyphen/>
        <w:t>های بیگانه که سوای از وابستگی سیاسی در اغلب موارد به دلیل عدم تناسب با نیازها، مهارت</w:t>
      </w:r>
      <w:r w:rsidRPr="005E4132">
        <w:rPr>
          <w:rFonts w:cs="B Nazanin" w:hint="cs"/>
          <w:noProof w:val="0"/>
          <w:sz w:val="24"/>
          <w:szCs w:val="24"/>
          <w:rtl/>
        </w:rPr>
        <w:softHyphen/>
        <w:t>ها، زیرساخت</w:t>
      </w:r>
      <w:r w:rsidRPr="005E4132">
        <w:rPr>
          <w:rFonts w:cs="B Nazanin" w:hint="cs"/>
          <w:noProof w:val="0"/>
          <w:sz w:val="24"/>
          <w:szCs w:val="24"/>
          <w:rtl/>
        </w:rPr>
        <w:softHyphen/>
        <w:t>ها، قوانین، ساختار و ... در بستر اقتصادی کشور نمی</w:t>
      </w:r>
      <w:r w:rsidRPr="005E4132">
        <w:rPr>
          <w:rFonts w:cs="B Nazanin" w:hint="cs"/>
          <w:noProof w:val="0"/>
          <w:sz w:val="24"/>
          <w:szCs w:val="24"/>
          <w:rtl/>
        </w:rPr>
        <w:softHyphen/>
        <w:t xml:space="preserve">تواند موثر باشد. </w:t>
      </w:r>
    </w:p>
    <w:p w:rsidR="005E4132" w:rsidRPr="005E4132" w:rsidRDefault="005E4132" w:rsidP="005E4132">
      <w:pPr>
        <w:bidi/>
        <w:jc w:val="lowKashida"/>
        <w:rPr>
          <w:rFonts w:cs="B Nazanin"/>
          <w:noProof w:val="0"/>
          <w:sz w:val="24"/>
          <w:szCs w:val="24"/>
          <w:rtl/>
        </w:rPr>
      </w:pPr>
      <w:r w:rsidRPr="005E4132">
        <w:rPr>
          <w:rFonts w:cs="B Nazanin" w:hint="cs"/>
          <w:noProof w:val="0"/>
          <w:sz w:val="24"/>
          <w:szCs w:val="24"/>
          <w:rtl/>
        </w:rPr>
        <w:t>صاحب</w:t>
      </w:r>
      <w:r w:rsidRPr="005E4132">
        <w:rPr>
          <w:rFonts w:cs="B Nazanin"/>
          <w:noProof w:val="0"/>
          <w:sz w:val="24"/>
          <w:szCs w:val="24"/>
          <w:rtl/>
        </w:rPr>
        <w:softHyphen/>
      </w:r>
      <w:r w:rsidRPr="005E4132">
        <w:rPr>
          <w:rFonts w:cs="B Nazanin" w:hint="cs"/>
          <w:noProof w:val="0"/>
          <w:sz w:val="24"/>
          <w:szCs w:val="24"/>
          <w:rtl/>
        </w:rPr>
        <w:t>نظران معتقدند اقتصاد مقاومتی با دارا بودن مولفه</w:t>
      </w:r>
      <w:r w:rsidRPr="005E4132">
        <w:rPr>
          <w:rFonts w:cs="B Nazanin" w:hint="cs"/>
          <w:noProof w:val="0"/>
          <w:sz w:val="24"/>
          <w:szCs w:val="24"/>
          <w:rtl/>
        </w:rPr>
        <w:softHyphen/>
        <w:t>های مردمی بون، درون</w:t>
      </w:r>
      <w:r w:rsidRPr="005E4132">
        <w:rPr>
          <w:rFonts w:cs="B Nazanin" w:hint="cs"/>
          <w:noProof w:val="0"/>
          <w:sz w:val="24"/>
          <w:szCs w:val="24"/>
          <w:rtl/>
        </w:rPr>
        <w:softHyphen/>
        <w:t>زا بودن و کاهش وابستگی به بیگانگان، مدیریت مصرف، افزایش بهر</w:t>
      </w:r>
      <w:r w:rsidRPr="005E4132">
        <w:rPr>
          <w:rFonts w:cs="B Nazanin" w:hint="cs"/>
          <w:noProof w:val="0"/>
          <w:sz w:val="24"/>
          <w:szCs w:val="24"/>
          <w:rtl/>
        </w:rPr>
        <w:softHyphen/>
        <w:t>ه</w:t>
      </w:r>
      <w:r w:rsidRPr="005E4132">
        <w:rPr>
          <w:rFonts w:cs="B Nazanin" w:hint="cs"/>
          <w:noProof w:val="0"/>
          <w:sz w:val="24"/>
          <w:szCs w:val="24"/>
          <w:rtl/>
        </w:rPr>
        <w:softHyphen/>
        <w:t>وری، تولید دانش</w:t>
      </w:r>
      <w:r w:rsidRPr="005E4132">
        <w:rPr>
          <w:rFonts w:cs="B Nazanin" w:hint="cs"/>
          <w:noProof w:val="0"/>
          <w:sz w:val="24"/>
          <w:szCs w:val="24"/>
          <w:rtl/>
        </w:rPr>
        <w:softHyphen/>
        <w:t>بنیان و کمک به تولید ملی می</w:t>
      </w:r>
      <w:r w:rsidRPr="005E4132">
        <w:rPr>
          <w:rFonts w:cs="B Nazanin" w:hint="cs"/>
          <w:noProof w:val="0"/>
          <w:sz w:val="24"/>
          <w:szCs w:val="24"/>
          <w:rtl/>
        </w:rPr>
        <w:softHyphen/>
        <w:t>تواند آسیب</w:t>
      </w:r>
      <w:r w:rsidRPr="005E4132">
        <w:rPr>
          <w:rFonts w:cs="B Nazanin" w:hint="cs"/>
          <w:noProof w:val="0"/>
          <w:sz w:val="24"/>
          <w:szCs w:val="24"/>
          <w:rtl/>
        </w:rPr>
        <w:softHyphen/>
        <w:t>های فوق را به فرصت</w:t>
      </w:r>
      <w:r w:rsidRPr="005E4132">
        <w:rPr>
          <w:rFonts w:cs="B Nazanin" w:hint="cs"/>
          <w:noProof w:val="0"/>
          <w:sz w:val="24"/>
          <w:szCs w:val="24"/>
          <w:rtl/>
        </w:rPr>
        <w:softHyphen/>
        <w:t>هایی برای رشد و توسعه اقتصاد ایران تبدیل نماید. باید توجه داشت رشد و توسعه اقتصادی مفاهیم متفاوتی هستند. تفاوت اصلی این دو در این نکته نهفته است که رشد اقتصادی مفهومی تک بعدی است که صرفاً بیان کننده افزایش</w:t>
      </w:r>
      <w:r w:rsidRPr="005E4132">
        <w:rPr>
          <w:rFonts w:cs="B Nazanin" w:hint="cs"/>
          <w:noProof w:val="0"/>
          <w:sz w:val="24"/>
          <w:szCs w:val="24"/>
          <w:rtl/>
        </w:rPr>
        <w:softHyphen/>
        <w:t>های کلی تولید در یک جامعه است؛ در حالی که توسعه اقتصادی پدیده</w:t>
      </w:r>
      <w:r w:rsidRPr="005E4132">
        <w:rPr>
          <w:rFonts w:cs="B Nazanin" w:hint="cs"/>
          <w:noProof w:val="0"/>
          <w:sz w:val="24"/>
          <w:szCs w:val="24"/>
          <w:rtl/>
        </w:rPr>
        <w:softHyphen/>
        <w:t>ای چند بعدی است که در اساس، متکی بر تفاوت</w:t>
      </w:r>
      <w:r w:rsidRPr="005E4132">
        <w:rPr>
          <w:rFonts w:cs="B Nazanin" w:hint="cs"/>
          <w:noProof w:val="0"/>
          <w:sz w:val="24"/>
          <w:szCs w:val="24"/>
          <w:rtl/>
        </w:rPr>
        <w:softHyphen/>
        <w:t>های اساسی بین جوامع در به کارگیری علوم و فنون نوین در فرایندهای اقتصادی است. به</w:t>
      </w:r>
      <w:r w:rsidRPr="005E4132">
        <w:rPr>
          <w:rFonts w:cs="B Nazanin" w:hint="cs"/>
          <w:noProof w:val="0"/>
          <w:sz w:val="24"/>
          <w:szCs w:val="24"/>
          <w:rtl/>
        </w:rPr>
        <w:softHyphen/>
        <w:t>عبارت دیگر، توسعه اقتصادی بیان کننده سطح علم و فناوری در یک جامعه است. در بیانی دیگر توسعه اقتصادی فرایندی پویاست که در این جریان تنها آن قسمت از افزایش</w:t>
      </w:r>
      <w:r w:rsidRPr="005E4132">
        <w:rPr>
          <w:rFonts w:cs="B Nazanin" w:hint="cs"/>
          <w:noProof w:val="0"/>
          <w:sz w:val="24"/>
          <w:szCs w:val="24"/>
          <w:rtl/>
        </w:rPr>
        <w:softHyphen/>
        <w:t>های تولید و ظرفیت تولیدی که متکی بر گسترش مبانی علمی و فنی تولید و درون</w:t>
      </w:r>
      <w:r w:rsidRPr="005E4132">
        <w:rPr>
          <w:rFonts w:cs="B Nazanin" w:hint="cs"/>
          <w:noProof w:val="0"/>
          <w:sz w:val="24"/>
          <w:szCs w:val="24"/>
          <w:rtl/>
        </w:rPr>
        <w:softHyphen/>
        <w:t>زا شدن این مبانی است، مورد توجه قرار می</w:t>
      </w:r>
      <w:r w:rsidRPr="005E4132">
        <w:rPr>
          <w:rFonts w:cs="B Nazanin" w:hint="cs"/>
          <w:noProof w:val="0"/>
          <w:sz w:val="24"/>
          <w:szCs w:val="24"/>
          <w:rtl/>
        </w:rPr>
        <w:softHyphen/>
        <w:t xml:space="preserve">گیرد (رشیدزاده و همکاران، 1392). </w:t>
      </w:r>
    </w:p>
    <w:p w:rsidR="005E4132" w:rsidRPr="005E4132" w:rsidRDefault="005E4132" w:rsidP="005E4132">
      <w:pPr>
        <w:bidi/>
        <w:jc w:val="lowKashida"/>
        <w:rPr>
          <w:rFonts w:cs="B Nazanin"/>
          <w:noProof w:val="0"/>
          <w:sz w:val="24"/>
          <w:szCs w:val="24"/>
          <w:rtl/>
        </w:rPr>
      </w:pPr>
      <w:r>
        <w:rPr>
          <w:rFonts w:cs="B Nazanin" w:hint="cs"/>
          <w:noProof w:val="0"/>
          <w:sz w:val="24"/>
          <w:szCs w:val="24"/>
          <w:rtl/>
        </w:rPr>
        <w:t xml:space="preserve">     </w:t>
      </w:r>
      <w:r w:rsidRPr="005E4132">
        <w:rPr>
          <w:rFonts w:cs="B Nazanin" w:hint="cs"/>
          <w:noProof w:val="0"/>
          <w:sz w:val="24"/>
          <w:szCs w:val="24"/>
          <w:rtl/>
        </w:rPr>
        <w:t>همانطور که در بالا اشاره شد پایین بودن میزان خلاقیت و نوآوری از آسیب</w:t>
      </w:r>
      <w:r w:rsidRPr="005E4132">
        <w:rPr>
          <w:rFonts w:cs="B Nazanin" w:hint="cs"/>
          <w:noProof w:val="0"/>
          <w:sz w:val="24"/>
          <w:szCs w:val="24"/>
          <w:rtl/>
        </w:rPr>
        <w:softHyphen/>
        <w:t>های مهم نظام اقتصادی کشور است که وابستگی تکنولوژیکی را نیز به دنبال دارد. اگر کشوری از نظر تکنولوژی ضعیف باشد نمی</w:t>
      </w:r>
      <w:r w:rsidRPr="005E4132">
        <w:rPr>
          <w:rFonts w:cs="B Nazanin" w:hint="cs"/>
          <w:noProof w:val="0"/>
          <w:sz w:val="24"/>
          <w:szCs w:val="24"/>
          <w:rtl/>
        </w:rPr>
        <w:softHyphen/>
        <w:t xml:space="preserve">تواند ارزش آفرینی روی مواد اولیه خود داشته باشد بنابراین مجبور است مواد خام خود را به قیمت ارزان در اختیار کشورهای بیگانه قرار داده و در عوض </w:t>
      </w:r>
      <w:r w:rsidRPr="005E4132">
        <w:rPr>
          <w:rFonts w:cs="B Nazanin" w:hint="cs"/>
          <w:noProof w:val="0"/>
          <w:sz w:val="24"/>
          <w:szCs w:val="24"/>
          <w:rtl/>
        </w:rPr>
        <w:lastRenderedPageBreak/>
        <w:t>محصولات فرآوری شده مورد نیاز را با قیمت</w:t>
      </w:r>
      <w:r w:rsidRPr="005E4132">
        <w:rPr>
          <w:rFonts w:cs="B Nazanin" w:hint="cs"/>
          <w:noProof w:val="0"/>
          <w:sz w:val="24"/>
          <w:szCs w:val="24"/>
          <w:rtl/>
        </w:rPr>
        <w:softHyphen/>
        <w:t xml:space="preserve">های هنگفت از دیگران خریداری نماید. این مسأله در بخش کشاورزی بنا به جایگاه و ماهیت ویژه آن در </w:t>
      </w:r>
      <w:r w:rsidRPr="005E4132">
        <w:rPr>
          <w:rFonts w:cs="B Nazanin" w:hint="cs"/>
          <w:noProof w:val="0"/>
          <w:sz w:val="24"/>
          <w:szCs w:val="24"/>
          <w:rtl/>
          <w:lang w:bidi="fa-IR"/>
        </w:rPr>
        <w:t>تأمین نیازهای غذایی جمعیت رو به رشد کشور، تأمین خوراک برای واحدهای پرورش دام و طیور و نیز تأمین مواد اولیه کارخانه</w:t>
      </w:r>
      <w:r w:rsidRPr="005E4132">
        <w:rPr>
          <w:rFonts w:cs="B Nazanin" w:hint="cs"/>
          <w:noProof w:val="0"/>
          <w:sz w:val="24"/>
          <w:szCs w:val="24"/>
          <w:rtl/>
          <w:lang w:bidi="fa-IR"/>
        </w:rPr>
        <w:softHyphen/>
        <w:t>های صنعتی از اهمیت دو چندانی برخوردار است؛ چون عدم خودکفایی در این بخش</w:t>
      </w:r>
      <w:r w:rsidRPr="005E4132">
        <w:rPr>
          <w:rFonts w:cs="B Nazanin" w:hint="cs"/>
          <w:noProof w:val="0"/>
          <w:sz w:val="24"/>
          <w:szCs w:val="24"/>
          <w:rtl/>
        </w:rPr>
        <w:t xml:space="preserve"> علاوه بر وابستگی سیاسی کشور، فرصت</w:t>
      </w:r>
      <w:r w:rsidRPr="005E4132">
        <w:rPr>
          <w:rFonts w:cs="B Nazanin" w:hint="cs"/>
          <w:noProof w:val="0"/>
          <w:sz w:val="24"/>
          <w:szCs w:val="24"/>
          <w:rtl/>
        </w:rPr>
        <w:softHyphen/>
        <w:t>های اشتغال را کاهش داده و به اقتصاد کشور نیز صدمه وارد می</w:t>
      </w:r>
      <w:r w:rsidRPr="005E4132">
        <w:rPr>
          <w:rFonts w:cs="B Nazanin" w:hint="cs"/>
          <w:noProof w:val="0"/>
          <w:sz w:val="24"/>
          <w:szCs w:val="24"/>
          <w:rtl/>
        </w:rPr>
        <w:softHyphen/>
        <w:t>کند. صاحب</w:t>
      </w:r>
      <w:r w:rsidRPr="005E4132">
        <w:rPr>
          <w:rFonts w:cs="B Nazanin" w:hint="cs"/>
          <w:noProof w:val="0"/>
          <w:sz w:val="24"/>
          <w:szCs w:val="24"/>
          <w:rtl/>
        </w:rPr>
        <w:softHyphen/>
        <w:t>نظران ساماندهی نظام نوآوری را یکی از پیش</w:t>
      </w:r>
      <w:r w:rsidRPr="005E4132">
        <w:rPr>
          <w:rFonts w:cs="B Nazanin" w:hint="cs"/>
          <w:noProof w:val="0"/>
          <w:sz w:val="24"/>
          <w:szCs w:val="24"/>
          <w:rtl/>
        </w:rPr>
        <w:softHyphen/>
        <w:t>شرط</w:t>
      </w:r>
      <w:r w:rsidRPr="005E4132">
        <w:rPr>
          <w:rFonts w:cs="B Nazanin" w:hint="cs"/>
          <w:noProof w:val="0"/>
          <w:sz w:val="24"/>
          <w:szCs w:val="24"/>
          <w:rtl/>
        </w:rPr>
        <w:softHyphen/>
        <w:t>های اصلی مدیریت دانش در بخش کشاورزی می</w:t>
      </w:r>
      <w:r w:rsidRPr="005E4132">
        <w:rPr>
          <w:rFonts w:cs="B Nazanin" w:hint="cs"/>
          <w:noProof w:val="0"/>
          <w:sz w:val="24"/>
          <w:szCs w:val="24"/>
          <w:rtl/>
        </w:rPr>
        <w:softHyphen/>
        <w:t>دانند که می</w:t>
      </w:r>
      <w:r w:rsidRPr="005E4132">
        <w:rPr>
          <w:rFonts w:cs="B Nazanin" w:hint="cs"/>
          <w:noProof w:val="0"/>
          <w:sz w:val="24"/>
          <w:szCs w:val="24"/>
          <w:rtl/>
        </w:rPr>
        <w:softHyphen/>
        <w:t>تواند چرخ</w:t>
      </w:r>
      <w:r w:rsidRPr="005E4132">
        <w:rPr>
          <w:rFonts w:cs="B Nazanin" w:hint="cs"/>
          <w:noProof w:val="0"/>
          <w:sz w:val="24"/>
          <w:szCs w:val="24"/>
          <w:rtl/>
        </w:rPr>
        <w:softHyphen/>
        <w:t>های تولید مبتنی بر دانش را در این بخش به حرکت در آورده و به تحقق اقتصاد دانش</w:t>
      </w:r>
      <w:r w:rsidRPr="005E4132">
        <w:rPr>
          <w:rFonts w:cs="B Nazanin" w:hint="cs"/>
          <w:noProof w:val="0"/>
          <w:sz w:val="24"/>
          <w:szCs w:val="24"/>
          <w:rtl/>
        </w:rPr>
        <w:softHyphen/>
        <w:t>بنیان در آن کمک شایانی نماید. از این رو مقاله حاضر ابتدا به تعریف نوآوری و بیان اهمیت آن در بخش کشاورزی پرداخته و در ادامه با معرفی مولفه</w:t>
      </w:r>
      <w:r w:rsidRPr="005E4132">
        <w:rPr>
          <w:rFonts w:cs="B Nazanin" w:hint="cs"/>
          <w:noProof w:val="0"/>
          <w:sz w:val="24"/>
          <w:szCs w:val="24"/>
          <w:rtl/>
        </w:rPr>
        <w:softHyphen/>
        <w:t>های نظام نوآوری کشاورزی، ضرورت توجه یکپارچه به مولفه</w:t>
      </w:r>
      <w:r w:rsidRPr="005E4132">
        <w:rPr>
          <w:rFonts w:cs="B Nazanin" w:hint="cs"/>
          <w:noProof w:val="0"/>
          <w:sz w:val="24"/>
          <w:szCs w:val="24"/>
          <w:rtl/>
        </w:rPr>
        <w:softHyphen/>
        <w:t>های این نظام را در برنامه</w:t>
      </w:r>
      <w:r w:rsidRPr="005E4132">
        <w:rPr>
          <w:rFonts w:cs="B Nazanin" w:hint="cs"/>
          <w:noProof w:val="0"/>
          <w:sz w:val="24"/>
          <w:szCs w:val="24"/>
          <w:rtl/>
        </w:rPr>
        <w:softHyphen/>
      </w:r>
      <w:r w:rsidRPr="005E4132">
        <w:rPr>
          <w:rFonts w:cs="B Nazanin"/>
          <w:noProof w:val="0"/>
          <w:sz w:val="24"/>
          <w:szCs w:val="24"/>
          <w:rtl/>
        </w:rPr>
        <w:softHyphen/>
      </w:r>
      <w:r w:rsidRPr="005E4132">
        <w:rPr>
          <w:rFonts w:cs="B Nazanin" w:hint="cs"/>
          <w:noProof w:val="0"/>
          <w:sz w:val="24"/>
          <w:szCs w:val="24"/>
          <w:rtl/>
        </w:rPr>
        <w:t>های توسعه کشور تبیین می</w:t>
      </w:r>
      <w:r w:rsidRPr="005E4132">
        <w:rPr>
          <w:rFonts w:cs="B Nazanin" w:hint="cs"/>
          <w:noProof w:val="0"/>
          <w:sz w:val="24"/>
          <w:szCs w:val="24"/>
          <w:rtl/>
        </w:rPr>
        <w:softHyphen/>
        <w:t xml:space="preserve">نماید.  </w:t>
      </w:r>
    </w:p>
    <w:p w:rsidR="005E4132" w:rsidRPr="005E4132" w:rsidRDefault="005E4132" w:rsidP="005E4132">
      <w:pPr>
        <w:bidi/>
        <w:jc w:val="lowKashida"/>
        <w:rPr>
          <w:rFonts w:cs="B Nazanin"/>
          <w:noProof w:val="0"/>
          <w:sz w:val="24"/>
          <w:szCs w:val="24"/>
          <w:rtl/>
        </w:rPr>
      </w:pPr>
    </w:p>
    <w:p w:rsidR="005E4132" w:rsidRPr="005E4132" w:rsidRDefault="005E4132" w:rsidP="005E4132">
      <w:pPr>
        <w:bidi/>
        <w:jc w:val="lowKashida"/>
        <w:rPr>
          <w:rFonts w:cs="B Nazanin"/>
          <w:b/>
          <w:bCs/>
          <w:noProof w:val="0"/>
          <w:sz w:val="28"/>
          <w:szCs w:val="28"/>
          <w:rtl/>
        </w:rPr>
      </w:pPr>
      <w:r w:rsidRPr="005E4132">
        <w:rPr>
          <w:rFonts w:cs="B Nazanin" w:hint="cs"/>
          <w:b/>
          <w:bCs/>
          <w:noProof w:val="0"/>
          <w:sz w:val="28"/>
          <w:szCs w:val="28"/>
          <w:rtl/>
        </w:rPr>
        <w:t>تعریف نوآوری</w:t>
      </w:r>
    </w:p>
    <w:p w:rsidR="005E4132" w:rsidRPr="005E4132" w:rsidRDefault="005E4132" w:rsidP="005E4132">
      <w:pPr>
        <w:bidi/>
        <w:jc w:val="lowKashida"/>
        <w:rPr>
          <w:rFonts w:cs="B Nazanin"/>
          <w:noProof w:val="0"/>
          <w:sz w:val="24"/>
          <w:szCs w:val="24"/>
          <w:rtl/>
          <w:lang w:bidi="fa-IR"/>
        </w:rPr>
      </w:pPr>
      <w:r w:rsidRPr="005E4132">
        <w:rPr>
          <w:rFonts w:cs="B Nazanin" w:hint="cs"/>
          <w:noProof w:val="0"/>
          <w:sz w:val="24"/>
          <w:szCs w:val="24"/>
          <w:rtl/>
        </w:rPr>
        <w:t>طبق گزارش بانک جهانی (2010)، اقتصادهای متکی به منبع</w:t>
      </w:r>
      <w:r w:rsidRPr="005E4132">
        <w:rPr>
          <w:rStyle w:val="FootnoteReference"/>
          <w:rFonts w:cs="B Nazanin"/>
          <w:noProof w:val="0"/>
          <w:sz w:val="24"/>
          <w:szCs w:val="24"/>
          <w:rtl/>
        </w:rPr>
        <w:footnoteReference w:id="1"/>
      </w:r>
      <w:r w:rsidRPr="005E4132">
        <w:rPr>
          <w:rFonts w:cs="B Nazanin" w:hint="cs"/>
          <w:noProof w:val="0"/>
          <w:sz w:val="24"/>
          <w:szCs w:val="24"/>
          <w:rtl/>
        </w:rPr>
        <w:t xml:space="preserve"> (منبع</w:t>
      </w:r>
      <w:r w:rsidRPr="005E4132">
        <w:rPr>
          <w:rFonts w:cs="B Nazanin"/>
          <w:noProof w:val="0"/>
          <w:sz w:val="24"/>
          <w:szCs w:val="24"/>
          <w:rtl/>
        </w:rPr>
        <w:softHyphen/>
      </w:r>
      <w:r w:rsidRPr="005E4132">
        <w:rPr>
          <w:rFonts w:cs="B Nazanin" w:hint="cs"/>
          <w:noProof w:val="0"/>
          <w:sz w:val="24"/>
          <w:szCs w:val="24"/>
          <w:rtl/>
        </w:rPr>
        <w:t>بنیان) برای تبدیل به اقتصاد دانش</w:t>
      </w:r>
      <w:r w:rsidRPr="005E4132">
        <w:rPr>
          <w:rFonts w:cs="B Nazanin" w:hint="cs"/>
          <w:noProof w:val="0"/>
          <w:sz w:val="24"/>
          <w:szCs w:val="24"/>
          <w:rtl/>
        </w:rPr>
        <w:softHyphen/>
        <w:t>بنیان</w:t>
      </w:r>
      <w:r w:rsidRPr="005E4132">
        <w:rPr>
          <w:rStyle w:val="FootnoteReference"/>
          <w:rFonts w:cs="B Nazanin"/>
          <w:noProof w:val="0"/>
          <w:sz w:val="24"/>
          <w:szCs w:val="24"/>
          <w:rtl/>
        </w:rPr>
        <w:footnoteReference w:id="2"/>
      </w:r>
      <w:r w:rsidRPr="005E4132">
        <w:rPr>
          <w:rFonts w:cs="B Nazanin" w:hint="cs"/>
          <w:noProof w:val="0"/>
          <w:sz w:val="24"/>
          <w:szCs w:val="24"/>
          <w:rtl/>
        </w:rPr>
        <w:t xml:space="preserve"> باید </w:t>
      </w:r>
      <w:r w:rsidRPr="005E4132">
        <w:rPr>
          <w:rFonts w:cs="B Nazanin" w:hint="cs"/>
          <w:noProof w:val="0"/>
          <w:sz w:val="24"/>
          <w:szCs w:val="24"/>
          <w:rtl/>
          <w:lang w:bidi="fa-IR"/>
        </w:rPr>
        <w:t xml:space="preserve">مجهز به </w:t>
      </w:r>
      <w:r w:rsidRPr="005E4132">
        <w:rPr>
          <w:rFonts w:cs="B Nazanin" w:hint="cs"/>
          <w:noProof w:val="0"/>
          <w:sz w:val="24"/>
          <w:szCs w:val="24"/>
          <w:rtl/>
        </w:rPr>
        <w:t>چهار رکن اصلی نوآوری، زیربنای اقتصادی و نهادی، زیربنای اطلاعاتی و آموزش باشد. این چهار رکن در تعامل با یکدیگر بوده و لازم و ملزوم هم هستند. امروزه توجهات ملی و بین</w:t>
      </w:r>
      <w:r w:rsidRPr="005E4132">
        <w:rPr>
          <w:rFonts w:cs="B Nazanin" w:hint="cs"/>
          <w:noProof w:val="0"/>
          <w:sz w:val="24"/>
          <w:szCs w:val="24"/>
          <w:rtl/>
        </w:rPr>
        <w:softHyphen/>
      </w:r>
      <w:r w:rsidRPr="005E4132">
        <w:rPr>
          <w:rFonts w:cs="B Nazanin" w:hint="cs"/>
          <w:noProof w:val="0"/>
          <w:sz w:val="24"/>
          <w:szCs w:val="24"/>
          <w:rtl/>
        </w:rPr>
        <w:softHyphen/>
        <w:t>المللی زیادی به سیاستگذاری علم، فناوری و نوآوری معطوف شده است و این سرمایه</w:t>
      </w:r>
      <w:r w:rsidRPr="005E4132">
        <w:rPr>
          <w:rFonts w:cs="B Nazanin" w:hint="cs"/>
          <w:noProof w:val="0"/>
          <w:sz w:val="24"/>
          <w:szCs w:val="24"/>
          <w:rtl/>
        </w:rPr>
        <w:softHyphen/>
        <w:t>گذاری</w:t>
      </w:r>
      <w:r w:rsidRPr="005E4132">
        <w:rPr>
          <w:rFonts w:cs="B Nazanin" w:hint="cs"/>
          <w:noProof w:val="0"/>
          <w:sz w:val="24"/>
          <w:szCs w:val="24"/>
          <w:rtl/>
        </w:rPr>
        <w:softHyphen/>
        <w:t>ها تا جایی پیش رفته است که از آن بعنوان اساسی</w:t>
      </w:r>
      <w:r w:rsidRPr="005E4132">
        <w:rPr>
          <w:rFonts w:cs="B Nazanin" w:hint="cs"/>
          <w:noProof w:val="0"/>
          <w:sz w:val="24"/>
          <w:szCs w:val="24"/>
          <w:rtl/>
        </w:rPr>
        <w:softHyphen/>
        <w:t>ترین فعالیت دولت</w:t>
      </w:r>
      <w:r w:rsidRPr="005E4132">
        <w:rPr>
          <w:rFonts w:cs="B Nazanin" w:hint="cs"/>
          <w:noProof w:val="0"/>
          <w:sz w:val="24"/>
          <w:szCs w:val="24"/>
          <w:rtl/>
        </w:rPr>
        <w:softHyphen/>
        <w:t>ها در ارتباط با توسعه اقتصادی و اجتماعی یاد می</w:t>
      </w:r>
      <w:r w:rsidRPr="005E4132">
        <w:rPr>
          <w:rFonts w:cs="B Nazanin" w:hint="cs"/>
          <w:noProof w:val="0"/>
          <w:sz w:val="24"/>
          <w:szCs w:val="24"/>
          <w:rtl/>
        </w:rPr>
        <w:softHyphen/>
        <w:t>شود (بخشی و همکاران، 1390). تعاریف بسیاری برای نوآوری آورده شده است. از لحاظ ریشه</w:t>
      </w:r>
      <w:r w:rsidRPr="005E4132">
        <w:rPr>
          <w:rFonts w:cs="B Nazanin" w:hint="cs"/>
          <w:noProof w:val="0"/>
          <w:sz w:val="24"/>
          <w:szCs w:val="24"/>
          <w:rtl/>
        </w:rPr>
        <w:softHyphen/>
        <w:t xml:space="preserve">شناسی معنای نوآوری از ریشه لاتین آن، </w:t>
      </w:r>
      <w:r w:rsidRPr="00622A8E">
        <w:rPr>
          <w:rFonts w:cs="B Nazanin"/>
          <w:noProof w:val="0"/>
        </w:rPr>
        <w:t>nova</w:t>
      </w:r>
      <w:r w:rsidRPr="005E4132">
        <w:rPr>
          <w:rFonts w:cs="B Nazanin" w:hint="cs"/>
          <w:noProof w:val="0"/>
          <w:sz w:val="24"/>
          <w:szCs w:val="24"/>
          <w:rtl/>
          <w:lang w:bidi="fa-IR"/>
        </w:rPr>
        <w:t xml:space="preserve"> یا جدید </w:t>
      </w:r>
      <w:r w:rsidRPr="00622A8E">
        <w:rPr>
          <w:rFonts w:cs="B Nazanin"/>
          <w:noProof w:val="0"/>
        </w:rPr>
        <w:t>(new)</w:t>
      </w:r>
      <w:r w:rsidRPr="00622A8E">
        <w:rPr>
          <w:rFonts w:cs="B Nazanin" w:hint="cs"/>
          <w:noProof w:val="0"/>
          <w:rtl/>
        </w:rPr>
        <w:t xml:space="preserve"> </w:t>
      </w:r>
      <w:r w:rsidRPr="005E4132">
        <w:rPr>
          <w:rFonts w:cs="B Nazanin" w:hint="cs"/>
          <w:noProof w:val="0"/>
          <w:sz w:val="24"/>
          <w:szCs w:val="24"/>
          <w:rtl/>
          <w:lang w:bidi="fa-IR"/>
        </w:rPr>
        <w:t>مشتق شده است. برخی نوآوری را اختراع به اضافه</w:t>
      </w:r>
      <w:r w:rsidRPr="005E4132">
        <w:rPr>
          <w:rFonts w:cs="B Nazanin" w:hint="cs"/>
          <w:noProof w:val="0"/>
          <w:sz w:val="24"/>
          <w:szCs w:val="24"/>
          <w:rtl/>
          <w:lang w:bidi="fa-IR"/>
        </w:rPr>
        <w:softHyphen/>
        <w:t>ی بهره</w:t>
      </w:r>
      <w:r w:rsidRPr="005E4132">
        <w:rPr>
          <w:rFonts w:cs="B Nazanin" w:hint="cs"/>
          <w:noProof w:val="0"/>
          <w:sz w:val="24"/>
          <w:szCs w:val="24"/>
          <w:rtl/>
          <w:lang w:bidi="fa-IR"/>
        </w:rPr>
        <w:softHyphen/>
        <w:t>برداری تعریف کرده</w:t>
      </w:r>
      <w:r w:rsidRPr="005E4132">
        <w:rPr>
          <w:rFonts w:cs="B Nazanin" w:hint="cs"/>
          <w:noProof w:val="0"/>
          <w:sz w:val="24"/>
          <w:szCs w:val="24"/>
          <w:rtl/>
          <w:lang w:bidi="fa-IR"/>
        </w:rPr>
        <w:softHyphen/>
        <w:t>اند (سبزیان و همکاران، 1392). نوآوری در واقع تجسم، ترکیب و تلفیق دانش در تولیدات، فرایندها و یا خدمات می</w:t>
      </w:r>
      <w:r w:rsidRPr="005E4132">
        <w:rPr>
          <w:rFonts w:cs="B Nazanin" w:hint="cs"/>
          <w:noProof w:val="0"/>
          <w:sz w:val="24"/>
          <w:szCs w:val="24"/>
          <w:rtl/>
          <w:lang w:bidi="fa-IR"/>
        </w:rPr>
        <w:softHyphen/>
        <w:t>باشد به طریقی که منجر به ارزش جدیدی در آن</w:t>
      </w:r>
      <w:r w:rsidRPr="005E4132">
        <w:rPr>
          <w:rFonts w:cs="B Nazanin" w:hint="cs"/>
          <w:noProof w:val="0"/>
          <w:sz w:val="24"/>
          <w:szCs w:val="24"/>
          <w:rtl/>
          <w:lang w:bidi="fa-IR"/>
        </w:rPr>
        <w:softHyphen/>
        <w:t>ها شود (ایران</w:t>
      </w:r>
      <w:r w:rsidRPr="005E4132">
        <w:rPr>
          <w:rFonts w:cs="B Nazanin" w:hint="cs"/>
          <w:noProof w:val="0"/>
          <w:sz w:val="24"/>
          <w:szCs w:val="24"/>
          <w:rtl/>
          <w:lang w:bidi="fa-IR"/>
        </w:rPr>
        <w:softHyphen/>
        <w:t>نژاد و چرخشی، 1389). در تعریفی دیگر اُسلو مانوئل</w:t>
      </w:r>
      <w:r w:rsidRPr="005E4132">
        <w:rPr>
          <w:rStyle w:val="FootnoteReference"/>
          <w:rFonts w:cs="B Nazanin"/>
          <w:noProof w:val="0"/>
          <w:sz w:val="24"/>
          <w:szCs w:val="24"/>
          <w:rtl/>
          <w:lang w:bidi="fa-IR"/>
        </w:rPr>
        <w:footnoteReference w:id="3"/>
      </w:r>
      <w:r w:rsidRPr="005E4132">
        <w:rPr>
          <w:rFonts w:cs="B Nazanin" w:hint="cs"/>
          <w:noProof w:val="0"/>
          <w:sz w:val="24"/>
          <w:szCs w:val="24"/>
          <w:rtl/>
          <w:lang w:bidi="fa-IR"/>
        </w:rPr>
        <w:t xml:space="preserve"> نوآوری را بکارگیری یک محصول جدید یا بهبود یافته (کالا یا خدمت)، یک فرایند، یک شیوه بازاریابی جدید، یک رهیافت سازمانی جدید در فعالیت</w:t>
      </w:r>
      <w:r w:rsidRPr="005E4132">
        <w:rPr>
          <w:rFonts w:cs="B Nazanin" w:hint="cs"/>
          <w:noProof w:val="0"/>
          <w:sz w:val="24"/>
          <w:szCs w:val="24"/>
          <w:rtl/>
          <w:lang w:bidi="fa-IR"/>
        </w:rPr>
        <w:softHyphen/>
        <w:t>های تجاری یا بهبود فضای کسب و کار و مواردی از این قبیل معرفی می</w:t>
      </w:r>
      <w:r w:rsidRPr="005E4132">
        <w:rPr>
          <w:rFonts w:cs="B Nazanin" w:hint="cs"/>
          <w:noProof w:val="0"/>
          <w:sz w:val="24"/>
          <w:szCs w:val="24"/>
          <w:rtl/>
          <w:lang w:bidi="fa-IR"/>
        </w:rPr>
        <w:softHyphen/>
        <w:t>کند. در این تعریف به چهار گروه از نوآوری</w:t>
      </w:r>
      <w:r w:rsidRPr="005E4132">
        <w:rPr>
          <w:rFonts w:cs="B Nazanin" w:hint="cs"/>
          <w:noProof w:val="0"/>
          <w:sz w:val="24"/>
          <w:szCs w:val="24"/>
          <w:rtl/>
          <w:lang w:bidi="fa-IR"/>
        </w:rPr>
        <w:softHyphen/>
        <w:t xml:space="preserve">ها اشاره شده است که عبارتند از نوآوری در محصولات (کالا و خدمات)، </w:t>
      </w:r>
      <w:r w:rsidRPr="005E4132">
        <w:rPr>
          <w:rFonts w:cs="B Nazanin" w:hint="cs"/>
          <w:noProof w:val="0"/>
          <w:sz w:val="24"/>
          <w:szCs w:val="24"/>
          <w:rtl/>
        </w:rPr>
        <w:t>نوآوری در فرایندها، نوآوری در روش</w:t>
      </w:r>
      <w:r w:rsidRPr="005E4132">
        <w:rPr>
          <w:rFonts w:cs="B Nazanin" w:hint="cs"/>
          <w:noProof w:val="0"/>
          <w:sz w:val="24"/>
          <w:szCs w:val="24"/>
          <w:rtl/>
        </w:rPr>
        <w:softHyphen/>
        <w:t>های بازاریابی و نوآوری</w:t>
      </w:r>
      <w:r w:rsidRPr="005E4132">
        <w:rPr>
          <w:rFonts w:cs="B Nazanin" w:hint="cs"/>
          <w:noProof w:val="0"/>
          <w:sz w:val="24"/>
          <w:szCs w:val="24"/>
          <w:rtl/>
        </w:rPr>
        <w:softHyphen/>
        <w:t>های سازمانی</w:t>
      </w:r>
      <w:r w:rsidRPr="00622A8E">
        <w:rPr>
          <w:rFonts w:cs="B Nazanin"/>
          <w:noProof w:val="0"/>
        </w:rPr>
        <w:t>(OECD,2010)</w:t>
      </w:r>
      <w:r w:rsidRPr="00622A8E">
        <w:rPr>
          <w:rFonts w:cs="B Nazanin" w:hint="cs"/>
          <w:noProof w:val="0"/>
          <w:rtl/>
          <w:lang w:bidi="fa-IR"/>
        </w:rPr>
        <w:t xml:space="preserve">. </w:t>
      </w:r>
    </w:p>
    <w:p w:rsidR="005E4132" w:rsidRPr="005E4132" w:rsidRDefault="005E4132" w:rsidP="005E4132">
      <w:pPr>
        <w:bidi/>
        <w:jc w:val="lowKashida"/>
        <w:rPr>
          <w:rFonts w:cs="B Nazanin"/>
          <w:noProof w:val="0"/>
          <w:sz w:val="24"/>
          <w:szCs w:val="24"/>
          <w:rtl/>
          <w:lang w:bidi="fa-IR"/>
        </w:rPr>
      </w:pPr>
    </w:p>
    <w:p w:rsidR="005E4132" w:rsidRPr="005E4132" w:rsidRDefault="005E4132" w:rsidP="005E4132">
      <w:pPr>
        <w:bidi/>
        <w:jc w:val="lowKashida"/>
        <w:rPr>
          <w:rFonts w:cs="B Nazanin"/>
          <w:b/>
          <w:bCs/>
          <w:noProof w:val="0"/>
          <w:sz w:val="24"/>
          <w:szCs w:val="24"/>
          <w:rtl/>
          <w:lang w:bidi="fa-IR"/>
        </w:rPr>
      </w:pPr>
      <w:r w:rsidRPr="005E4132">
        <w:rPr>
          <w:rFonts w:cs="B Nazanin" w:hint="cs"/>
          <w:b/>
          <w:bCs/>
          <w:noProof w:val="0"/>
          <w:sz w:val="24"/>
          <w:szCs w:val="24"/>
          <w:rtl/>
          <w:lang w:bidi="fa-IR"/>
        </w:rPr>
        <w:t>اهمیت نوآوری در بخش کشاورزی</w:t>
      </w:r>
    </w:p>
    <w:p w:rsidR="005E4132" w:rsidRPr="005E4132" w:rsidRDefault="005E4132" w:rsidP="005E4132">
      <w:pPr>
        <w:bidi/>
        <w:jc w:val="lowKashida"/>
        <w:rPr>
          <w:rFonts w:cs="B Nazanin"/>
          <w:noProof w:val="0"/>
          <w:sz w:val="24"/>
          <w:szCs w:val="24"/>
          <w:rtl/>
          <w:lang w:bidi="fa-IR"/>
        </w:rPr>
      </w:pPr>
      <w:r w:rsidRPr="005E4132">
        <w:rPr>
          <w:rFonts w:cs="B Nazanin" w:hint="cs"/>
          <w:noProof w:val="0"/>
          <w:sz w:val="24"/>
          <w:szCs w:val="24"/>
          <w:rtl/>
          <w:lang w:bidi="fa-IR"/>
        </w:rPr>
        <w:t>در بخش کشاورزی همانند بخش</w:t>
      </w:r>
      <w:r w:rsidRPr="005E4132">
        <w:rPr>
          <w:rFonts w:cs="B Nazanin" w:hint="cs"/>
          <w:noProof w:val="0"/>
          <w:sz w:val="24"/>
          <w:szCs w:val="24"/>
          <w:rtl/>
          <w:lang w:bidi="fa-IR"/>
        </w:rPr>
        <w:softHyphen/>
        <w:t>ها اقتصادی دیگر، نوآوری پیش</w:t>
      </w:r>
      <w:r w:rsidRPr="005E4132">
        <w:rPr>
          <w:rFonts w:cs="B Nazanin" w:hint="cs"/>
          <w:noProof w:val="0"/>
          <w:sz w:val="24"/>
          <w:szCs w:val="24"/>
          <w:rtl/>
          <w:lang w:bidi="fa-IR"/>
        </w:rPr>
        <w:softHyphen/>
        <w:t>ران اصلی رشد بهره</w:t>
      </w:r>
      <w:r w:rsidRPr="005E4132">
        <w:rPr>
          <w:rFonts w:cs="B Nazanin" w:hint="cs"/>
          <w:noProof w:val="0"/>
          <w:sz w:val="24"/>
          <w:szCs w:val="24"/>
          <w:rtl/>
          <w:lang w:bidi="fa-IR"/>
        </w:rPr>
        <w:softHyphen/>
        <w:t>وری است. مطالعات انجام شده نشان می</w:t>
      </w:r>
      <w:r w:rsidRPr="005E4132">
        <w:rPr>
          <w:rFonts w:cs="B Nazanin" w:hint="cs"/>
          <w:noProof w:val="0"/>
          <w:sz w:val="24"/>
          <w:szCs w:val="24"/>
          <w:rtl/>
          <w:lang w:bidi="fa-IR"/>
        </w:rPr>
        <w:softHyphen/>
        <w:t>دهد سهم اعتباری بخش تحقیق و توسعه کشاورزی از بودجه عمومی کشورها نقش به سزایی در رشد میزان بهره</w:t>
      </w:r>
      <w:r w:rsidRPr="005E4132">
        <w:rPr>
          <w:rFonts w:cs="B Nazanin" w:hint="cs"/>
          <w:noProof w:val="0"/>
          <w:sz w:val="24"/>
          <w:szCs w:val="24"/>
          <w:rtl/>
          <w:lang w:bidi="fa-IR"/>
        </w:rPr>
        <w:softHyphen/>
        <w:t>وری بخش کشاورزی و قدرت رقابت</w:t>
      </w:r>
      <w:r w:rsidRPr="005E4132">
        <w:rPr>
          <w:rFonts w:cs="B Nazanin" w:hint="cs"/>
          <w:noProof w:val="0"/>
          <w:sz w:val="24"/>
          <w:szCs w:val="24"/>
          <w:rtl/>
          <w:lang w:bidi="fa-IR"/>
        </w:rPr>
        <w:softHyphen/>
        <w:t>پذیری آن داشته است. در واقع در بعد ملی، نوآوری باعث خلق ارزش افزوده جدید در محصولات شده و خاصیت رقابت</w:t>
      </w:r>
      <w:r w:rsidRPr="005E4132">
        <w:rPr>
          <w:rFonts w:cs="B Nazanin" w:hint="cs"/>
          <w:noProof w:val="0"/>
          <w:sz w:val="24"/>
          <w:szCs w:val="24"/>
          <w:rtl/>
          <w:lang w:bidi="fa-IR"/>
        </w:rPr>
        <w:softHyphen/>
        <w:t>پذیری را افزایش می</w:t>
      </w:r>
      <w:r w:rsidRPr="005E4132">
        <w:rPr>
          <w:rFonts w:cs="B Nazanin" w:hint="cs"/>
          <w:noProof w:val="0"/>
          <w:sz w:val="24"/>
          <w:szCs w:val="24"/>
          <w:rtl/>
          <w:lang w:bidi="fa-IR"/>
        </w:rPr>
        <w:softHyphen/>
        <w:t>دهد و موجبات رشد اقتصادی را فراهم می</w:t>
      </w:r>
      <w:r w:rsidRPr="005E4132">
        <w:rPr>
          <w:rFonts w:cs="B Nazanin" w:hint="cs"/>
          <w:noProof w:val="0"/>
          <w:sz w:val="24"/>
          <w:szCs w:val="24"/>
          <w:rtl/>
          <w:lang w:bidi="fa-IR"/>
        </w:rPr>
        <w:softHyphen/>
        <w:t>کند. علاوه بر این مقدمات تنوع</w:t>
      </w:r>
      <w:r w:rsidRPr="005E4132">
        <w:rPr>
          <w:rFonts w:cs="B Nazanin" w:hint="cs"/>
          <w:noProof w:val="0"/>
          <w:sz w:val="24"/>
          <w:szCs w:val="24"/>
          <w:rtl/>
          <w:lang w:bidi="fa-IR"/>
        </w:rPr>
        <w:softHyphen/>
        <w:t>بخشی به اقتصاد را نیز فراهم می</w:t>
      </w:r>
      <w:r w:rsidRPr="005E4132">
        <w:rPr>
          <w:rFonts w:cs="B Nazanin" w:hint="cs"/>
          <w:noProof w:val="0"/>
          <w:sz w:val="24"/>
          <w:szCs w:val="24"/>
          <w:rtl/>
          <w:lang w:bidi="fa-IR"/>
        </w:rPr>
        <w:softHyphen/>
        <w:t>کند. در بعد مزرعه</w:t>
      </w:r>
      <w:r w:rsidRPr="005E4132">
        <w:rPr>
          <w:rFonts w:cs="B Nazanin" w:hint="cs"/>
          <w:noProof w:val="0"/>
          <w:sz w:val="24"/>
          <w:szCs w:val="24"/>
          <w:rtl/>
          <w:lang w:bidi="fa-IR"/>
        </w:rPr>
        <w:softHyphen/>
        <w:t>ای معرفی نوآوری</w:t>
      </w:r>
      <w:r w:rsidRPr="005E4132">
        <w:rPr>
          <w:rFonts w:cs="B Nazanin" w:hint="cs"/>
          <w:noProof w:val="0"/>
          <w:sz w:val="24"/>
          <w:szCs w:val="24"/>
          <w:rtl/>
          <w:lang w:bidi="fa-IR"/>
        </w:rPr>
        <w:softHyphen/>
        <w:t>ها منجر به بهبود تخصیص منابع، بالارفتن بهره</w:t>
      </w:r>
      <w:r w:rsidRPr="005E4132">
        <w:rPr>
          <w:rFonts w:cs="B Nazanin" w:hint="cs"/>
          <w:noProof w:val="0"/>
          <w:sz w:val="24"/>
          <w:szCs w:val="24"/>
          <w:rtl/>
          <w:lang w:bidi="fa-IR"/>
        </w:rPr>
        <w:softHyphen/>
        <w:t>وری و به تبع آن بهبود معیشت کشاورزان و خانواده</w:t>
      </w:r>
      <w:r w:rsidRPr="005E4132">
        <w:rPr>
          <w:rFonts w:cs="B Nazanin" w:hint="cs"/>
          <w:noProof w:val="0"/>
          <w:sz w:val="24"/>
          <w:szCs w:val="24"/>
          <w:rtl/>
          <w:lang w:bidi="fa-IR"/>
        </w:rPr>
        <w:softHyphen/>
        <w:t>های آن</w:t>
      </w:r>
      <w:r w:rsidRPr="005E4132">
        <w:rPr>
          <w:rFonts w:cs="B Nazanin" w:hint="cs"/>
          <w:noProof w:val="0"/>
          <w:sz w:val="24"/>
          <w:szCs w:val="24"/>
          <w:rtl/>
          <w:lang w:bidi="fa-IR"/>
        </w:rPr>
        <w:softHyphen/>
        <w:t>ها می</w:t>
      </w:r>
      <w:r w:rsidRPr="005E4132">
        <w:rPr>
          <w:rFonts w:cs="B Nazanin" w:hint="cs"/>
          <w:noProof w:val="0"/>
          <w:sz w:val="24"/>
          <w:szCs w:val="24"/>
          <w:rtl/>
          <w:lang w:bidi="fa-IR"/>
        </w:rPr>
        <w:softHyphen/>
        <w:t>گردد. نوآوری همچنین می</w:t>
      </w:r>
      <w:r w:rsidRPr="005E4132">
        <w:rPr>
          <w:rFonts w:cs="B Nazanin" w:hint="cs"/>
          <w:noProof w:val="0"/>
          <w:sz w:val="24"/>
          <w:szCs w:val="24"/>
          <w:rtl/>
          <w:lang w:bidi="fa-IR"/>
        </w:rPr>
        <w:softHyphen/>
        <w:t>تواند عملکرد محیطی مزرعه را افزایش دهد</w:t>
      </w:r>
      <w:r w:rsidRPr="00622A8E">
        <w:rPr>
          <w:rFonts w:cs="B Nazanin"/>
          <w:noProof w:val="0"/>
          <w:lang w:bidi="fa-IR"/>
        </w:rPr>
        <w:t>(OECD,2013)</w:t>
      </w:r>
      <w:r w:rsidRPr="00622A8E">
        <w:rPr>
          <w:rFonts w:cs="B Nazanin" w:hint="cs"/>
          <w:noProof w:val="0"/>
          <w:rtl/>
          <w:lang w:bidi="fa-IR"/>
        </w:rPr>
        <w:t>.</w:t>
      </w:r>
    </w:p>
    <w:p w:rsidR="005E4132" w:rsidRPr="005E4132" w:rsidRDefault="005E4132" w:rsidP="005E4132">
      <w:pPr>
        <w:bidi/>
        <w:jc w:val="lowKashida"/>
        <w:rPr>
          <w:rFonts w:cs="B Nazanin"/>
          <w:b/>
          <w:bCs/>
          <w:noProof w:val="0"/>
          <w:sz w:val="24"/>
          <w:szCs w:val="24"/>
          <w:rtl/>
          <w:lang w:bidi="fa-IR"/>
        </w:rPr>
      </w:pPr>
      <w:r w:rsidRPr="005E4132">
        <w:rPr>
          <w:rFonts w:cs="B Nazanin" w:hint="cs"/>
          <w:b/>
          <w:bCs/>
          <w:noProof w:val="0"/>
          <w:sz w:val="24"/>
          <w:szCs w:val="24"/>
          <w:rtl/>
          <w:lang w:bidi="fa-IR"/>
        </w:rPr>
        <w:t>نوآوری در اقتصاد دانش</w:t>
      </w:r>
      <w:r w:rsidRPr="005E4132">
        <w:rPr>
          <w:rFonts w:cs="B Nazanin" w:hint="cs"/>
          <w:b/>
          <w:bCs/>
          <w:noProof w:val="0"/>
          <w:sz w:val="24"/>
          <w:szCs w:val="24"/>
          <w:rtl/>
          <w:lang w:bidi="fa-IR"/>
        </w:rPr>
        <w:softHyphen/>
        <w:t>بنیان</w:t>
      </w:r>
    </w:p>
    <w:p w:rsidR="005E4132" w:rsidRPr="005E4132" w:rsidRDefault="005E4132" w:rsidP="005E4132">
      <w:pPr>
        <w:bidi/>
        <w:jc w:val="lowKashida"/>
        <w:rPr>
          <w:rFonts w:cs="B Nazanin"/>
          <w:noProof w:val="0"/>
          <w:sz w:val="24"/>
          <w:szCs w:val="24"/>
          <w:rtl/>
          <w:lang w:bidi="fa-IR"/>
        </w:rPr>
      </w:pPr>
      <w:r w:rsidRPr="005E4132">
        <w:rPr>
          <w:rFonts w:cs="B Nazanin" w:hint="cs"/>
          <w:noProof w:val="0"/>
          <w:sz w:val="24"/>
          <w:szCs w:val="24"/>
          <w:rtl/>
          <w:lang w:bidi="fa-IR"/>
        </w:rPr>
        <w:t>مدل</w:t>
      </w:r>
      <w:r w:rsidRPr="005E4132">
        <w:rPr>
          <w:rFonts w:cs="B Nazanin" w:hint="cs"/>
          <w:noProof w:val="0"/>
          <w:sz w:val="24"/>
          <w:szCs w:val="24"/>
          <w:rtl/>
          <w:lang w:bidi="fa-IR"/>
        </w:rPr>
        <w:softHyphen/>
        <w:t>های ابداع و نوآوری در قالب دو مدل خطی (سنتی) و زنجیره</w:t>
      </w:r>
      <w:r w:rsidRPr="005E4132">
        <w:rPr>
          <w:rFonts w:cs="B Nazanin" w:hint="cs"/>
          <w:noProof w:val="0"/>
          <w:sz w:val="24"/>
          <w:szCs w:val="24"/>
          <w:rtl/>
          <w:lang w:bidi="fa-IR"/>
        </w:rPr>
        <w:softHyphen/>
        <w:t>ای (جدید) تقسیم بندی می</w:t>
      </w:r>
      <w:r w:rsidRPr="005E4132">
        <w:rPr>
          <w:rFonts w:cs="B Nazanin" w:hint="cs"/>
          <w:noProof w:val="0"/>
          <w:sz w:val="24"/>
          <w:szCs w:val="24"/>
          <w:rtl/>
          <w:lang w:bidi="fa-IR"/>
        </w:rPr>
        <w:softHyphen/>
        <w:t>شود. در مدل نخست، نوآوری با تحقیقات علمی جدید شروع می</w:t>
      </w:r>
      <w:r w:rsidRPr="005E4132">
        <w:rPr>
          <w:rFonts w:cs="B Nazanin" w:hint="cs"/>
          <w:noProof w:val="0"/>
          <w:sz w:val="24"/>
          <w:szCs w:val="24"/>
          <w:rtl/>
          <w:lang w:bidi="fa-IR"/>
        </w:rPr>
        <w:softHyphen/>
        <w:t>شود و در مراحل بعدی توسعه پیدا کرده و نواقص آن برطرف شده و روانه بازار می</w:t>
      </w:r>
      <w:r w:rsidRPr="005E4132">
        <w:rPr>
          <w:rFonts w:cs="B Nazanin" w:hint="cs"/>
          <w:noProof w:val="0"/>
          <w:sz w:val="24"/>
          <w:szCs w:val="24"/>
          <w:rtl/>
          <w:lang w:bidi="fa-IR"/>
        </w:rPr>
        <w:softHyphen/>
        <w:t xml:space="preserve">شود؛ حال </w:t>
      </w:r>
      <w:r w:rsidRPr="005E4132">
        <w:rPr>
          <w:rFonts w:cs="B Nazanin" w:hint="cs"/>
          <w:noProof w:val="0"/>
          <w:sz w:val="24"/>
          <w:szCs w:val="24"/>
          <w:rtl/>
          <w:lang w:bidi="fa-IR"/>
        </w:rPr>
        <w:lastRenderedPageBreak/>
        <w:t>آن</w:t>
      </w:r>
      <w:r w:rsidRPr="005E4132">
        <w:rPr>
          <w:rFonts w:cs="B Nazanin" w:hint="cs"/>
          <w:noProof w:val="0"/>
          <w:sz w:val="24"/>
          <w:szCs w:val="24"/>
          <w:rtl/>
          <w:lang w:bidi="fa-IR"/>
        </w:rPr>
        <w:softHyphen/>
        <w:t>که در مدل زنجیره</w:t>
      </w:r>
      <w:r w:rsidRPr="005E4132">
        <w:rPr>
          <w:rFonts w:cs="B Nazanin" w:hint="cs"/>
          <w:noProof w:val="0"/>
          <w:sz w:val="24"/>
          <w:szCs w:val="24"/>
          <w:rtl/>
          <w:lang w:bidi="fa-IR"/>
        </w:rPr>
        <w:softHyphen/>
        <w:t>ای عقیده بر آن است که ابداع و نوآوری از منابع متفاوتی نظیر نیازهای بازار و توانایی</w:t>
      </w:r>
      <w:r w:rsidRPr="005E4132">
        <w:rPr>
          <w:rFonts w:cs="B Nazanin" w:hint="cs"/>
          <w:noProof w:val="0"/>
          <w:sz w:val="24"/>
          <w:szCs w:val="24"/>
          <w:rtl/>
          <w:lang w:bidi="fa-IR"/>
        </w:rPr>
        <w:softHyphen/>
        <w:t>های جدید در کارخانجات شکل می</w:t>
      </w:r>
      <w:r w:rsidRPr="005E4132">
        <w:rPr>
          <w:rFonts w:cs="B Nazanin" w:hint="cs"/>
          <w:noProof w:val="0"/>
          <w:sz w:val="24"/>
          <w:szCs w:val="24"/>
          <w:rtl/>
          <w:lang w:bidi="fa-IR"/>
        </w:rPr>
        <w:softHyphen/>
        <w:t>گیرد و چون این فرایند از نوع بهبودی است بنابراین دیگر حالت خطی نداشته و نیازمند تعامل و اخذ بازخورد از بخش</w:t>
      </w:r>
      <w:r w:rsidRPr="005E4132">
        <w:rPr>
          <w:rFonts w:cs="B Nazanin" w:hint="cs"/>
          <w:noProof w:val="0"/>
          <w:sz w:val="24"/>
          <w:szCs w:val="24"/>
          <w:rtl/>
          <w:lang w:bidi="fa-IR"/>
        </w:rPr>
        <w:softHyphen/>
        <w:t>های مختلف مانند شرکت</w:t>
      </w:r>
      <w:r w:rsidRPr="005E4132">
        <w:rPr>
          <w:rFonts w:cs="B Nazanin" w:hint="cs"/>
          <w:noProof w:val="0"/>
          <w:sz w:val="24"/>
          <w:szCs w:val="24"/>
          <w:rtl/>
          <w:lang w:bidi="fa-IR"/>
        </w:rPr>
        <w:softHyphen/>
        <w:t>ها، دانشگاه</w:t>
      </w:r>
      <w:r w:rsidRPr="005E4132">
        <w:rPr>
          <w:rFonts w:cs="B Nazanin" w:hint="cs"/>
          <w:noProof w:val="0"/>
          <w:sz w:val="24"/>
          <w:szCs w:val="24"/>
          <w:rtl/>
          <w:lang w:bidi="fa-IR"/>
        </w:rPr>
        <w:softHyphen/>
        <w:t>هاف آزمایشگاه</w:t>
      </w:r>
      <w:r w:rsidRPr="005E4132">
        <w:rPr>
          <w:rFonts w:cs="B Nazanin" w:hint="cs"/>
          <w:noProof w:val="0"/>
          <w:sz w:val="24"/>
          <w:szCs w:val="24"/>
          <w:rtl/>
          <w:lang w:bidi="fa-IR"/>
        </w:rPr>
        <w:softHyphen/>
        <w:t>ها، موسسات تحقیقاتی و حتی مصرف کنندگان می</w:t>
      </w:r>
      <w:r w:rsidRPr="005E4132">
        <w:rPr>
          <w:rFonts w:cs="B Nazanin" w:hint="cs"/>
          <w:noProof w:val="0"/>
          <w:sz w:val="24"/>
          <w:szCs w:val="24"/>
          <w:rtl/>
          <w:lang w:bidi="fa-IR"/>
        </w:rPr>
        <w:softHyphen/>
        <w:t>باشد. تجارب کشورهای پیشرو در اقتصاد دانش</w:t>
      </w:r>
      <w:r w:rsidRPr="005E4132">
        <w:rPr>
          <w:rFonts w:cs="B Nazanin" w:hint="cs"/>
          <w:noProof w:val="0"/>
          <w:sz w:val="24"/>
          <w:szCs w:val="24"/>
          <w:rtl/>
          <w:lang w:bidi="fa-IR"/>
        </w:rPr>
        <w:softHyphen/>
        <w:t>بنیان حاکی از آن است که در این کشورها از مدل زنجیره</w:t>
      </w:r>
      <w:r w:rsidRPr="005E4132">
        <w:rPr>
          <w:rFonts w:cs="B Nazanin" w:hint="cs"/>
          <w:noProof w:val="0"/>
          <w:sz w:val="24"/>
          <w:szCs w:val="24"/>
          <w:rtl/>
          <w:lang w:bidi="fa-IR"/>
        </w:rPr>
        <w:softHyphen/>
        <w:t>ای نوآوری  استفاده می</w:t>
      </w:r>
      <w:r w:rsidRPr="005E4132">
        <w:rPr>
          <w:rFonts w:cs="B Nazanin" w:hint="cs"/>
          <w:noProof w:val="0"/>
          <w:sz w:val="24"/>
          <w:szCs w:val="24"/>
          <w:rtl/>
          <w:lang w:bidi="fa-IR"/>
        </w:rPr>
        <w:softHyphen/>
        <w:t>شود. شکل زیر این دو مدل را نشان می</w:t>
      </w:r>
      <w:r w:rsidRPr="005E4132">
        <w:rPr>
          <w:rFonts w:cs="B Nazanin" w:hint="cs"/>
          <w:noProof w:val="0"/>
          <w:sz w:val="24"/>
          <w:szCs w:val="24"/>
          <w:rtl/>
          <w:lang w:bidi="fa-IR"/>
        </w:rPr>
        <w:softHyphen/>
        <w:t xml:space="preserve">دهد (معمارنژاد، 1384). </w:t>
      </w:r>
    </w:p>
    <w:p w:rsidR="005E4132" w:rsidRPr="005E4132" w:rsidRDefault="005E4132" w:rsidP="005E4132">
      <w:pPr>
        <w:bidi/>
        <w:jc w:val="lowKashida"/>
        <w:rPr>
          <w:rFonts w:cs="B Nazanin"/>
          <w:noProof w:val="0"/>
          <w:sz w:val="24"/>
          <w:szCs w:val="24"/>
          <w:rtl/>
          <w:lang w:bidi="fa-IR"/>
        </w:rPr>
      </w:pPr>
    </w:p>
    <w:p w:rsidR="005E4132" w:rsidRPr="005E4132" w:rsidRDefault="005E4132" w:rsidP="005E4132">
      <w:pPr>
        <w:bidi/>
        <w:jc w:val="lowKashida"/>
        <w:rPr>
          <w:rFonts w:cs="B Nazanin"/>
          <w:b/>
          <w:bCs/>
          <w:noProof w:val="0"/>
          <w:rtl/>
          <w:lang w:bidi="fa-IR"/>
        </w:rPr>
      </w:pPr>
    </w:p>
    <w:p w:rsidR="005E4132" w:rsidRPr="005E4132" w:rsidRDefault="0059001A" w:rsidP="005E4132">
      <w:pPr>
        <w:bidi/>
        <w:jc w:val="lowKashida"/>
        <w:rPr>
          <w:rFonts w:cs="B Nazanin"/>
          <w:noProof w:val="0"/>
          <w:sz w:val="24"/>
          <w:szCs w:val="24"/>
          <w:rtl/>
          <w:lang w:bidi="fa-IR"/>
        </w:rPr>
      </w:pPr>
      <w:r>
        <w:rPr>
          <w:rFonts w:cs="B Nazanin"/>
          <w:sz w:val="24"/>
          <w:szCs w:val="24"/>
        </w:rPr>
        <w:drawing>
          <wp:inline distT="0" distB="0" distL="0" distR="0">
            <wp:extent cx="5281930" cy="583565"/>
            <wp:effectExtent l="19050" t="0" r="0" b="0"/>
            <wp:docPr id="1" name="Diagram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Diagram 2"/>
                    <pic:cNvPicPr>
                      <a:picLocks noChangeArrowheads="1"/>
                    </pic:cNvPicPr>
                  </pic:nvPicPr>
                  <pic:blipFill>
                    <a:blip r:embed="rId7" cstate="print"/>
                    <a:srcRect t="-1134" b="-2492"/>
                    <a:stretch>
                      <a:fillRect/>
                    </a:stretch>
                  </pic:blipFill>
                  <pic:spPr bwMode="auto">
                    <a:xfrm>
                      <a:off x="0" y="0"/>
                      <a:ext cx="5281930" cy="583565"/>
                    </a:xfrm>
                    <a:prstGeom prst="rect">
                      <a:avLst/>
                    </a:prstGeom>
                    <a:noFill/>
                    <a:ln w="9525">
                      <a:noFill/>
                      <a:miter lim="800000"/>
                      <a:headEnd/>
                      <a:tailEnd/>
                    </a:ln>
                  </pic:spPr>
                </pic:pic>
              </a:graphicData>
            </a:graphic>
          </wp:inline>
        </w:drawing>
      </w:r>
    </w:p>
    <w:p w:rsidR="005E4132" w:rsidRPr="005E4132" w:rsidRDefault="005E4132" w:rsidP="005E4132">
      <w:pPr>
        <w:bidi/>
        <w:jc w:val="center"/>
        <w:rPr>
          <w:rFonts w:cs="B Nazanin"/>
          <w:noProof w:val="0"/>
          <w:rtl/>
          <w:lang w:bidi="fa-IR"/>
        </w:rPr>
      </w:pPr>
    </w:p>
    <w:p w:rsidR="005E4132" w:rsidRPr="005E4132" w:rsidRDefault="005E4132" w:rsidP="005E4132">
      <w:pPr>
        <w:bidi/>
        <w:jc w:val="center"/>
        <w:rPr>
          <w:rFonts w:cs="B Nazanin"/>
          <w:noProof w:val="0"/>
          <w:sz w:val="24"/>
          <w:szCs w:val="24"/>
          <w:rtl/>
          <w:lang w:bidi="fa-IR"/>
        </w:rPr>
      </w:pPr>
      <w:r w:rsidRPr="005E4132">
        <w:rPr>
          <w:rFonts w:cs="B Nazanin" w:hint="cs"/>
          <w:noProof w:val="0"/>
          <w:sz w:val="24"/>
          <w:szCs w:val="24"/>
          <w:rtl/>
          <w:lang w:bidi="fa-IR"/>
        </w:rPr>
        <w:t>الف- مدل خطی (سنتی) نوآوری</w:t>
      </w:r>
    </w:p>
    <w:p w:rsidR="005E4132" w:rsidRPr="005E4132" w:rsidRDefault="005E4132" w:rsidP="005E4132">
      <w:pPr>
        <w:bidi/>
        <w:jc w:val="center"/>
        <w:rPr>
          <w:rFonts w:cs="B Nazanin"/>
          <w:noProof w:val="0"/>
          <w:sz w:val="24"/>
          <w:szCs w:val="24"/>
          <w:rtl/>
          <w:lang w:bidi="fa-IR"/>
        </w:rPr>
      </w:pPr>
      <w:r w:rsidRPr="005E4132">
        <w:rPr>
          <w:rFonts w:cs="B Nazanin"/>
          <w:sz w:val="24"/>
          <w:szCs w:val="24"/>
          <w:rtl/>
        </w:rPr>
        <w:pict>
          <v:group id="_x0000_s1102" style="position:absolute;left:0;text-align:left;margin-left:1.45pt;margin-top:17.1pt;width:412.7pt;height:203.3pt;z-index:251631104" coordorigin="1829,7991" coordsize="8254,4066">
            <v:roundrect id="_x0000_s1103" style="position:absolute;left:1829;top:7991;width:8244;height:558" arcsize="10923f" strokecolor="#666" strokeweight="1pt">
              <v:fill color2="#999" focusposition="1" focussize="" focus="100%" type="gradient"/>
              <v:shadow on="t" type="perspective" color="#7f7f7f" opacity=".5" offset="1pt" offset2="-3pt"/>
              <v:textbox style="mso-next-textbox:#_x0000_s1103">
                <w:txbxContent>
                  <w:p w:rsidR="005E4132" w:rsidRPr="00B97666" w:rsidRDefault="005E4132" w:rsidP="005E4132">
                    <w:pPr>
                      <w:bidi/>
                      <w:jc w:val="center"/>
                      <w:rPr>
                        <w:rFonts w:cs="B Nazanin"/>
                        <w:sz w:val="24"/>
                        <w:szCs w:val="24"/>
                        <w:rtl/>
                        <w:lang w:bidi="fa-IR"/>
                      </w:rPr>
                    </w:pPr>
                    <w:r w:rsidRPr="00B97666">
                      <w:rPr>
                        <w:rFonts w:cs="B Nazanin" w:hint="cs"/>
                        <w:sz w:val="24"/>
                        <w:szCs w:val="24"/>
                        <w:rtl/>
                        <w:lang w:bidi="fa-IR"/>
                      </w:rPr>
                      <w:t>تحقیق</w:t>
                    </w:r>
                  </w:p>
                </w:txbxContent>
              </v:textbox>
            </v:roundrect>
            <v:roundrect id="_x0000_s1104" style="position:absolute;left:1839;top:9001;width:8244;height:558" arcsize="10923f" strokecolor="#666" strokeweight="1pt">
              <v:fill color2="#999" focusposition="1" focussize="" focus="100%" type="gradient"/>
              <v:shadow on="t" type="perspective" color="#7f7f7f" opacity=".5" offset="1pt" offset2="-3pt"/>
              <v:textbox style="mso-next-textbox:#_x0000_s1104">
                <w:txbxContent>
                  <w:p w:rsidR="005E4132" w:rsidRPr="00B97666" w:rsidRDefault="005E4132" w:rsidP="005E4132">
                    <w:pPr>
                      <w:bidi/>
                      <w:jc w:val="center"/>
                      <w:rPr>
                        <w:rFonts w:cs="B Nazanin"/>
                        <w:sz w:val="24"/>
                        <w:szCs w:val="24"/>
                        <w:rtl/>
                        <w:lang w:bidi="fa-IR"/>
                      </w:rPr>
                    </w:pPr>
                    <w:r>
                      <w:rPr>
                        <w:rFonts w:cs="B Nazanin" w:hint="cs"/>
                        <w:sz w:val="24"/>
                        <w:szCs w:val="24"/>
                        <w:rtl/>
                        <w:lang w:bidi="fa-IR"/>
                      </w:rPr>
                      <w:t xml:space="preserve"> </w:t>
                    </w:r>
                    <w:r>
                      <w:rPr>
                        <w:rFonts w:cs="B Nazanin" w:hint="cs"/>
                        <w:sz w:val="24"/>
                        <w:szCs w:val="24"/>
                        <w:rtl/>
                        <w:lang w:bidi="fa-IR"/>
                      </w:rPr>
                      <w:t>دانش</w:t>
                    </w:r>
                  </w:p>
                  <w:p w:rsidR="005E4132" w:rsidRDefault="005E4132" w:rsidP="005E4132"/>
                </w:txbxContent>
              </v:textbox>
            </v:roundrect>
            <v:shapetype id="_x0000_t32" coordsize="21600,21600" o:spt="32" o:oned="t" path="m,l21600,21600e" filled="f">
              <v:path arrowok="t" fillok="f" o:connecttype="none"/>
              <o:lock v:ext="edit" shapetype="t"/>
            </v:shapetype>
            <v:shape id="_x0000_s1105" type="#_x0000_t32" style="position:absolute;left:6371;top:8529;width:0;height:1612" o:connectortype="straight">
              <v:stroke endarrow="block"/>
            </v:shape>
            <v:shape id="_x0000_s1106" type="#_x0000_t32" style="position:absolute;left:7863;top:8539;width:0;height:1612" o:connectortype="straight">
              <v:stroke endarrow="block"/>
            </v:shape>
            <v:shape id="_x0000_s1107" type="#_x0000_t32" style="position:absolute;left:3593;top:8529;width:0;height:1612" o:connectortype="straight">
              <v:stroke dashstyle="dash" endarrow="block"/>
            </v:shape>
            <v:shape id="_x0000_s1108" type="#_x0000_t32" style="position:absolute;left:4685;top:8534;width:0;height:1612" o:connectortype="straight">
              <v:stroke endarrow="block"/>
            </v:shape>
            <v:shape id="_x0000_s1109" type="#_x0000_t32" style="position:absolute;left:3840;top:8539;width:10;height:1602;flip:y" o:connectortype="straight">
              <v:stroke startarrow="block" endarrow="block"/>
            </v:shape>
            <v:shape id="_x0000_s1110" type="#_x0000_t32" style="position:absolute;left:4072;top:9309;width:613;height:832;flip:y" o:connectortype="straight">
              <v:stroke startarrow="block" endarrow="block"/>
            </v:shape>
            <v:shape id="_x0000_s1111" type="#_x0000_t32" style="position:absolute;left:6442;top:9279;width:659;height:862;flip:y" o:connectortype="straight">
              <v:stroke startarrow="block" endarrow="block"/>
            </v:shape>
            <v:shape id="_x0000_s1112" type="#_x0000_t32" style="position:absolute;left:8042;top:9370;width:1501;height:771;flip:y" o:connectortype="straight">
              <v:stroke startarrow="block" endarrow="block"/>
            </v:shape>
            <v:shape id="_x0000_s1113" type="#_x0000_t32" style="position:absolute;left:5986;top:9289;width:385;height:862;flip:y" o:connectortype="straight">
              <v:stroke startarrow="block" endarrow="block"/>
            </v:shape>
            <v:shape id="_x0000_s1114" type="#_x0000_t32" style="position:absolute;left:4127;top:8529;width:558;height:780;flip:x y" o:connectortype="straight">
              <v:stroke endarrow="block"/>
            </v:shape>
            <v:shape id="_x0000_s1115" type="#_x0000_t32" style="position:absolute;left:5750;top:8549;width:621;height:740;flip:x y" o:connectortype="straight">
              <v:stroke endarrow="block"/>
            </v:shape>
            <v:shape id="_x0000_s1116" type="#_x0000_t32" style="position:absolute;left:6642;top:8549;width:459;height:740;flip:x y" o:connectortype="straight">
              <v:stroke endarrow="block"/>
            </v:shape>
            <v:shape id="_x0000_s1117" type="#_x0000_t32" style="position:absolute;left:9523;top:8534;width:20;height:1592;flip:y" o:connectortype="straight">
              <v:stroke endarrow="block"/>
            </v:shape>
            <v:shape id="_x0000_s1118" type="#_x0000_t32" style="position:absolute;left:8447;top:8549;width:1076;height:821;flip:x y" o:connectortype="straight">
              <v:stroke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119" type="#_x0000_t34" style="position:absolute;left:2170;top:11256;width:7374;height:801;rotation:180;flip:y" o:connectortype="elbow" adj="-695,303533,-27956"/>
            <v:shape id="_x0000_s1120" type="#_x0000_t32" style="position:absolute;left:2170;top:11256;width:0;height:801;flip:y" o:connectortype="straight">
              <v:stroke endarrow="block"/>
            </v:shape>
            <v:shape id="_x0000_s1121" type="#_x0000_t34" style="position:absolute;left:4127;top:11256;width:5356;height:589;rotation:180;flip:y" o:connectortype="elbow" adj="-77,412784,-38244"/>
            <v:shape id="_x0000_s1122" type="#_x0000_t32" style="position:absolute;left:4127;top:11256;width:0;height:589;flip:y" o:connectortype="straight">
              <v:stroke endarrow="block"/>
            </v:shape>
            <v:shape id="_x0000_s1123" type="#_x0000_t34" style="position:absolute;left:6074;top:11256;width:3220;height:426;rotation:180;flip:y" o:connectortype="elbow" adj="-222,570727,-62345"/>
            <v:shape id="_x0000_s1124" type="#_x0000_t32" style="position:absolute;left:6074;top:11256;width:0;height:426;flip:y" o:connectortype="straight">
              <v:stroke endarrow="block"/>
            </v:shape>
          </v:group>
        </w:pict>
      </w:r>
    </w:p>
    <w:p w:rsidR="005E4132" w:rsidRPr="005E4132" w:rsidRDefault="005E4132" w:rsidP="005E4132">
      <w:pPr>
        <w:bidi/>
        <w:jc w:val="center"/>
        <w:rPr>
          <w:rFonts w:cs="B Nazanin"/>
          <w:noProof w:val="0"/>
          <w:sz w:val="24"/>
          <w:szCs w:val="24"/>
          <w:rtl/>
          <w:lang w:bidi="fa-IR"/>
        </w:rPr>
      </w:pPr>
    </w:p>
    <w:p w:rsidR="005E4132" w:rsidRPr="005E4132" w:rsidRDefault="005E4132" w:rsidP="005E4132">
      <w:pPr>
        <w:bidi/>
        <w:jc w:val="center"/>
        <w:rPr>
          <w:rFonts w:cs="B Nazanin"/>
          <w:noProof w:val="0"/>
          <w:sz w:val="24"/>
          <w:szCs w:val="24"/>
          <w:rtl/>
          <w:lang w:bidi="fa-IR"/>
        </w:rPr>
      </w:pPr>
    </w:p>
    <w:p w:rsidR="005E4132" w:rsidRPr="005E4132" w:rsidRDefault="005E4132" w:rsidP="005E4132">
      <w:pPr>
        <w:bidi/>
        <w:jc w:val="center"/>
        <w:rPr>
          <w:rFonts w:cs="B Nazanin"/>
          <w:noProof w:val="0"/>
          <w:sz w:val="24"/>
          <w:szCs w:val="24"/>
          <w:rtl/>
          <w:lang w:bidi="fa-IR"/>
        </w:rPr>
      </w:pPr>
    </w:p>
    <w:p w:rsidR="005E4132" w:rsidRPr="005E4132" w:rsidRDefault="005E4132" w:rsidP="005E4132">
      <w:pPr>
        <w:bidi/>
        <w:jc w:val="center"/>
        <w:rPr>
          <w:rFonts w:cs="B Nazanin"/>
          <w:noProof w:val="0"/>
          <w:sz w:val="24"/>
          <w:szCs w:val="24"/>
          <w:rtl/>
          <w:lang w:bidi="fa-IR"/>
        </w:rPr>
      </w:pPr>
    </w:p>
    <w:p w:rsidR="005E4132" w:rsidRPr="005E4132" w:rsidRDefault="005E4132" w:rsidP="005E4132">
      <w:pPr>
        <w:bidi/>
        <w:jc w:val="center"/>
        <w:rPr>
          <w:rFonts w:cs="B Nazanin"/>
          <w:noProof w:val="0"/>
          <w:sz w:val="24"/>
          <w:szCs w:val="24"/>
          <w:rtl/>
          <w:lang w:bidi="fa-IR"/>
        </w:rPr>
      </w:pPr>
    </w:p>
    <w:p w:rsidR="005E4132" w:rsidRPr="005E4132" w:rsidRDefault="005E4132" w:rsidP="005E4132">
      <w:pPr>
        <w:bidi/>
        <w:jc w:val="center"/>
        <w:rPr>
          <w:rFonts w:cs="B Nazanin"/>
          <w:noProof w:val="0"/>
          <w:sz w:val="24"/>
          <w:szCs w:val="24"/>
          <w:rtl/>
          <w:lang w:bidi="fa-IR"/>
        </w:rPr>
      </w:pPr>
    </w:p>
    <w:p w:rsidR="005E4132" w:rsidRPr="005E4132" w:rsidRDefault="0059001A" w:rsidP="005E4132">
      <w:pPr>
        <w:bidi/>
        <w:jc w:val="center"/>
        <w:rPr>
          <w:rFonts w:cs="B Nazanin"/>
          <w:noProof w:val="0"/>
          <w:sz w:val="24"/>
          <w:szCs w:val="24"/>
          <w:rtl/>
          <w:lang w:bidi="fa-IR"/>
        </w:rPr>
      </w:pPr>
      <w:r>
        <w:rPr>
          <w:rFonts w:cs="B Nazanin"/>
          <w:sz w:val="24"/>
          <w:szCs w:val="24"/>
        </w:rPr>
        <w:drawing>
          <wp:inline distT="0" distB="0" distL="0" distR="0">
            <wp:extent cx="5281930" cy="729615"/>
            <wp:effectExtent l="19050" t="0" r="0" b="0"/>
            <wp:docPr id="2" name="Diagram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Diagram 2"/>
                    <pic:cNvPicPr>
                      <a:picLocks noChangeArrowheads="1"/>
                    </pic:cNvPicPr>
                  </pic:nvPicPr>
                  <pic:blipFill>
                    <a:blip r:embed="rId8" cstate="print"/>
                    <a:srcRect/>
                    <a:stretch>
                      <a:fillRect/>
                    </a:stretch>
                  </pic:blipFill>
                  <pic:spPr bwMode="auto">
                    <a:xfrm>
                      <a:off x="0" y="0"/>
                      <a:ext cx="5281930" cy="729615"/>
                    </a:xfrm>
                    <a:prstGeom prst="rect">
                      <a:avLst/>
                    </a:prstGeom>
                    <a:noFill/>
                    <a:ln w="9525">
                      <a:noFill/>
                      <a:miter lim="800000"/>
                      <a:headEnd/>
                      <a:tailEnd/>
                    </a:ln>
                  </pic:spPr>
                </pic:pic>
              </a:graphicData>
            </a:graphic>
          </wp:inline>
        </w:drawing>
      </w:r>
    </w:p>
    <w:p w:rsidR="005E4132" w:rsidRPr="005E4132" w:rsidRDefault="005E4132" w:rsidP="005E4132">
      <w:pPr>
        <w:bidi/>
        <w:jc w:val="center"/>
        <w:rPr>
          <w:rFonts w:cs="B Nazanin"/>
          <w:noProof w:val="0"/>
          <w:sz w:val="24"/>
          <w:szCs w:val="24"/>
          <w:rtl/>
          <w:lang w:bidi="fa-IR"/>
        </w:rPr>
      </w:pPr>
    </w:p>
    <w:p w:rsidR="005E4132" w:rsidRPr="005E4132" w:rsidRDefault="005E4132" w:rsidP="005E4132">
      <w:pPr>
        <w:bidi/>
        <w:jc w:val="center"/>
        <w:rPr>
          <w:rFonts w:cs="B Nazanin"/>
          <w:noProof w:val="0"/>
          <w:sz w:val="24"/>
          <w:szCs w:val="24"/>
          <w:rtl/>
          <w:lang w:bidi="fa-IR"/>
        </w:rPr>
      </w:pPr>
    </w:p>
    <w:p w:rsidR="005E4132" w:rsidRPr="005E4132" w:rsidRDefault="005E4132" w:rsidP="005E4132">
      <w:pPr>
        <w:bidi/>
        <w:jc w:val="center"/>
        <w:rPr>
          <w:rFonts w:cs="B Nazanin"/>
          <w:noProof w:val="0"/>
          <w:sz w:val="24"/>
          <w:szCs w:val="24"/>
          <w:rtl/>
          <w:lang w:bidi="fa-IR"/>
        </w:rPr>
      </w:pPr>
    </w:p>
    <w:p w:rsidR="005E4132" w:rsidRDefault="005E4132" w:rsidP="005E4132">
      <w:pPr>
        <w:bidi/>
        <w:jc w:val="center"/>
        <w:rPr>
          <w:rFonts w:cs="B Nazanin" w:hint="cs"/>
          <w:noProof w:val="0"/>
          <w:sz w:val="24"/>
          <w:szCs w:val="24"/>
          <w:rtl/>
          <w:lang w:bidi="fa-IR"/>
        </w:rPr>
      </w:pPr>
      <w:r w:rsidRPr="005E4132">
        <w:rPr>
          <w:rFonts w:cs="B Nazanin" w:hint="cs"/>
          <w:noProof w:val="0"/>
          <w:sz w:val="24"/>
          <w:szCs w:val="24"/>
          <w:rtl/>
          <w:lang w:bidi="fa-IR"/>
        </w:rPr>
        <w:t>ب- مدل زنجیره</w:t>
      </w:r>
      <w:r w:rsidRPr="005E4132">
        <w:rPr>
          <w:rFonts w:cs="B Nazanin" w:hint="cs"/>
          <w:noProof w:val="0"/>
          <w:sz w:val="24"/>
          <w:szCs w:val="24"/>
          <w:rtl/>
          <w:lang w:bidi="fa-IR"/>
        </w:rPr>
        <w:softHyphen/>
        <w:t>ای (جدید) نوآوری</w:t>
      </w:r>
    </w:p>
    <w:p w:rsidR="00BA60DA" w:rsidRDefault="00BA60DA" w:rsidP="00BA60DA">
      <w:pPr>
        <w:bidi/>
        <w:jc w:val="center"/>
        <w:rPr>
          <w:rFonts w:cs="B Nazanin" w:hint="cs"/>
          <w:b/>
          <w:bCs/>
          <w:noProof w:val="0"/>
          <w:rtl/>
          <w:lang w:bidi="fa-IR"/>
        </w:rPr>
      </w:pPr>
    </w:p>
    <w:p w:rsidR="00BA60DA" w:rsidRPr="005E4132" w:rsidRDefault="00715699" w:rsidP="00BA60DA">
      <w:pPr>
        <w:bidi/>
        <w:jc w:val="center"/>
        <w:rPr>
          <w:rFonts w:cs="B Nazanin"/>
          <w:noProof w:val="0"/>
          <w:sz w:val="24"/>
          <w:szCs w:val="24"/>
          <w:rtl/>
          <w:lang w:bidi="fa-IR"/>
        </w:rPr>
      </w:pPr>
      <w:r>
        <w:rPr>
          <w:rFonts w:cs="B Nazanin" w:hint="cs"/>
          <w:b/>
          <w:bCs/>
          <w:noProof w:val="0"/>
          <w:rtl/>
          <w:lang w:bidi="fa-IR"/>
        </w:rPr>
        <w:t>شکل</w:t>
      </w:r>
      <w:r w:rsidR="00BA60DA" w:rsidRPr="005E4132">
        <w:rPr>
          <w:rFonts w:cs="B Nazanin" w:hint="cs"/>
          <w:b/>
          <w:bCs/>
          <w:noProof w:val="0"/>
          <w:rtl/>
          <w:lang w:bidi="fa-IR"/>
        </w:rPr>
        <w:t xml:space="preserve"> 1- مدل</w:t>
      </w:r>
      <w:r w:rsidR="00BA60DA" w:rsidRPr="005E4132">
        <w:rPr>
          <w:rFonts w:cs="B Nazanin" w:hint="cs"/>
          <w:b/>
          <w:bCs/>
          <w:noProof w:val="0"/>
          <w:rtl/>
          <w:lang w:bidi="fa-IR"/>
        </w:rPr>
        <w:softHyphen/>
        <w:t>های خطی و زنجیره</w:t>
      </w:r>
      <w:r w:rsidR="00BA60DA" w:rsidRPr="005E4132">
        <w:rPr>
          <w:rFonts w:cs="B Nazanin" w:hint="cs"/>
          <w:b/>
          <w:bCs/>
          <w:noProof w:val="0"/>
          <w:rtl/>
          <w:lang w:bidi="fa-IR"/>
        </w:rPr>
        <w:softHyphen/>
        <w:t>ای نوآوری</w:t>
      </w:r>
    </w:p>
    <w:p w:rsidR="005E4132" w:rsidRPr="005E4132" w:rsidRDefault="005E4132" w:rsidP="005E4132">
      <w:pPr>
        <w:bidi/>
        <w:jc w:val="center"/>
        <w:rPr>
          <w:rFonts w:cs="B Nazanin"/>
          <w:noProof w:val="0"/>
          <w:sz w:val="24"/>
          <w:szCs w:val="24"/>
          <w:rtl/>
          <w:lang w:bidi="fa-IR"/>
        </w:rPr>
      </w:pPr>
    </w:p>
    <w:p w:rsidR="005E4132" w:rsidRPr="005E4132" w:rsidRDefault="00BA60DA" w:rsidP="005E4132">
      <w:pPr>
        <w:bidi/>
        <w:jc w:val="center"/>
        <w:rPr>
          <w:rFonts w:cs="B Nazanin"/>
          <w:noProof w:val="0"/>
          <w:sz w:val="10"/>
          <w:szCs w:val="10"/>
          <w:rtl/>
        </w:rPr>
      </w:pPr>
      <w:r>
        <w:rPr>
          <w:rFonts w:cs="B Nazanin" w:hint="cs"/>
          <w:noProof w:val="0"/>
          <w:sz w:val="10"/>
          <w:szCs w:val="10"/>
          <w:rtl/>
        </w:rPr>
        <w:softHyphen/>
      </w:r>
    </w:p>
    <w:p w:rsidR="005E4132" w:rsidRPr="005E4132" w:rsidRDefault="005E4132" w:rsidP="005E4132">
      <w:pPr>
        <w:bidi/>
        <w:jc w:val="lowKashida"/>
        <w:rPr>
          <w:rFonts w:cs="B Nazanin"/>
          <w:b/>
          <w:bCs/>
          <w:noProof w:val="0"/>
          <w:sz w:val="24"/>
          <w:szCs w:val="24"/>
          <w:rtl/>
        </w:rPr>
      </w:pPr>
      <w:r w:rsidRPr="005E4132">
        <w:rPr>
          <w:rFonts w:cs="B Nazanin" w:hint="cs"/>
          <w:b/>
          <w:bCs/>
          <w:noProof w:val="0"/>
          <w:sz w:val="24"/>
          <w:szCs w:val="24"/>
          <w:rtl/>
        </w:rPr>
        <w:t>نظام ملی نوآوری و نظام نوآوری کشاورزی</w:t>
      </w:r>
    </w:p>
    <w:p w:rsidR="005E4132" w:rsidRPr="005E4132" w:rsidRDefault="005E4132" w:rsidP="005E4132">
      <w:pPr>
        <w:bidi/>
        <w:jc w:val="lowKashida"/>
        <w:rPr>
          <w:rFonts w:cs="B Nazanin"/>
          <w:noProof w:val="0"/>
          <w:sz w:val="24"/>
          <w:szCs w:val="24"/>
          <w:rtl/>
        </w:rPr>
      </w:pPr>
      <w:r w:rsidRPr="005E4132">
        <w:rPr>
          <w:rFonts w:cs="B Nazanin" w:hint="cs"/>
          <w:noProof w:val="0"/>
          <w:sz w:val="24"/>
          <w:szCs w:val="24"/>
          <w:rtl/>
        </w:rPr>
        <w:t>همانطور که پیش</w:t>
      </w:r>
      <w:r w:rsidRPr="005E4132">
        <w:rPr>
          <w:rFonts w:cs="B Nazanin" w:hint="cs"/>
          <w:noProof w:val="0"/>
          <w:sz w:val="24"/>
          <w:szCs w:val="24"/>
          <w:rtl/>
        </w:rPr>
        <w:softHyphen/>
        <w:t>تر اشاره گردید ساماندهی نظام نوآوری یکی از پیش</w:t>
      </w:r>
      <w:r w:rsidRPr="005E4132">
        <w:rPr>
          <w:rFonts w:cs="B Nazanin" w:hint="cs"/>
          <w:noProof w:val="0"/>
          <w:sz w:val="24"/>
          <w:szCs w:val="24"/>
          <w:rtl/>
        </w:rPr>
        <w:softHyphen/>
        <w:t>شرط</w:t>
      </w:r>
      <w:r w:rsidRPr="005E4132">
        <w:rPr>
          <w:rFonts w:cs="B Nazanin" w:hint="cs"/>
          <w:noProof w:val="0"/>
          <w:sz w:val="24"/>
          <w:szCs w:val="24"/>
          <w:rtl/>
        </w:rPr>
        <w:softHyphen/>
        <w:t>های اصلی ورود به تولید مبتنی بر دانش و به دنبال آن اقتصاد دانش</w:t>
      </w:r>
      <w:r w:rsidRPr="005E4132">
        <w:rPr>
          <w:rFonts w:cs="B Nazanin" w:hint="cs"/>
          <w:noProof w:val="0"/>
          <w:sz w:val="24"/>
          <w:szCs w:val="24"/>
          <w:rtl/>
        </w:rPr>
        <w:softHyphen/>
        <w:t>بنیان است. اهمیت این موضوع تا جایی است که بدون ساماندهی نظام نوآوری عملاً نقشه علمی کشور هم ابتر مانده و قابل پیاده</w:t>
      </w:r>
      <w:r w:rsidRPr="005E4132">
        <w:rPr>
          <w:rFonts w:cs="B Nazanin" w:hint="cs"/>
          <w:noProof w:val="0"/>
          <w:sz w:val="24"/>
          <w:szCs w:val="24"/>
          <w:rtl/>
        </w:rPr>
        <w:softHyphen/>
        <w:t>سازی نیست. مقام معظم رهبری اهمیت این موضوع را به زیبایی بیان فرموده</w:t>
      </w:r>
      <w:r w:rsidRPr="005E4132">
        <w:rPr>
          <w:rFonts w:cs="B Nazanin" w:hint="cs"/>
          <w:noProof w:val="0"/>
          <w:sz w:val="24"/>
          <w:szCs w:val="24"/>
          <w:rtl/>
        </w:rPr>
        <w:softHyphen/>
        <w:t>اند: "الان اینجا یک خلأیی وجود دارد و همین خلأ موجب شده نقشه جامع علمی هم آنچنان که باید و شاید عملیاتی نشود و آن عبارت است از همین خلأ نظام ملی نوآوری، که عبارتست از یک شبکه</w:t>
      </w:r>
      <w:r w:rsidRPr="005E4132">
        <w:rPr>
          <w:rFonts w:cs="B Nazanin" w:hint="cs"/>
          <w:noProof w:val="0"/>
          <w:sz w:val="24"/>
          <w:szCs w:val="24"/>
          <w:rtl/>
        </w:rPr>
        <w:softHyphen/>
        <w:t>ای از فعالیت</w:t>
      </w:r>
      <w:r w:rsidRPr="005E4132">
        <w:rPr>
          <w:rFonts w:cs="B Nazanin" w:hint="cs"/>
          <w:noProof w:val="0"/>
          <w:sz w:val="24"/>
          <w:szCs w:val="24"/>
          <w:rtl/>
        </w:rPr>
        <w:softHyphen/>
        <w:t>ها، تعامل</w:t>
      </w:r>
      <w:r w:rsidRPr="005E4132">
        <w:rPr>
          <w:rFonts w:cs="B Nazanin" w:hint="cs"/>
          <w:noProof w:val="0"/>
          <w:sz w:val="24"/>
          <w:szCs w:val="24"/>
          <w:rtl/>
        </w:rPr>
        <w:softHyphen/>
        <w:t>های زنجیره</w:t>
      </w:r>
      <w:r w:rsidRPr="005E4132">
        <w:rPr>
          <w:rFonts w:cs="B Nazanin" w:hint="cs"/>
          <w:noProof w:val="0"/>
          <w:sz w:val="24"/>
          <w:szCs w:val="24"/>
          <w:rtl/>
        </w:rPr>
        <w:softHyphen/>
        <w:t>ای، در سطح</w:t>
      </w:r>
      <w:r w:rsidRPr="005E4132">
        <w:rPr>
          <w:rFonts w:cs="B Nazanin" w:hint="cs"/>
          <w:noProof w:val="0"/>
          <w:sz w:val="24"/>
          <w:szCs w:val="24"/>
          <w:rtl/>
        </w:rPr>
        <w:softHyphen/>
        <w:t>های کلانی، میانی و خرد، بین دستگاه</w:t>
      </w:r>
      <w:r w:rsidRPr="005E4132">
        <w:rPr>
          <w:rFonts w:cs="B Nazanin" w:hint="cs"/>
          <w:noProof w:val="0"/>
          <w:sz w:val="24"/>
          <w:szCs w:val="24"/>
          <w:rtl/>
        </w:rPr>
        <w:softHyphen/>
        <w:t xml:space="preserve">های علمی کشور؛ چه در درون محیط علمی و چه در بیرون محیط علمی. یک تعامل این چنینی باید به وجود آید، که این بعنوان نظام نوآوری شناخته شود؛ کارش هم عبارت است از این که جریان دانش و نوآوری را مدیریت کند، رصد کند، </w:t>
      </w:r>
      <w:r w:rsidRPr="005E4132">
        <w:rPr>
          <w:rFonts w:cs="B Nazanin" w:hint="cs"/>
          <w:noProof w:val="0"/>
          <w:sz w:val="24"/>
          <w:szCs w:val="24"/>
          <w:rtl/>
        </w:rPr>
        <w:lastRenderedPageBreak/>
        <w:t>ارزیابی کند، هدایت کند. این امروز یک چیز لازمی است و به نظر من مسئولان و مدیران باید به این مسأله فکر کنند" (بیانات مقام معظم رهبری در دیدار اساتید دانشگاه، 1391).</w:t>
      </w:r>
    </w:p>
    <w:p w:rsidR="005E4132" w:rsidRPr="005E4132" w:rsidRDefault="005E4132" w:rsidP="005E4132">
      <w:pPr>
        <w:bidi/>
        <w:jc w:val="lowKashida"/>
        <w:rPr>
          <w:rFonts w:cs="B Nazanin"/>
          <w:noProof w:val="0"/>
          <w:sz w:val="24"/>
          <w:szCs w:val="24"/>
          <w:rtl/>
          <w:lang w:bidi="fa-IR"/>
        </w:rPr>
      </w:pPr>
      <w:r w:rsidRPr="005E4132">
        <w:rPr>
          <w:rFonts w:cs="B Nazanin" w:hint="cs"/>
          <w:noProof w:val="0"/>
          <w:sz w:val="24"/>
          <w:szCs w:val="24"/>
          <w:rtl/>
        </w:rPr>
        <w:t>نظام نوآوری کشاورزی یکی از زیرسیستم</w:t>
      </w:r>
      <w:r w:rsidRPr="005E4132">
        <w:rPr>
          <w:rFonts w:cs="B Nazanin" w:hint="cs"/>
          <w:noProof w:val="0"/>
          <w:sz w:val="24"/>
          <w:szCs w:val="24"/>
          <w:rtl/>
        </w:rPr>
        <w:softHyphen/>
        <w:t>های اصلی نظام ملی نوآوری است و دربرگیرنده</w:t>
      </w:r>
      <w:r w:rsidRPr="005E4132">
        <w:rPr>
          <w:rFonts w:cs="B Nazanin" w:hint="cs"/>
          <w:noProof w:val="0"/>
          <w:sz w:val="24"/>
          <w:szCs w:val="24"/>
          <w:rtl/>
        </w:rPr>
        <w:softHyphen/>
        <w:t>ی شبکه</w:t>
      </w:r>
      <w:r w:rsidRPr="005E4132">
        <w:rPr>
          <w:rFonts w:cs="B Nazanin" w:hint="cs"/>
          <w:noProof w:val="0"/>
          <w:sz w:val="24"/>
          <w:szCs w:val="24"/>
          <w:rtl/>
        </w:rPr>
        <w:softHyphen/>
        <w:t>ای از سازمان</w:t>
      </w:r>
      <w:r w:rsidRPr="005E4132">
        <w:rPr>
          <w:rFonts w:cs="B Nazanin" w:hint="cs"/>
          <w:noProof w:val="0"/>
          <w:sz w:val="24"/>
          <w:szCs w:val="24"/>
          <w:rtl/>
        </w:rPr>
        <w:softHyphen/>
        <w:t>ها، بنگاه</w:t>
      </w:r>
      <w:r w:rsidRPr="005E4132">
        <w:rPr>
          <w:rFonts w:cs="B Nazanin" w:hint="cs"/>
          <w:noProof w:val="0"/>
          <w:sz w:val="24"/>
          <w:szCs w:val="24"/>
          <w:rtl/>
        </w:rPr>
        <w:softHyphen/>
        <w:t>ها و افرادی است که تمرکز اصلی آنها بر روی خلق و بکارگیری محصول جدید (کالا یا خدمت)، فرایند جدید یا ساختار سازمانی جدید برای استفاده اقتصادی (به صرفه</w:t>
      </w:r>
      <w:r w:rsidRPr="005E4132">
        <w:rPr>
          <w:rFonts w:cs="B Nazanin" w:hint="cs"/>
          <w:noProof w:val="0"/>
          <w:sz w:val="24"/>
          <w:szCs w:val="24"/>
          <w:rtl/>
        </w:rPr>
        <w:softHyphen/>
        <w:t>تر) می</w:t>
      </w:r>
      <w:r w:rsidRPr="005E4132">
        <w:rPr>
          <w:rFonts w:cs="B Nazanin" w:hint="cs"/>
          <w:noProof w:val="0"/>
          <w:sz w:val="24"/>
          <w:szCs w:val="24"/>
          <w:rtl/>
        </w:rPr>
        <w:softHyphen/>
        <w:t>باشد و نهادها و سیاست</w:t>
      </w:r>
      <w:r w:rsidRPr="005E4132">
        <w:rPr>
          <w:rFonts w:cs="B Nazanin" w:hint="cs"/>
          <w:noProof w:val="0"/>
          <w:sz w:val="24"/>
          <w:szCs w:val="24"/>
          <w:rtl/>
        </w:rPr>
        <w:softHyphen/>
        <w:t>ها قادر به اعمال تأثیر بر رفتار و عملکرد آن</w:t>
      </w:r>
      <w:r w:rsidRPr="005E4132">
        <w:rPr>
          <w:rFonts w:cs="B Nazanin" w:hint="cs"/>
          <w:noProof w:val="0"/>
          <w:sz w:val="24"/>
          <w:szCs w:val="24"/>
          <w:rtl/>
        </w:rPr>
        <w:softHyphen/>
        <w:t>ها می</w:t>
      </w:r>
      <w:r w:rsidRPr="005E4132">
        <w:rPr>
          <w:rFonts w:cs="B Nazanin" w:hint="cs"/>
          <w:noProof w:val="0"/>
          <w:sz w:val="24"/>
          <w:szCs w:val="24"/>
          <w:rtl/>
        </w:rPr>
        <w:softHyphen/>
        <w:t>باشند. به بیانی ساده</w:t>
      </w:r>
      <w:r w:rsidRPr="005E4132">
        <w:rPr>
          <w:rFonts w:cs="B Nazanin" w:hint="cs"/>
          <w:noProof w:val="0"/>
          <w:sz w:val="24"/>
          <w:szCs w:val="24"/>
          <w:rtl/>
        </w:rPr>
        <w:softHyphen/>
        <w:t>تر نظام نوآوری کشاورزی یک فضای مشارکتی پویا از ذینفعان متنوع است که با همکاری یکدیگر تکنولوژی</w:t>
      </w:r>
      <w:r w:rsidRPr="005E4132">
        <w:rPr>
          <w:rFonts w:cs="B Nazanin" w:hint="cs"/>
          <w:noProof w:val="0"/>
          <w:sz w:val="24"/>
          <w:szCs w:val="24"/>
          <w:rtl/>
        </w:rPr>
        <w:softHyphen/>
        <w:t>ها و فرایندهای جدیدی را برای بهبود معیشت خود خلق کرده و به کار می</w:t>
      </w:r>
      <w:r w:rsidRPr="005E4132">
        <w:rPr>
          <w:rFonts w:cs="B Nazanin" w:hint="cs"/>
          <w:noProof w:val="0"/>
          <w:sz w:val="24"/>
          <w:szCs w:val="24"/>
          <w:rtl/>
        </w:rPr>
        <w:softHyphen/>
        <w:t xml:space="preserve">گیرند </w:t>
      </w:r>
      <w:r w:rsidRPr="00BA60DA">
        <w:rPr>
          <w:rFonts w:cs="B Nazanin"/>
          <w:noProof w:val="0"/>
        </w:rPr>
        <w:t xml:space="preserve">(Pound and </w:t>
      </w:r>
      <w:proofErr w:type="spellStart"/>
      <w:r w:rsidRPr="00BA60DA">
        <w:rPr>
          <w:rFonts w:cs="B Nazanin"/>
          <w:noProof w:val="0"/>
        </w:rPr>
        <w:t>Essegbey</w:t>
      </w:r>
      <w:proofErr w:type="spellEnd"/>
      <w:r w:rsidRPr="00BA60DA">
        <w:rPr>
          <w:rFonts w:cs="B Nazanin"/>
          <w:noProof w:val="0"/>
        </w:rPr>
        <w:t>, 2008; p48)</w:t>
      </w:r>
      <w:r w:rsidRPr="00BA60DA">
        <w:rPr>
          <w:rFonts w:cs="B Nazanin" w:hint="cs"/>
          <w:noProof w:val="0"/>
          <w:rtl/>
          <w:lang w:bidi="fa-IR"/>
        </w:rPr>
        <w:t>.</w:t>
      </w:r>
    </w:p>
    <w:p w:rsidR="005E4132" w:rsidRPr="005E4132" w:rsidRDefault="005E4132" w:rsidP="005E4132">
      <w:pPr>
        <w:bidi/>
        <w:jc w:val="lowKashida"/>
        <w:rPr>
          <w:rFonts w:cs="B Nazanin"/>
          <w:noProof w:val="0"/>
          <w:sz w:val="24"/>
          <w:szCs w:val="24"/>
          <w:rtl/>
          <w:lang w:bidi="fa-IR"/>
        </w:rPr>
      </w:pPr>
    </w:p>
    <w:p w:rsidR="005E4132" w:rsidRPr="005E4132" w:rsidRDefault="00D55374" w:rsidP="005E4132">
      <w:pPr>
        <w:bidi/>
        <w:jc w:val="center"/>
        <w:rPr>
          <w:rFonts w:cs="B Nazanin"/>
          <w:noProof w:val="0"/>
          <w:sz w:val="24"/>
          <w:szCs w:val="24"/>
          <w:rtl/>
          <w:lang w:bidi="fa-IR"/>
        </w:rPr>
      </w:pPr>
      <w:r w:rsidRPr="005E4132">
        <w:rPr>
          <w:rFonts w:cs="B Nazanin"/>
          <w:sz w:val="24"/>
          <w:szCs w:val="24"/>
          <w:rtl/>
        </w:rPr>
        <w:pict>
          <v:roundrect id="_x0000_s1148" style="position:absolute;left:0;text-align:left;margin-left:175.9pt;margin-top:128.2pt;width:119.65pt;height:35.15pt;z-index:251633152" arcsize="10923f" strokecolor="#666" strokeweight="1pt">
            <v:fill color2="#999" focusposition="1" focussize="" focus="100%" type="gradient"/>
            <v:shadow on="t" type="perspective" color="#7f7f7f" opacity=".5" offset="1pt" offset2="-3pt"/>
            <v:textbox style="mso-next-textbox:#_x0000_s1148">
              <w:txbxContent>
                <w:p w:rsidR="005E4132" w:rsidRPr="000B03DA" w:rsidRDefault="005E4132" w:rsidP="005E4132">
                  <w:pPr>
                    <w:bidi/>
                    <w:jc w:val="center"/>
                    <w:rPr>
                      <w:rFonts w:cs="B Nazanin"/>
                      <w:b/>
                      <w:bCs/>
                      <w:sz w:val="24"/>
                      <w:szCs w:val="24"/>
                      <w:lang w:bidi="fa-IR"/>
                    </w:rPr>
                  </w:pPr>
                  <w:r w:rsidRPr="000B03DA">
                    <w:rPr>
                      <w:rFonts w:cs="B Nazanin" w:hint="cs"/>
                      <w:b/>
                      <w:bCs/>
                      <w:sz w:val="24"/>
                      <w:szCs w:val="24"/>
                      <w:rtl/>
                      <w:lang w:bidi="fa-IR"/>
                    </w:rPr>
                    <w:t>نظام نوآوری</w:t>
                  </w:r>
                  <w:r>
                    <w:rPr>
                      <w:rFonts w:cs="B Nazanin" w:hint="cs"/>
                      <w:b/>
                      <w:bCs/>
                      <w:sz w:val="24"/>
                      <w:szCs w:val="24"/>
                      <w:rtl/>
                      <w:lang w:bidi="fa-IR"/>
                    </w:rPr>
                    <w:t xml:space="preserve"> کشاورزی</w:t>
                  </w:r>
                </w:p>
              </w:txbxContent>
            </v:textbox>
          </v:roundrect>
        </w:pict>
      </w:r>
      <w:r w:rsidRPr="005E4132">
        <w:rPr>
          <w:rFonts w:cs="B Nazanin"/>
          <w:sz w:val="24"/>
          <w:szCs w:val="24"/>
          <w:rtl/>
        </w:rPr>
        <w:pict>
          <v:group id="_x0000_s1149" style="position:absolute;left:0;text-align:left;margin-left:51.95pt;margin-top:23.55pt;width:378pt;height:240.1pt;z-index:251634176" coordorigin="2211,2763" coordsize="7560,4802">
            <v:rect id="_x0000_s1150" style="position:absolute;left:2211;top:3141;width:1354;height:566" stroked="f">
              <v:textbox style="mso-next-textbox:#_x0000_s1150">
                <w:txbxContent>
                  <w:p w:rsidR="005E4132" w:rsidRPr="000B03DA" w:rsidRDefault="005E4132" w:rsidP="005E4132">
                    <w:pPr>
                      <w:rPr>
                        <w:rFonts w:cs="B Nazanin"/>
                        <w:sz w:val="24"/>
                        <w:szCs w:val="24"/>
                        <w:lang w:bidi="fa-IR"/>
                      </w:rPr>
                    </w:pPr>
                    <w:r w:rsidRPr="000B03DA">
                      <w:rPr>
                        <w:rFonts w:cs="B Nazanin" w:hint="cs"/>
                        <w:sz w:val="24"/>
                        <w:szCs w:val="24"/>
                        <w:rtl/>
                        <w:lang w:bidi="fa-IR"/>
                      </w:rPr>
                      <w:t>نوآوری ا</w:t>
                    </w:r>
                    <w:r>
                      <w:rPr>
                        <w:rFonts w:cs="B Nazanin" w:hint="cs"/>
                        <w:sz w:val="24"/>
                        <w:szCs w:val="24"/>
                        <w:rtl/>
                        <w:lang w:bidi="fa-IR"/>
                      </w:rPr>
                      <w:t>ل</w:t>
                    </w:r>
                    <w:r w:rsidRPr="000B03DA">
                      <w:rPr>
                        <w:rFonts w:cs="B Nazanin" w:hint="cs"/>
                        <w:sz w:val="24"/>
                        <w:szCs w:val="24"/>
                        <w:rtl/>
                        <w:lang w:bidi="fa-IR"/>
                      </w:rPr>
                      <w:t>قایی</w:t>
                    </w:r>
                  </w:p>
                </w:txbxContent>
              </v:textbox>
            </v:rect>
            <v:rect id="_x0000_s1151" style="position:absolute;left:7456;top:2763;width:1697;height:822" stroked="f">
              <v:textbox style="mso-next-textbox:#_x0000_s1151">
                <w:txbxContent>
                  <w:p w:rsidR="005E4132" w:rsidRPr="000B03DA" w:rsidRDefault="005E4132" w:rsidP="005E4132">
                    <w:pPr>
                      <w:bidi/>
                      <w:rPr>
                        <w:rFonts w:cs="B Nazanin"/>
                        <w:sz w:val="24"/>
                        <w:szCs w:val="24"/>
                        <w:lang w:bidi="fa-IR"/>
                      </w:rPr>
                    </w:pPr>
                    <w:r>
                      <w:rPr>
                        <w:rFonts w:cs="B Nazanin" w:hint="cs"/>
                        <w:sz w:val="24"/>
                        <w:szCs w:val="24"/>
                        <w:rtl/>
                        <w:lang w:bidi="fa-IR"/>
                      </w:rPr>
                      <w:t>کشف یا وارد کردن دانش جدید</w:t>
                    </w:r>
                  </w:p>
                </w:txbxContent>
              </v:textbox>
            </v:rect>
            <v:rect id="_x0000_s1152" style="position:absolute;left:2211;top:6913;width:1131;height:652" filled="f" stroked="f">
              <v:textbox style="mso-next-textbox:#_x0000_s1152">
                <w:txbxContent>
                  <w:p w:rsidR="005E4132" w:rsidRPr="000B03DA" w:rsidRDefault="005E4132" w:rsidP="005E4132">
                    <w:pPr>
                      <w:bidi/>
                      <w:rPr>
                        <w:rFonts w:cs="B Nazanin"/>
                        <w:sz w:val="24"/>
                        <w:szCs w:val="24"/>
                        <w:lang w:bidi="fa-IR"/>
                      </w:rPr>
                    </w:pPr>
                    <w:r>
                      <w:rPr>
                        <w:rFonts w:cs="B Nazanin" w:hint="cs"/>
                        <w:sz w:val="24"/>
                        <w:szCs w:val="24"/>
                        <w:rtl/>
                        <w:lang w:bidi="fa-IR"/>
                      </w:rPr>
                      <w:t>تعدیل بازار</w:t>
                    </w:r>
                  </w:p>
                </w:txbxContent>
              </v:textbox>
            </v:rect>
            <v:rect id="_x0000_s1153" style="position:absolute;left:8194;top:6758;width:1577;height:566" stroked="f">
              <v:textbox style="mso-next-textbox:#_x0000_s1153">
                <w:txbxContent>
                  <w:p w:rsidR="005E4132" w:rsidRPr="000B03DA" w:rsidRDefault="005E4132" w:rsidP="005E4132">
                    <w:pPr>
                      <w:bidi/>
                      <w:rPr>
                        <w:rFonts w:cs="B Nazanin"/>
                        <w:sz w:val="24"/>
                        <w:szCs w:val="24"/>
                        <w:lang w:bidi="fa-IR"/>
                      </w:rPr>
                    </w:pPr>
                    <w:r>
                      <w:rPr>
                        <w:rFonts w:cs="B Nazanin" w:hint="cs"/>
                        <w:sz w:val="24"/>
                        <w:szCs w:val="24"/>
                        <w:rtl/>
                        <w:lang w:bidi="fa-IR"/>
                      </w:rPr>
                      <w:t>نشر دانش جدید</w:t>
                    </w:r>
                  </w:p>
                </w:txbxContent>
              </v:textbox>
            </v:rect>
            <v:rect id="_x0000_s1154" style="position:absolute;left:3960;top:3707;width:1370;height:1012" stroked="f">
              <v:textbox style="mso-next-textbox:#_x0000_s1154">
                <w:txbxContent>
                  <w:p w:rsidR="005E4132" w:rsidRPr="00AC75C0" w:rsidRDefault="005E4132" w:rsidP="005E4132">
                    <w:pPr>
                      <w:bidi/>
                      <w:jc w:val="lowKashida"/>
                      <w:rPr>
                        <w:rFonts w:cs="B Nazanin"/>
                        <w:rtl/>
                        <w:lang w:bidi="fa-IR"/>
                      </w:rPr>
                    </w:pPr>
                    <w:r w:rsidRPr="00AC75C0">
                      <w:rPr>
                        <w:rFonts w:cs="B Nazanin" w:hint="cs"/>
                        <w:rtl/>
                        <w:lang w:bidi="fa-IR"/>
                      </w:rPr>
                      <w:t>جمع</w:t>
                    </w:r>
                    <w:r>
                      <w:rPr>
                        <w:rFonts w:cs="B Nazanin" w:hint="cs"/>
                        <w:rtl/>
                        <w:lang w:bidi="fa-IR"/>
                      </w:rPr>
                      <w:softHyphen/>
                      <w:t xml:space="preserve">آوری </w:t>
                    </w:r>
                    <w:r w:rsidRPr="00AC75C0">
                      <w:rPr>
                        <w:rFonts w:cs="B Nazanin" w:hint="cs"/>
                        <w:rtl/>
                        <w:lang w:bidi="fa-IR"/>
                      </w:rPr>
                      <w:t>تقاضا برای واحدهای</w:t>
                    </w:r>
                  </w:p>
                  <w:p w:rsidR="005E4132" w:rsidRPr="000B03DA" w:rsidRDefault="005E4132" w:rsidP="005E4132">
                    <w:pPr>
                      <w:bidi/>
                      <w:jc w:val="center"/>
                      <w:rPr>
                        <w:rFonts w:cs="B Nazanin"/>
                        <w:sz w:val="24"/>
                        <w:szCs w:val="24"/>
                        <w:lang w:bidi="fa-IR"/>
                      </w:rPr>
                    </w:pPr>
                    <w:r>
                      <w:rPr>
                        <w:rFonts w:cs="B Nazanin"/>
                        <w:lang w:bidi="fa-IR"/>
                      </w:rPr>
                      <w:t>R&amp;D</w:t>
                    </w:r>
                  </w:p>
                </w:txbxContent>
              </v:textbox>
            </v:rect>
            <v:rect id="_x0000_s1155" style="position:absolute;left:6034;top:3707;width:1354;height:1149" stroked="f">
              <v:textbox style="mso-next-textbox:#_x0000_s1155">
                <w:txbxContent>
                  <w:p w:rsidR="005E4132" w:rsidRPr="00E76B0D" w:rsidRDefault="005E4132" w:rsidP="005E4132">
                    <w:pPr>
                      <w:bidi/>
                      <w:rPr>
                        <w:rFonts w:cs="B Nazanin"/>
                        <w:rtl/>
                        <w:lang w:bidi="fa-IR"/>
                      </w:rPr>
                    </w:pPr>
                    <w:r>
                      <w:rPr>
                        <w:rFonts w:cs="B Nazanin"/>
                        <w:lang w:bidi="fa-IR"/>
                      </w:rPr>
                      <w:t>R&amp;D</w:t>
                    </w:r>
                    <w:r>
                      <w:rPr>
                        <w:rFonts w:cs="B Nazanin" w:hint="cs"/>
                        <w:rtl/>
                        <w:lang w:bidi="fa-IR"/>
                      </w:rPr>
                      <w:t xml:space="preserve"> </w:t>
                    </w:r>
                    <w:r w:rsidRPr="00E76B0D">
                      <w:rPr>
                        <w:rFonts w:cs="B Nazanin" w:hint="cs"/>
                        <w:rtl/>
                        <w:lang w:bidi="fa-IR"/>
                      </w:rPr>
                      <w:t xml:space="preserve">، حقوق مالکیت معنوی و تجارت </w:t>
                    </w:r>
                    <w:r>
                      <w:rPr>
                        <w:rFonts w:cs="B Nazanin" w:hint="cs"/>
                        <w:rtl/>
                        <w:lang w:bidi="fa-IR"/>
                      </w:rPr>
                      <w:t>آزاد</w:t>
                    </w:r>
                  </w:p>
                </w:txbxContent>
              </v:textbox>
            </v:rect>
            <v:rect id="_x0000_s1156" style="position:absolute;left:3857;top:5610;width:1886;height:960" stroked="f">
              <v:textbox style="mso-next-textbox:#_x0000_s1156">
                <w:txbxContent>
                  <w:p w:rsidR="005E4132" w:rsidRPr="00E76B0D" w:rsidRDefault="005E4132" w:rsidP="005E4132">
                    <w:pPr>
                      <w:bidi/>
                      <w:rPr>
                        <w:rFonts w:cs="B Nazanin"/>
                        <w:lang w:bidi="fa-IR"/>
                      </w:rPr>
                    </w:pPr>
                    <w:r>
                      <w:rPr>
                        <w:rFonts w:cs="B Nazanin" w:hint="cs"/>
                        <w:rtl/>
                        <w:lang w:bidi="fa-IR"/>
                      </w:rPr>
                      <w:t>ایجاد بسترهای تواناسازی برای  نوآوری (مانند بازار و سیاست</w:t>
                    </w:r>
                    <w:r>
                      <w:rPr>
                        <w:rFonts w:cs="B Nazanin" w:hint="cs"/>
                        <w:rtl/>
                        <w:lang w:bidi="fa-IR"/>
                      </w:rPr>
                      <w:softHyphen/>
                      <w:t>ها)</w:t>
                    </w:r>
                  </w:p>
                </w:txbxContent>
              </v:textbox>
            </v:rect>
            <v:rect id="_x0000_s1157" style="position:absolute;left:6153;top:5713;width:1354;height:840" stroked="f">
              <v:textbox style="mso-next-textbox:#_x0000_s1157">
                <w:txbxContent>
                  <w:p w:rsidR="005E4132" w:rsidRPr="00E76B0D" w:rsidRDefault="005E4132" w:rsidP="005E4132">
                    <w:pPr>
                      <w:bidi/>
                      <w:rPr>
                        <w:rFonts w:cs="B Nazanin"/>
                        <w:lang w:bidi="fa-IR"/>
                      </w:rPr>
                    </w:pPr>
                    <w:r>
                      <w:rPr>
                        <w:rFonts w:cs="B Nazanin" w:hint="cs"/>
                        <w:rtl/>
                        <w:lang w:bidi="fa-IR"/>
                      </w:rPr>
                      <w:t>خدمات ترویج و تسهیل تعاملات</w:t>
                    </w:r>
                  </w:p>
                </w:txbxContent>
              </v:textbox>
            </v:rect>
          </v:group>
        </w:pict>
      </w:r>
      <w:r w:rsidR="0059001A">
        <w:rPr>
          <w:rFonts w:cs="B Nazanin"/>
          <w:sz w:val="24"/>
          <w:szCs w:val="24"/>
        </w:rPr>
        <w:drawing>
          <wp:inline distT="0" distB="0" distL="0" distR="0">
            <wp:extent cx="6011545" cy="3851910"/>
            <wp:effectExtent l="0" t="0" r="0" b="0"/>
            <wp:docPr id="3" name="Diagram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Diagram 1"/>
                    <pic:cNvPicPr>
                      <a:picLocks noChangeArrowheads="1"/>
                    </pic:cNvPicPr>
                  </pic:nvPicPr>
                  <pic:blipFill>
                    <a:blip r:embed="rId9" cstate="print"/>
                    <a:srcRect l="-14926" t="-2104" r="-7671"/>
                    <a:stretch>
                      <a:fillRect/>
                    </a:stretch>
                  </pic:blipFill>
                  <pic:spPr bwMode="auto">
                    <a:xfrm>
                      <a:off x="0" y="0"/>
                      <a:ext cx="6011545" cy="3851910"/>
                    </a:xfrm>
                    <a:prstGeom prst="rect">
                      <a:avLst/>
                    </a:prstGeom>
                    <a:noFill/>
                    <a:ln w="9525">
                      <a:noFill/>
                      <a:miter lim="800000"/>
                      <a:headEnd/>
                      <a:tailEnd/>
                    </a:ln>
                  </pic:spPr>
                </pic:pic>
              </a:graphicData>
            </a:graphic>
          </wp:inline>
        </w:drawing>
      </w:r>
    </w:p>
    <w:p w:rsidR="005E4132" w:rsidRPr="005E4132" w:rsidRDefault="005E4132" w:rsidP="005E4132">
      <w:pPr>
        <w:jc w:val="lowKashida"/>
        <w:rPr>
          <w:rFonts w:cs="B Nazanin"/>
          <w:noProof w:val="0"/>
          <w:sz w:val="24"/>
          <w:szCs w:val="24"/>
        </w:rPr>
      </w:pPr>
    </w:p>
    <w:p w:rsidR="00BA60DA" w:rsidRPr="005E4132" w:rsidRDefault="00715699" w:rsidP="00BA60DA">
      <w:pPr>
        <w:bidi/>
        <w:spacing w:after="240"/>
        <w:jc w:val="center"/>
        <w:rPr>
          <w:rFonts w:cs="B Nazanin"/>
          <w:b/>
          <w:bCs/>
          <w:noProof w:val="0"/>
          <w:sz w:val="24"/>
          <w:szCs w:val="24"/>
          <w:rtl/>
          <w:lang w:bidi="fa-IR"/>
        </w:rPr>
      </w:pPr>
      <w:r>
        <w:rPr>
          <w:rFonts w:cs="B Nazanin" w:hint="cs"/>
          <w:b/>
          <w:bCs/>
          <w:noProof w:val="0"/>
          <w:rtl/>
          <w:lang w:bidi="fa-IR"/>
        </w:rPr>
        <w:t>شکل</w:t>
      </w:r>
      <w:r w:rsidR="00BA60DA" w:rsidRPr="005E4132">
        <w:rPr>
          <w:rFonts w:cs="B Nazanin" w:hint="cs"/>
          <w:b/>
          <w:bCs/>
          <w:noProof w:val="0"/>
          <w:rtl/>
          <w:lang w:bidi="fa-IR"/>
        </w:rPr>
        <w:t xml:space="preserve"> 2- شمایی از پویش</w:t>
      </w:r>
      <w:r w:rsidR="00BA60DA" w:rsidRPr="005E4132">
        <w:rPr>
          <w:rFonts w:cs="B Nazanin" w:hint="cs"/>
          <w:b/>
          <w:bCs/>
          <w:noProof w:val="0"/>
          <w:rtl/>
          <w:lang w:bidi="fa-IR"/>
        </w:rPr>
        <w:softHyphen/>
        <w:t>های نوآوری در بخش کشاورزی</w:t>
      </w:r>
      <w:r w:rsidR="00BA60DA">
        <w:rPr>
          <w:rFonts w:cs="B Nazanin" w:hint="cs"/>
          <w:b/>
          <w:bCs/>
          <w:noProof w:val="0"/>
          <w:rtl/>
          <w:lang w:bidi="fa-IR"/>
        </w:rPr>
        <w:t xml:space="preserve"> </w:t>
      </w:r>
      <w:r w:rsidR="00BA60DA" w:rsidRPr="00BA60DA">
        <w:rPr>
          <w:rFonts w:cs="B Nazanin"/>
          <w:noProof w:val="0"/>
        </w:rPr>
        <w:t>(Source: OECD,2013; p15)</w:t>
      </w:r>
    </w:p>
    <w:p w:rsidR="005E4132" w:rsidRPr="00BA60DA" w:rsidRDefault="005E4132" w:rsidP="005E4132">
      <w:pPr>
        <w:jc w:val="lowKashida"/>
        <w:rPr>
          <w:rFonts w:cs="B Nazanin"/>
          <w:noProof w:val="0"/>
          <w:sz w:val="10"/>
          <w:szCs w:val="10"/>
        </w:rPr>
      </w:pPr>
    </w:p>
    <w:p w:rsidR="005E4132" w:rsidRPr="005E4132" w:rsidRDefault="005E4132" w:rsidP="005E4132">
      <w:pPr>
        <w:bidi/>
        <w:jc w:val="lowKashida"/>
        <w:rPr>
          <w:rFonts w:cs="B Nazanin"/>
          <w:noProof w:val="0"/>
          <w:sz w:val="24"/>
          <w:szCs w:val="24"/>
          <w:rtl/>
        </w:rPr>
      </w:pPr>
    </w:p>
    <w:p w:rsidR="005E4132" w:rsidRPr="005E4132" w:rsidRDefault="005E4132" w:rsidP="005E4132">
      <w:pPr>
        <w:bidi/>
        <w:jc w:val="lowKashida"/>
        <w:rPr>
          <w:rFonts w:cs="B Nazanin"/>
          <w:b/>
          <w:bCs/>
          <w:sz w:val="24"/>
          <w:szCs w:val="24"/>
          <w:rtl/>
          <w:lang w:bidi="fa-IR"/>
        </w:rPr>
      </w:pPr>
      <w:r w:rsidRPr="005E4132">
        <w:rPr>
          <w:rFonts w:cs="B Nazanin" w:hint="cs"/>
          <w:b/>
          <w:bCs/>
          <w:sz w:val="24"/>
          <w:szCs w:val="24"/>
          <w:rtl/>
          <w:lang w:bidi="fa-IR"/>
        </w:rPr>
        <w:t>حلقه</w:t>
      </w:r>
      <w:r w:rsidRPr="005E4132">
        <w:rPr>
          <w:rFonts w:cs="B Nazanin" w:hint="cs"/>
          <w:b/>
          <w:bCs/>
          <w:sz w:val="24"/>
          <w:szCs w:val="24"/>
          <w:rtl/>
          <w:lang w:bidi="fa-IR"/>
        </w:rPr>
        <w:softHyphen/>
        <w:t>های ارتباطی در نظام نوآوری کشاورزی</w:t>
      </w:r>
    </w:p>
    <w:p w:rsidR="005E4132" w:rsidRPr="005E4132" w:rsidRDefault="005E4132" w:rsidP="005E4132">
      <w:pPr>
        <w:bidi/>
        <w:jc w:val="lowKashida"/>
        <w:rPr>
          <w:rFonts w:cs="B Nazanin"/>
          <w:sz w:val="24"/>
          <w:szCs w:val="24"/>
          <w:rtl/>
          <w:lang w:bidi="fa-IR"/>
        </w:rPr>
      </w:pPr>
      <w:r w:rsidRPr="005E4132">
        <w:rPr>
          <w:rFonts w:cs="B Nazanin" w:hint="cs"/>
          <w:sz w:val="24"/>
          <w:szCs w:val="24"/>
          <w:rtl/>
          <w:lang w:bidi="fa-IR"/>
        </w:rPr>
        <w:t>برای تبیین نقش بازیگران و فعالان عرصه نوآوری کشاورزی، باید به این نکته توجه نمود که در حالت کلی نظام</w:t>
      </w:r>
      <w:r w:rsidRPr="005E4132">
        <w:rPr>
          <w:rFonts w:cs="B Nazanin" w:hint="cs"/>
          <w:sz w:val="24"/>
          <w:szCs w:val="24"/>
          <w:rtl/>
          <w:lang w:bidi="fa-IR"/>
        </w:rPr>
        <w:softHyphen/>
        <w:t>های نوآوری با دو مفهوم "محدود" و "گسترده" مورد مطالعه قرار گرفته</w:t>
      </w:r>
      <w:r w:rsidRPr="005E4132">
        <w:rPr>
          <w:rFonts w:cs="B Nazanin" w:hint="cs"/>
          <w:sz w:val="24"/>
          <w:szCs w:val="24"/>
          <w:rtl/>
          <w:lang w:bidi="fa-IR"/>
        </w:rPr>
        <w:softHyphen/>
        <w:t>اند و نظام نوآوری کشاورزی نیز با این دو دیدگاه قابل مطالعه است.  دیدگاه "محدود" به مطالعه عناصر داخل نظام نوآوری کشاورزی پرداخته و نظام نوآوری کشاورزی را مجموعه</w:t>
      </w:r>
      <w:r w:rsidRPr="005E4132">
        <w:rPr>
          <w:rFonts w:cs="B Nazanin" w:hint="cs"/>
          <w:sz w:val="24"/>
          <w:szCs w:val="24"/>
          <w:rtl/>
          <w:lang w:bidi="fa-IR"/>
        </w:rPr>
        <w:softHyphen/>
        <w:t>ای یکپارچه</w:t>
      </w:r>
      <w:r w:rsidRPr="005E4132">
        <w:rPr>
          <w:rFonts w:cs="B Nazanin" w:hint="cs"/>
          <w:sz w:val="24"/>
          <w:szCs w:val="24"/>
          <w:rtl/>
          <w:lang w:bidi="fa-IR"/>
        </w:rPr>
        <w:softHyphen/>
        <w:t xml:space="preserve"> از مولفه</w:t>
      </w:r>
      <w:r w:rsidRPr="005E4132">
        <w:rPr>
          <w:rFonts w:cs="B Nazanin" w:hint="cs"/>
          <w:sz w:val="24"/>
          <w:szCs w:val="24"/>
          <w:rtl/>
          <w:lang w:bidi="fa-IR"/>
        </w:rPr>
        <w:softHyphen/>
        <w:t>های اقتصادی و نهادی که به صورت مستقیم در خلق و بهره</w:t>
      </w:r>
      <w:r w:rsidRPr="005E4132">
        <w:rPr>
          <w:rFonts w:cs="B Nazanin" w:hint="cs"/>
          <w:sz w:val="24"/>
          <w:szCs w:val="24"/>
          <w:rtl/>
          <w:lang w:bidi="fa-IR"/>
        </w:rPr>
        <w:softHyphen/>
        <w:t>برداری از نوآوری و فناوری</w:t>
      </w:r>
      <w:r w:rsidRPr="005E4132">
        <w:rPr>
          <w:rFonts w:cs="B Nazanin" w:hint="cs"/>
          <w:sz w:val="24"/>
          <w:szCs w:val="24"/>
          <w:rtl/>
          <w:lang w:bidi="fa-IR"/>
        </w:rPr>
        <w:softHyphen/>
        <w:t>های کشاورزی ایفای نقش می</w:t>
      </w:r>
      <w:r w:rsidRPr="005E4132">
        <w:rPr>
          <w:rFonts w:cs="B Nazanin" w:hint="cs"/>
          <w:sz w:val="24"/>
          <w:szCs w:val="24"/>
          <w:rtl/>
          <w:lang w:bidi="fa-IR"/>
        </w:rPr>
        <w:softHyphen/>
        <w:t>کنند؛ معرفی می</w:t>
      </w:r>
      <w:r w:rsidRPr="005E4132">
        <w:rPr>
          <w:rFonts w:cs="B Nazanin" w:hint="cs"/>
          <w:sz w:val="24"/>
          <w:szCs w:val="24"/>
          <w:rtl/>
          <w:lang w:bidi="fa-IR"/>
        </w:rPr>
        <w:softHyphen/>
        <w:t>نماید. مطابق این دیدگاه دولت</w:t>
      </w:r>
      <w:r w:rsidRPr="005E4132">
        <w:rPr>
          <w:rFonts w:cs="B Nazanin"/>
          <w:sz w:val="24"/>
          <w:szCs w:val="24"/>
          <w:rtl/>
          <w:lang w:bidi="fa-IR"/>
        </w:rPr>
        <w:softHyphen/>
      </w:r>
      <w:r w:rsidRPr="005E4132">
        <w:rPr>
          <w:rFonts w:cs="B Nazanin" w:hint="cs"/>
          <w:sz w:val="24"/>
          <w:szCs w:val="24"/>
          <w:rtl/>
          <w:lang w:bidi="fa-IR"/>
        </w:rPr>
        <w:t>ها به عنوان مرجع سیاستگذار برای تدوین سیاست</w:t>
      </w:r>
      <w:r w:rsidRPr="005E4132">
        <w:rPr>
          <w:rFonts w:cs="B Nazanin" w:hint="cs"/>
          <w:sz w:val="24"/>
          <w:szCs w:val="24"/>
          <w:rtl/>
          <w:lang w:bidi="fa-IR"/>
        </w:rPr>
        <w:softHyphen/>
        <w:t>های نوآوری، نهادها و موسسات پیوند دهنده (میانجی) به منزله واسطه بین دولت و متولیان امور پژوهشی، دانشگاه</w:t>
      </w:r>
      <w:r w:rsidRPr="005E4132">
        <w:rPr>
          <w:rFonts w:cs="B Nazanin" w:hint="cs"/>
          <w:sz w:val="24"/>
          <w:szCs w:val="24"/>
          <w:rtl/>
          <w:lang w:bidi="fa-IR"/>
        </w:rPr>
        <w:softHyphen/>
        <w:t>ها و موسسات وابسته در نقش فراهم</w:t>
      </w:r>
      <w:r w:rsidRPr="005E4132">
        <w:rPr>
          <w:rFonts w:cs="B Nazanin" w:hint="cs"/>
          <w:sz w:val="24"/>
          <w:szCs w:val="24"/>
          <w:rtl/>
          <w:lang w:bidi="fa-IR"/>
        </w:rPr>
        <w:softHyphen/>
        <w:t>کنندگان دانش، بنگاه</w:t>
      </w:r>
      <w:r w:rsidRPr="005E4132">
        <w:rPr>
          <w:rFonts w:cs="B Nazanin" w:hint="cs"/>
          <w:sz w:val="24"/>
          <w:szCs w:val="24"/>
          <w:rtl/>
          <w:lang w:bidi="fa-IR"/>
        </w:rPr>
        <w:softHyphen/>
        <w:t>های خصوصی و موسسات تحقیقاتی و دیگر سازمان</w:t>
      </w:r>
      <w:r w:rsidRPr="005E4132">
        <w:rPr>
          <w:rFonts w:cs="B Nazanin" w:hint="cs"/>
          <w:sz w:val="24"/>
          <w:szCs w:val="24"/>
          <w:rtl/>
          <w:lang w:bidi="fa-IR"/>
        </w:rPr>
        <w:softHyphen/>
        <w:t>های عمومی و خصوصی نقش</w:t>
      </w:r>
      <w:r w:rsidRPr="005E4132">
        <w:rPr>
          <w:rFonts w:cs="B Nazanin" w:hint="cs"/>
          <w:sz w:val="24"/>
          <w:szCs w:val="24"/>
          <w:rtl/>
          <w:lang w:bidi="fa-IR"/>
        </w:rPr>
        <w:softHyphen/>
        <w:t xml:space="preserve">آفرینان اصلی نظام </w:t>
      </w:r>
      <w:r w:rsidRPr="005E4132">
        <w:rPr>
          <w:rFonts w:cs="B Nazanin" w:hint="cs"/>
          <w:sz w:val="24"/>
          <w:szCs w:val="24"/>
          <w:rtl/>
          <w:lang w:bidi="fa-IR"/>
        </w:rPr>
        <w:lastRenderedPageBreak/>
        <w:t>نوآوری کشاورزی محسوب می</w:t>
      </w:r>
      <w:r w:rsidRPr="005E4132">
        <w:rPr>
          <w:rFonts w:cs="B Nazanin" w:hint="cs"/>
          <w:sz w:val="24"/>
          <w:szCs w:val="24"/>
          <w:rtl/>
          <w:lang w:bidi="fa-IR"/>
        </w:rPr>
        <w:softHyphen/>
        <w:t>شوند. اما دیدگاه "گسترده" پا را فراتر از این نهاده و علاوه بر عناصر درون نظام، نهادهای اقتصادی، سیاسی و اجتماعی موثر بر فعالیت عناصر درونی را مورد مطالعه قرار می</w:t>
      </w:r>
      <w:r w:rsidRPr="005E4132">
        <w:rPr>
          <w:rFonts w:cs="B Nazanin" w:hint="cs"/>
          <w:sz w:val="24"/>
          <w:szCs w:val="24"/>
          <w:rtl/>
          <w:lang w:bidi="fa-IR"/>
        </w:rPr>
        <w:softHyphen/>
        <w:t>دهد (انصاری و فرقانی، 1387) طبق این دیدگاه نظام نوآوری کشاورزی، گستره</w:t>
      </w:r>
      <w:r w:rsidRPr="005E4132">
        <w:rPr>
          <w:rFonts w:cs="B Nazanin" w:hint="cs"/>
          <w:sz w:val="24"/>
          <w:szCs w:val="24"/>
          <w:rtl/>
          <w:lang w:bidi="fa-IR"/>
        </w:rPr>
        <w:softHyphen/>
        <w:t>ی وسیعی از بازیگران و فعالان را در بر می</w:t>
      </w:r>
      <w:r w:rsidRPr="005E4132">
        <w:rPr>
          <w:rFonts w:cs="B Nazanin" w:hint="cs"/>
          <w:sz w:val="24"/>
          <w:szCs w:val="24"/>
          <w:rtl/>
          <w:lang w:bidi="fa-IR"/>
        </w:rPr>
        <w:softHyphen/>
        <w:t>گیرد که عبارتند از هدایتگران، حمایتگران، ایجاد کنندگان، انتقال دهندگان و ... دولت</w:t>
      </w:r>
      <w:r w:rsidRPr="005E4132">
        <w:rPr>
          <w:rFonts w:cs="B Nazanin" w:hint="cs"/>
          <w:sz w:val="24"/>
          <w:szCs w:val="24"/>
          <w:rtl/>
          <w:lang w:bidi="fa-IR"/>
        </w:rPr>
        <w:softHyphen/>
        <w:t>ها مهمترین نقش هدایتگری را در این زمینه به عهده دارند، حمایت مالی از محققان و مشاوران در سازمان</w:t>
      </w:r>
      <w:r w:rsidRPr="005E4132">
        <w:rPr>
          <w:rFonts w:cs="B Nazanin" w:hint="cs"/>
          <w:sz w:val="24"/>
          <w:szCs w:val="24"/>
          <w:rtl/>
          <w:lang w:bidi="fa-IR"/>
        </w:rPr>
        <w:softHyphen/>
        <w:t>های دولتی و خصوصی، زیربناهای تحقیقاتی مانند پایگاه داده</w:t>
      </w:r>
      <w:r w:rsidRPr="005E4132">
        <w:rPr>
          <w:rFonts w:cs="B Nazanin" w:hint="cs"/>
          <w:sz w:val="24"/>
          <w:szCs w:val="24"/>
          <w:rtl/>
          <w:lang w:bidi="fa-IR"/>
        </w:rPr>
        <w:softHyphen/>
        <w:t>های مورد نیاز، آزمایشگاه</w:t>
      </w:r>
      <w:r w:rsidRPr="005E4132">
        <w:rPr>
          <w:rFonts w:cs="B Nazanin" w:hint="cs"/>
          <w:sz w:val="24"/>
          <w:szCs w:val="24"/>
          <w:rtl/>
          <w:lang w:bidi="fa-IR"/>
        </w:rPr>
        <w:softHyphen/>
        <w:t>ها و تسهیلات مورد نیاز، زیرساخت</w:t>
      </w:r>
      <w:r w:rsidRPr="005E4132">
        <w:rPr>
          <w:rFonts w:cs="B Nazanin" w:hint="cs"/>
          <w:sz w:val="24"/>
          <w:szCs w:val="24"/>
          <w:rtl/>
          <w:lang w:bidi="fa-IR"/>
        </w:rPr>
        <w:softHyphen/>
        <w:t xml:space="preserve">های اطلاعاتی و ارتباطی مانند </w:t>
      </w:r>
      <w:r w:rsidRPr="005E4132">
        <w:rPr>
          <w:rFonts w:cs="B Nazanin"/>
          <w:sz w:val="24"/>
          <w:szCs w:val="24"/>
          <w:lang w:bidi="fa-IR"/>
        </w:rPr>
        <w:t>(</w:t>
      </w:r>
      <w:r w:rsidRPr="00BA60DA">
        <w:rPr>
          <w:rFonts w:cs="B Nazanin"/>
          <w:lang w:bidi="fa-IR"/>
        </w:rPr>
        <w:t>ICT</w:t>
      </w:r>
      <w:r w:rsidRPr="005E4132">
        <w:rPr>
          <w:rFonts w:cs="B Nazanin"/>
          <w:sz w:val="24"/>
          <w:szCs w:val="24"/>
          <w:lang w:bidi="fa-IR"/>
        </w:rPr>
        <w:t>)</w:t>
      </w:r>
      <w:r w:rsidRPr="005E4132">
        <w:rPr>
          <w:rFonts w:cs="B Nazanin" w:hint="cs"/>
          <w:sz w:val="24"/>
          <w:szCs w:val="24"/>
          <w:rtl/>
          <w:lang w:bidi="fa-IR"/>
        </w:rPr>
        <w:t>. دولت</w:t>
      </w:r>
      <w:r w:rsidRPr="005E4132">
        <w:rPr>
          <w:rFonts w:cs="B Nazanin" w:hint="cs"/>
          <w:sz w:val="24"/>
          <w:szCs w:val="24"/>
          <w:rtl/>
          <w:lang w:bidi="fa-IR"/>
        </w:rPr>
        <w:softHyphen/>
        <w:t>ها همچنین با سیاست</w:t>
      </w:r>
      <w:r w:rsidRPr="005E4132">
        <w:rPr>
          <w:rFonts w:cs="B Nazanin" w:hint="cs"/>
          <w:sz w:val="24"/>
          <w:szCs w:val="24"/>
          <w:rtl/>
          <w:lang w:bidi="fa-IR"/>
        </w:rPr>
        <w:softHyphen/>
        <w:t>گذاری و تدوین خط مشی مناسب می</w:t>
      </w:r>
      <w:r w:rsidRPr="005E4132">
        <w:rPr>
          <w:rFonts w:cs="B Nazanin" w:hint="cs"/>
          <w:sz w:val="24"/>
          <w:szCs w:val="24"/>
          <w:rtl/>
          <w:lang w:bidi="fa-IR"/>
        </w:rPr>
        <w:softHyphen/>
        <w:t>توانند موثر باشند. برای مثال سرمایه</w:t>
      </w:r>
      <w:r w:rsidRPr="005E4132">
        <w:rPr>
          <w:rFonts w:cs="B Nazanin" w:hint="cs"/>
          <w:sz w:val="24"/>
          <w:szCs w:val="24"/>
          <w:rtl/>
          <w:lang w:bidi="fa-IR"/>
        </w:rPr>
        <w:softHyphen/>
        <w:t>گذاری مالی و حمایتی، سیاست</w:t>
      </w:r>
      <w:r w:rsidRPr="005E4132">
        <w:rPr>
          <w:rFonts w:cs="B Nazanin" w:hint="cs"/>
          <w:sz w:val="24"/>
          <w:szCs w:val="24"/>
          <w:rtl/>
          <w:lang w:bidi="fa-IR"/>
        </w:rPr>
        <w:softHyphen/>
        <w:t>های مالیاتی، سیاست</w:t>
      </w:r>
      <w:r w:rsidRPr="005E4132">
        <w:rPr>
          <w:rFonts w:cs="B Nazanin" w:hint="cs"/>
          <w:sz w:val="24"/>
          <w:szCs w:val="24"/>
          <w:rtl/>
          <w:lang w:bidi="fa-IR"/>
        </w:rPr>
        <w:softHyphen/>
        <w:t>های کشاورزی و روستایی، مقررات مربوط به نیروی کار، مصرف</w:t>
      </w:r>
      <w:r w:rsidRPr="005E4132">
        <w:rPr>
          <w:rFonts w:cs="B Nazanin" w:hint="cs"/>
          <w:sz w:val="24"/>
          <w:szCs w:val="24"/>
          <w:rtl/>
          <w:lang w:bidi="fa-IR"/>
        </w:rPr>
        <w:softHyphen/>
        <w:t>کنندگان و محیط کار. محققان، بنگاه</w:t>
      </w:r>
      <w:r w:rsidRPr="005E4132">
        <w:rPr>
          <w:rFonts w:cs="B Nazanin" w:hint="cs"/>
          <w:sz w:val="24"/>
          <w:szCs w:val="24"/>
          <w:rtl/>
          <w:lang w:bidi="fa-IR"/>
        </w:rPr>
        <w:softHyphen/>
        <w:t>های خصوصی و کشاورزان نوآوری</w:t>
      </w:r>
      <w:r w:rsidRPr="005E4132">
        <w:rPr>
          <w:rFonts w:cs="B Nazanin" w:hint="cs"/>
          <w:sz w:val="24"/>
          <w:szCs w:val="24"/>
          <w:rtl/>
          <w:lang w:bidi="fa-IR"/>
        </w:rPr>
        <w:softHyphen/>
        <w:t>ها را خلق می</w:t>
      </w:r>
      <w:r w:rsidRPr="005E4132">
        <w:rPr>
          <w:rFonts w:cs="B Nazanin" w:hint="cs"/>
          <w:sz w:val="24"/>
          <w:szCs w:val="24"/>
          <w:rtl/>
          <w:lang w:bidi="fa-IR"/>
        </w:rPr>
        <w:softHyphen/>
        <w:t>کنند؛ مشاوران و سایر عاملان میانجی (کارگزاران، موسسات مالی و تأمین کنندگان نهاده</w:t>
      </w:r>
      <w:r w:rsidRPr="005E4132">
        <w:rPr>
          <w:rFonts w:cs="B Nazanin" w:hint="cs"/>
          <w:sz w:val="24"/>
          <w:szCs w:val="24"/>
          <w:rtl/>
          <w:lang w:bidi="fa-IR"/>
        </w:rPr>
        <w:softHyphen/>
        <w:t>ها) در اشاعه نوآوری</w:t>
      </w:r>
      <w:r w:rsidRPr="005E4132">
        <w:rPr>
          <w:rFonts w:cs="B Nazanin" w:hint="cs"/>
          <w:sz w:val="24"/>
          <w:szCs w:val="24"/>
          <w:rtl/>
          <w:lang w:bidi="fa-IR"/>
        </w:rPr>
        <w:softHyphen/>
        <w:t>ها به کشاورزان و شرکت</w:t>
      </w:r>
      <w:r w:rsidRPr="005E4132">
        <w:rPr>
          <w:rFonts w:cs="B Nazanin" w:hint="cs"/>
          <w:sz w:val="24"/>
          <w:szCs w:val="24"/>
          <w:rtl/>
          <w:lang w:bidi="fa-IR"/>
        </w:rPr>
        <w:softHyphen/>
        <w:t>های فعال در عرصه کشاورزی فعالیت می</w:t>
      </w:r>
      <w:r w:rsidRPr="005E4132">
        <w:rPr>
          <w:rFonts w:cs="B Nazanin" w:hint="cs"/>
          <w:sz w:val="24"/>
          <w:szCs w:val="24"/>
          <w:rtl/>
          <w:lang w:bidi="fa-IR"/>
        </w:rPr>
        <w:softHyphen/>
        <w:t>کنند. سازمان</w:t>
      </w:r>
      <w:r w:rsidRPr="005E4132">
        <w:rPr>
          <w:rFonts w:cs="B Nazanin" w:hint="cs"/>
          <w:sz w:val="24"/>
          <w:szCs w:val="24"/>
          <w:rtl/>
          <w:lang w:bidi="fa-IR"/>
        </w:rPr>
        <w:softHyphen/>
        <w:t xml:space="preserve">های غیردولتی و خیریه مانند </w:t>
      </w:r>
      <w:r w:rsidRPr="00BA60DA">
        <w:rPr>
          <w:rFonts w:cs="B Nazanin"/>
          <w:lang w:bidi="fa-IR"/>
        </w:rPr>
        <w:t>NGO</w:t>
      </w:r>
      <w:r w:rsidRPr="005E4132">
        <w:rPr>
          <w:rFonts w:cs="B Nazanin" w:hint="cs"/>
          <w:sz w:val="24"/>
          <w:szCs w:val="24"/>
          <w:rtl/>
          <w:lang w:bidi="fa-IR"/>
        </w:rPr>
        <w:t>ها و در نهایت بازاها و مصرف</w:t>
      </w:r>
      <w:r w:rsidRPr="005E4132">
        <w:rPr>
          <w:rFonts w:cs="B Nazanin" w:hint="cs"/>
          <w:sz w:val="24"/>
          <w:szCs w:val="24"/>
          <w:rtl/>
          <w:lang w:bidi="fa-IR"/>
        </w:rPr>
        <w:softHyphen/>
        <w:t>کنندگان بعنوان سیگنالی برای پذیرش نوآوری عرضه شده است</w:t>
      </w:r>
      <w:r w:rsidRPr="00BA60DA">
        <w:rPr>
          <w:rFonts w:cs="B Nazanin"/>
          <w:lang w:bidi="fa-IR"/>
        </w:rPr>
        <w:t>(OECD, 2013)</w:t>
      </w:r>
      <w:r w:rsidRPr="00BA60DA">
        <w:rPr>
          <w:rFonts w:cs="B Nazanin" w:hint="cs"/>
          <w:rtl/>
          <w:lang w:bidi="fa-IR"/>
        </w:rPr>
        <w:t xml:space="preserve">. </w:t>
      </w:r>
    </w:p>
    <w:p w:rsidR="005E4132" w:rsidRPr="005E4132" w:rsidRDefault="005E4132" w:rsidP="005E4132">
      <w:pPr>
        <w:bidi/>
        <w:spacing w:after="240"/>
        <w:jc w:val="center"/>
        <w:rPr>
          <w:rFonts w:cs="B Nazanin"/>
          <w:noProof w:val="0"/>
          <w:sz w:val="24"/>
          <w:szCs w:val="24"/>
          <w:rtl/>
        </w:rPr>
      </w:pPr>
    </w:p>
    <w:p w:rsidR="005E4132" w:rsidRPr="005E4132" w:rsidRDefault="005E4132" w:rsidP="005E4132">
      <w:pPr>
        <w:bidi/>
        <w:jc w:val="lowKashida"/>
        <w:rPr>
          <w:rFonts w:cs="B Nazanin"/>
          <w:noProof w:val="0"/>
          <w:sz w:val="24"/>
          <w:szCs w:val="24"/>
          <w:rtl/>
        </w:rPr>
      </w:pPr>
      <w:r w:rsidRPr="005E4132">
        <w:rPr>
          <w:rFonts w:cs="B Nazanin"/>
          <w:sz w:val="24"/>
          <w:szCs w:val="24"/>
          <w:rtl/>
        </w:rPr>
        <w:pict>
          <v:group id="_x0000_s1125" style="position:absolute;left:0;text-align:left;margin-left:-61.7pt;margin-top:.35pt;width:516.85pt;height:338pt;z-index:251632128" coordorigin="324,2514" coordsize="10463,6760">
            <v:oval id="_x0000_s1126" style="position:absolute;left:2382;top:2514;width:7148;height:6760" strokecolor="#666" strokeweight="1pt">
              <v:fill color2="#999" focusposition="1" focussize="" focus="100%" type="gradient"/>
              <v:shadow on="t" type="perspective" color="#7f7f7f" opacity=".5" offset="1pt" offset2="-3pt"/>
            </v:oval>
            <v:shapetype id="_x0000_t76" coordsize="21600,21600" o:spt="76" adj="6480,8640,4320" path="m10800,l@0@2@1@2@1@1@2@1@2@0,,10800@2@3@2@4@1@4@1@5@0@5,10800,21600@3@5@4@5@4@4@5@4@5@3,21600,10800@5@0@5@1@4@1@4@2@3@2xe">
              <v:stroke joinstyle="miter"/>
              <v:formulas>
                <v:f eqn="val #0"/>
                <v:f eqn="val #1"/>
                <v:f eqn="val #2"/>
                <v:f eqn="sum 21600 0 #0"/>
                <v:f eqn="sum 21600 0 #1"/>
                <v:f eqn="sum 21600 0 #2"/>
                <v:f eqn="sum #0 0 10800"/>
                <v:f eqn="sum #1 0 10800"/>
                <v:f eqn="prod @7 #2 @6"/>
                <v:f eqn="sum 21600 0 @8"/>
              </v:formulas>
              <v:path o:connecttype="rect" textboxrect="@8,@1,@9,@4;@1,@8,@4,@9"/>
              <v:handles>
                <v:h position="#0,topLeft" xrange="@2,@1"/>
                <v:h position="#1,#2" xrange="@0,10800" yrange="0,@0"/>
              </v:handles>
            </v:shapetype>
            <v:shape id="_x0000_s1127" type="#_x0000_t76" style="position:absolute;left:4491;top:4664;width:2726;height:2161">
              <v:textbox style="mso-next-textbox:#_x0000_s1127">
                <w:txbxContent>
                  <w:p w:rsidR="005E4132" w:rsidRPr="007140F1" w:rsidRDefault="005E4132" w:rsidP="005E4132">
                    <w:pPr>
                      <w:bidi/>
                      <w:jc w:val="center"/>
                      <w:rPr>
                        <w:rFonts w:cs="B Nazanin"/>
                        <w:sz w:val="24"/>
                        <w:szCs w:val="24"/>
                        <w:lang w:bidi="fa-IR"/>
                      </w:rPr>
                    </w:pPr>
                    <w:r>
                      <w:rPr>
                        <w:rFonts w:cs="B Nazanin" w:hint="cs"/>
                        <w:sz w:val="24"/>
                        <w:szCs w:val="24"/>
                        <w:rtl/>
                        <w:lang w:bidi="fa-IR"/>
                      </w:rPr>
                      <w:t>فعالیت</w:t>
                    </w:r>
                    <w:r>
                      <w:rPr>
                        <w:rFonts w:cs="B Nazanin" w:hint="cs"/>
                        <w:sz w:val="24"/>
                        <w:szCs w:val="24"/>
                        <w:rtl/>
                        <w:lang w:bidi="fa-IR"/>
                      </w:rPr>
                      <w:softHyphen/>
                      <w:t>های کاری و روتین</w:t>
                    </w:r>
                  </w:p>
                  <w:p w:rsidR="005E4132" w:rsidRDefault="005E4132" w:rsidP="005E4132"/>
                </w:txbxContent>
              </v:textbox>
            </v:shape>
            <v:roundrect id="_x0000_s1128" style="position:absolute;left:2866;top:4357;width:2109;height:651" arcsize="10923f">
              <v:textbox style="mso-next-textbox:#_x0000_s1128">
                <w:txbxContent>
                  <w:p w:rsidR="005E4132" w:rsidRPr="007140F1" w:rsidRDefault="005E4132" w:rsidP="005E4132">
                    <w:pPr>
                      <w:bidi/>
                      <w:jc w:val="center"/>
                      <w:rPr>
                        <w:rFonts w:cs="B Nazanin"/>
                        <w:sz w:val="24"/>
                        <w:szCs w:val="24"/>
                        <w:lang w:bidi="fa-IR"/>
                      </w:rPr>
                    </w:pPr>
                    <w:r>
                      <w:rPr>
                        <w:rFonts w:cs="B Nazanin" w:hint="cs"/>
                        <w:sz w:val="24"/>
                        <w:szCs w:val="24"/>
                        <w:rtl/>
                        <w:lang w:bidi="fa-IR"/>
                      </w:rPr>
                      <w:t>سازمان</w:t>
                    </w:r>
                    <w:r>
                      <w:rPr>
                        <w:rFonts w:cs="B Nazanin" w:hint="cs"/>
                        <w:sz w:val="24"/>
                        <w:szCs w:val="24"/>
                        <w:rtl/>
                        <w:lang w:bidi="fa-IR"/>
                      </w:rPr>
                      <w:softHyphen/>
                      <w:t>های تحقیقاتی</w:t>
                    </w:r>
                  </w:p>
                  <w:p w:rsidR="005E4132" w:rsidRDefault="005E4132" w:rsidP="005E4132"/>
                </w:txbxContent>
              </v:textbox>
            </v:roundrect>
            <v:roundrect id="_x0000_s1129" style="position:absolute;left:6500;top:4202;width:2465;height:651" arcsize="10923f">
              <v:textbox style="mso-next-textbox:#_x0000_s1129">
                <w:txbxContent>
                  <w:p w:rsidR="005E4132" w:rsidRPr="007140F1" w:rsidRDefault="005E4132" w:rsidP="005E4132">
                    <w:pPr>
                      <w:bidi/>
                      <w:jc w:val="center"/>
                      <w:rPr>
                        <w:rFonts w:cs="B Nazanin"/>
                        <w:sz w:val="24"/>
                        <w:szCs w:val="24"/>
                        <w:lang w:bidi="fa-IR"/>
                      </w:rPr>
                    </w:pPr>
                    <w:r>
                      <w:rPr>
                        <w:rFonts w:cs="B Nazanin" w:hint="cs"/>
                        <w:sz w:val="24"/>
                        <w:szCs w:val="24"/>
                        <w:rtl/>
                        <w:lang w:bidi="fa-IR"/>
                      </w:rPr>
                      <w:t>بنگاه</w:t>
                    </w:r>
                    <w:r>
                      <w:rPr>
                        <w:rFonts w:cs="B Nazanin" w:hint="cs"/>
                        <w:sz w:val="24"/>
                        <w:szCs w:val="24"/>
                        <w:rtl/>
                        <w:lang w:bidi="fa-IR"/>
                      </w:rPr>
                      <w:softHyphen/>
                      <w:t>ها و موسسات اقتصادی</w:t>
                    </w:r>
                  </w:p>
                  <w:p w:rsidR="005E4132" w:rsidRDefault="005E4132" w:rsidP="005E4132"/>
                </w:txbxContent>
              </v:textbox>
            </v:roundrect>
            <v:roundrect id="_x0000_s1130" style="position:absolute;left:6878;top:6087;width:2349;height:651" arcsize="10923f">
              <v:textbox style="mso-next-textbox:#_x0000_s1130">
                <w:txbxContent>
                  <w:p w:rsidR="005E4132" w:rsidRPr="007140F1" w:rsidRDefault="005E4132" w:rsidP="005E4132">
                    <w:pPr>
                      <w:bidi/>
                      <w:jc w:val="center"/>
                      <w:rPr>
                        <w:rFonts w:cs="B Nazanin"/>
                        <w:sz w:val="24"/>
                        <w:szCs w:val="24"/>
                        <w:lang w:bidi="fa-IR"/>
                      </w:rPr>
                    </w:pPr>
                    <w:r>
                      <w:rPr>
                        <w:rFonts w:cs="B Nazanin" w:hint="cs"/>
                        <w:sz w:val="24"/>
                        <w:szCs w:val="24"/>
                        <w:rtl/>
                        <w:lang w:bidi="fa-IR"/>
                      </w:rPr>
                      <w:t>سازمان</w:t>
                    </w:r>
                    <w:r>
                      <w:rPr>
                        <w:rFonts w:cs="B Nazanin" w:hint="cs"/>
                        <w:sz w:val="24"/>
                        <w:szCs w:val="24"/>
                        <w:rtl/>
                        <w:lang w:bidi="fa-IR"/>
                      </w:rPr>
                      <w:softHyphen/>
                      <w:t>های رابط (میانجی)</w:t>
                    </w:r>
                  </w:p>
                  <w:p w:rsidR="005E4132" w:rsidRDefault="005E4132" w:rsidP="005E4132"/>
                </w:txbxContent>
              </v:textbox>
            </v:roundrect>
            <v:roundrect id="_x0000_s1131" style="position:absolute;left:2779;top:6105;width:2109;height:651" arcsize="10923f">
              <v:textbox style="mso-next-textbox:#_x0000_s1131">
                <w:txbxContent>
                  <w:p w:rsidR="005E4132" w:rsidRPr="007140F1" w:rsidRDefault="005E4132" w:rsidP="005E4132">
                    <w:pPr>
                      <w:bidi/>
                      <w:jc w:val="center"/>
                      <w:rPr>
                        <w:rFonts w:cs="B Nazanin"/>
                        <w:sz w:val="24"/>
                        <w:szCs w:val="24"/>
                        <w:lang w:bidi="fa-IR"/>
                      </w:rPr>
                    </w:pPr>
                    <w:r>
                      <w:rPr>
                        <w:rFonts w:cs="B Nazanin" w:hint="cs"/>
                        <w:sz w:val="24"/>
                        <w:szCs w:val="24"/>
                        <w:rtl/>
                        <w:lang w:bidi="fa-IR"/>
                      </w:rPr>
                      <w:t>سازمان</w:t>
                    </w:r>
                    <w:r>
                      <w:rPr>
                        <w:rFonts w:cs="B Nazanin" w:hint="cs"/>
                        <w:sz w:val="24"/>
                        <w:szCs w:val="24"/>
                        <w:rtl/>
                        <w:lang w:bidi="fa-IR"/>
                      </w:rPr>
                      <w:softHyphen/>
                      <w:t>های حمایتی</w:t>
                    </w:r>
                  </w:p>
                  <w:p w:rsidR="005E4132" w:rsidRDefault="005E4132" w:rsidP="005E4132"/>
                </w:txbxContent>
              </v:textbox>
            </v:roundrect>
            <v:roundrect id="_x0000_s1132" style="position:absolute;left:4888;top:7562;width:2196;height:684" arcsize="10923f">
              <v:textbox style="mso-next-textbox:#_x0000_s1132">
                <w:txbxContent>
                  <w:p w:rsidR="005E4132" w:rsidRPr="007140F1" w:rsidRDefault="005E4132" w:rsidP="005E4132">
                    <w:pPr>
                      <w:bidi/>
                      <w:jc w:val="center"/>
                      <w:rPr>
                        <w:rFonts w:cs="B Nazanin"/>
                        <w:sz w:val="24"/>
                        <w:szCs w:val="24"/>
                        <w:lang w:bidi="fa-IR"/>
                      </w:rPr>
                    </w:pPr>
                    <w:r>
                      <w:rPr>
                        <w:rFonts w:cs="B Nazanin" w:hint="cs"/>
                        <w:sz w:val="24"/>
                        <w:szCs w:val="24"/>
                        <w:rtl/>
                        <w:lang w:bidi="fa-IR"/>
                      </w:rPr>
                      <w:t>بازارها و مصرف کنندگان</w:t>
                    </w:r>
                  </w:p>
                  <w:p w:rsidR="005E4132" w:rsidRDefault="005E4132" w:rsidP="005E4132"/>
                </w:txbxContent>
              </v:textbox>
            </v:roundrect>
            <v:shape id="_x0000_s1133" type="#_x0000_t32" style="position:absolute;left:3792;top:5230;width:0;height:583;flip:y" o:connectortype="straight">
              <v:stroke startarrow="block" endarrow="block"/>
            </v:shape>
            <v:shape id="_x0000_s1134" type="#_x0000_t32" style="position:absolute;left:5198;top:4357;width:1268;height:0" o:connectortype="straight">
              <v:stroke startarrow="block" endarrow="block"/>
            </v:shape>
            <v:shape id="_x0000_s1135" type="#_x0000_t32" style="position:absolute;left:8026;top:5008;width:0;height:805;flip:y" o:connectortype="straight">
              <v:stroke startarrow="block" endarrow="block"/>
            </v:shape>
            <v:shape id="_x0000_s1136" type="#_x0000_t32" style="position:absolute;left:3792;top:6945;width:805;height:720" o:connectortype="straight">
              <v:stroke startarrow="block" endarrow="block"/>
            </v:shape>
            <v:shape id="_x0000_s1137" type="#_x0000_t32" style="position:absolute;left:7495;top:6842;width:720;height:720;flip:y" o:connectortype="straight">
              <v:stroke startarrow="block" endarrow="block"/>
            </v:shape>
            <v:roundrect id="_x0000_s1138" style="position:absolute;left:4597;top:3070;width:2349;height:720" arcsize="10923f" stroked="f">
              <v:textbox style="mso-next-textbox:#_x0000_s1138">
                <w:txbxContent>
                  <w:p w:rsidR="005E4132" w:rsidRPr="006C2B33" w:rsidRDefault="005E4132" w:rsidP="005E4132">
                    <w:pPr>
                      <w:bidi/>
                      <w:jc w:val="center"/>
                      <w:rPr>
                        <w:rFonts w:cs="B Nazanin"/>
                        <w:b/>
                        <w:bCs/>
                        <w:sz w:val="24"/>
                        <w:szCs w:val="24"/>
                        <w:lang w:bidi="fa-IR"/>
                      </w:rPr>
                    </w:pPr>
                    <w:r w:rsidRPr="006C2B33">
                      <w:rPr>
                        <w:rFonts w:cs="B Nazanin" w:hint="cs"/>
                        <w:b/>
                        <w:bCs/>
                        <w:sz w:val="24"/>
                        <w:szCs w:val="24"/>
                        <w:rtl/>
                        <w:lang w:bidi="fa-IR"/>
                      </w:rPr>
                      <w:t>خط مشی و مقررات</w:t>
                    </w:r>
                  </w:p>
                </w:txbxContent>
              </v:textbox>
            </v:round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139" type="#_x0000_t13" style="position:absolute;left:8129;top:2863;width:2126;height:1494">
              <v:textbox style="mso-next-textbox:#_x0000_s1139">
                <w:txbxContent>
                  <w:p w:rsidR="005E4132" w:rsidRPr="007140F1" w:rsidRDefault="005E4132" w:rsidP="005E4132">
                    <w:pPr>
                      <w:bidi/>
                      <w:jc w:val="center"/>
                      <w:rPr>
                        <w:rFonts w:cs="B Nazanin"/>
                        <w:sz w:val="24"/>
                        <w:szCs w:val="24"/>
                        <w:lang w:bidi="fa-IR"/>
                      </w:rPr>
                    </w:pPr>
                    <w:r>
                      <w:rPr>
                        <w:rFonts w:cs="B Nazanin" w:hint="cs"/>
                        <w:sz w:val="24"/>
                        <w:szCs w:val="24"/>
                        <w:rtl/>
                        <w:lang w:bidi="fa-IR"/>
                      </w:rPr>
                      <w:t>ظرفیت جدید برای نوآوری</w:t>
                    </w:r>
                  </w:p>
                  <w:p w:rsidR="005E4132" w:rsidRDefault="005E4132" w:rsidP="005E4132"/>
                </w:txbxContent>
              </v:textbox>
            </v:shape>
            <v:shape id="_x0000_s1140" type="#_x0000_t13" style="position:absolute;left:8027;top:6859;width:2760;height:1800">
              <v:textbox style="mso-next-textbox:#_x0000_s1140">
                <w:txbxContent>
                  <w:p w:rsidR="005E4132" w:rsidRPr="007140F1" w:rsidRDefault="005E4132" w:rsidP="005E4132">
                    <w:pPr>
                      <w:bidi/>
                      <w:jc w:val="center"/>
                      <w:rPr>
                        <w:rFonts w:cs="B Nazanin"/>
                        <w:sz w:val="24"/>
                        <w:szCs w:val="24"/>
                        <w:lang w:bidi="fa-IR"/>
                      </w:rPr>
                    </w:pPr>
                    <w:r>
                      <w:rPr>
                        <w:rFonts w:cs="B Nazanin" w:hint="cs"/>
                        <w:sz w:val="24"/>
                        <w:szCs w:val="24"/>
                        <w:rtl/>
                        <w:lang w:bidi="fa-IR"/>
                      </w:rPr>
                      <w:t>نوآوری</w:t>
                    </w:r>
                    <w:r>
                      <w:rPr>
                        <w:rFonts w:cs="B Nazanin" w:hint="cs"/>
                        <w:sz w:val="24"/>
                        <w:szCs w:val="24"/>
                        <w:rtl/>
                        <w:lang w:bidi="fa-IR"/>
                      </w:rPr>
                      <w:softHyphen/>
                      <w:t>های با اهمیت اقتصادی، اجتماعی و محیطی</w:t>
                    </w:r>
                  </w:p>
                </w:txbxContent>
              </v:textbox>
            </v:shape>
            <v:shape id="_x0000_s1141" type="#_x0000_t13" style="position:absolute;left:1180;top:3979;width:1320;height:378"/>
            <v:shape id="_x0000_s1142" type="#_x0000_t13" style="position:absolute;left:1180;top:5642;width:1218;height:377"/>
            <v:shape id="_x0000_s1143" type="#_x0000_t13" style="position:absolute;left:1455;top:7665;width:1525;height:377"/>
            <v:roundrect id="_x0000_s1144" style="position:absolute;left:1007;top:3070;width:2109;height:651" arcsize="10923f">
              <v:textbox style="mso-next-textbox:#_x0000_s1144">
                <w:txbxContent>
                  <w:p w:rsidR="005E4132" w:rsidRPr="007140F1" w:rsidRDefault="005E4132" w:rsidP="005E4132">
                    <w:pPr>
                      <w:bidi/>
                      <w:jc w:val="center"/>
                      <w:rPr>
                        <w:rFonts w:cs="B Nazanin"/>
                        <w:sz w:val="24"/>
                        <w:szCs w:val="24"/>
                        <w:lang w:bidi="fa-IR"/>
                      </w:rPr>
                    </w:pPr>
                    <w:r>
                      <w:rPr>
                        <w:rFonts w:cs="B Nazanin" w:hint="cs"/>
                        <w:sz w:val="24"/>
                        <w:szCs w:val="24"/>
                        <w:rtl/>
                        <w:lang w:bidi="fa-IR"/>
                      </w:rPr>
                      <w:t>پایگاه داده بازار</w:t>
                    </w:r>
                  </w:p>
                  <w:p w:rsidR="005E4132" w:rsidRDefault="005E4132" w:rsidP="005E4132"/>
                </w:txbxContent>
              </v:textbox>
            </v:roundrect>
            <v:roundrect id="_x0000_s1145" style="position:absolute;left:670;top:4579;width:1728;height:975" arcsize="10923f">
              <v:textbox style="mso-next-textbox:#_x0000_s1145">
                <w:txbxContent>
                  <w:p w:rsidR="005E4132" w:rsidRDefault="005E4132" w:rsidP="005E4132">
                    <w:pPr>
                      <w:bidi/>
                      <w:jc w:val="center"/>
                      <w:rPr>
                        <w:rFonts w:cs="B Nazanin"/>
                        <w:sz w:val="24"/>
                        <w:szCs w:val="24"/>
                        <w:rtl/>
                        <w:lang w:bidi="fa-IR"/>
                      </w:rPr>
                    </w:pPr>
                    <w:r>
                      <w:rPr>
                        <w:rFonts w:cs="B Nazanin" w:hint="cs"/>
                        <w:sz w:val="24"/>
                        <w:szCs w:val="24"/>
                        <w:rtl/>
                        <w:lang w:bidi="fa-IR"/>
                      </w:rPr>
                      <w:t xml:space="preserve">پایگاه داده </w:t>
                    </w:r>
                  </w:p>
                  <w:p w:rsidR="005E4132" w:rsidRPr="007140F1" w:rsidRDefault="005E4132" w:rsidP="005E4132">
                    <w:pPr>
                      <w:bidi/>
                      <w:jc w:val="center"/>
                      <w:rPr>
                        <w:rFonts w:cs="B Nazanin"/>
                        <w:sz w:val="24"/>
                        <w:szCs w:val="24"/>
                        <w:lang w:bidi="fa-IR"/>
                      </w:rPr>
                    </w:pPr>
                    <w:r>
                      <w:rPr>
                        <w:rFonts w:cs="B Nazanin" w:hint="cs"/>
                        <w:sz w:val="24"/>
                        <w:szCs w:val="24"/>
                        <w:rtl/>
                        <w:lang w:bidi="fa-IR"/>
                      </w:rPr>
                      <w:t>بستر تکنولوژی</w:t>
                    </w:r>
                  </w:p>
                  <w:p w:rsidR="005E4132" w:rsidRDefault="005E4132" w:rsidP="005E4132"/>
                </w:txbxContent>
              </v:textbox>
            </v:roundrect>
            <v:roundrect id="_x0000_s1146" style="position:absolute;left:324;top:6430;width:2109;height:651" arcsize="10923f">
              <v:textbox style="mso-next-textbox:#_x0000_s1146">
                <w:txbxContent>
                  <w:p w:rsidR="005E4132" w:rsidRPr="007140F1" w:rsidRDefault="005E4132" w:rsidP="005E4132">
                    <w:pPr>
                      <w:bidi/>
                      <w:jc w:val="center"/>
                      <w:rPr>
                        <w:rFonts w:cs="B Nazanin"/>
                        <w:sz w:val="24"/>
                        <w:szCs w:val="24"/>
                        <w:lang w:bidi="fa-IR"/>
                      </w:rPr>
                    </w:pPr>
                    <w:r>
                      <w:rPr>
                        <w:rFonts w:cs="B Nazanin" w:hint="cs"/>
                        <w:sz w:val="24"/>
                        <w:szCs w:val="24"/>
                        <w:rtl/>
                        <w:lang w:bidi="fa-IR"/>
                      </w:rPr>
                      <w:t>پایگاه داده اجتماعی</w:t>
                    </w:r>
                  </w:p>
                  <w:p w:rsidR="005E4132" w:rsidRDefault="005E4132" w:rsidP="005E4132"/>
                </w:txbxContent>
              </v:textbox>
            </v:roundrect>
            <v:roundrect id="_x0000_s1147" style="position:absolute;left:806;top:8246;width:2109;height:651" arcsize="10923f">
              <v:textbox style="mso-next-textbox:#_x0000_s1147">
                <w:txbxContent>
                  <w:p w:rsidR="005E4132" w:rsidRPr="007140F1" w:rsidRDefault="005E4132" w:rsidP="005E4132">
                    <w:pPr>
                      <w:bidi/>
                      <w:jc w:val="center"/>
                      <w:rPr>
                        <w:rFonts w:cs="B Nazanin"/>
                        <w:sz w:val="24"/>
                        <w:szCs w:val="24"/>
                        <w:lang w:bidi="fa-IR"/>
                      </w:rPr>
                    </w:pPr>
                    <w:r>
                      <w:rPr>
                        <w:rFonts w:cs="B Nazanin" w:hint="cs"/>
                        <w:sz w:val="24"/>
                        <w:szCs w:val="24"/>
                        <w:rtl/>
                        <w:lang w:bidi="fa-IR"/>
                      </w:rPr>
                      <w:t>پایگاه داده محیطی</w:t>
                    </w:r>
                  </w:p>
                  <w:p w:rsidR="005E4132" w:rsidRDefault="005E4132" w:rsidP="005E4132"/>
                </w:txbxContent>
              </v:textbox>
            </v:roundrect>
          </v:group>
        </w:pict>
      </w:r>
    </w:p>
    <w:p w:rsidR="00BA60DA" w:rsidRDefault="00BA60DA" w:rsidP="005E4132">
      <w:pPr>
        <w:rPr>
          <w:rFonts w:cs="B Nazanin"/>
          <w:noProof w:val="0"/>
          <w:sz w:val="24"/>
          <w:szCs w:val="24"/>
          <w:rtl/>
        </w:rPr>
      </w:pPr>
    </w:p>
    <w:p w:rsidR="00BA60DA" w:rsidRPr="00BA60DA" w:rsidRDefault="00BA60DA" w:rsidP="00BA60DA">
      <w:pPr>
        <w:rPr>
          <w:rFonts w:cs="B Nazanin"/>
          <w:sz w:val="24"/>
          <w:szCs w:val="24"/>
          <w:rtl/>
        </w:rPr>
      </w:pPr>
    </w:p>
    <w:p w:rsidR="00BA60DA" w:rsidRPr="00BA60DA" w:rsidRDefault="00BA60DA" w:rsidP="00BA60DA">
      <w:pPr>
        <w:rPr>
          <w:rFonts w:cs="B Nazanin"/>
          <w:sz w:val="24"/>
          <w:szCs w:val="24"/>
          <w:rtl/>
        </w:rPr>
      </w:pPr>
    </w:p>
    <w:p w:rsidR="00BA60DA" w:rsidRPr="00BA60DA" w:rsidRDefault="00BA60DA" w:rsidP="00BA60DA">
      <w:pPr>
        <w:rPr>
          <w:rFonts w:cs="B Nazanin"/>
          <w:sz w:val="24"/>
          <w:szCs w:val="24"/>
          <w:rtl/>
        </w:rPr>
      </w:pPr>
    </w:p>
    <w:p w:rsidR="00BA60DA" w:rsidRPr="00BA60DA" w:rsidRDefault="00BA60DA" w:rsidP="00BA60DA">
      <w:pPr>
        <w:rPr>
          <w:rFonts w:cs="B Nazanin"/>
          <w:sz w:val="24"/>
          <w:szCs w:val="24"/>
          <w:rtl/>
        </w:rPr>
      </w:pPr>
    </w:p>
    <w:p w:rsidR="00BA60DA" w:rsidRPr="00BA60DA" w:rsidRDefault="00BA60DA" w:rsidP="00BA60DA">
      <w:pPr>
        <w:rPr>
          <w:rFonts w:cs="B Nazanin"/>
          <w:sz w:val="24"/>
          <w:szCs w:val="24"/>
          <w:rtl/>
        </w:rPr>
      </w:pPr>
    </w:p>
    <w:p w:rsidR="00BA60DA" w:rsidRPr="00BA60DA" w:rsidRDefault="00BA60DA" w:rsidP="00BA60DA">
      <w:pPr>
        <w:rPr>
          <w:rFonts w:cs="B Nazanin"/>
          <w:sz w:val="24"/>
          <w:szCs w:val="24"/>
          <w:rtl/>
        </w:rPr>
      </w:pPr>
    </w:p>
    <w:p w:rsidR="00BA60DA" w:rsidRPr="00BA60DA" w:rsidRDefault="00BA60DA" w:rsidP="00BA60DA">
      <w:pPr>
        <w:rPr>
          <w:rFonts w:cs="B Nazanin"/>
          <w:sz w:val="24"/>
          <w:szCs w:val="24"/>
          <w:rtl/>
        </w:rPr>
      </w:pPr>
    </w:p>
    <w:p w:rsidR="00BA60DA" w:rsidRPr="00BA60DA" w:rsidRDefault="00BA60DA" w:rsidP="00BA60DA">
      <w:pPr>
        <w:rPr>
          <w:rFonts w:cs="B Nazanin"/>
          <w:sz w:val="24"/>
          <w:szCs w:val="24"/>
          <w:rtl/>
        </w:rPr>
      </w:pPr>
    </w:p>
    <w:p w:rsidR="00BA60DA" w:rsidRPr="00BA60DA" w:rsidRDefault="00BA60DA" w:rsidP="00BA60DA">
      <w:pPr>
        <w:rPr>
          <w:rFonts w:cs="B Nazanin"/>
          <w:sz w:val="24"/>
          <w:szCs w:val="24"/>
          <w:rtl/>
        </w:rPr>
      </w:pPr>
    </w:p>
    <w:p w:rsidR="00BA60DA" w:rsidRPr="00BA60DA" w:rsidRDefault="00BA60DA" w:rsidP="00BA60DA">
      <w:pPr>
        <w:rPr>
          <w:rFonts w:cs="B Nazanin"/>
          <w:sz w:val="24"/>
          <w:szCs w:val="24"/>
          <w:rtl/>
        </w:rPr>
      </w:pPr>
    </w:p>
    <w:p w:rsidR="00BA60DA" w:rsidRPr="00BA60DA" w:rsidRDefault="00BA60DA" w:rsidP="00BA60DA">
      <w:pPr>
        <w:rPr>
          <w:rFonts w:cs="B Nazanin"/>
          <w:sz w:val="24"/>
          <w:szCs w:val="24"/>
          <w:rtl/>
        </w:rPr>
      </w:pPr>
    </w:p>
    <w:p w:rsidR="00BA60DA" w:rsidRPr="00BA60DA" w:rsidRDefault="00BA60DA" w:rsidP="00BA60DA">
      <w:pPr>
        <w:rPr>
          <w:rFonts w:cs="B Nazanin"/>
          <w:sz w:val="24"/>
          <w:szCs w:val="24"/>
          <w:rtl/>
        </w:rPr>
      </w:pPr>
    </w:p>
    <w:p w:rsidR="00BA60DA" w:rsidRPr="00BA60DA" w:rsidRDefault="00BA60DA" w:rsidP="00BA60DA">
      <w:pPr>
        <w:rPr>
          <w:rFonts w:cs="B Nazanin"/>
          <w:sz w:val="24"/>
          <w:szCs w:val="24"/>
          <w:rtl/>
        </w:rPr>
      </w:pPr>
    </w:p>
    <w:p w:rsidR="00BA60DA" w:rsidRPr="00BA60DA" w:rsidRDefault="00BA60DA" w:rsidP="00BA60DA">
      <w:pPr>
        <w:rPr>
          <w:rFonts w:cs="B Nazanin"/>
          <w:sz w:val="24"/>
          <w:szCs w:val="24"/>
          <w:rtl/>
        </w:rPr>
      </w:pPr>
    </w:p>
    <w:p w:rsidR="00BA60DA" w:rsidRPr="00BA60DA" w:rsidRDefault="00BA60DA" w:rsidP="00BA60DA">
      <w:pPr>
        <w:rPr>
          <w:rFonts w:cs="B Nazanin"/>
          <w:sz w:val="24"/>
          <w:szCs w:val="24"/>
          <w:rtl/>
        </w:rPr>
      </w:pPr>
    </w:p>
    <w:p w:rsidR="00BA60DA" w:rsidRPr="00BA60DA" w:rsidRDefault="00BA60DA" w:rsidP="00BA60DA">
      <w:pPr>
        <w:rPr>
          <w:rFonts w:cs="B Nazanin"/>
          <w:sz w:val="24"/>
          <w:szCs w:val="24"/>
          <w:rtl/>
        </w:rPr>
      </w:pPr>
    </w:p>
    <w:p w:rsidR="00BA60DA" w:rsidRPr="00BA60DA" w:rsidRDefault="00BA60DA" w:rsidP="00BA60DA">
      <w:pPr>
        <w:rPr>
          <w:rFonts w:cs="B Nazanin"/>
          <w:sz w:val="24"/>
          <w:szCs w:val="24"/>
          <w:rtl/>
        </w:rPr>
      </w:pPr>
    </w:p>
    <w:p w:rsidR="00BA60DA" w:rsidRPr="00BA60DA" w:rsidRDefault="00BA60DA" w:rsidP="00BA60DA">
      <w:pPr>
        <w:rPr>
          <w:rFonts w:cs="B Nazanin"/>
          <w:sz w:val="10"/>
          <w:szCs w:val="10"/>
          <w:rtl/>
        </w:rPr>
      </w:pPr>
    </w:p>
    <w:p w:rsidR="00BA60DA" w:rsidRDefault="00BA60DA" w:rsidP="005E4132">
      <w:pPr>
        <w:rPr>
          <w:rFonts w:cs="B Nazanin"/>
          <w:sz w:val="24"/>
          <w:szCs w:val="24"/>
          <w:rtl/>
        </w:rPr>
      </w:pPr>
    </w:p>
    <w:p w:rsidR="00BA60DA" w:rsidRPr="005E4132" w:rsidRDefault="00715699" w:rsidP="00BA60DA">
      <w:pPr>
        <w:bidi/>
        <w:spacing w:after="240"/>
        <w:jc w:val="center"/>
        <w:rPr>
          <w:rFonts w:cs="B Nazanin"/>
          <w:b/>
          <w:bCs/>
          <w:noProof w:val="0"/>
          <w:rtl/>
        </w:rPr>
      </w:pPr>
      <w:r>
        <w:rPr>
          <w:rFonts w:cs="B Nazanin" w:hint="cs"/>
          <w:b/>
          <w:bCs/>
          <w:noProof w:val="0"/>
          <w:rtl/>
        </w:rPr>
        <w:t>شکل</w:t>
      </w:r>
      <w:r w:rsidR="00BA60DA" w:rsidRPr="005E4132">
        <w:rPr>
          <w:rFonts w:cs="B Nazanin" w:hint="cs"/>
          <w:b/>
          <w:bCs/>
          <w:noProof w:val="0"/>
          <w:rtl/>
        </w:rPr>
        <w:t xml:space="preserve"> 3-  نظام نوآوری گسترده (پویا)</w:t>
      </w:r>
    </w:p>
    <w:p w:rsidR="005E4132" w:rsidRPr="005E4132" w:rsidRDefault="005E4132" w:rsidP="005E4132">
      <w:pPr>
        <w:bidi/>
        <w:jc w:val="lowKashida"/>
        <w:rPr>
          <w:rFonts w:cs="B Nazanin"/>
          <w:b/>
          <w:bCs/>
          <w:i/>
          <w:sz w:val="24"/>
          <w:szCs w:val="24"/>
          <w:rtl/>
          <w:lang w:bidi="fa-IR"/>
        </w:rPr>
      </w:pPr>
      <w:r w:rsidRPr="005E4132">
        <w:rPr>
          <w:rFonts w:cs="B Nazanin" w:hint="cs"/>
          <w:b/>
          <w:bCs/>
          <w:i/>
          <w:sz w:val="24"/>
          <w:szCs w:val="24"/>
          <w:rtl/>
          <w:lang w:bidi="fa-IR"/>
        </w:rPr>
        <w:t>مولفه</w:t>
      </w:r>
      <w:r w:rsidRPr="005E4132">
        <w:rPr>
          <w:rFonts w:cs="B Nazanin" w:hint="cs"/>
          <w:b/>
          <w:bCs/>
          <w:i/>
          <w:sz w:val="24"/>
          <w:szCs w:val="24"/>
          <w:rtl/>
          <w:lang w:bidi="fa-IR"/>
        </w:rPr>
        <w:softHyphen/>
        <w:t>های (عناصر) نظام نوآوری کشاورزی</w:t>
      </w:r>
    </w:p>
    <w:p w:rsidR="005E4132" w:rsidRPr="005E4132" w:rsidRDefault="005E4132" w:rsidP="005E4132">
      <w:pPr>
        <w:bidi/>
        <w:jc w:val="lowKashida"/>
        <w:rPr>
          <w:rFonts w:cs="B Nazanin"/>
          <w:i/>
          <w:sz w:val="24"/>
          <w:szCs w:val="24"/>
          <w:rtl/>
          <w:lang w:bidi="fa-IR"/>
        </w:rPr>
      </w:pPr>
      <w:r w:rsidRPr="005E4132">
        <w:rPr>
          <w:rFonts w:cs="B Nazanin" w:hint="cs"/>
          <w:i/>
          <w:sz w:val="24"/>
          <w:szCs w:val="24"/>
          <w:rtl/>
          <w:lang w:bidi="fa-IR"/>
        </w:rPr>
        <w:t>هر نظام نوآوری از دو عنصر اصلی که شامل اجزا (ساختار) و روابط بین آن</w:t>
      </w:r>
      <w:r w:rsidRPr="005E4132">
        <w:rPr>
          <w:rFonts w:cs="B Nazanin" w:hint="cs"/>
          <w:i/>
          <w:sz w:val="24"/>
          <w:szCs w:val="24"/>
          <w:rtl/>
          <w:lang w:bidi="fa-IR"/>
        </w:rPr>
        <w:softHyphen/>
        <w:t>هاست تشکیل شده است (انصاری و فرقانی، 1387). سازمان</w:t>
      </w:r>
      <w:r w:rsidRPr="005E4132">
        <w:rPr>
          <w:rFonts w:cs="B Nazanin" w:hint="cs"/>
          <w:i/>
          <w:sz w:val="24"/>
          <w:szCs w:val="24"/>
          <w:rtl/>
          <w:lang w:bidi="fa-IR"/>
        </w:rPr>
        <w:softHyphen/>
        <w:t xml:space="preserve">ها و کشاورزان، کنشگران یا بازیگران اصلی نظام نوآوری کشاورزی هستند.   این اجزاء جدای از هم نیستند و در تعامل </w:t>
      </w:r>
      <w:r w:rsidRPr="005E4132">
        <w:rPr>
          <w:rFonts w:cs="B Nazanin" w:hint="cs"/>
          <w:i/>
          <w:sz w:val="24"/>
          <w:szCs w:val="24"/>
          <w:rtl/>
          <w:lang w:bidi="fa-IR"/>
        </w:rPr>
        <w:lastRenderedPageBreak/>
        <w:t>و ارتباط با یکدیگر عمل می</w:t>
      </w:r>
      <w:r w:rsidRPr="005E4132">
        <w:rPr>
          <w:rFonts w:cs="B Nazanin"/>
          <w:i/>
          <w:sz w:val="24"/>
          <w:szCs w:val="24"/>
          <w:rtl/>
          <w:lang w:bidi="fa-IR"/>
        </w:rPr>
        <w:softHyphen/>
      </w:r>
      <w:r w:rsidRPr="005E4132">
        <w:rPr>
          <w:rFonts w:cs="B Nazanin" w:hint="cs"/>
          <w:i/>
          <w:sz w:val="24"/>
          <w:szCs w:val="24"/>
          <w:rtl/>
          <w:lang w:bidi="fa-IR"/>
        </w:rPr>
        <w:t>کنند. کشاورزان، شرکت</w:t>
      </w:r>
      <w:r w:rsidRPr="005E4132">
        <w:rPr>
          <w:rFonts w:cs="B Nazanin" w:hint="cs"/>
          <w:i/>
          <w:sz w:val="24"/>
          <w:szCs w:val="24"/>
          <w:rtl/>
          <w:lang w:bidi="fa-IR"/>
        </w:rPr>
        <w:softHyphen/>
        <w:t>ها، سازمان</w:t>
      </w:r>
      <w:r w:rsidRPr="005E4132">
        <w:rPr>
          <w:rFonts w:cs="B Nazanin" w:hint="cs"/>
          <w:i/>
          <w:sz w:val="24"/>
          <w:szCs w:val="24"/>
          <w:rtl/>
          <w:lang w:bidi="fa-IR"/>
        </w:rPr>
        <w:softHyphen/>
        <w:t>های کشاورزی، محققان، نهادهای مالی، سازمان</w:t>
      </w:r>
      <w:r w:rsidRPr="005E4132">
        <w:rPr>
          <w:rFonts w:cs="B Nazanin"/>
          <w:i/>
          <w:sz w:val="24"/>
          <w:szCs w:val="24"/>
          <w:rtl/>
          <w:lang w:bidi="fa-IR"/>
        </w:rPr>
        <w:softHyphen/>
      </w:r>
      <w:r w:rsidRPr="005E4132">
        <w:rPr>
          <w:rFonts w:cs="B Nazanin" w:hint="cs"/>
          <w:i/>
          <w:sz w:val="24"/>
          <w:szCs w:val="24"/>
          <w:rtl/>
          <w:lang w:bidi="fa-IR"/>
        </w:rPr>
        <w:t>های عمومی و محیط اجتماعی و اقتصادی، دانشگاه</w:t>
      </w:r>
      <w:r w:rsidRPr="005E4132">
        <w:rPr>
          <w:rFonts w:cs="B Nazanin" w:hint="cs"/>
          <w:i/>
          <w:sz w:val="24"/>
          <w:szCs w:val="24"/>
          <w:rtl/>
          <w:lang w:bidi="fa-IR"/>
        </w:rPr>
        <w:softHyphen/>
        <w:t>ها و مراکز علمی و تحقیقاتی و بنگاه</w:t>
      </w:r>
      <w:r w:rsidRPr="005E4132">
        <w:rPr>
          <w:rFonts w:cs="B Nazanin" w:hint="cs"/>
          <w:i/>
          <w:sz w:val="24"/>
          <w:szCs w:val="24"/>
          <w:rtl/>
          <w:lang w:bidi="fa-IR"/>
        </w:rPr>
        <w:softHyphen/>
        <w:t>ها برخی از عناصر نظام نوآوری کشاورزی می</w:t>
      </w:r>
      <w:r w:rsidRPr="005E4132">
        <w:rPr>
          <w:rFonts w:cs="B Nazanin"/>
          <w:i/>
          <w:sz w:val="24"/>
          <w:szCs w:val="24"/>
          <w:rtl/>
          <w:lang w:bidi="fa-IR"/>
        </w:rPr>
        <w:softHyphen/>
      </w:r>
      <w:r w:rsidRPr="005E4132">
        <w:rPr>
          <w:rFonts w:cs="B Nazanin" w:hint="cs"/>
          <w:i/>
          <w:sz w:val="24"/>
          <w:szCs w:val="24"/>
          <w:rtl/>
          <w:lang w:bidi="fa-IR"/>
        </w:rPr>
        <w:softHyphen/>
        <w:t>باشد. بعبارت دیگر نوآوری کشاورزی یک پدیده سازمانی است که از دل روابط بین مجموعه اجزاء (آراء جمعی (رفتار جمعی)، امکانات (قابلیت</w:t>
      </w:r>
      <w:r w:rsidRPr="005E4132">
        <w:rPr>
          <w:rFonts w:cs="B Nazanin" w:hint="cs"/>
          <w:i/>
          <w:sz w:val="24"/>
          <w:szCs w:val="24"/>
          <w:rtl/>
          <w:lang w:bidi="fa-IR"/>
        </w:rPr>
        <w:softHyphen/>
        <w:t>ها) برای نوآوری، شرایط تواناسازی و توانمندسازی، قوانین و سیاست</w:t>
      </w:r>
      <w:r w:rsidRPr="005E4132">
        <w:rPr>
          <w:rFonts w:cs="B Nazanin" w:hint="cs"/>
          <w:i/>
          <w:sz w:val="24"/>
          <w:szCs w:val="24"/>
          <w:rtl/>
          <w:lang w:bidi="fa-IR"/>
        </w:rPr>
        <w:softHyphen/>
        <w:t>ها) بیرون می</w:t>
      </w:r>
      <w:r w:rsidRPr="005E4132">
        <w:rPr>
          <w:rFonts w:cs="B Nazanin" w:hint="cs"/>
          <w:i/>
          <w:sz w:val="24"/>
          <w:szCs w:val="24"/>
          <w:rtl/>
          <w:lang w:bidi="fa-IR"/>
        </w:rPr>
        <w:softHyphen/>
        <w:t>آید. تعامل، تشریک مساعی، مشارکت، رفتار جمعی و همکاری؛ پایه و اساس تمام موارد ذکر شده در بالا در جهت توانمندسازی و ظرفیت</w:t>
      </w:r>
      <w:r w:rsidRPr="005E4132">
        <w:rPr>
          <w:rFonts w:cs="B Nazanin" w:hint="cs"/>
          <w:i/>
          <w:sz w:val="24"/>
          <w:szCs w:val="24"/>
          <w:rtl/>
          <w:lang w:bidi="fa-IR"/>
        </w:rPr>
        <w:softHyphen/>
        <w:t>سازی نظام نوآوری برای شناسایی و ارزیابی فرصت</w:t>
      </w:r>
      <w:r w:rsidRPr="005E4132">
        <w:rPr>
          <w:rFonts w:cs="B Nazanin"/>
          <w:i/>
          <w:sz w:val="24"/>
          <w:szCs w:val="24"/>
          <w:rtl/>
          <w:lang w:bidi="fa-IR"/>
        </w:rPr>
        <w:softHyphen/>
      </w:r>
      <w:r w:rsidRPr="005E4132">
        <w:rPr>
          <w:rFonts w:cs="B Nazanin" w:hint="cs"/>
          <w:i/>
          <w:sz w:val="24"/>
          <w:szCs w:val="24"/>
          <w:rtl/>
          <w:lang w:bidi="fa-IR"/>
        </w:rPr>
        <w:t>های نوآوری، سنجش چالش</w:t>
      </w:r>
      <w:r w:rsidRPr="005E4132">
        <w:rPr>
          <w:rFonts w:cs="B Nazanin"/>
          <w:i/>
          <w:sz w:val="24"/>
          <w:szCs w:val="24"/>
          <w:rtl/>
          <w:lang w:bidi="fa-IR"/>
        </w:rPr>
        <w:softHyphen/>
      </w:r>
      <w:r w:rsidRPr="005E4132">
        <w:rPr>
          <w:rFonts w:cs="B Nazanin" w:hint="cs"/>
          <w:i/>
          <w:sz w:val="24"/>
          <w:szCs w:val="24"/>
          <w:rtl/>
          <w:lang w:bidi="fa-IR"/>
        </w:rPr>
        <w:t>های پیش</w:t>
      </w:r>
      <w:r w:rsidRPr="005E4132">
        <w:rPr>
          <w:rFonts w:cs="B Nazanin" w:hint="cs"/>
          <w:i/>
          <w:sz w:val="24"/>
          <w:szCs w:val="24"/>
          <w:rtl/>
          <w:lang w:bidi="fa-IR"/>
        </w:rPr>
        <w:softHyphen/>
        <w:t>رو، و دسترسی به منابع مالی، انسانی و اجتماعی مورد نیاز است. این تعاملات می</w:t>
      </w:r>
      <w:r w:rsidRPr="005E4132">
        <w:rPr>
          <w:rFonts w:cs="B Nazanin" w:hint="cs"/>
          <w:i/>
          <w:sz w:val="24"/>
          <w:szCs w:val="24"/>
          <w:rtl/>
          <w:lang w:bidi="fa-IR"/>
        </w:rPr>
        <w:softHyphen/>
        <w:t>تواند زمینه بهبود طراحی و اجرای سیاست</w:t>
      </w:r>
      <w:r w:rsidRPr="005E4132">
        <w:rPr>
          <w:rFonts w:cs="B Nazanin" w:hint="cs"/>
          <w:i/>
          <w:sz w:val="24"/>
          <w:szCs w:val="24"/>
          <w:rtl/>
          <w:lang w:bidi="fa-IR"/>
        </w:rPr>
        <w:softHyphen/>
        <w:t>هایی را فراهم آورد که به واسطه آن کنشگران و ذینفعان  اصلی نظام نوآوری کشاورزی بتوانند صدای یکدیگر را بشنوند- نیازهای و نگرانی</w:t>
      </w:r>
      <w:r w:rsidRPr="005E4132">
        <w:rPr>
          <w:rFonts w:cs="B Nazanin" w:hint="cs"/>
          <w:i/>
          <w:sz w:val="24"/>
          <w:szCs w:val="24"/>
          <w:rtl/>
          <w:lang w:bidi="fa-IR"/>
        </w:rPr>
        <w:softHyphen/>
        <w:t>های هم</w:t>
      </w:r>
      <w:r w:rsidRPr="005E4132">
        <w:rPr>
          <w:rFonts w:cs="B Nazanin" w:hint="cs"/>
          <w:i/>
          <w:sz w:val="24"/>
          <w:szCs w:val="24"/>
          <w:rtl/>
          <w:lang w:bidi="fa-IR"/>
        </w:rPr>
        <w:softHyphen/>
        <w:t>دیگر را درک نمایند.  نتیجه چنین تعاملاتی تدوین سیاست</w:t>
      </w:r>
      <w:r w:rsidRPr="005E4132">
        <w:rPr>
          <w:rFonts w:cs="B Nazanin" w:hint="cs"/>
          <w:i/>
          <w:sz w:val="24"/>
          <w:szCs w:val="24"/>
          <w:rtl/>
          <w:lang w:bidi="fa-IR"/>
        </w:rPr>
        <w:softHyphen/>
        <w:t>های بسیار فراگیر و تسریع نشر نوآوری</w:t>
      </w:r>
      <w:r w:rsidRPr="005E4132">
        <w:rPr>
          <w:rFonts w:cs="B Nazanin" w:hint="cs"/>
          <w:i/>
          <w:sz w:val="24"/>
          <w:szCs w:val="24"/>
          <w:rtl/>
          <w:lang w:bidi="fa-IR"/>
        </w:rPr>
        <w:softHyphen/>
        <w:t xml:space="preserve">هاست </w:t>
      </w:r>
      <w:r w:rsidRPr="005E4132">
        <w:rPr>
          <w:rFonts w:cs="B Nazanin"/>
          <w:iCs/>
          <w:lang w:bidi="fa-IR"/>
        </w:rPr>
        <w:t>(</w:t>
      </w:r>
      <w:r w:rsidRPr="00BA60DA">
        <w:rPr>
          <w:rFonts w:cs="B Nazanin"/>
          <w:b/>
          <w:bCs/>
          <w:iCs/>
          <w:lang w:bidi="fa-IR"/>
        </w:rPr>
        <w:t>Rajalahtia and et.al, 2008</w:t>
      </w:r>
      <w:r w:rsidRPr="00BA60DA">
        <w:rPr>
          <w:rFonts w:cs="B Nazanin"/>
          <w:b/>
          <w:bCs/>
          <w:i/>
          <w:lang w:bidi="fa-IR"/>
        </w:rPr>
        <w:t>)</w:t>
      </w:r>
      <w:r w:rsidRPr="00BA60DA">
        <w:rPr>
          <w:rFonts w:cs="B Nazanin" w:hint="cs"/>
          <w:b/>
          <w:bCs/>
          <w:i/>
          <w:rtl/>
          <w:lang w:bidi="fa-IR"/>
        </w:rPr>
        <w:t>.</w:t>
      </w:r>
      <w:r w:rsidRPr="005E4132">
        <w:rPr>
          <w:rFonts w:cs="B Nazanin" w:hint="cs"/>
          <w:b/>
          <w:bCs/>
          <w:i/>
          <w:sz w:val="24"/>
          <w:szCs w:val="24"/>
          <w:rtl/>
          <w:lang w:bidi="fa-IR"/>
        </w:rPr>
        <w:t xml:space="preserve"> </w:t>
      </w:r>
      <w:r w:rsidRPr="005E4132">
        <w:rPr>
          <w:rFonts w:cs="B Nazanin" w:hint="cs"/>
          <w:i/>
          <w:sz w:val="24"/>
          <w:szCs w:val="24"/>
          <w:rtl/>
          <w:lang w:bidi="fa-IR"/>
        </w:rPr>
        <w:t xml:space="preserve">  مولفه</w:t>
      </w:r>
      <w:r w:rsidRPr="005E4132">
        <w:rPr>
          <w:rFonts w:cs="B Nazanin" w:hint="cs"/>
          <w:i/>
          <w:sz w:val="24"/>
          <w:szCs w:val="24"/>
          <w:rtl/>
          <w:lang w:bidi="fa-IR"/>
        </w:rPr>
        <w:softHyphen/>
        <w:t>های اصلی نظام نوآوری کشاورزی در نمودار مفهومی زیر دیده می</w:t>
      </w:r>
      <w:r w:rsidRPr="005E4132">
        <w:rPr>
          <w:rFonts w:cs="B Nazanin" w:hint="cs"/>
          <w:i/>
          <w:sz w:val="24"/>
          <w:szCs w:val="24"/>
          <w:rtl/>
          <w:lang w:bidi="fa-IR"/>
        </w:rPr>
        <w:softHyphen/>
        <w:t>شود.</w:t>
      </w:r>
    </w:p>
    <w:p w:rsidR="005E4132" w:rsidRPr="005E4132" w:rsidRDefault="00BA60DA" w:rsidP="005E4132">
      <w:pPr>
        <w:bidi/>
        <w:jc w:val="lowKashida"/>
        <w:rPr>
          <w:rFonts w:cs="B Nazanin"/>
          <w:i/>
          <w:sz w:val="24"/>
          <w:szCs w:val="24"/>
          <w:rtl/>
          <w:lang w:bidi="fa-IR"/>
        </w:rPr>
      </w:pPr>
      <w:r w:rsidRPr="005E4132">
        <w:rPr>
          <w:rFonts w:cs="B Nazanin"/>
          <w:sz w:val="24"/>
          <w:szCs w:val="24"/>
          <w:rtl/>
        </w:rPr>
        <w:pict>
          <v:group id="_x0000_s1158" style="position:absolute;left:0;text-align:left;margin-left:-51.1pt;margin-top:6.9pt;width:529.8pt;height:455.8pt;z-index:251635200" coordorigin="693,7152" coordsize="10596,9118">
            <v:rect id="_x0000_s1159" style="position:absolute;left:693;top:7152;width:10596;height:8165" fillcolor="#bfbfbf"/>
            <v:rect id="_x0000_s1160" style="position:absolute;left:1151;top:7452;width:9391;height:556">
              <v:textbox style="mso-next-textbox:#_x0000_s1160">
                <w:txbxContent>
                  <w:p w:rsidR="005E4132" w:rsidRPr="005E4FCB" w:rsidRDefault="005E4132" w:rsidP="005E4132">
                    <w:pPr>
                      <w:jc w:val="center"/>
                      <w:rPr>
                        <w:rFonts w:cs="B Lotus"/>
                        <w:rtl/>
                        <w:lang w:bidi="fa-IR"/>
                      </w:rPr>
                    </w:pPr>
                    <w:r>
                      <w:rPr>
                        <w:rFonts w:cs="B Lotus" w:hint="cs"/>
                        <w:rtl/>
                        <w:lang w:bidi="fa-IR"/>
                      </w:rPr>
                      <w:t>نهادهای</w:t>
                    </w:r>
                    <w:r w:rsidRPr="005E4FCB">
                      <w:rPr>
                        <w:rFonts w:cs="B Lotus" w:hint="cs"/>
                        <w:rtl/>
                        <w:lang w:bidi="fa-IR"/>
                      </w:rPr>
                      <w:t xml:space="preserve"> غیررسمی، فعالیت</w:t>
                    </w:r>
                    <w:r w:rsidRPr="005E4FCB">
                      <w:rPr>
                        <w:rFonts w:cs="B Lotus" w:hint="cs"/>
                        <w:rtl/>
                        <w:lang w:bidi="fa-IR"/>
                      </w:rPr>
                      <w:softHyphen/>
                      <w:t>ها، تمایلات، رفتارها و نگرش</w:t>
                    </w:r>
                    <w:r w:rsidRPr="005E4FCB">
                      <w:rPr>
                        <w:rFonts w:cs="B Lotus" w:hint="cs"/>
                        <w:rtl/>
                        <w:lang w:bidi="fa-IR"/>
                      </w:rPr>
                      <w:softHyphen/>
                      <w:t>ها</w:t>
                    </w:r>
                    <w:r>
                      <w:rPr>
                        <w:rFonts w:cs="B Lotus" w:hint="cs"/>
                        <w:rtl/>
                        <w:lang w:bidi="fa-IR"/>
                      </w:rPr>
                      <w:t xml:space="preserve"> (</w:t>
                    </w:r>
                    <w:r w:rsidRPr="005E4FCB">
                      <w:rPr>
                        <w:rFonts w:cs="B Lotus" w:hint="cs"/>
                        <w:rtl/>
                        <w:lang w:bidi="fa-IR"/>
                      </w:rPr>
                      <w:t>مانند: فرهنگ سازمانی، جهت</w:t>
                    </w:r>
                    <w:r w:rsidRPr="005E4FCB">
                      <w:rPr>
                        <w:rFonts w:cs="B Lotus" w:hint="cs"/>
                        <w:rtl/>
                        <w:lang w:bidi="fa-IR"/>
                      </w:rPr>
                      <w:softHyphen/>
                      <w:t>گیری یادگیری، روش</w:t>
                    </w:r>
                    <w:r w:rsidRPr="005E4FCB">
                      <w:rPr>
                        <w:rFonts w:cs="B Lotus" w:hint="cs"/>
                        <w:rtl/>
                        <w:lang w:bidi="fa-IR"/>
                      </w:rPr>
                      <w:softHyphen/>
                      <w:t>های ارتباطی</w:t>
                    </w:r>
                    <w:r>
                      <w:rPr>
                        <w:rFonts w:cs="B Lotus" w:hint="cs"/>
                        <w:rtl/>
                        <w:lang w:bidi="fa-IR"/>
                      </w:rPr>
                      <w:t xml:space="preserve"> و ...)</w:t>
                    </w:r>
                  </w:p>
                </w:txbxContent>
              </v:textbox>
            </v:rect>
            <v:rect id="_x0000_s1161" style="position:absolute;left:1151;top:8470;width:2884;height:5346"/>
            <v:rect id="_x0000_s1162" style="position:absolute;left:4657;top:8458;width:2925;height:5283"/>
            <v:rect id="_x0000_s1163" style="position:absolute;left:8219;top:8444;width:2488;height:5528"/>
            <v:rect id="_x0000_s1164" style="position:absolute;left:1481;top:8701;width:2286;height:788">
              <v:textbox style="mso-next-textbox:#_x0000_s1164">
                <w:txbxContent>
                  <w:p w:rsidR="005E4132" w:rsidRDefault="005E4132" w:rsidP="005E4132">
                    <w:pPr>
                      <w:bidi/>
                      <w:jc w:val="center"/>
                      <w:rPr>
                        <w:lang w:bidi="fa-IR"/>
                      </w:rPr>
                    </w:pPr>
                    <w:r w:rsidRPr="00167918">
                      <w:rPr>
                        <w:rFonts w:cs="B Lotus" w:hint="cs"/>
                        <w:rtl/>
                        <w:lang w:bidi="fa-IR"/>
                      </w:rPr>
                      <w:t>نظام</w:t>
                    </w:r>
                    <w:r>
                      <w:rPr>
                        <w:rFonts w:cs="B Lotus" w:hint="cs"/>
                        <w:rtl/>
                        <w:lang w:bidi="fa-IR"/>
                      </w:rPr>
                      <w:softHyphen/>
                    </w:r>
                    <w:r>
                      <w:rPr>
                        <w:rFonts w:cs="B Lotus"/>
                        <w:rtl/>
                        <w:lang w:bidi="fa-IR"/>
                      </w:rPr>
                      <w:softHyphen/>
                    </w:r>
                    <w:r>
                      <w:rPr>
                        <w:rFonts w:cs="B Lotus" w:hint="cs"/>
                        <w:rtl/>
                        <w:lang w:bidi="fa-IR"/>
                      </w:rPr>
                      <w:t>های آموزشی و تحقیقاتی کشاورزی</w:t>
                    </w:r>
                  </w:p>
                </w:txbxContent>
              </v:textbox>
            </v:rect>
            <v:rect id="_x0000_s1165" style="position:absolute;left:4938;top:8701;width:2364;height:600">
              <v:textbox style="mso-next-textbox:#_x0000_s1165">
                <w:txbxContent>
                  <w:p w:rsidR="005E4132" w:rsidRDefault="005E4132" w:rsidP="005E4132">
                    <w:pPr>
                      <w:bidi/>
                      <w:jc w:val="center"/>
                      <w:rPr>
                        <w:lang w:bidi="fa-IR"/>
                      </w:rPr>
                    </w:pPr>
                    <w:r>
                      <w:rPr>
                        <w:rFonts w:hint="cs"/>
                        <w:rtl/>
                        <w:lang w:bidi="fa-IR"/>
                      </w:rPr>
                      <w:t xml:space="preserve">نهادهای پیوند دهنده </w:t>
                    </w:r>
                  </w:p>
                </w:txbxContent>
              </v:textbox>
            </v:rect>
            <v:rect id="_x0000_s1166" style="position:absolute;left:8395;top:8645;width:2147;height:749">
              <v:textbox style="mso-next-textbox:#_x0000_s1166">
                <w:txbxContent>
                  <w:p w:rsidR="005E4132" w:rsidRDefault="005E4132" w:rsidP="005E4132">
                    <w:pPr>
                      <w:bidi/>
                      <w:rPr>
                        <w:lang w:bidi="fa-IR"/>
                      </w:rPr>
                    </w:pPr>
                    <w:r>
                      <w:rPr>
                        <w:rFonts w:hint="cs"/>
                        <w:rtl/>
                        <w:lang w:bidi="fa-IR"/>
                      </w:rPr>
                      <w:t>سازمان</w:t>
                    </w:r>
                    <w:r>
                      <w:rPr>
                        <w:rFonts w:hint="cs"/>
                        <w:rtl/>
                        <w:lang w:bidi="fa-IR"/>
                      </w:rPr>
                      <w:softHyphen/>
                      <w:t>ها و بازیگران اصلی در زنجیره ارزش کشاورزی</w:t>
                    </w:r>
                  </w:p>
                </w:txbxContent>
              </v:textbox>
            </v:rect>
            <v:rect id="_x0000_s1167" style="position:absolute;left:1304;top:9636;width:2554;height:1972">
              <v:textbox style="mso-next-textbox:#_x0000_s1167">
                <w:txbxContent>
                  <w:p w:rsidR="005E4132" w:rsidRDefault="005E4132" w:rsidP="005E4132">
                    <w:pPr>
                      <w:bidi/>
                      <w:rPr>
                        <w:rtl/>
                        <w:lang w:bidi="fa-IR"/>
                      </w:rPr>
                    </w:pPr>
                    <w:r>
                      <w:rPr>
                        <w:rFonts w:hint="cs"/>
                        <w:rtl/>
                        <w:lang w:bidi="fa-IR"/>
                      </w:rPr>
                      <w:t>نظام آموزش کشاورزی</w:t>
                    </w:r>
                  </w:p>
                  <w:p w:rsidR="005E4132" w:rsidRDefault="005E4132" w:rsidP="005E4132">
                    <w:pPr>
                      <w:bidi/>
                      <w:rPr>
                        <w:rtl/>
                        <w:lang w:bidi="fa-IR"/>
                      </w:rPr>
                    </w:pPr>
                    <w:r>
                      <w:rPr>
                        <w:rFonts w:hint="cs"/>
                        <w:rtl/>
                        <w:lang w:bidi="fa-IR"/>
                      </w:rPr>
                      <w:t>آموزش ابتدایی/ آموزش متوسطه (هنرستان</w:t>
                    </w:r>
                    <w:r>
                      <w:rPr>
                        <w:rFonts w:hint="cs"/>
                        <w:rtl/>
                        <w:lang w:bidi="fa-IR"/>
                      </w:rPr>
                      <w:softHyphen/>
                      <w:t>های کشاورزی)</w:t>
                    </w:r>
                  </w:p>
                  <w:p w:rsidR="005E4132" w:rsidRDefault="005E4132" w:rsidP="005E4132">
                    <w:pPr>
                      <w:bidi/>
                      <w:rPr>
                        <w:rtl/>
                        <w:lang w:bidi="fa-IR"/>
                      </w:rPr>
                    </w:pPr>
                    <w:r>
                      <w:rPr>
                        <w:rFonts w:hint="cs"/>
                        <w:rtl/>
                        <w:lang w:bidi="fa-IR"/>
                      </w:rPr>
                      <w:t>آموزش دانشگاهی(دانشکده</w:t>
                    </w:r>
                    <w:r>
                      <w:rPr>
                        <w:rFonts w:hint="cs"/>
                        <w:rtl/>
                        <w:lang w:bidi="fa-IR"/>
                      </w:rPr>
                      <w:softHyphen/>
                      <w:t>های کشاورزی)</w:t>
                    </w:r>
                  </w:p>
                  <w:p w:rsidR="005E4132" w:rsidRDefault="005E4132" w:rsidP="005E4132">
                    <w:pPr>
                      <w:bidi/>
                      <w:rPr>
                        <w:rtl/>
                        <w:lang w:bidi="fa-IR"/>
                      </w:rPr>
                    </w:pPr>
                    <w:r>
                      <w:rPr>
                        <w:rFonts w:hint="cs"/>
                        <w:rtl/>
                        <w:lang w:bidi="fa-IR"/>
                      </w:rPr>
                      <w:t>آموزش حرفه</w:t>
                    </w:r>
                    <w:r>
                      <w:rPr>
                        <w:rFonts w:hint="cs"/>
                        <w:rtl/>
                        <w:lang w:bidi="fa-IR"/>
                      </w:rPr>
                      <w:softHyphen/>
                      <w:t>ای/ فنی</w:t>
                    </w:r>
                  </w:p>
                  <w:p w:rsidR="005E4132" w:rsidRDefault="005E4132" w:rsidP="005E4132">
                    <w:pPr>
                      <w:bidi/>
                      <w:rPr>
                        <w:lang w:bidi="fa-IR"/>
                      </w:rPr>
                    </w:pPr>
                  </w:p>
                </w:txbxContent>
              </v:textbox>
            </v:rect>
            <v:rect id="_x0000_s1168" style="position:absolute;left:1481;top:12066;width:2286;height:1322">
              <v:textbox style="mso-next-textbox:#_x0000_s1168">
                <w:txbxContent>
                  <w:p w:rsidR="005E4132" w:rsidRDefault="005E4132" w:rsidP="005E4132">
                    <w:pPr>
                      <w:bidi/>
                      <w:rPr>
                        <w:rtl/>
                        <w:lang w:bidi="fa-IR"/>
                      </w:rPr>
                    </w:pPr>
                    <w:r>
                      <w:rPr>
                        <w:rFonts w:hint="cs"/>
                        <w:rtl/>
                        <w:lang w:bidi="fa-IR"/>
                      </w:rPr>
                      <w:t>نظام تحقیقات کشاورزی</w:t>
                    </w:r>
                  </w:p>
                  <w:p w:rsidR="005E4132" w:rsidRDefault="005E4132" w:rsidP="005E4132">
                    <w:pPr>
                      <w:bidi/>
                      <w:rPr>
                        <w:rtl/>
                        <w:lang w:bidi="fa-IR"/>
                      </w:rPr>
                    </w:pPr>
                    <w:r>
                      <w:rPr>
                        <w:rFonts w:hint="cs"/>
                        <w:rtl/>
                        <w:lang w:bidi="fa-IR"/>
                      </w:rPr>
                      <w:t>بخش عمومی</w:t>
                    </w:r>
                  </w:p>
                  <w:p w:rsidR="005E4132" w:rsidRDefault="005E4132" w:rsidP="005E4132">
                    <w:pPr>
                      <w:bidi/>
                      <w:rPr>
                        <w:rtl/>
                        <w:lang w:bidi="fa-IR"/>
                      </w:rPr>
                    </w:pPr>
                    <w:r>
                      <w:rPr>
                        <w:rFonts w:hint="cs"/>
                        <w:rtl/>
                        <w:lang w:bidi="fa-IR"/>
                      </w:rPr>
                      <w:t>بخش خصوصی</w:t>
                    </w:r>
                  </w:p>
                  <w:p w:rsidR="005E4132" w:rsidRDefault="005E4132" w:rsidP="005E4132">
                    <w:pPr>
                      <w:bidi/>
                      <w:rPr>
                        <w:lang w:bidi="fa-IR"/>
                      </w:rPr>
                    </w:pPr>
                    <w:r>
                      <w:rPr>
                        <w:rFonts w:hint="cs"/>
                        <w:rtl/>
                        <w:lang w:bidi="fa-IR"/>
                      </w:rPr>
                      <w:t>جامعه مدنی (تشکل</w:t>
                    </w:r>
                    <w:r>
                      <w:rPr>
                        <w:rFonts w:hint="cs"/>
                        <w:rtl/>
                        <w:lang w:bidi="fa-IR"/>
                      </w:rPr>
                      <w:softHyphen/>
                      <w:t>های کشاورزی)</w:t>
                    </w:r>
                  </w:p>
                </w:txbxContent>
              </v:textbox>
            </v:rect>
            <v:rect id="_x0000_s1169" style="position:absolute;left:4938;top:9489;width:2364;height:483">
              <v:textbox style="mso-next-textbox:#_x0000_s1169">
                <w:txbxContent>
                  <w:p w:rsidR="005E4132" w:rsidRDefault="005E4132" w:rsidP="005E4132">
                    <w:pPr>
                      <w:bidi/>
                      <w:rPr>
                        <w:lang w:bidi="fa-IR"/>
                      </w:rPr>
                    </w:pPr>
                    <w:r>
                      <w:rPr>
                        <w:rFonts w:hint="cs"/>
                        <w:rtl/>
                        <w:lang w:bidi="fa-IR"/>
                      </w:rPr>
                      <w:t>کانال های سیاسی (سیاست</w:t>
                    </w:r>
                    <w:r>
                      <w:rPr>
                        <w:rFonts w:hint="cs"/>
                        <w:rtl/>
                        <w:lang w:bidi="fa-IR"/>
                      </w:rPr>
                      <w:softHyphen/>
                      <w:t>گذاری</w:t>
                    </w:r>
                    <w:r>
                      <w:rPr>
                        <w:rtl/>
                        <w:lang w:bidi="fa-IR"/>
                      </w:rPr>
                      <w:softHyphen/>
                    </w:r>
                    <w:r>
                      <w:rPr>
                        <w:rFonts w:hint="cs"/>
                        <w:rtl/>
                        <w:lang w:bidi="fa-IR"/>
                      </w:rPr>
                      <w:t>ها)</w:t>
                    </w:r>
                  </w:p>
                </w:txbxContent>
              </v:textbox>
            </v:rect>
            <v:rect id="_x0000_s1170" style="position:absolute;left:4938;top:10250;width:2446;height:717">
              <v:textbox style="mso-next-textbox:#_x0000_s1170">
                <w:txbxContent>
                  <w:p w:rsidR="005E4132" w:rsidRDefault="005E4132" w:rsidP="005E4132">
                    <w:pPr>
                      <w:bidi/>
                      <w:rPr>
                        <w:lang w:bidi="fa-IR"/>
                      </w:rPr>
                    </w:pPr>
                    <w:r>
                      <w:rPr>
                        <w:rFonts w:hint="cs"/>
                        <w:rtl/>
                        <w:lang w:bidi="fa-IR"/>
                      </w:rPr>
                      <w:t xml:space="preserve">بستر ذینفعان </w:t>
                    </w:r>
                  </w:p>
                </w:txbxContent>
              </v:textbox>
            </v:rect>
            <v:rect id="_x0000_s1171" style="position:absolute;left:4857;top:11187;width:2527;height:1527">
              <v:textbox style="mso-next-textbox:#_x0000_s1171">
                <w:txbxContent>
                  <w:p w:rsidR="005E4132" w:rsidRDefault="005E4132" w:rsidP="005E4132">
                    <w:pPr>
                      <w:bidi/>
                      <w:rPr>
                        <w:rtl/>
                        <w:lang w:bidi="fa-IR"/>
                      </w:rPr>
                    </w:pPr>
                    <w:r>
                      <w:rPr>
                        <w:rFonts w:hint="cs"/>
                        <w:rtl/>
                        <w:lang w:bidi="fa-IR"/>
                      </w:rPr>
                      <w:t>نظام ترویج کشاورزی</w:t>
                    </w:r>
                  </w:p>
                  <w:p w:rsidR="005E4132" w:rsidRDefault="005E4132" w:rsidP="005E4132">
                    <w:pPr>
                      <w:bidi/>
                      <w:rPr>
                        <w:rtl/>
                        <w:lang w:bidi="fa-IR"/>
                      </w:rPr>
                    </w:pPr>
                    <w:r>
                      <w:rPr>
                        <w:rFonts w:hint="cs"/>
                        <w:rtl/>
                        <w:lang w:bidi="fa-IR"/>
                      </w:rPr>
                      <w:t>بخش دولتی</w:t>
                    </w:r>
                  </w:p>
                  <w:p w:rsidR="005E4132" w:rsidRDefault="005E4132" w:rsidP="005E4132">
                    <w:pPr>
                      <w:bidi/>
                      <w:rPr>
                        <w:rtl/>
                        <w:lang w:bidi="fa-IR"/>
                      </w:rPr>
                    </w:pPr>
                    <w:r>
                      <w:rPr>
                        <w:rFonts w:hint="cs"/>
                        <w:rtl/>
                        <w:lang w:bidi="fa-IR"/>
                      </w:rPr>
                      <w:t>بخش خصوصی</w:t>
                    </w:r>
                  </w:p>
                  <w:p w:rsidR="005E4132" w:rsidRDefault="005E4132" w:rsidP="005E4132">
                    <w:pPr>
                      <w:bidi/>
                      <w:rPr>
                        <w:lang w:bidi="fa-IR"/>
                      </w:rPr>
                    </w:pPr>
                    <w:r>
                      <w:rPr>
                        <w:rFonts w:hint="cs"/>
                        <w:rtl/>
                        <w:lang w:bidi="fa-IR"/>
                      </w:rPr>
                      <w:t>جامعه مدنی (تشکل</w:t>
                    </w:r>
                    <w:r>
                      <w:rPr>
                        <w:rFonts w:hint="cs"/>
                        <w:rtl/>
                        <w:lang w:bidi="fa-IR"/>
                      </w:rPr>
                      <w:softHyphen/>
                      <w:t>های کشاورزی)</w:t>
                    </w:r>
                  </w:p>
                </w:txbxContent>
              </v:textbox>
            </v:rect>
            <v:rect id="_x0000_s1172" style="position:absolute;left:4857;top:12922;width:2527;height:665">
              <v:textbox style="mso-next-textbox:#_x0000_s1172">
                <w:txbxContent>
                  <w:p w:rsidR="005E4132" w:rsidRDefault="005E4132" w:rsidP="005E4132">
                    <w:pPr>
                      <w:bidi/>
                      <w:rPr>
                        <w:lang w:bidi="fa-IR"/>
                      </w:rPr>
                    </w:pPr>
                    <w:r>
                      <w:rPr>
                        <w:rFonts w:hint="cs"/>
                        <w:rtl/>
                        <w:lang w:bidi="fa-IR"/>
                      </w:rPr>
                      <w:t>همکاری</w:t>
                    </w:r>
                    <w:r>
                      <w:rPr>
                        <w:rFonts w:hint="cs"/>
                        <w:rtl/>
                        <w:lang w:bidi="fa-IR"/>
                      </w:rPr>
                      <w:softHyphen/>
                      <w:t>ها، قرارددادها و سایر توافق</w:t>
                    </w:r>
                    <w:r>
                      <w:rPr>
                        <w:rFonts w:hint="cs"/>
                        <w:rtl/>
                        <w:lang w:bidi="fa-IR"/>
                      </w:rPr>
                      <w:softHyphen/>
                      <w:t>نامه</w:t>
                    </w:r>
                    <w:r>
                      <w:rPr>
                        <w:rFonts w:hint="cs"/>
                        <w:rtl/>
                        <w:lang w:bidi="fa-IR"/>
                      </w:rPr>
                      <w:softHyphen/>
                      <w:t>ها</w:t>
                    </w:r>
                  </w:p>
                </w:txbxContent>
              </v:textbox>
            </v:rect>
            <v:rect id="_x0000_s1173" style="position:absolute;left:8585;top:9810;width:1862;height:440">
              <v:textbox style="mso-next-textbox:#_x0000_s1173">
                <w:txbxContent>
                  <w:p w:rsidR="005E4132" w:rsidRDefault="005E4132" w:rsidP="005E4132">
                    <w:pPr>
                      <w:bidi/>
                      <w:rPr>
                        <w:lang w:bidi="fa-IR"/>
                      </w:rPr>
                    </w:pPr>
                    <w:r>
                      <w:rPr>
                        <w:rFonts w:hint="cs"/>
                        <w:rtl/>
                        <w:lang w:bidi="fa-IR"/>
                      </w:rPr>
                      <w:t>مصرف کنندگان</w:t>
                    </w:r>
                    <w:r>
                      <w:rPr>
                        <w:rFonts w:hint="cs"/>
                        <w:rtl/>
                        <w:lang w:bidi="fa-IR"/>
                      </w:rPr>
                      <w:tab/>
                    </w:r>
                  </w:p>
                </w:txbxContent>
              </v:textbox>
            </v:rect>
            <v:rect id="_x0000_s1174" style="position:absolute;left:8573;top:10701;width:1862;height:717">
              <v:textbox style="mso-next-textbox:#_x0000_s1174">
                <w:txbxContent>
                  <w:p w:rsidR="005E4132" w:rsidRDefault="005E4132" w:rsidP="005E4132">
                    <w:pPr>
                      <w:bidi/>
                      <w:rPr>
                        <w:lang w:bidi="fa-IR"/>
                      </w:rPr>
                    </w:pPr>
                    <w:r>
                      <w:rPr>
                        <w:rFonts w:hint="cs"/>
                        <w:rtl/>
                        <w:lang w:bidi="fa-IR"/>
                      </w:rPr>
                      <w:t>فرآوری، توزیع، عمده فروشی، خرده فروشی</w:t>
                    </w:r>
                  </w:p>
                </w:txbxContent>
              </v:textbox>
            </v:rect>
            <v:rect id="_x0000_s1175" style="position:absolute;left:8395;top:11888;width:2040;height:762">
              <v:textbox style="mso-next-textbox:#_x0000_s1175">
                <w:txbxContent>
                  <w:p w:rsidR="005E4132" w:rsidRDefault="005E4132" w:rsidP="005E4132">
                    <w:pPr>
                      <w:bidi/>
                      <w:rPr>
                        <w:lang w:bidi="fa-IR"/>
                      </w:rPr>
                    </w:pPr>
                    <w:r>
                      <w:rPr>
                        <w:rFonts w:hint="cs"/>
                        <w:rtl/>
                        <w:lang w:bidi="fa-IR"/>
                      </w:rPr>
                      <w:t>تولید کنندگان محصولات کشاورزی (تمامی تولیدکنندگان)</w:t>
                    </w:r>
                  </w:p>
                </w:txbxContent>
              </v:textbox>
            </v:rect>
            <v:rect id="_x0000_s1176" style="position:absolute;left:8559;top:13102;width:1862;height:695">
              <v:textbox style="mso-next-textbox:#_x0000_s1176">
                <w:txbxContent>
                  <w:p w:rsidR="005E4132" w:rsidRDefault="005E4132" w:rsidP="005E4132">
                    <w:pPr>
                      <w:bidi/>
                      <w:rPr>
                        <w:lang w:bidi="fa-IR"/>
                      </w:rPr>
                    </w:pPr>
                    <w:r>
                      <w:rPr>
                        <w:rFonts w:hint="cs"/>
                        <w:rtl/>
                        <w:lang w:bidi="fa-IR"/>
                      </w:rPr>
                      <w:t>عرضه کنندگان (تأمین کنندگان نهاده</w:t>
                    </w:r>
                    <w:r>
                      <w:rPr>
                        <w:rFonts w:hint="cs"/>
                        <w:rtl/>
                        <w:lang w:bidi="fa-IR"/>
                      </w:rPr>
                      <w:softHyphen/>
                      <w:t>ها)</w:t>
                    </w:r>
                  </w:p>
                </w:txbxContent>
              </v:textbox>
            </v:rect>
            <v:rect id="_x0000_s1177" style="position:absolute;left:1151;top:14425;width:6185;height:639">
              <v:textbox style="mso-next-textbox:#_x0000_s1177">
                <w:txbxContent>
                  <w:p w:rsidR="005E4132" w:rsidRDefault="005E4132" w:rsidP="005E4132">
                    <w:pPr>
                      <w:bidi/>
                    </w:pPr>
                    <w:r>
                      <w:rPr>
                        <w:rFonts w:hint="cs"/>
                        <w:rtl/>
                        <w:lang w:bidi="fa-IR"/>
                      </w:rPr>
                      <w:t>سیاست</w:t>
                    </w:r>
                    <w:r>
                      <w:rPr>
                        <w:rFonts w:hint="cs"/>
                        <w:rtl/>
                        <w:lang w:bidi="fa-IR"/>
                      </w:rPr>
                      <w:softHyphen/>
                      <w:t>ها و سرمایه</w:t>
                    </w:r>
                    <w:r>
                      <w:rPr>
                        <w:rFonts w:hint="cs"/>
                        <w:rtl/>
                        <w:lang w:bidi="fa-IR"/>
                      </w:rPr>
                      <w:softHyphen/>
                      <w:t>گذاری ها بر روی نوآوری</w:t>
                    </w:r>
                    <w:r>
                      <w:rPr>
                        <w:rFonts w:hint="cs"/>
                        <w:rtl/>
                        <w:lang w:bidi="fa-IR"/>
                      </w:rPr>
                      <w:softHyphen/>
                      <w:t>های کشاورزی</w:t>
                    </w:r>
                  </w:p>
                </w:txbxContent>
              </v:textbox>
            </v:rect>
            <v:rect id="_x0000_s1178" style="position:absolute;left:7792;top:14425;width:3204;height:639">
              <v:textbox style="mso-next-textbox:#_x0000_s1178">
                <w:txbxContent>
                  <w:p w:rsidR="005E4132" w:rsidRDefault="005E4132" w:rsidP="005E4132">
                    <w:pPr>
                      <w:bidi/>
                      <w:rPr>
                        <w:lang w:bidi="fa-IR"/>
                      </w:rPr>
                    </w:pPr>
                    <w:r>
                      <w:rPr>
                        <w:rFonts w:hint="cs"/>
                        <w:rtl/>
                        <w:lang w:bidi="fa-IR"/>
                      </w:rPr>
                      <w:t>سیاست</w:t>
                    </w:r>
                    <w:r>
                      <w:rPr>
                        <w:rFonts w:hint="cs"/>
                        <w:rtl/>
                        <w:lang w:bidi="fa-IR"/>
                      </w:rPr>
                      <w:softHyphen/>
                      <w:t>ها و سرمایه</w:t>
                    </w:r>
                    <w:r>
                      <w:rPr>
                        <w:rFonts w:hint="cs"/>
                        <w:rtl/>
                        <w:lang w:bidi="fa-IR"/>
                      </w:rPr>
                      <w:softHyphen/>
                      <w:t xml:space="preserve">گذاری های عمومی بخش کشاورزی </w:t>
                    </w:r>
                  </w:p>
                </w:txbxContent>
              </v:textbox>
            </v:rect>
            <v:rect id="_x0000_s1179" style="position:absolute;left:928;top:15589;width:2296;height:679">
              <v:textbox style="mso-next-textbox:#_x0000_s1179">
                <w:txbxContent>
                  <w:p w:rsidR="005E4132" w:rsidRDefault="005E4132" w:rsidP="005E4132">
                    <w:pPr>
                      <w:rPr>
                        <w:lang w:bidi="fa-IR"/>
                      </w:rPr>
                    </w:pPr>
                    <w:r>
                      <w:rPr>
                        <w:rFonts w:hint="cs"/>
                        <w:rtl/>
                        <w:lang w:bidi="fa-IR"/>
                      </w:rPr>
                      <w:t>پیوند با سیاست</w:t>
                    </w:r>
                    <w:r>
                      <w:rPr>
                        <w:rFonts w:hint="cs"/>
                        <w:rtl/>
                        <w:lang w:bidi="fa-IR"/>
                      </w:rPr>
                      <w:softHyphen/>
                      <w:t>های علم و فناوری</w:t>
                    </w:r>
                  </w:p>
                </w:txbxContent>
              </v:textbox>
            </v:rect>
            <v:rect id="_x0000_s1180" style="position:absolute;left:3366;top:15591;width:2296;height:679">
              <v:textbox style="mso-next-textbox:#_x0000_s1180">
                <w:txbxContent>
                  <w:p w:rsidR="005E4132" w:rsidRDefault="005E4132" w:rsidP="005E4132">
                    <w:pPr>
                      <w:rPr>
                        <w:lang w:bidi="fa-IR"/>
                      </w:rPr>
                    </w:pPr>
                    <w:r>
                      <w:rPr>
                        <w:rFonts w:hint="cs"/>
                        <w:rtl/>
                        <w:lang w:bidi="fa-IR"/>
                      </w:rPr>
                      <w:t>پیوند با بازیگران عرصه بین</w:t>
                    </w:r>
                    <w:r>
                      <w:rPr>
                        <w:rFonts w:hint="cs"/>
                        <w:rtl/>
                        <w:lang w:bidi="fa-IR"/>
                      </w:rPr>
                      <w:softHyphen/>
                      <w:t>المللی</w:t>
                    </w:r>
                  </w:p>
                </w:txbxContent>
              </v:textbox>
            </v:rect>
            <v:rect id="_x0000_s1181" style="position:absolute;left:5816;top:15591;width:2296;height:679">
              <v:textbox style="mso-next-textbox:#_x0000_s1181">
                <w:txbxContent>
                  <w:p w:rsidR="005E4132" w:rsidRDefault="005E4132" w:rsidP="005E4132">
                    <w:pPr>
                      <w:rPr>
                        <w:lang w:bidi="fa-IR"/>
                      </w:rPr>
                    </w:pPr>
                    <w:r>
                      <w:rPr>
                        <w:rFonts w:hint="cs"/>
                        <w:rtl/>
                        <w:lang w:bidi="fa-IR"/>
                      </w:rPr>
                      <w:t>پیوند با سایر بخش</w:t>
                    </w:r>
                    <w:r>
                      <w:rPr>
                        <w:rFonts w:hint="cs"/>
                        <w:rtl/>
                        <w:lang w:bidi="fa-IR"/>
                      </w:rPr>
                      <w:softHyphen/>
                      <w:t xml:space="preserve">های اقتصادی </w:t>
                    </w:r>
                  </w:p>
                </w:txbxContent>
              </v:textbox>
            </v:rect>
            <v:rect id="_x0000_s1182" style="position:absolute;left:8348;top:15589;width:2296;height:679">
              <v:textbox style="mso-next-textbox:#_x0000_s1182">
                <w:txbxContent>
                  <w:p w:rsidR="005E4132" w:rsidRDefault="005E4132" w:rsidP="005E4132">
                    <w:pPr>
                      <w:rPr>
                        <w:lang w:bidi="fa-IR"/>
                      </w:rPr>
                    </w:pPr>
                    <w:r>
                      <w:rPr>
                        <w:rFonts w:hint="cs"/>
                        <w:rtl/>
                        <w:lang w:bidi="fa-IR"/>
                      </w:rPr>
                      <w:t>پیوند با نظام سیاسی</w:t>
                    </w:r>
                  </w:p>
                </w:txbxContent>
              </v:textbox>
            </v:rect>
            <v:shape id="_x0000_s1183" type="#_x0000_t32" style="position:absolute;left:2527;top:8008;width:1;height:436;flip:y" o:connectortype="straight">
              <v:stroke startarrow="block" endarrow="block"/>
            </v:shape>
            <v:shape id="_x0000_s1184" type="#_x0000_t32" style="position:absolute;left:6169;top:8010;width:1;height:436;flip:y" o:connectortype="straight">
              <v:stroke startarrow="block" endarrow="block"/>
            </v:shape>
            <v:shape id="_x0000_s1185" type="#_x0000_t32" style="position:absolute;left:9431;top:8010;width:1;height:436;flip:y" o:connectortype="straight">
              <v:stroke startarrow="block" endarrow="block"/>
            </v:shape>
            <v:shape id="_x0000_s1186" type="#_x0000_t13" style="position:absolute;left:7585;top:9848;width:606;height:2227" adj="8592,6857"/>
            <v:shape id="_x0000_s1187" type="#_x0000_t13" style="position:absolute;left:4051;top:9848;width:606;height:2227;rotation:180" adj="8592,6857"/>
            <v:shape id="_x0000_s1188" type="#_x0000_t32" style="position:absolute;left:9499;top:12638;width:1;height:436;flip:y" o:connectortype="straight">
              <v:stroke startarrow="block" endarrow="block"/>
            </v:shape>
            <v:shape id="_x0000_s1189" type="#_x0000_t32" style="position:absolute;left:9498;top:9402;width:1;height:436;flip:y" o:connectortype="straight">
              <v:stroke startarrow="block" endarrow="block"/>
            </v:shape>
            <v:shape id="_x0000_s1190" type="#_x0000_t32" style="position:absolute;left:9497;top:10265;width:1;height:436;flip:y" o:connectortype="straight">
              <v:stroke startarrow="block" endarrow="block"/>
            </v:shape>
            <v:shape id="_x0000_s1191" type="#_x0000_t32" style="position:absolute;left:9500;top:11404;width:1;height:408;flip:y" o:connectortype="straight">
              <v:stroke startarrow="block" endarrow="block"/>
            </v:shape>
            <v:shape id="_x0000_s1192" type="#_x0000_t32" style="position:absolute;left:9432;top:13972;width:1;height:436;flip:y" o:connectortype="straight">
              <v:stroke startarrow="block" endarrow="block"/>
            </v:shape>
            <v:shape id="_x0000_s1193" type="#_x0000_t32" style="position:absolute;left:5908;top:13797;width:1;height:511;flip:y" o:connectortype="straight">
              <v:stroke startarrow="block" endarrow="block"/>
            </v:shape>
            <v:shape id="_x0000_s1194" type="#_x0000_t32" style="position:absolute;left:2607;top:13916;width:1;height:436;flip:y" o:connectortype="straight">
              <v:stroke startarrow="block" endarrow="block"/>
            </v:shape>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_x0000_s1195" type="#_x0000_t70" style="position:absolute;left:1857;top:15064;width:530;height:525">
              <v:textbox style="layout-flow:vertical-ideographic"/>
            </v:shape>
            <v:shape id="_x0000_s1196" type="#_x0000_t70" style="position:absolute;left:4253;top:15066;width:530;height:525">
              <v:textbox style="layout-flow:vertical-ideographic"/>
            </v:shape>
            <v:shape id="_x0000_s1197" type="#_x0000_t70" style="position:absolute;left:6563;top:15066;width:530;height:525">
              <v:textbox style="layout-flow:vertical-ideographic"/>
            </v:shape>
            <v:shape id="_x0000_s1198" type="#_x0000_t70" style="position:absolute;left:9069;top:15066;width:530;height:525">
              <v:textbox style="layout-flow:vertical-ideographic"/>
            </v:shape>
            <v:shape id="_x0000_s1199" type="#_x0000_t32" style="position:absolute;left:2570;top:11608;width:1;height:436;flip:y" o:connectortype="straight">
              <v:stroke startarrow="block" endarrow="block"/>
            </v:shape>
          </v:group>
        </w:pict>
      </w:r>
    </w:p>
    <w:p w:rsidR="00BA60DA" w:rsidRDefault="00BA60DA" w:rsidP="00BA60DA">
      <w:pPr>
        <w:bidi/>
        <w:jc w:val="center"/>
        <w:rPr>
          <w:rFonts w:cs="B Nazanin" w:hint="cs"/>
          <w:b/>
          <w:bCs/>
          <w:sz w:val="24"/>
          <w:szCs w:val="24"/>
          <w:rtl/>
          <w:lang w:bidi="fa-IR"/>
        </w:rPr>
      </w:pPr>
    </w:p>
    <w:p w:rsidR="00BA60DA" w:rsidRDefault="00BA60DA" w:rsidP="00BA60DA">
      <w:pPr>
        <w:bidi/>
        <w:jc w:val="center"/>
        <w:rPr>
          <w:rFonts w:cs="B Nazanin" w:hint="cs"/>
          <w:b/>
          <w:bCs/>
          <w:sz w:val="24"/>
          <w:szCs w:val="24"/>
          <w:rtl/>
          <w:lang w:bidi="fa-IR"/>
        </w:rPr>
      </w:pPr>
    </w:p>
    <w:p w:rsidR="00BA60DA" w:rsidRDefault="00BA60DA" w:rsidP="00BA60DA">
      <w:pPr>
        <w:bidi/>
        <w:jc w:val="center"/>
        <w:rPr>
          <w:rFonts w:cs="B Nazanin" w:hint="cs"/>
          <w:b/>
          <w:bCs/>
          <w:sz w:val="24"/>
          <w:szCs w:val="24"/>
          <w:rtl/>
          <w:lang w:bidi="fa-IR"/>
        </w:rPr>
      </w:pPr>
    </w:p>
    <w:p w:rsidR="00BA60DA" w:rsidRDefault="00BA60DA" w:rsidP="00BA60DA">
      <w:pPr>
        <w:bidi/>
        <w:jc w:val="center"/>
        <w:rPr>
          <w:rFonts w:cs="B Nazanin" w:hint="cs"/>
          <w:b/>
          <w:bCs/>
          <w:sz w:val="24"/>
          <w:szCs w:val="24"/>
          <w:rtl/>
          <w:lang w:bidi="fa-IR"/>
        </w:rPr>
      </w:pPr>
    </w:p>
    <w:p w:rsidR="00BA60DA" w:rsidRDefault="00BA60DA" w:rsidP="00BA60DA">
      <w:pPr>
        <w:bidi/>
        <w:jc w:val="center"/>
        <w:rPr>
          <w:rFonts w:cs="B Nazanin" w:hint="cs"/>
          <w:b/>
          <w:bCs/>
          <w:sz w:val="24"/>
          <w:szCs w:val="24"/>
          <w:rtl/>
          <w:lang w:bidi="fa-IR"/>
        </w:rPr>
      </w:pPr>
    </w:p>
    <w:p w:rsidR="00BA60DA" w:rsidRDefault="00BA60DA" w:rsidP="00BA60DA">
      <w:pPr>
        <w:bidi/>
        <w:jc w:val="center"/>
        <w:rPr>
          <w:rFonts w:cs="B Nazanin" w:hint="cs"/>
          <w:b/>
          <w:bCs/>
          <w:sz w:val="24"/>
          <w:szCs w:val="24"/>
          <w:rtl/>
          <w:lang w:bidi="fa-IR"/>
        </w:rPr>
      </w:pPr>
    </w:p>
    <w:p w:rsidR="00BA60DA" w:rsidRDefault="00BA60DA" w:rsidP="00BA60DA">
      <w:pPr>
        <w:bidi/>
        <w:jc w:val="center"/>
        <w:rPr>
          <w:rFonts w:cs="B Nazanin" w:hint="cs"/>
          <w:b/>
          <w:bCs/>
          <w:sz w:val="24"/>
          <w:szCs w:val="24"/>
          <w:rtl/>
          <w:lang w:bidi="fa-IR"/>
        </w:rPr>
      </w:pPr>
    </w:p>
    <w:p w:rsidR="00BA60DA" w:rsidRDefault="00BA60DA" w:rsidP="00BA60DA">
      <w:pPr>
        <w:bidi/>
        <w:jc w:val="center"/>
        <w:rPr>
          <w:rFonts w:cs="B Nazanin" w:hint="cs"/>
          <w:b/>
          <w:bCs/>
          <w:sz w:val="24"/>
          <w:szCs w:val="24"/>
          <w:rtl/>
          <w:lang w:bidi="fa-IR"/>
        </w:rPr>
      </w:pPr>
    </w:p>
    <w:p w:rsidR="00BA60DA" w:rsidRDefault="00BA60DA" w:rsidP="00BA60DA">
      <w:pPr>
        <w:bidi/>
        <w:jc w:val="center"/>
        <w:rPr>
          <w:rFonts w:cs="B Nazanin" w:hint="cs"/>
          <w:b/>
          <w:bCs/>
          <w:sz w:val="24"/>
          <w:szCs w:val="24"/>
          <w:rtl/>
          <w:lang w:bidi="fa-IR"/>
        </w:rPr>
      </w:pPr>
    </w:p>
    <w:p w:rsidR="00BA60DA" w:rsidRDefault="00BA60DA" w:rsidP="00BA60DA">
      <w:pPr>
        <w:bidi/>
        <w:jc w:val="center"/>
        <w:rPr>
          <w:rFonts w:cs="B Nazanin" w:hint="cs"/>
          <w:b/>
          <w:bCs/>
          <w:sz w:val="24"/>
          <w:szCs w:val="24"/>
          <w:rtl/>
          <w:lang w:bidi="fa-IR"/>
        </w:rPr>
      </w:pPr>
    </w:p>
    <w:p w:rsidR="00BA60DA" w:rsidRDefault="00BA60DA" w:rsidP="00BA60DA">
      <w:pPr>
        <w:bidi/>
        <w:jc w:val="center"/>
        <w:rPr>
          <w:rFonts w:cs="B Nazanin" w:hint="cs"/>
          <w:b/>
          <w:bCs/>
          <w:sz w:val="24"/>
          <w:szCs w:val="24"/>
          <w:rtl/>
          <w:lang w:bidi="fa-IR"/>
        </w:rPr>
      </w:pPr>
    </w:p>
    <w:p w:rsidR="00BA60DA" w:rsidRDefault="00BA60DA" w:rsidP="00BA60DA">
      <w:pPr>
        <w:bidi/>
        <w:jc w:val="center"/>
        <w:rPr>
          <w:rFonts w:cs="B Nazanin" w:hint="cs"/>
          <w:b/>
          <w:bCs/>
          <w:sz w:val="24"/>
          <w:szCs w:val="24"/>
          <w:rtl/>
          <w:lang w:bidi="fa-IR"/>
        </w:rPr>
      </w:pPr>
    </w:p>
    <w:p w:rsidR="00BA60DA" w:rsidRDefault="00BA60DA" w:rsidP="00BA60DA">
      <w:pPr>
        <w:bidi/>
        <w:jc w:val="center"/>
        <w:rPr>
          <w:rFonts w:cs="B Nazanin" w:hint="cs"/>
          <w:b/>
          <w:bCs/>
          <w:sz w:val="24"/>
          <w:szCs w:val="24"/>
          <w:rtl/>
          <w:lang w:bidi="fa-IR"/>
        </w:rPr>
      </w:pPr>
    </w:p>
    <w:p w:rsidR="00BA60DA" w:rsidRDefault="00BA60DA" w:rsidP="00BA60DA">
      <w:pPr>
        <w:bidi/>
        <w:jc w:val="center"/>
        <w:rPr>
          <w:rFonts w:cs="B Nazanin"/>
          <w:b/>
          <w:bCs/>
          <w:sz w:val="24"/>
          <w:szCs w:val="24"/>
          <w:rtl/>
          <w:lang w:bidi="fa-IR"/>
        </w:rPr>
      </w:pPr>
    </w:p>
    <w:p w:rsidR="00BA60DA" w:rsidRPr="00BA60DA" w:rsidRDefault="00BA60DA" w:rsidP="00BA60DA">
      <w:pPr>
        <w:bidi/>
        <w:rPr>
          <w:rFonts w:cs="B Nazanin"/>
          <w:sz w:val="24"/>
          <w:szCs w:val="24"/>
          <w:rtl/>
          <w:lang w:bidi="fa-IR"/>
        </w:rPr>
      </w:pPr>
    </w:p>
    <w:p w:rsidR="00BA60DA" w:rsidRPr="00BA60DA" w:rsidRDefault="00BA60DA" w:rsidP="00BA60DA">
      <w:pPr>
        <w:bidi/>
        <w:rPr>
          <w:rFonts w:cs="B Nazanin"/>
          <w:sz w:val="24"/>
          <w:szCs w:val="24"/>
          <w:rtl/>
          <w:lang w:bidi="fa-IR"/>
        </w:rPr>
      </w:pPr>
    </w:p>
    <w:p w:rsidR="00BA60DA" w:rsidRPr="00BA60DA" w:rsidRDefault="00BA60DA" w:rsidP="00BA60DA">
      <w:pPr>
        <w:bidi/>
        <w:rPr>
          <w:rFonts w:cs="B Nazanin"/>
          <w:sz w:val="24"/>
          <w:szCs w:val="24"/>
          <w:rtl/>
          <w:lang w:bidi="fa-IR"/>
        </w:rPr>
      </w:pPr>
    </w:p>
    <w:p w:rsidR="00BA60DA" w:rsidRPr="00BA60DA" w:rsidRDefault="00BA60DA" w:rsidP="00BA60DA">
      <w:pPr>
        <w:bidi/>
        <w:rPr>
          <w:rFonts w:cs="B Nazanin"/>
          <w:sz w:val="24"/>
          <w:szCs w:val="24"/>
          <w:rtl/>
          <w:lang w:bidi="fa-IR"/>
        </w:rPr>
      </w:pPr>
    </w:p>
    <w:p w:rsidR="00BA60DA" w:rsidRPr="00BA60DA" w:rsidRDefault="00BA60DA" w:rsidP="00BA60DA">
      <w:pPr>
        <w:bidi/>
        <w:rPr>
          <w:rFonts w:cs="B Nazanin"/>
          <w:sz w:val="24"/>
          <w:szCs w:val="24"/>
          <w:rtl/>
          <w:lang w:bidi="fa-IR"/>
        </w:rPr>
      </w:pPr>
    </w:p>
    <w:p w:rsidR="00BA60DA" w:rsidRPr="00BA60DA" w:rsidRDefault="00BA60DA" w:rsidP="00BA60DA">
      <w:pPr>
        <w:bidi/>
        <w:rPr>
          <w:rFonts w:cs="B Nazanin"/>
          <w:sz w:val="24"/>
          <w:szCs w:val="24"/>
          <w:rtl/>
          <w:lang w:bidi="fa-IR"/>
        </w:rPr>
      </w:pPr>
    </w:p>
    <w:p w:rsidR="00BA60DA" w:rsidRPr="00BA60DA" w:rsidRDefault="00BA60DA" w:rsidP="00BA60DA">
      <w:pPr>
        <w:bidi/>
        <w:rPr>
          <w:rFonts w:cs="B Nazanin"/>
          <w:sz w:val="24"/>
          <w:szCs w:val="24"/>
          <w:rtl/>
          <w:lang w:bidi="fa-IR"/>
        </w:rPr>
      </w:pPr>
    </w:p>
    <w:p w:rsidR="00BA60DA" w:rsidRPr="00BA60DA" w:rsidRDefault="00BA60DA" w:rsidP="00BA60DA">
      <w:pPr>
        <w:bidi/>
        <w:rPr>
          <w:rFonts w:cs="B Nazanin"/>
          <w:sz w:val="24"/>
          <w:szCs w:val="24"/>
          <w:rtl/>
          <w:lang w:bidi="fa-IR"/>
        </w:rPr>
      </w:pPr>
    </w:p>
    <w:p w:rsidR="00BA60DA" w:rsidRPr="00BA60DA" w:rsidRDefault="00BA60DA" w:rsidP="00BA60DA">
      <w:pPr>
        <w:bidi/>
        <w:rPr>
          <w:rFonts w:cs="B Nazanin"/>
          <w:sz w:val="24"/>
          <w:szCs w:val="24"/>
          <w:rtl/>
          <w:lang w:bidi="fa-IR"/>
        </w:rPr>
      </w:pPr>
    </w:p>
    <w:p w:rsidR="00BA60DA" w:rsidRPr="00BA60DA" w:rsidRDefault="00BA60DA" w:rsidP="00BA60DA">
      <w:pPr>
        <w:bidi/>
        <w:rPr>
          <w:rFonts w:cs="B Nazanin"/>
          <w:sz w:val="24"/>
          <w:szCs w:val="24"/>
          <w:rtl/>
          <w:lang w:bidi="fa-IR"/>
        </w:rPr>
      </w:pPr>
    </w:p>
    <w:p w:rsidR="00BA60DA" w:rsidRPr="00BA60DA" w:rsidRDefault="00BA60DA" w:rsidP="00BA60DA">
      <w:pPr>
        <w:bidi/>
        <w:jc w:val="center"/>
        <w:rPr>
          <w:rFonts w:cs="B Nazanin" w:hint="cs"/>
          <w:sz w:val="18"/>
          <w:szCs w:val="18"/>
          <w:rtl/>
          <w:lang w:bidi="fa-IR"/>
        </w:rPr>
      </w:pPr>
    </w:p>
    <w:p w:rsidR="00BA60DA" w:rsidRDefault="00715699" w:rsidP="00BA60DA">
      <w:pPr>
        <w:bidi/>
        <w:jc w:val="center"/>
        <w:rPr>
          <w:rFonts w:cs="B Nazanin"/>
          <w:sz w:val="24"/>
          <w:szCs w:val="24"/>
          <w:rtl/>
          <w:lang w:bidi="fa-IR"/>
        </w:rPr>
      </w:pPr>
      <w:r>
        <w:rPr>
          <w:rFonts w:cs="B Nazanin" w:hint="cs"/>
          <w:sz w:val="24"/>
          <w:szCs w:val="24"/>
          <w:rtl/>
          <w:lang w:bidi="fa-IR"/>
        </w:rPr>
        <w:t>شکل</w:t>
      </w:r>
      <w:r w:rsidR="00BA60DA" w:rsidRPr="005E4132">
        <w:rPr>
          <w:rFonts w:cs="B Nazanin" w:hint="cs"/>
          <w:sz w:val="24"/>
          <w:szCs w:val="24"/>
          <w:rtl/>
          <w:lang w:bidi="fa-IR"/>
        </w:rPr>
        <w:t xml:space="preserve"> 4 </w:t>
      </w:r>
      <w:r w:rsidR="00BA60DA" w:rsidRPr="005E4132">
        <w:rPr>
          <w:rFonts w:cs="Times New Roman" w:hint="cs"/>
          <w:sz w:val="24"/>
          <w:szCs w:val="24"/>
          <w:rtl/>
          <w:lang w:bidi="fa-IR"/>
        </w:rPr>
        <w:t>–</w:t>
      </w:r>
      <w:r w:rsidR="00BA60DA" w:rsidRPr="005E4132">
        <w:rPr>
          <w:rFonts w:cs="B Nazanin" w:hint="cs"/>
          <w:sz w:val="24"/>
          <w:szCs w:val="24"/>
          <w:rtl/>
          <w:lang w:bidi="fa-IR"/>
        </w:rPr>
        <w:t xml:space="preserve"> نمودار مفهومی نظام نوآوری کشاورزی</w:t>
      </w:r>
    </w:p>
    <w:p w:rsidR="005E4132" w:rsidRPr="005E4132" w:rsidRDefault="005E4132" w:rsidP="00BA60DA">
      <w:pPr>
        <w:bidi/>
        <w:rPr>
          <w:rFonts w:cs="B Nazanin"/>
          <w:b/>
          <w:bCs/>
          <w:noProof w:val="0"/>
          <w:sz w:val="24"/>
          <w:szCs w:val="24"/>
          <w:rtl/>
        </w:rPr>
      </w:pPr>
      <w:r w:rsidRPr="00BA60DA">
        <w:rPr>
          <w:rFonts w:cs="B Nazanin"/>
          <w:sz w:val="24"/>
          <w:szCs w:val="24"/>
          <w:rtl/>
          <w:lang w:bidi="fa-IR"/>
        </w:rPr>
        <w:br w:type="page"/>
      </w:r>
      <w:r w:rsidRPr="005E4132">
        <w:rPr>
          <w:rFonts w:cs="B Nazanin" w:hint="cs"/>
          <w:b/>
          <w:bCs/>
          <w:sz w:val="24"/>
          <w:szCs w:val="24"/>
          <w:rtl/>
          <w:lang w:bidi="fa-IR"/>
        </w:rPr>
        <w:lastRenderedPageBreak/>
        <w:t>تنوع</w:t>
      </w:r>
      <w:r w:rsidRPr="005E4132">
        <w:rPr>
          <w:rFonts w:cs="B Nazanin" w:hint="cs"/>
          <w:b/>
          <w:bCs/>
          <w:noProof w:val="0"/>
          <w:sz w:val="24"/>
          <w:szCs w:val="24"/>
          <w:rtl/>
        </w:rPr>
        <w:t xml:space="preserve"> بازیگران و سازمان</w:t>
      </w:r>
      <w:r w:rsidRPr="005E4132">
        <w:rPr>
          <w:rFonts w:cs="B Nazanin" w:hint="cs"/>
          <w:b/>
          <w:bCs/>
          <w:noProof w:val="0"/>
          <w:sz w:val="24"/>
          <w:szCs w:val="24"/>
          <w:rtl/>
        </w:rPr>
        <w:softHyphen/>
        <w:t>های دخیل در نظام نوآوری کشاورزی</w:t>
      </w:r>
    </w:p>
    <w:p w:rsidR="005E4132" w:rsidRPr="00BA60DA" w:rsidRDefault="005E4132" w:rsidP="005E4132">
      <w:pPr>
        <w:bidi/>
        <w:jc w:val="lowKashida"/>
        <w:rPr>
          <w:rFonts w:cs="B Nazanin"/>
          <w:noProof w:val="0"/>
          <w:sz w:val="23"/>
          <w:szCs w:val="23"/>
          <w:rtl/>
          <w:lang w:bidi="fa-IR"/>
        </w:rPr>
      </w:pPr>
      <w:r w:rsidRPr="005E4132">
        <w:rPr>
          <w:rFonts w:cs="B Nazanin" w:hint="cs"/>
          <w:noProof w:val="0"/>
          <w:sz w:val="24"/>
          <w:szCs w:val="24"/>
          <w:rtl/>
        </w:rPr>
        <w:t xml:space="preserve"> </w:t>
      </w:r>
      <w:r w:rsidRPr="00BA60DA">
        <w:rPr>
          <w:rFonts w:cs="B Nazanin" w:hint="cs"/>
          <w:noProof w:val="0"/>
          <w:sz w:val="23"/>
          <w:szCs w:val="23"/>
          <w:rtl/>
        </w:rPr>
        <w:t>همانطور که در شکل بالا دیده می</w:t>
      </w:r>
      <w:r w:rsidRPr="00BA60DA">
        <w:rPr>
          <w:rFonts w:cs="B Nazanin" w:hint="cs"/>
          <w:noProof w:val="0"/>
          <w:sz w:val="23"/>
          <w:szCs w:val="23"/>
          <w:rtl/>
        </w:rPr>
        <w:softHyphen/>
        <w:t>شود سازمان</w:t>
      </w:r>
      <w:r w:rsidRPr="00BA60DA">
        <w:rPr>
          <w:rFonts w:cs="B Nazanin" w:hint="cs"/>
          <w:noProof w:val="0"/>
          <w:sz w:val="23"/>
          <w:szCs w:val="23"/>
          <w:rtl/>
        </w:rPr>
        <w:softHyphen/>
        <w:t>های مختلف نقش</w:t>
      </w:r>
      <w:r w:rsidRPr="00BA60DA">
        <w:rPr>
          <w:rFonts w:cs="B Nazanin" w:hint="cs"/>
          <w:noProof w:val="0"/>
          <w:sz w:val="23"/>
          <w:szCs w:val="23"/>
          <w:rtl/>
        </w:rPr>
        <w:softHyphen/>
        <w:t>های گوناگونی را در هدایت، تواناسازی، تأمین اعتبار، خلق و تولید نوآوری و نشر و گسترش آن ایفا می</w:t>
      </w:r>
      <w:r w:rsidRPr="00BA60DA">
        <w:rPr>
          <w:rFonts w:cs="B Nazanin" w:hint="cs"/>
          <w:noProof w:val="0"/>
          <w:sz w:val="23"/>
          <w:szCs w:val="23"/>
          <w:rtl/>
        </w:rPr>
        <w:softHyphen/>
        <w:t>کنند. در تعاملاتی که این سازمان</w:t>
      </w:r>
      <w:r w:rsidRPr="00BA60DA">
        <w:rPr>
          <w:rFonts w:cs="B Nazanin" w:hint="cs"/>
          <w:noProof w:val="0"/>
          <w:sz w:val="23"/>
          <w:szCs w:val="23"/>
          <w:rtl/>
        </w:rPr>
        <w:softHyphen/>
        <w:t>ها و عوامل با یکدیگر دارند دانش تولید و تسهیم می</w:t>
      </w:r>
      <w:r w:rsidRPr="00BA60DA">
        <w:rPr>
          <w:rFonts w:cs="B Nazanin" w:hint="cs"/>
          <w:noProof w:val="0"/>
          <w:sz w:val="23"/>
          <w:szCs w:val="23"/>
          <w:rtl/>
        </w:rPr>
        <w:softHyphen/>
        <w:t>گردد. موسسات تحقیقاتی دولتی و خصوصی، موسسات آموزش عالی و شرکت</w:t>
      </w:r>
      <w:r w:rsidRPr="00BA60DA">
        <w:rPr>
          <w:rFonts w:cs="B Nazanin" w:hint="cs"/>
          <w:noProof w:val="0"/>
          <w:sz w:val="23"/>
          <w:szCs w:val="23"/>
          <w:rtl/>
        </w:rPr>
        <w:softHyphen/>
        <w:t>های خصوصی دانش رسمی و مدون</w:t>
      </w:r>
      <w:r w:rsidRPr="00BA60DA">
        <w:rPr>
          <w:rStyle w:val="FootnoteReference"/>
          <w:rFonts w:cs="B Nazanin"/>
          <w:noProof w:val="0"/>
          <w:sz w:val="23"/>
          <w:szCs w:val="23"/>
          <w:rtl/>
        </w:rPr>
        <w:footnoteReference w:id="4"/>
      </w:r>
      <w:r w:rsidRPr="00BA60DA">
        <w:rPr>
          <w:rFonts w:cs="B Nazanin" w:hint="cs"/>
          <w:noProof w:val="0"/>
          <w:sz w:val="23"/>
          <w:szCs w:val="23"/>
          <w:rtl/>
        </w:rPr>
        <w:t xml:space="preserve"> </w:t>
      </w:r>
      <w:r w:rsidRPr="00BA60DA">
        <w:rPr>
          <w:rFonts w:cs="B Nazanin" w:hint="cs"/>
          <w:noProof w:val="0"/>
          <w:sz w:val="23"/>
          <w:szCs w:val="23"/>
          <w:rtl/>
          <w:lang w:bidi="fa-IR"/>
        </w:rPr>
        <w:t xml:space="preserve"> یا (دانش چیستی) را تولید می</w:t>
      </w:r>
      <w:r w:rsidRPr="00BA60DA">
        <w:rPr>
          <w:rFonts w:cs="B Nazanin" w:hint="cs"/>
          <w:noProof w:val="0"/>
          <w:sz w:val="23"/>
          <w:szCs w:val="23"/>
          <w:rtl/>
          <w:lang w:bidi="fa-IR"/>
        </w:rPr>
        <w:softHyphen/>
        <w:t>کنند در حالی که بنگاه</w:t>
      </w:r>
      <w:r w:rsidRPr="00BA60DA">
        <w:rPr>
          <w:rFonts w:cs="B Nazanin" w:hint="cs"/>
          <w:noProof w:val="0"/>
          <w:sz w:val="23"/>
          <w:szCs w:val="23"/>
          <w:rtl/>
          <w:lang w:bidi="fa-IR"/>
        </w:rPr>
        <w:softHyphen/>
        <w:t>های اقتصادی، که کشاورزان نیز جزء همین سازمان</w:t>
      </w:r>
      <w:r w:rsidRPr="00BA60DA">
        <w:rPr>
          <w:rFonts w:cs="B Nazanin" w:hint="cs"/>
          <w:noProof w:val="0"/>
          <w:sz w:val="23"/>
          <w:szCs w:val="23"/>
          <w:rtl/>
          <w:lang w:bidi="fa-IR"/>
        </w:rPr>
        <w:softHyphen/>
        <w:t>ها محسوب می</w:t>
      </w:r>
      <w:r w:rsidRPr="00BA60DA">
        <w:rPr>
          <w:rFonts w:cs="B Nazanin" w:hint="cs"/>
          <w:noProof w:val="0"/>
          <w:sz w:val="23"/>
          <w:szCs w:val="23"/>
          <w:rtl/>
          <w:lang w:bidi="fa-IR"/>
        </w:rPr>
        <w:softHyphen/>
        <w:t>شوند، عمدتاً مصرف کنندگان این نوع دانش هستند اما خودشان برخی اوقات صاحبان و تولید کنندگان دانش غیرمدون یا دانش خاموش</w:t>
      </w:r>
      <w:r w:rsidRPr="00BA60DA">
        <w:rPr>
          <w:rStyle w:val="FootnoteReference"/>
          <w:rFonts w:cs="B Nazanin"/>
          <w:noProof w:val="0"/>
          <w:sz w:val="23"/>
          <w:szCs w:val="23"/>
          <w:rtl/>
          <w:lang w:bidi="fa-IR"/>
        </w:rPr>
        <w:footnoteReference w:id="5"/>
      </w:r>
      <w:r w:rsidRPr="00BA60DA">
        <w:rPr>
          <w:rFonts w:cs="B Nazanin" w:hint="cs"/>
          <w:noProof w:val="0"/>
          <w:sz w:val="23"/>
          <w:szCs w:val="23"/>
          <w:rtl/>
          <w:lang w:bidi="fa-IR"/>
        </w:rPr>
        <w:t xml:space="preserve"> (دانش چگونگی) هستند. سازمان</w:t>
      </w:r>
      <w:r w:rsidRPr="00BA60DA">
        <w:rPr>
          <w:rFonts w:cs="B Nazanin" w:hint="cs"/>
          <w:noProof w:val="0"/>
          <w:sz w:val="23"/>
          <w:szCs w:val="23"/>
          <w:rtl/>
          <w:lang w:bidi="fa-IR"/>
        </w:rPr>
        <w:softHyphen/>
        <w:t>های متقاضی که شامل مصرف کنندگان، بازارهای ملی و بین</w:t>
      </w:r>
      <w:r w:rsidRPr="00BA60DA">
        <w:rPr>
          <w:rFonts w:cs="B Nazanin" w:hint="cs"/>
          <w:noProof w:val="0"/>
          <w:sz w:val="23"/>
          <w:szCs w:val="23"/>
          <w:rtl/>
          <w:lang w:bidi="fa-IR"/>
        </w:rPr>
        <w:softHyphen/>
        <w:t>المللی اولویت</w:t>
      </w:r>
      <w:r w:rsidRPr="00BA60DA">
        <w:rPr>
          <w:rFonts w:cs="B Nazanin" w:hint="cs"/>
          <w:noProof w:val="0"/>
          <w:sz w:val="23"/>
          <w:szCs w:val="23"/>
          <w:rtl/>
          <w:lang w:bidi="fa-IR"/>
        </w:rPr>
        <w:softHyphen/>
        <w:t>های پژوهشی سازمان</w:t>
      </w:r>
      <w:r w:rsidRPr="00BA60DA">
        <w:rPr>
          <w:rFonts w:cs="B Nazanin" w:hint="cs"/>
          <w:noProof w:val="0"/>
          <w:sz w:val="23"/>
          <w:szCs w:val="23"/>
          <w:rtl/>
          <w:lang w:bidi="fa-IR"/>
        </w:rPr>
        <w:softHyphen/>
        <w:t>های تحقیقاتی را مشخص می</w:t>
      </w:r>
      <w:r w:rsidRPr="00BA60DA">
        <w:rPr>
          <w:rFonts w:cs="B Nazanin" w:hint="cs"/>
          <w:noProof w:val="0"/>
          <w:sz w:val="23"/>
          <w:szCs w:val="23"/>
          <w:rtl/>
          <w:lang w:bidi="fa-IR"/>
        </w:rPr>
        <w:softHyphen/>
        <w:t>کنند و کشش بازار و پذیرش را برای نوآوری</w:t>
      </w:r>
      <w:r w:rsidRPr="00BA60DA">
        <w:rPr>
          <w:rFonts w:cs="B Nazanin" w:hint="cs"/>
          <w:noProof w:val="0"/>
          <w:sz w:val="23"/>
          <w:szCs w:val="23"/>
          <w:rtl/>
          <w:lang w:bidi="fa-IR"/>
        </w:rPr>
        <w:softHyphen/>
        <w:t>های تولید شده را ایجاد می</w:t>
      </w:r>
      <w:r w:rsidRPr="00BA60DA">
        <w:rPr>
          <w:rFonts w:cs="B Nazanin" w:hint="cs"/>
          <w:noProof w:val="0"/>
          <w:sz w:val="23"/>
          <w:szCs w:val="23"/>
          <w:rtl/>
          <w:lang w:bidi="fa-IR"/>
        </w:rPr>
        <w:softHyphen/>
        <w:t>کند. سازمان</w:t>
      </w:r>
      <w:r w:rsidRPr="00BA60DA">
        <w:rPr>
          <w:rFonts w:cs="B Nazanin" w:hint="cs"/>
          <w:noProof w:val="0"/>
          <w:sz w:val="23"/>
          <w:szCs w:val="23"/>
          <w:rtl/>
          <w:lang w:bidi="fa-IR"/>
        </w:rPr>
        <w:softHyphen/>
        <w:t>های حمایتی سرمایه</w:t>
      </w:r>
      <w:r w:rsidRPr="00BA60DA">
        <w:rPr>
          <w:rFonts w:cs="B Nazanin" w:hint="cs"/>
          <w:noProof w:val="0"/>
          <w:sz w:val="23"/>
          <w:szCs w:val="23"/>
          <w:rtl/>
          <w:lang w:bidi="fa-IR"/>
        </w:rPr>
        <w:softHyphen/>
        <w:t>گذاری</w:t>
      </w:r>
      <w:r w:rsidRPr="00BA60DA">
        <w:rPr>
          <w:rFonts w:cs="B Nazanin" w:hint="cs"/>
          <w:noProof w:val="0"/>
          <w:sz w:val="23"/>
          <w:szCs w:val="23"/>
          <w:rtl/>
          <w:lang w:bidi="fa-IR"/>
        </w:rPr>
        <w:softHyphen/>
        <w:t>های فیزیکی و انسانی را در جهت خلق و پذیریش نوآوری</w:t>
      </w:r>
      <w:r w:rsidRPr="00BA60DA">
        <w:rPr>
          <w:rFonts w:cs="B Nazanin" w:hint="cs"/>
          <w:noProof w:val="0"/>
          <w:sz w:val="23"/>
          <w:szCs w:val="23"/>
          <w:rtl/>
          <w:lang w:bidi="fa-IR"/>
        </w:rPr>
        <w:softHyphen/>
        <w:t>ها تسهیل می</w:t>
      </w:r>
      <w:r w:rsidRPr="00BA60DA">
        <w:rPr>
          <w:rFonts w:cs="B Nazanin" w:hint="cs"/>
          <w:noProof w:val="0"/>
          <w:sz w:val="23"/>
          <w:szCs w:val="23"/>
          <w:rtl/>
          <w:lang w:bidi="fa-IR"/>
        </w:rPr>
        <w:softHyphen/>
        <w:t>نمایند حال آن</w:t>
      </w:r>
      <w:r w:rsidRPr="00BA60DA">
        <w:rPr>
          <w:rFonts w:cs="B Nazanin" w:hint="cs"/>
          <w:noProof w:val="0"/>
          <w:sz w:val="23"/>
          <w:szCs w:val="23"/>
          <w:rtl/>
          <w:lang w:bidi="fa-IR"/>
        </w:rPr>
        <w:softHyphen/>
        <w:t>که سازمان</w:t>
      </w:r>
      <w:r w:rsidRPr="00BA60DA">
        <w:rPr>
          <w:rFonts w:cs="B Nazanin" w:hint="cs"/>
          <w:noProof w:val="0"/>
          <w:sz w:val="23"/>
          <w:szCs w:val="23"/>
          <w:rtl/>
          <w:lang w:bidi="fa-IR"/>
        </w:rPr>
        <w:softHyphen/>
        <w:t>های میانجی به کشاورزان و دیگر بنگاه</w:t>
      </w:r>
      <w:r w:rsidRPr="00BA60DA">
        <w:rPr>
          <w:rFonts w:cs="B Nazanin" w:hint="cs"/>
          <w:noProof w:val="0"/>
          <w:sz w:val="23"/>
          <w:szCs w:val="23"/>
          <w:rtl/>
          <w:lang w:bidi="fa-IR"/>
        </w:rPr>
        <w:softHyphen/>
        <w:t>های تولیدی در جهت به</w:t>
      </w:r>
      <w:r w:rsidRPr="00BA60DA">
        <w:rPr>
          <w:rFonts w:cs="B Nazanin" w:hint="cs"/>
          <w:noProof w:val="0"/>
          <w:sz w:val="23"/>
          <w:szCs w:val="23"/>
          <w:rtl/>
          <w:lang w:bidi="fa-IR"/>
        </w:rPr>
        <w:softHyphen/>
        <w:t>کارگیری نوآوری</w:t>
      </w:r>
      <w:r w:rsidRPr="00BA60DA">
        <w:rPr>
          <w:rFonts w:cs="B Nazanin" w:hint="cs"/>
          <w:noProof w:val="0"/>
          <w:sz w:val="23"/>
          <w:szCs w:val="23"/>
          <w:rtl/>
          <w:lang w:bidi="fa-IR"/>
        </w:rPr>
        <w:softHyphen/>
        <w:t>ها کمک می</w:t>
      </w:r>
      <w:r w:rsidRPr="00BA60DA">
        <w:rPr>
          <w:rFonts w:cs="B Nazanin" w:hint="cs"/>
          <w:noProof w:val="0"/>
          <w:sz w:val="23"/>
          <w:szCs w:val="23"/>
          <w:rtl/>
          <w:lang w:bidi="fa-IR"/>
        </w:rPr>
        <w:softHyphen/>
        <w:t>کنند (</w:t>
      </w:r>
      <w:r w:rsidRPr="00776E45">
        <w:rPr>
          <w:rFonts w:cs="B Nazanin"/>
          <w:noProof w:val="0"/>
          <w:sz w:val="19"/>
          <w:szCs w:val="19"/>
          <w:lang w:bidi="fa-IR"/>
        </w:rPr>
        <w:t>(ECD, 2013; 16</w:t>
      </w:r>
      <w:r w:rsidRPr="00776E45">
        <w:rPr>
          <w:rFonts w:cs="B Nazanin" w:hint="cs"/>
          <w:noProof w:val="0"/>
          <w:sz w:val="19"/>
          <w:szCs w:val="19"/>
          <w:rtl/>
          <w:lang w:bidi="fa-IR"/>
        </w:rPr>
        <w:t xml:space="preserve"> </w:t>
      </w:r>
      <w:r w:rsidRPr="00BA60DA">
        <w:rPr>
          <w:rFonts w:cs="B Nazanin"/>
          <w:noProof w:val="0"/>
          <w:sz w:val="23"/>
          <w:szCs w:val="23"/>
          <w:lang w:bidi="fa-IR"/>
        </w:rPr>
        <w:t>.</w:t>
      </w:r>
      <w:r w:rsidRPr="00BA60DA">
        <w:rPr>
          <w:rFonts w:cs="B Nazanin" w:hint="cs"/>
          <w:noProof w:val="0"/>
          <w:sz w:val="23"/>
          <w:szCs w:val="23"/>
          <w:rtl/>
          <w:lang w:bidi="fa-IR"/>
        </w:rPr>
        <w:t xml:space="preserve">  شکل شماره 5 تنوع بازیگران و کنشگران نظام نوآوری کشاورزی را نشان می</w:t>
      </w:r>
      <w:r w:rsidRPr="00BA60DA">
        <w:rPr>
          <w:rFonts w:cs="B Nazanin" w:hint="cs"/>
          <w:noProof w:val="0"/>
          <w:sz w:val="23"/>
          <w:szCs w:val="23"/>
          <w:rtl/>
          <w:lang w:bidi="fa-IR"/>
        </w:rPr>
        <w:softHyphen/>
        <w:t>دهد.</w:t>
      </w:r>
    </w:p>
    <w:p w:rsidR="005E4132" w:rsidRPr="005E4132" w:rsidRDefault="006D3081" w:rsidP="00BA60DA">
      <w:pPr>
        <w:tabs>
          <w:tab w:val="left" w:pos="2383"/>
        </w:tabs>
        <w:bidi/>
        <w:rPr>
          <w:rFonts w:cs="B Nazanin"/>
          <w:sz w:val="24"/>
          <w:szCs w:val="24"/>
          <w:rtl/>
        </w:rPr>
      </w:pPr>
      <w:r w:rsidRPr="005E4132">
        <w:rPr>
          <w:rFonts w:cs="B Nazanin"/>
          <w:sz w:val="24"/>
          <w:szCs w:val="24"/>
          <w:rtl/>
        </w:rPr>
        <w:pict>
          <v:rect id="_x0000_s1200" style="position:absolute;left:0;text-align:left;margin-left:-26.15pt;margin-top:3.5pt;width:470.05pt;height:418pt;z-index:251636224" fillcolor="#bfbfbf"/>
        </w:pict>
      </w:r>
      <w:r>
        <w:rPr>
          <w:rFonts w:cs="B Nazanin"/>
          <w:sz w:val="24"/>
          <w:szCs w:val="24"/>
          <w:rtl/>
        </w:rPr>
        <w:pict>
          <v:roundrect id="_x0000_s1202" style="position:absolute;left:0;text-align:left;margin-left:20.05pt;margin-top:3.5pt;width:372.2pt;height:61.5pt;z-index:251637248" arcsize="10923f" o:regroupid="1">
            <v:textbox style="mso-next-textbox:#_x0000_s1202">
              <w:txbxContent>
                <w:p w:rsidR="005E4132" w:rsidRPr="004149EE" w:rsidRDefault="005E4132" w:rsidP="005E4132">
                  <w:pPr>
                    <w:bidi/>
                    <w:rPr>
                      <w:b/>
                      <w:bCs/>
                      <w:rtl/>
                      <w:lang w:bidi="fa-IR"/>
                    </w:rPr>
                  </w:pPr>
                  <w:r w:rsidRPr="004149EE">
                    <w:rPr>
                      <w:rFonts w:hint="cs"/>
                      <w:b/>
                      <w:bCs/>
                      <w:rtl/>
                      <w:lang w:bidi="fa-IR"/>
                    </w:rPr>
                    <w:t>حوزه تقاضا</w:t>
                  </w:r>
                </w:p>
                <w:p w:rsidR="005E4132" w:rsidRDefault="005E4132" w:rsidP="005E4132">
                  <w:pPr>
                    <w:pStyle w:val="ListParagraph"/>
                    <w:numPr>
                      <w:ilvl w:val="0"/>
                      <w:numId w:val="10"/>
                    </w:numPr>
                    <w:bidi/>
                    <w:ind w:left="494" w:hanging="134"/>
                    <w:rPr>
                      <w:lang w:bidi="fa-IR"/>
                    </w:rPr>
                  </w:pPr>
                  <w:r>
                    <w:rPr>
                      <w:rFonts w:hint="cs"/>
                      <w:rtl/>
                      <w:lang w:bidi="fa-IR"/>
                    </w:rPr>
                    <w:t>مصرف</w:t>
                  </w:r>
                  <w:r>
                    <w:rPr>
                      <w:rFonts w:hint="cs"/>
                      <w:rtl/>
                      <w:lang w:bidi="fa-IR"/>
                    </w:rPr>
                    <w:softHyphen/>
                    <w:t>کنندگان مواد غذایی در مناطق شهری و روستایی</w:t>
                  </w:r>
                  <w:r w:rsidR="006D3081">
                    <w:rPr>
                      <w:rFonts w:hint="cs"/>
                      <w:rtl/>
                      <w:lang w:bidi="fa-IR"/>
                    </w:rPr>
                    <w:t xml:space="preserve">    </w:t>
                  </w:r>
                  <w:r w:rsidR="006D3081">
                    <w:rPr>
                      <w:rFonts w:cs="Times New Roman"/>
                      <w:rtl/>
                      <w:lang w:bidi="fa-IR"/>
                    </w:rPr>
                    <w:t>●</w:t>
                  </w:r>
                  <w:r>
                    <w:rPr>
                      <w:rFonts w:hint="cs"/>
                      <w:rtl/>
                      <w:lang w:bidi="fa-IR"/>
                    </w:rPr>
                    <w:t xml:space="preserve">مصرف کنندگان مواد خام کشاورزی (در صنعت) </w:t>
                  </w:r>
                </w:p>
                <w:p w:rsidR="005E4132" w:rsidRDefault="005E4132" w:rsidP="006D3081">
                  <w:pPr>
                    <w:pStyle w:val="ListParagraph"/>
                    <w:numPr>
                      <w:ilvl w:val="0"/>
                      <w:numId w:val="10"/>
                    </w:numPr>
                    <w:bidi/>
                    <w:ind w:left="494" w:hanging="134"/>
                    <w:rPr>
                      <w:lang w:bidi="fa-IR"/>
                    </w:rPr>
                  </w:pPr>
                  <w:r>
                    <w:rPr>
                      <w:rFonts w:hint="cs"/>
                      <w:rtl/>
                      <w:lang w:bidi="fa-IR"/>
                    </w:rPr>
                    <w:t>بازارهای بین</w:t>
                  </w:r>
                  <w:r>
                    <w:rPr>
                      <w:rtl/>
                      <w:lang w:bidi="fa-IR"/>
                    </w:rPr>
                    <w:softHyphen/>
                  </w:r>
                  <w:r>
                    <w:rPr>
                      <w:rFonts w:hint="cs"/>
                      <w:rtl/>
                      <w:lang w:bidi="fa-IR"/>
                    </w:rPr>
                    <w:t>المللی کالاهای مصرفی</w:t>
                  </w:r>
                  <w:r w:rsidR="006D3081">
                    <w:rPr>
                      <w:rFonts w:hint="cs"/>
                      <w:rtl/>
                      <w:lang w:bidi="fa-IR"/>
                    </w:rPr>
                    <w:t xml:space="preserve">                           </w:t>
                  </w:r>
                  <w:r w:rsidR="006D3081">
                    <w:rPr>
                      <w:rFonts w:cs="Times New Roman"/>
                      <w:rtl/>
                      <w:lang w:bidi="fa-IR"/>
                    </w:rPr>
                    <w:t>●</w:t>
                  </w:r>
                  <w:r>
                    <w:rPr>
                      <w:rFonts w:hint="cs"/>
                      <w:rtl/>
                      <w:lang w:bidi="fa-IR"/>
                    </w:rPr>
                    <w:t>سازمان</w:t>
                  </w:r>
                  <w:r>
                    <w:rPr>
                      <w:rFonts w:hint="cs"/>
                      <w:rtl/>
                      <w:lang w:bidi="fa-IR"/>
                    </w:rPr>
                    <w:softHyphen/>
                    <w:t xml:space="preserve">ها و فرایندهای دخیل در سیاستگذاری </w:t>
                  </w:r>
                </w:p>
              </w:txbxContent>
            </v:textbox>
          </v:roundrect>
        </w:pict>
      </w:r>
    </w:p>
    <w:p w:rsidR="005E4132" w:rsidRPr="005E4132" w:rsidRDefault="005E4132" w:rsidP="005E4132">
      <w:pPr>
        <w:tabs>
          <w:tab w:val="left" w:pos="2383"/>
        </w:tabs>
        <w:bidi/>
        <w:rPr>
          <w:rFonts w:cs="B Nazanin"/>
          <w:sz w:val="24"/>
          <w:szCs w:val="24"/>
          <w:rtl/>
        </w:rPr>
      </w:pPr>
    </w:p>
    <w:p w:rsidR="005E4132" w:rsidRPr="005E4132" w:rsidRDefault="005E4132" w:rsidP="005E4132">
      <w:pPr>
        <w:tabs>
          <w:tab w:val="left" w:pos="2383"/>
        </w:tabs>
        <w:bidi/>
        <w:rPr>
          <w:rFonts w:cs="B Nazanin"/>
          <w:sz w:val="24"/>
          <w:szCs w:val="24"/>
          <w:rtl/>
        </w:rPr>
      </w:pPr>
    </w:p>
    <w:p w:rsidR="005E4132" w:rsidRPr="005E4132" w:rsidRDefault="006D3081" w:rsidP="005E4132">
      <w:pPr>
        <w:tabs>
          <w:tab w:val="left" w:pos="2383"/>
        </w:tabs>
        <w:bidi/>
        <w:rPr>
          <w:rFonts w:cs="B Nazanin"/>
          <w:sz w:val="24"/>
          <w:szCs w:val="24"/>
          <w:rtl/>
        </w:rPr>
      </w:pPr>
      <w:r>
        <w:rPr>
          <w:rFonts w:cs="B Nazanin"/>
          <w:sz w:val="24"/>
          <w:szCs w:val="24"/>
          <w:rtl/>
        </w:rPr>
        <w:pict>
          <v:shape id="_x0000_s1210" type="#_x0000_t32" style="position:absolute;left:0;text-align:left;margin-left:193.95pt;margin-top:10.45pt;width:0;height:100.65pt;z-index:251645440" o:connectortype="straight" o:regroupid="1">
            <v:stroke endarrow="block"/>
          </v:shape>
        </w:pict>
      </w:r>
      <w:r>
        <w:rPr>
          <w:rFonts w:cs="B Nazanin"/>
          <w:sz w:val="24"/>
          <w:szCs w:val="24"/>
          <w:rtl/>
        </w:rPr>
        <w:pict>
          <v:shape id="_x0000_s1224" type="#_x0000_t32" style="position:absolute;left:0;text-align:left;margin-left:336.6pt;margin-top:11.65pt;width:.05pt;height:43.45pt;z-index:251659776" o:connectortype="straight" o:regroupid="1">
            <v:stroke endarrow="block"/>
          </v:shape>
        </w:pict>
      </w:r>
      <w:r>
        <w:rPr>
          <w:rFonts w:cs="B Nazanin"/>
          <w:sz w:val="24"/>
          <w:szCs w:val="24"/>
          <w:rtl/>
        </w:rPr>
        <w:pict>
          <v:shape id="_x0000_s1209" type="#_x0000_t32" style="position:absolute;left:0;text-align:left;margin-left:80.5pt;margin-top:10.45pt;width:0;height:44.4pt;flip:y;z-index:251644416" o:connectortype="straight" o:regroupid="1">
            <v:stroke endarrow="block"/>
          </v:shape>
        </w:pict>
      </w:r>
      <w:r>
        <w:rPr>
          <w:rFonts w:cs="B Nazanin"/>
          <w:sz w:val="24"/>
          <w:szCs w:val="24"/>
          <w:rtl/>
        </w:rPr>
        <w:pict>
          <v:shape id="_x0000_s1208" type="#_x0000_t32" style="position:absolute;left:0;text-align:left;margin-left:220.4pt;margin-top:10.45pt;width:0;height:100.65pt;flip:y;z-index:251643392" o:connectortype="straight" o:regroupid="1">
            <v:stroke endarrow="block"/>
          </v:shape>
        </w:pict>
      </w:r>
      <w:r>
        <w:rPr>
          <w:rFonts w:cs="B Nazanin"/>
          <w:sz w:val="24"/>
          <w:szCs w:val="24"/>
          <w:rtl/>
        </w:rPr>
        <w:pict>
          <v:shape id="_x0000_s1207" type="#_x0000_t32" style="position:absolute;left:0;text-align:left;margin-left:358.95pt;margin-top:10.45pt;width:.7pt;height:43.1pt;flip:y;z-index:251642368" o:connectortype="straight" o:regroupid="1">
            <v:stroke endarrow="block"/>
          </v:shape>
        </w:pict>
      </w:r>
      <w:r>
        <w:rPr>
          <w:rFonts w:cs="B Nazanin"/>
          <w:sz w:val="24"/>
          <w:szCs w:val="24"/>
          <w:rtl/>
        </w:rPr>
        <w:pict>
          <v:roundrect id="_x0000_s1205" style="position:absolute;left:0;text-align:left;margin-left:159.2pt;margin-top:111.15pt;width:97.3pt;height:172.15pt;z-index:251640320" arcsize="10923f" o:regroupid="1">
            <v:textbox style="mso-next-textbox:#_x0000_s1205">
              <w:txbxContent>
                <w:p w:rsidR="005E4132" w:rsidRPr="004149EE" w:rsidRDefault="005E4132" w:rsidP="005E4132">
                  <w:pPr>
                    <w:bidi/>
                    <w:rPr>
                      <w:b/>
                      <w:bCs/>
                      <w:rtl/>
                      <w:lang w:bidi="fa-IR"/>
                    </w:rPr>
                  </w:pPr>
                  <w:r w:rsidRPr="004149EE">
                    <w:rPr>
                      <w:rFonts w:hint="cs"/>
                      <w:b/>
                      <w:bCs/>
                      <w:rtl/>
                      <w:lang w:bidi="fa-IR"/>
                    </w:rPr>
                    <w:t>حوزه میانی (واسطه</w:t>
                  </w:r>
                  <w:r w:rsidRPr="004149EE">
                    <w:rPr>
                      <w:rFonts w:hint="cs"/>
                      <w:b/>
                      <w:bCs/>
                      <w:rtl/>
                      <w:lang w:bidi="fa-IR"/>
                    </w:rPr>
                    <w:softHyphen/>
                    <w:t>ای)</w:t>
                  </w:r>
                </w:p>
                <w:p w:rsidR="005E4132" w:rsidRDefault="005E4132" w:rsidP="005E4132">
                  <w:pPr>
                    <w:pStyle w:val="ListParagraph"/>
                    <w:numPr>
                      <w:ilvl w:val="0"/>
                      <w:numId w:val="12"/>
                    </w:numPr>
                    <w:bidi/>
                    <w:ind w:left="130" w:hanging="180"/>
                    <w:rPr>
                      <w:lang w:bidi="fa-IR"/>
                    </w:rPr>
                  </w:pPr>
                  <w:r>
                    <w:rPr>
                      <w:rFonts w:hint="cs"/>
                      <w:rtl/>
                      <w:lang w:bidi="fa-IR"/>
                    </w:rPr>
                    <w:t>سازمان</w:t>
                  </w:r>
                  <w:r>
                    <w:rPr>
                      <w:rFonts w:hint="cs"/>
                      <w:rtl/>
                      <w:lang w:bidi="fa-IR"/>
                    </w:rPr>
                    <w:softHyphen/>
                    <w:t>های غیردولتی</w:t>
                  </w:r>
                </w:p>
                <w:p w:rsidR="005E4132" w:rsidRDefault="005E4132" w:rsidP="005E4132">
                  <w:pPr>
                    <w:pStyle w:val="ListParagraph"/>
                    <w:numPr>
                      <w:ilvl w:val="0"/>
                      <w:numId w:val="12"/>
                    </w:numPr>
                    <w:bidi/>
                    <w:ind w:left="130" w:hanging="180"/>
                    <w:rPr>
                      <w:lang w:bidi="fa-IR"/>
                    </w:rPr>
                  </w:pPr>
                  <w:r>
                    <w:rPr>
                      <w:rFonts w:hint="cs"/>
                      <w:rtl/>
                      <w:lang w:bidi="fa-IR"/>
                    </w:rPr>
                    <w:t>خدمات ترویج</w:t>
                  </w:r>
                </w:p>
                <w:p w:rsidR="005E4132" w:rsidRDefault="005E4132" w:rsidP="005E4132">
                  <w:pPr>
                    <w:pStyle w:val="ListParagraph"/>
                    <w:numPr>
                      <w:ilvl w:val="0"/>
                      <w:numId w:val="12"/>
                    </w:numPr>
                    <w:bidi/>
                    <w:ind w:left="130" w:hanging="180"/>
                    <w:rPr>
                      <w:lang w:bidi="fa-IR"/>
                    </w:rPr>
                  </w:pPr>
                  <w:r>
                    <w:rPr>
                      <w:rFonts w:hint="cs"/>
                      <w:rtl/>
                      <w:lang w:bidi="fa-IR"/>
                    </w:rPr>
                    <w:t>خدمات مشاوره</w:t>
                  </w:r>
                  <w:r>
                    <w:rPr>
                      <w:rFonts w:hint="cs"/>
                      <w:rtl/>
                      <w:lang w:bidi="fa-IR"/>
                    </w:rPr>
                    <w:softHyphen/>
                    <w:t>ای</w:t>
                  </w:r>
                </w:p>
                <w:p w:rsidR="005E4132" w:rsidRDefault="005E4132" w:rsidP="005E4132">
                  <w:pPr>
                    <w:pStyle w:val="ListParagraph"/>
                    <w:numPr>
                      <w:ilvl w:val="0"/>
                      <w:numId w:val="12"/>
                    </w:numPr>
                    <w:bidi/>
                    <w:ind w:left="130" w:hanging="180"/>
                    <w:rPr>
                      <w:lang w:bidi="fa-IR"/>
                    </w:rPr>
                  </w:pPr>
                  <w:r>
                    <w:rPr>
                      <w:rFonts w:hint="cs"/>
                      <w:rtl/>
                      <w:lang w:bidi="fa-IR"/>
                    </w:rPr>
                    <w:t>شرکت</w:t>
                  </w:r>
                  <w:r>
                    <w:rPr>
                      <w:rFonts w:hint="cs"/>
                      <w:rtl/>
                      <w:lang w:bidi="fa-IR"/>
                    </w:rPr>
                    <w:softHyphen/>
                    <w:t>های خصوصی و سایر کارآفرینان</w:t>
                  </w:r>
                </w:p>
                <w:p w:rsidR="005E4132" w:rsidRDefault="005E4132" w:rsidP="005E4132">
                  <w:pPr>
                    <w:pStyle w:val="ListParagraph"/>
                    <w:numPr>
                      <w:ilvl w:val="0"/>
                      <w:numId w:val="12"/>
                    </w:numPr>
                    <w:bidi/>
                    <w:ind w:left="130" w:hanging="180"/>
                    <w:rPr>
                      <w:lang w:bidi="fa-IR"/>
                    </w:rPr>
                  </w:pPr>
                  <w:r>
                    <w:rPr>
                      <w:rFonts w:hint="cs"/>
                      <w:rtl/>
                      <w:lang w:bidi="fa-IR"/>
                    </w:rPr>
                    <w:t>کشاورزان و سایر انجمن</w:t>
                  </w:r>
                  <w:r>
                    <w:rPr>
                      <w:rFonts w:hint="cs"/>
                      <w:rtl/>
                      <w:lang w:bidi="fa-IR"/>
                    </w:rPr>
                    <w:softHyphen/>
                    <w:t>ها</w:t>
                  </w:r>
                </w:p>
                <w:p w:rsidR="005E4132" w:rsidRDefault="005E4132" w:rsidP="005E4132">
                  <w:pPr>
                    <w:pStyle w:val="ListParagraph"/>
                    <w:numPr>
                      <w:ilvl w:val="0"/>
                      <w:numId w:val="12"/>
                    </w:numPr>
                    <w:bidi/>
                    <w:ind w:left="130" w:hanging="180"/>
                    <w:rPr>
                      <w:lang w:bidi="fa-IR"/>
                    </w:rPr>
                  </w:pPr>
                  <w:r>
                    <w:rPr>
                      <w:rFonts w:hint="cs"/>
                      <w:rtl/>
                      <w:lang w:bidi="fa-IR"/>
                    </w:rPr>
                    <w:t>اعطا کنندگان</w:t>
                  </w:r>
                </w:p>
              </w:txbxContent>
            </v:textbox>
          </v:roundrect>
        </w:pict>
      </w:r>
      <w:r>
        <w:rPr>
          <w:rFonts w:cs="B Nazanin"/>
          <w:sz w:val="24"/>
          <w:szCs w:val="24"/>
          <w:rtl/>
        </w:rPr>
        <w:pict>
          <v:shape id="_x0000_s1216" type="#_x0000_t32" style="position:absolute;left:0;text-align:left;margin-left:130.6pt;margin-top:219.9pt;width:28.6pt;height:0;flip:x;z-index:251651584" o:connectortype="straight" o:regroupid="1">
            <v:stroke endarrow="block"/>
          </v:shape>
        </w:pict>
      </w:r>
      <w:r>
        <w:rPr>
          <w:rFonts w:cs="B Nazanin"/>
          <w:sz w:val="24"/>
          <w:szCs w:val="24"/>
          <w:rtl/>
        </w:rPr>
        <w:pict>
          <v:shape id="_x0000_s1215" type="#_x0000_t32" style="position:absolute;left:0;text-align:left;margin-left:130.6pt;margin-top:203.3pt;width:28.6pt;height:0;z-index:251650560" o:connectortype="straight" o:regroupid="1">
            <v:stroke endarrow="block"/>
          </v:shape>
        </w:pict>
      </w:r>
      <w:r>
        <w:rPr>
          <w:rFonts w:cs="B Nazanin"/>
          <w:sz w:val="24"/>
          <w:szCs w:val="24"/>
          <w:rtl/>
        </w:rPr>
        <w:pict>
          <v:shape id="_x0000_s1214" type="#_x0000_t32" style="position:absolute;left:0;text-align:left;margin-left:256.5pt;margin-top:219.8pt;width:28.6pt;height:0;flip:x;z-index:251649536" o:connectortype="straight" o:regroupid="1">
            <v:stroke endarrow="block"/>
          </v:shape>
        </w:pict>
      </w:r>
      <w:r>
        <w:rPr>
          <w:rFonts w:cs="B Nazanin"/>
          <w:sz w:val="24"/>
          <w:szCs w:val="24"/>
          <w:rtl/>
        </w:rPr>
        <w:pict>
          <v:shape id="_x0000_s1213" type="#_x0000_t32" style="position:absolute;left:0;text-align:left;margin-left:256.5pt;margin-top:203.2pt;width:28.6pt;height:0;z-index:251648512" o:connectortype="straight" o:regroupid="1">
            <v:stroke endarrow="block"/>
          </v:shape>
        </w:pict>
      </w:r>
      <w:r>
        <w:rPr>
          <w:rFonts w:cs="B Nazanin"/>
          <w:sz w:val="24"/>
          <w:szCs w:val="24"/>
          <w:rtl/>
        </w:rPr>
        <w:pict>
          <v:shape id="_x0000_s1212" type="#_x0000_t32" style="position:absolute;left:0;text-align:left;margin-left:131.3pt;margin-top:96.55pt;width:153.8pt;height:0;flip:x;z-index:251647488" o:connectortype="straight" o:regroupid="1">
            <v:stroke endarrow="block"/>
          </v:shape>
        </w:pict>
      </w:r>
      <w:r>
        <w:rPr>
          <w:rFonts w:cs="B Nazanin"/>
          <w:sz w:val="24"/>
          <w:szCs w:val="24"/>
          <w:rtl/>
        </w:rPr>
        <w:pict>
          <v:shape id="_x0000_s1211" type="#_x0000_t32" style="position:absolute;left:0;text-align:left;margin-left:131.3pt;margin-top:74.05pt;width:153.8pt;height:0;z-index:251646464" o:connectortype="straight" o:regroupid="1">
            <v:stroke endarrow="block"/>
          </v:shape>
        </w:pict>
      </w:r>
      <w:r>
        <w:rPr>
          <w:rFonts w:cs="B Nazanin"/>
          <w:sz w:val="24"/>
          <w:szCs w:val="24"/>
          <w:rtl/>
        </w:rPr>
        <w:pict>
          <v:roundrect id="_x0000_s1204" style="position:absolute;left:0;text-align:left;margin-left:285.1pt;margin-top:53.55pt;width:133.15pt;height:198.7pt;z-index:251639296" arcsize="10923f" o:regroupid="1">
            <v:textbox style="mso-next-textbox:#_x0000_s1204">
              <w:txbxContent>
                <w:p w:rsidR="005E4132" w:rsidRPr="004149EE" w:rsidRDefault="005E4132" w:rsidP="005E4132">
                  <w:pPr>
                    <w:bidi/>
                    <w:rPr>
                      <w:b/>
                      <w:bCs/>
                      <w:rtl/>
                      <w:lang w:bidi="fa-IR"/>
                    </w:rPr>
                  </w:pPr>
                  <w:r w:rsidRPr="004149EE">
                    <w:rPr>
                      <w:rFonts w:hint="cs"/>
                      <w:b/>
                      <w:bCs/>
                      <w:rtl/>
                      <w:lang w:bidi="fa-IR"/>
                    </w:rPr>
                    <w:t>حوزه آموزش و تحقیق</w:t>
                  </w:r>
                </w:p>
                <w:p w:rsidR="005E4132" w:rsidRPr="004149EE" w:rsidRDefault="005E4132" w:rsidP="005E4132">
                  <w:pPr>
                    <w:pStyle w:val="ListParagraph"/>
                    <w:bidi/>
                    <w:ind w:left="152"/>
                    <w:rPr>
                      <w:u w:val="single"/>
                      <w:lang w:bidi="fa-IR"/>
                    </w:rPr>
                  </w:pPr>
                  <w:r w:rsidRPr="004149EE">
                    <w:rPr>
                      <w:rFonts w:hint="cs"/>
                      <w:u w:val="single"/>
                      <w:rtl/>
                      <w:lang w:bidi="fa-IR"/>
                    </w:rPr>
                    <w:t>تولیدکنندگان اصلی دانش مدون</w:t>
                  </w:r>
                  <w:r>
                    <w:rPr>
                      <w:rFonts w:hint="cs"/>
                      <w:u w:val="single"/>
                      <w:rtl/>
                      <w:lang w:bidi="fa-IR"/>
                    </w:rPr>
                    <w:t xml:space="preserve"> </w:t>
                  </w:r>
                </w:p>
                <w:p w:rsidR="005E4132" w:rsidRDefault="005E4132" w:rsidP="005E4132">
                  <w:pPr>
                    <w:pStyle w:val="ListParagraph"/>
                    <w:numPr>
                      <w:ilvl w:val="0"/>
                      <w:numId w:val="11"/>
                    </w:numPr>
                    <w:bidi/>
                    <w:ind w:left="152" w:hanging="180"/>
                    <w:rPr>
                      <w:lang w:bidi="fa-IR"/>
                    </w:rPr>
                  </w:pPr>
                  <w:r>
                    <w:rPr>
                      <w:rFonts w:hint="cs"/>
                      <w:rtl/>
                      <w:lang w:bidi="fa-IR"/>
                    </w:rPr>
                    <w:t>سازمان</w:t>
                  </w:r>
                  <w:r>
                    <w:rPr>
                      <w:rFonts w:hint="cs"/>
                      <w:rtl/>
                      <w:lang w:bidi="fa-IR"/>
                    </w:rPr>
                    <w:softHyphen/>
                    <w:t>های ملی و بین</w:t>
                  </w:r>
                  <w:r>
                    <w:rPr>
                      <w:rFonts w:hint="cs"/>
                      <w:rtl/>
                      <w:lang w:bidi="fa-IR"/>
                    </w:rPr>
                    <w:softHyphen/>
                    <w:t>المللی تحقیقات کشاورزی</w:t>
                  </w:r>
                </w:p>
                <w:p w:rsidR="005E4132" w:rsidRDefault="005E4132" w:rsidP="005E4132">
                  <w:pPr>
                    <w:pStyle w:val="ListParagraph"/>
                    <w:numPr>
                      <w:ilvl w:val="0"/>
                      <w:numId w:val="11"/>
                    </w:numPr>
                    <w:bidi/>
                    <w:ind w:left="152" w:hanging="180"/>
                    <w:rPr>
                      <w:lang w:bidi="fa-IR"/>
                    </w:rPr>
                  </w:pPr>
                  <w:r>
                    <w:rPr>
                      <w:rFonts w:hint="cs"/>
                      <w:rtl/>
                      <w:lang w:bidi="fa-IR"/>
                    </w:rPr>
                    <w:t>دانشگاه</w:t>
                  </w:r>
                  <w:r>
                    <w:rPr>
                      <w:rFonts w:hint="cs"/>
                      <w:rtl/>
                      <w:lang w:bidi="fa-IR"/>
                    </w:rPr>
                    <w:softHyphen/>
                    <w:t>ها و دانشکده</w:t>
                  </w:r>
                  <w:r>
                    <w:rPr>
                      <w:rFonts w:hint="cs"/>
                      <w:rtl/>
                      <w:lang w:bidi="fa-IR"/>
                    </w:rPr>
                    <w:softHyphen/>
                    <w:t>های تخصصی</w:t>
                  </w:r>
                </w:p>
                <w:p w:rsidR="005E4132" w:rsidRDefault="005E4132" w:rsidP="005E4132">
                  <w:pPr>
                    <w:pStyle w:val="ListParagraph"/>
                    <w:numPr>
                      <w:ilvl w:val="0"/>
                      <w:numId w:val="11"/>
                    </w:numPr>
                    <w:bidi/>
                    <w:ind w:left="152" w:hanging="180"/>
                    <w:rPr>
                      <w:lang w:bidi="fa-IR"/>
                    </w:rPr>
                  </w:pPr>
                  <w:r>
                    <w:rPr>
                      <w:rFonts w:hint="cs"/>
                      <w:rtl/>
                      <w:lang w:bidi="fa-IR"/>
                    </w:rPr>
                    <w:t>سازمان</w:t>
                  </w:r>
                  <w:r>
                    <w:rPr>
                      <w:rFonts w:hint="cs"/>
                      <w:rtl/>
                      <w:lang w:bidi="fa-IR"/>
                    </w:rPr>
                    <w:softHyphen/>
                    <w:t>های تحقیقاتی خصوصی</w:t>
                  </w:r>
                </w:p>
                <w:p w:rsidR="005E4132" w:rsidRDefault="005E4132" w:rsidP="005E4132">
                  <w:pPr>
                    <w:pStyle w:val="ListParagraph"/>
                    <w:bidi/>
                    <w:ind w:left="152"/>
                    <w:rPr>
                      <w:lang w:bidi="fa-IR"/>
                    </w:rPr>
                  </w:pPr>
                </w:p>
                <w:p w:rsidR="005E4132" w:rsidRPr="004149EE" w:rsidRDefault="005E4132" w:rsidP="005E4132">
                  <w:pPr>
                    <w:pStyle w:val="ListParagraph"/>
                    <w:bidi/>
                    <w:ind w:left="152"/>
                    <w:rPr>
                      <w:u w:val="single"/>
                      <w:rtl/>
                      <w:lang w:bidi="fa-IR"/>
                    </w:rPr>
                  </w:pPr>
                  <w:r w:rsidRPr="004149EE">
                    <w:rPr>
                      <w:rFonts w:hint="cs"/>
                      <w:u w:val="single"/>
                      <w:rtl/>
                      <w:lang w:bidi="fa-IR"/>
                    </w:rPr>
                    <w:t>تولید کنندگان فرعی دانش مدون</w:t>
                  </w:r>
                </w:p>
                <w:p w:rsidR="005E4132" w:rsidRDefault="005E4132" w:rsidP="005E4132">
                  <w:pPr>
                    <w:pStyle w:val="ListParagraph"/>
                    <w:numPr>
                      <w:ilvl w:val="0"/>
                      <w:numId w:val="11"/>
                    </w:numPr>
                    <w:bidi/>
                    <w:ind w:left="152" w:hanging="180"/>
                    <w:rPr>
                      <w:lang w:bidi="fa-IR"/>
                    </w:rPr>
                  </w:pPr>
                  <w:r>
                    <w:rPr>
                      <w:rFonts w:hint="cs"/>
                      <w:rtl/>
                      <w:lang w:bidi="fa-IR"/>
                    </w:rPr>
                    <w:t>شرکت</w:t>
                  </w:r>
                  <w:r>
                    <w:rPr>
                      <w:rFonts w:hint="cs"/>
                      <w:rtl/>
                      <w:lang w:bidi="fa-IR"/>
                    </w:rPr>
                    <w:softHyphen/>
                    <w:t>های خصوصی</w:t>
                  </w:r>
                </w:p>
                <w:p w:rsidR="005E4132" w:rsidRDefault="005E4132" w:rsidP="005E4132">
                  <w:pPr>
                    <w:pStyle w:val="ListParagraph"/>
                    <w:numPr>
                      <w:ilvl w:val="0"/>
                      <w:numId w:val="11"/>
                    </w:numPr>
                    <w:bidi/>
                    <w:ind w:left="152" w:hanging="180"/>
                    <w:rPr>
                      <w:lang w:bidi="fa-IR"/>
                    </w:rPr>
                  </w:pPr>
                  <w:r>
                    <w:rPr>
                      <w:rFonts w:hint="cs"/>
                      <w:rtl/>
                      <w:lang w:bidi="fa-IR"/>
                    </w:rPr>
                    <w:t>سازمان</w:t>
                  </w:r>
                  <w:r>
                    <w:rPr>
                      <w:rFonts w:hint="cs"/>
                      <w:rtl/>
                      <w:lang w:bidi="fa-IR"/>
                    </w:rPr>
                    <w:softHyphen/>
                    <w:t>های غیردولتی</w:t>
                  </w:r>
                </w:p>
                <w:p w:rsidR="005E4132" w:rsidRDefault="005E4132" w:rsidP="005E4132">
                  <w:pPr>
                    <w:pStyle w:val="ListParagraph"/>
                    <w:bidi/>
                    <w:ind w:left="152"/>
                    <w:rPr>
                      <w:rtl/>
                      <w:lang w:bidi="fa-IR"/>
                    </w:rPr>
                  </w:pPr>
                </w:p>
                <w:p w:rsidR="005E4132" w:rsidRDefault="005E4132" w:rsidP="005E4132">
                  <w:pPr>
                    <w:pStyle w:val="ListParagraph"/>
                    <w:bidi/>
                    <w:ind w:left="152"/>
                    <w:rPr>
                      <w:rFonts w:hint="cs"/>
                      <w:rtl/>
                      <w:lang w:bidi="fa-IR"/>
                    </w:rPr>
                  </w:pPr>
                </w:p>
                <w:p w:rsidR="006D3081" w:rsidRDefault="006D3081" w:rsidP="006D3081">
                  <w:pPr>
                    <w:pStyle w:val="ListParagraph"/>
                    <w:bidi/>
                    <w:ind w:left="152"/>
                    <w:rPr>
                      <w:rFonts w:hint="cs"/>
                      <w:rtl/>
                      <w:lang w:bidi="fa-IR"/>
                    </w:rPr>
                  </w:pPr>
                </w:p>
                <w:p w:rsidR="006D3081" w:rsidRDefault="006D3081" w:rsidP="006D3081">
                  <w:pPr>
                    <w:pStyle w:val="ListParagraph"/>
                    <w:bidi/>
                    <w:ind w:left="152"/>
                    <w:rPr>
                      <w:rFonts w:hint="cs"/>
                      <w:rtl/>
                      <w:lang w:bidi="fa-IR"/>
                    </w:rPr>
                  </w:pPr>
                </w:p>
                <w:p w:rsidR="006D3081" w:rsidRDefault="006D3081" w:rsidP="006D3081">
                  <w:pPr>
                    <w:pStyle w:val="ListParagraph"/>
                    <w:bidi/>
                    <w:ind w:left="152"/>
                    <w:rPr>
                      <w:rFonts w:hint="cs"/>
                      <w:rtl/>
                      <w:lang w:bidi="fa-IR"/>
                    </w:rPr>
                  </w:pPr>
                </w:p>
                <w:p w:rsidR="006D3081" w:rsidRDefault="006D3081" w:rsidP="006D3081">
                  <w:pPr>
                    <w:pStyle w:val="ListParagraph"/>
                    <w:bidi/>
                    <w:ind w:left="152"/>
                    <w:rPr>
                      <w:rFonts w:hint="cs"/>
                      <w:rtl/>
                      <w:lang w:bidi="fa-IR"/>
                    </w:rPr>
                  </w:pPr>
                </w:p>
                <w:p w:rsidR="006D3081" w:rsidRDefault="006D3081" w:rsidP="006D3081">
                  <w:pPr>
                    <w:pStyle w:val="ListParagraph"/>
                    <w:bidi/>
                    <w:ind w:left="152"/>
                    <w:rPr>
                      <w:rFonts w:hint="cs"/>
                      <w:rtl/>
                      <w:lang w:bidi="fa-IR"/>
                    </w:rPr>
                  </w:pPr>
                </w:p>
                <w:p w:rsidR="006D3081" w:rsidRDefault="006D3081" w:rsidP="006D3081">
                  <w:pPr>
                    <w:pStyle w:val="ListParagraph"/>
                    <w:bidi/>
                    <w:ind w:left="152"/>
                    <w:rPr>
                      <w:rFonts w:hint="cs"/>
                      <w:rtl/>
                      <w:lang w:bidi="fa-IR"/>
                    </w:rPr>
                  </w:pPr>
                </w:p>
                <w:p w:rsidR="006D3081" w:rsidRDefault="006D3081" w:rsidP="006D3081">
                  <w:pPr>
                    <w:pStyle w:val="ListParagraph"/>
                    <w:bidi/>
                    <w:ind w:left="152"/>
                    <w:rPr>
                      <w:rFonts w:hint="cs"/>
                      <w:rtl/>
                      <w:lang w:bidi="fa-IR"/>
                    </w:rPr>
                  </w:pPr>
                </w:p>
                <w:p w:rsidR="006D3081" w:rsidRDefault="006D3081" w:rsidP="006D3081">
                  <w:pPr>
                    <w:pStyle w:val="ListParagraph"/>
                    <w:bidi/>
                    <w:ind w:left="152"/>
                    <w:rPr>
                      <w:rFonts w:hint="cs"/>
                      <w:rtl/>
                      <w:lang w:bidi="fa-IR"/>
                    </w:rPr>
                  </w:pPr>
                </w:p>
                <w:p w:rsidR="006D3081" w:rsidRDefault="006D3081" w:rsidP="006D3081">
                  <w:pPr>
                    <w:pStyle w:val="ListParagraph"/>
                    <w:bidi/>
                    <w:ind w:left="152"/>
                    <w:rPr>
                      <w:lang w:bidi="fa-IR"/>
                    </w:rPr>
                  </w:pPr>
                </w:p>
              </w:txbxContent>
            </v:textbox>
          </v:roundrect>
        </w:pict>
      </w:r>
      <w:r>
        <w:rPr>
          <w:rFonts w:cs="B Nazanin"/>
          <w:sz w:val="24"/>
          <w:szCs w:val="24"/>
          <w:rtl/>
        </w:rPr>
        <w:pict>
          <v:roundrect id="_x0000_s1203" style="position:absolute;left:0;text-align:left;margin-left:-1.85pt;margin-top:54.85pt;width:133.15pt;height:198.65pt;z-index:251638272" arcsize="10923f" o:regroupid="1">
            <v:textbox style="mso-next-textbox:#_x0000_s1203">
              <w:txbxContent>
                <w:p w:rsidR="005E4132" w:rsidRPr="004149EE" w:rsidRDefault="005E4132" w:rsidP="005E4132">
                  <w:pPr>
                    <w:bidi/>
                    <w:rPr>
                      <w:b/>
                      <w:bCs/>
                      <w:rtl/>
                      <w:lang w:bidi="fa-IR"/>
                    </w:rPr>
                  </w:pPr>
                  <w:r w:rsidRPr="004149EE">
                    <w:rPr>
                      <w:rFonts w:hint="cs"/>
                      <w:b/>
                      <w:bCs/>
                      <w:rtl/>
                      <w:lang w:bidi="fa-IR"/>
                    </w:rPr>
                    <w:t>حوزه موسسات یا بنگاه</w:t>
                  </w:r>
                  <w:r w:rsidRPr="004149EE">
                    <w:rPr>
                      <w:rFonts w:hint="cs"/>
                      <w:b/>
                      <w:bCs/>
                      <w:rtl/>
                      <w:lang w:bidi="fa-IR"/>
                    </w:rPr>
                    <w:softHyphen/>
                    <w:t>های اقتصادی</w:t>
                  </w:r>
                </w:p>
                <w:p w:rsidR="005E4132" w:rsidRDefault="005E4132" w:rsidP="005E4132">
                  <w:pPr>
                    <w:pStyle w:val="ListParagraph"/>
                    <w:numPr>
                      <w:ilvl w:val="0"/>
                      <w:numId w:val="13"/>
                    </w:numPr>
                    <w:tabs>
                      <w:tab w:val="right" w:pos="243"/>
                    </w:tabs>
                    <w:bidi/>
                    <w:ind w:left="153" w:hanging="90"/>
                    <w:rPr>
                      <w:lang w:bidi="fa-IR"/>
                    </w:rPr>
                  </w:pPr>
                  <w:r>
                    <w:rPr>
                      <w:rFonts w:hint="cs"/>
                      <w:rtl/>
                      <w:lang w:bidi="fa-IR"/>
                    </w:rPr>
                    <w:t>مصرف کنندگان دانش مدون، تولید کنندگان انبوه دانش خاموش</w:t>
                  </w:r>
                </w:p>
                <w:p w:rsidR="005E4132" w:rsidRDefault="005E4132" w:rsidP="005E4132">
                  <w:pPr>
                    <w:pStyle w:val="ListParagraph"/>
                    <w:numPr>
                      <w:ilvl w:val="0"/>
                      <w:numId w:val="13"/>
                    </w:numPr>
                    <w:tabs>
                      <w:tab w:val="right" w:pos="243"/>
                    </w:tabs>
                    <w:bidi/>
                    <w:ind w:left="153" w:hanging="90"/>
                    <w:rPr>
                      <w:lang w:bidi="fa-IR"/>
                    </w:rPr>
                  </w:pPr>
                  <w:r>
                    <w:rPr>
                      <w:rFonts w:hint="cs"/>
                      <w:rtl/>
                      <w:lang w:bidi="fa-IR"/>
                    </w:rPr>
                    <w:t>کشاورزان</w:t>
                  </w:r>
                </w:p>
                <w:p w:rsidR="005E4132" w:rsidRDefault="005E4132" w:rsidP="005E4132">
                  <w:pPr>
                    <w:pStyle w:val="ListParagraph"/>
                    <w:numPr>
                      <w:ilvl w:val="0"/>
                      <w:numId w:val="13"/>
                    </w:numPr>
                    <w:tabs>
                      <w:tab w:val="right" w:pos="243"/>
                    </w:tabs>
                    <w:bidi/>
                    <w:ind w:left="153" w:hanging="90"/>
                    <w:rPr>
                      <w:lang w:bidi="fa-IR"/>
                    </w:rPr>
                  </w:pPr>
                  <w:r>
                    <w:rPr>
                      <w:rFonts w:hint="cs"/>
                      <w:rtl/>
                      <w:lang w:bidi="fa-IR"/>
                    </w:rPr>
                    <w:t>بازرگانان مواد اولیه</w:t>
                  </w:r>
                </w:p>
                <w:p w:rsidR="005E4132" w:rsidRDefault="005E4132" w:rsidP="005E4132">
                  <w:pPr>
                    <w:pStyle w:val="ListParagraph"/>
                    <w:numPr>
                      <w:ilvl w:val="0"/>
                      <w:numId w:val="13"/>
                    </w:numPr>
                    <w:tabs>
                      <w:tab w:val="right" w:pos="243"/>
                    </w:tabs>
                    <w:bidi/>
                    <w:ind w:left="153" w:hanging="90"/>
                    <w:rPr>
                      <w:lang w:bidi="fa-IR"/>
                    </w:rPr>
                  </w:pPr>
                  <w:r>
                    <w:rPr>
                      <w:rFonts w:hint="cs"/>
                      <w:rtl/>
                      <w:lang w:bidi="fa-IR"/>
                    </w:rPr>
                    <w:t>عوامل عرضه نهاده</w:t>
                  </w:r>
                  <w:r>
                    <w:rPr>
                      <w:rFonts w:hint="cs"/>
                      <w:rtl/>
                      <w:lang w:bidi="fa-IR"/>
                    </w:rPr>
                    <w:softHyphen/>
                    <w:t>ها</w:t>
                  </w:r>
                </w:p>
                <w:p w:rsidR="005E4132" w:rsidRDefault="005E4132" w:rsidP="005E4132">
                  <w:pPr>
                    <w:pStyle w:val="ListParagraph"/>
                    <w:numPr>
                      <w:ilvl w:val="0"/>
                      <w:numId w:val="13"/>
                    </w:numPr>
                    <w:tabs>
                      <w:tab w:val="right" w:pos="243"/>
                    </w:tabs>
                    <w:bidi/>
                    <w:ind w:left="153" w:hanging="90"/>
                    <w:rPr>
                      <w:lang w:bidi="fa-IR"/>
                    </w:rPr>
                  </w:pPr>
                  <w:r>
                    <w:rPr>
                      <w:rFonts w:hint="cs"/>
                      <w:rtl/>
                      <w:lang w:bidi="fa-IR"/>
                    </w:rPr>
                    <w:t>شرکت</w:t>
                  </w:r>
                  <w:r>
                    <w:rPr>
                      <w:rFonts w:hint="cs"/>
                      <w:rtl/>
                      <w:lang w:bidi="fa-IR"/>
                    </w:rPr>
                    <w:softHyphen/>
                    <w:t>ها و صنایع مرتبط با کشاورزی بخصوص فرآوری محصولات کشاورزی</w:t>
                  </w:r>
                </w:p>
                <w:p w:rsidR="005E4132" w:rsidRDefault="005E4132" w:rsidP="005E4132">
                  <w:pPr>
                    <w:pStyle w:val="ListParagraph"/>
                    <w:numPr>
                      <w:ilvl w:val="0"/>
                      <w:numId w:val="13"/>
                    </w:numPr>
                    <w:tabs>
                      <w:tab w:val="right" w:pos="243"/>
                    </w:tabs>
                    <w:bidi/>
                    <w:ind w:left="153" w:hanging="90"/>
                    <w:rPr>
                      <w:lang w:bidi="fa-IR"/>
                    </w:rPr>
                  </w:pPr>
                  <w:r>
                    <w:rPr>
                      <w:rFonts w:hint="cs"/>
                      <w:rtl/>
                      <w:lang w:bidi="fa-IR"/>
                    </w:rPr>
                    <w:t>حمل و نقل و ترابری</w:t>
                  </w:r>
                </w:p>
              </w:txbxContent>
            </v:textbox>
          </v:roundrect>
        </w:pict>
      </w:r>
      <w:r>
        <w:rPr>
          <w:rFonts w:cs="B Nazanin"/>
          <w:sz w:val="24"/>
          <w:szCs w:val="24"/>
          <w:rtl/>
        </w:rPr>
        <w:pict>
          <v:shape id="_x0000_s1223" type="#_x0000_t32" style="position:absolute;left:0;text-align:left;margin-left:56.25pt;margin-top:11.35pt;width:.05pt;height:43.5pt;z-index:251658752" o:connectortype="straight" o:regroupid="1">
            <v:stroke endarrow="block"/>
          </v:shape>
        </w:pict>
      </w:r>
    </w:p>
    <w:p w:rsidR="005E4132" w:rsidRPr="005E4132" w:rsidRDefault="005E4132" w:rsidP="005E4132">
      <w:pPr>
        <w:rPr>
          <w:rFonts w:cs="B Nazanin"/>
        </w:rPr>
      </w:pPr>
    </w:p>
    <w:p w:rsidR="005E4132" w:rsidRPr="005E4132" w:rsidRDefault="005E4132" w:rsidP="005E4132">
      <w:pPr>
        <w:bidi/>
        <w:jc w:val="lowKashida"/>
        <w:rPr>
          <w:rFonts w:cs="B Nazanin"/>
          <w:noProof w:val="0"/>
          <w:sz w:val="24"/>
          <w:szCs w:val="24"/>
          <w:rtl/>
          <w:lang w:bidi="fa-IR"/>
        </w:rPr>
      </w:pPr>
    </w:p>
    <w:p w:rsidR="006D3081" w:rsidRDefault="006D3081" w:rsidP="005E4132">
      <w:pPr>
        <w:rPr>
          <w:rFonts w:cs="B Nazanin"/>
          <w:noProof w:val="0"/>
          <w:sz w:val="24"/>
          <w:szCs w:val="24"/>
          <w:rtl/>
          <w:lang w:bidi="fa-IR"/>
        </w:rPr>
      </w:pPr>
      <w:r>
        <w:rPr>
          <w:rFonts w:cs="B Nazanin"/>
          <w:sz w:val="24"/>
          <w:szCs w:val="24"/>
          <w:rtl/>
        </w:rPr>
        <w:pict>
          <v:shape id="_x0000_s1222" type="#_x0000_t32" style="position:absolute;margin-left:56.25pt;margin-top:206.9pt;width:0;height:62.95pt;z-index:251657728" o:connectortype="straight" o:regroupid="1">
            <v:stroke endarrow="block"/>
          </v:shape>
        </w:pict>
      </w:r>
      <w:r>
        <w:rPr>
          <w:rFonts w:cs="B Nazanin"/>
          <w:sz w:val="24"/>
          <w:szCs w:val="24"/>
          <w:rtl/>
        </w:rPr>
        <w:pict>
          <v:shape id="_x0000_s1221" type="#_x0000_t32" style="position:absolute;margin-left:84.8pt;margin-top:205.75pt;width:0;height:64.1pt;flip:y;z-index:251656704" o:connectortype="straight" o:regroupid="1">
            <v:stroke endarrow="block"/>
          </v:shape>
        </w:pict>
      </w:r>
      <w:r>
        <w:rPr>
          <w:rFonts w:cs="B Nazanin"/>
          <w:sz w:val="24"/>
          <w:szCs w:val="24"/>
          <w:rtl/>
        </w:rPr>
        <w:pict>
          <v:shape id="_x0000_s1218" type="#_x0000_t32" style="position:absolute;margin-left:199.7pt;margin-top:236.7pt;width:.05pt;height:33.15pt;flip:y;z-index:251653632" o:connectortype="straight" o:regroupid="1">
            <v:stroke endarrow="block"/>
          </v:shape>
        </w:pict>
      </w:r>
      <w:r>
        <w:rPr>
          <w:rFonts w:cs="B Nazanin"/>
          <w:sz w:val="24"/>
          <w:szCs w:val="24"/>
          <w:rtl/>
        </w:rPr>
        <w:pict>
          <v:shape id="_x0000_s1217" type="#_x0000_t32" style="position:absolute;margin-left:220.4pt;margin-top:236.7pt;width:0;height:33.15pt;z-index:251652608" o:connectortype="straight" o:regroupid="1">
            <v:stroke endarrow="block"/>
          </v:shape>
        </w:pict>
      </w:r>
      <w:r>
        <w:rPr>
          <w:rFonts w:cs="B Nazanin"/>
          <w:sz w:val="24"/>
          <w:szCs w:val="24"/>
          <w:rtl/>
        </w:rPr>
        <w:pict>
          <v:shape id="_x0000_s1220" type="#_x0000_t32" style="position:absolute;margin-left:327.75pt;margin-top:205.65pt;width:0;height:64.2pt;z-index:251655680" o:connectortype="straight" o:regroupid="1">
            <v:stroke endarrow="block"/>
          </v:shape>
        </w:pict>
      </w:r>
      <w:r>
        <w:rPr>
          <w:rFonts w:cs="B Nazanin"/>
          <w:sz w:val="24"/>
          <w:szCs w:val="24"/>
          <w:rtl/>
        </w:rPr>
        <w:pict>
          <v:shape id="_x0000_s1219" type="#_x0000_t32" style="position:absolute;margin-left:356.3pt;margin-top:205.65pt;width:0;height:64.2pt;flip:y;z-index:251654656" o:connectortype="straight" o:regroupid="1">
            <v:stroke endarrow="block"/>
          </v:shape>
        </w:pict>
      </w:r>
      <w:r>
        <w:rPr>
          <w:rFonts w:cs="B Nazanin"/>
          <w:sz w:val="24"/>
          <w:szCs w:val="24"/>
          <w:rtl/>
        </w:rPr>
        <w:pict>
          <v:roundrect id="_x0000_s1206" style="position:absolute;margin-left:20.15pt;margin-top:269.85pt;width:372.2pt;height:46.25pt;z-index:251641344" arcsize="10923f" o:regroupid="1">
            <v:textbox style="mso-next-textbox:#_x0000_s1206">
              <w:txbxContent>
                <w:p w:rsidR="005E4132" w:rsidRPr="006D3081" w:rsidRDefault="005E4132" w:rsidP="006D3081">
                  <w:pPr>
                    <w:bidi/>
                    <w:spacing w:line="180" w:lineRule="auto"/>
                    <w:rPr>
                      <w:b/>
                      <w:bCs/>
                      <w:rtl/>
                      <w:lang w:bidi="fa-IR"/>
                    </w:rPr>
                  </w:pPr>
                  <w:r w:rsidRPr="006D3081">
                    <w:rPr>
                      <w:rFonts w:hint="cs"/>
                      <w:b/>
                      <w:bCs/>
                      <w:rtl/>
                      <w:lang w:bidi="fa-IR"/>
                    </w:rPr>
                    <w:t>ساختار حمایتی و پشتیبانی</w:t>
                  </w:r>
                </w:p>
                <w:p w:rsidR="005E4132" w:rsidRDefault="005E4132" w:rsidP="006D3081">
                  <w:pPr>
                    <w:pStyle w:val="ListParagraph"/>
                    <w:numPr>
                      <w:ilvl w:val="0"/>
                      <w:numId w:val="14"/>
                    </w:numPr>
                    <w:bidi/>
                    <w:spacing w:line="180" w:lineRule="auto"/>
                    <w:ind w:left="56" w:hanging="180"/>
                    <w:rPr>
                      <w:lang w:bidi="fa-IR"/>
                    </w:rPr>
                  </w:pPr>
                  <w:r>
                    <w:rPr>
                      <w:rFonts w:hint="cs"/>
                      <w:rtl/>
                      <w:lang w:bidi="fa-IR"/>
                    </w:rPr>
                    <w:t>نظام</w:t>
                  </w:r>
                  <w:r>
                    <w:rPr>
                      <w:rtl/>
                      <w:lang w:bidi="fa-IR"/>
                    </w:rPr>
                    <w:softHyphen/>
                  </w:r>
                  <w:r>
                    <w:rPr>
                      <w:rFonts w:hint="cs"/>
                      <w:rtl/>
                      <w:lang w:bidi="fa-IR"/>
                    </w:rPr>
                    <w:t>های مالی و بانکی</w:t>
                  </w:r>
                  <w:r w:rsidR="006D3081">
                    <w:rPr>
                      <w:rFonts w:hint="cs"/>
                      <w:rtl/>
                      <w:lang w:bidi="fa-IR"/>
                    </w:rPr>
                    <w:t xml:space="preserve">                                     </w:t>
                  </w:r>
                  <w:r w:rsidR="006D3081">
                    <w:rPr>
                      <w:rFonts w:cs="Times New Roman"/>
                      <w:rtl/>
                      <w:lang w:bidi="fa-IR"/>
                    </w:rPr>
                    <w:t>●</w:t>
                  </w:r>
                  <w:r w:rsidR="006D3081">
                    <w:rPr>
                      <w:rFonts w:hint="cs"/>
                      <w:rtl/>
                      <w:lang w:bidi="fa-IR"/>
                    </w:rPr>
                    <w:t xml:space="preserve"> </w:t>
                  </w:r>
                  <w:r>
                    <w:rPr>
                      <w:rFonts w:hint="cs"/>
                      <w:rtl/>
                      <w:lang w:bidi="fa-IR"/>
                    </w:rPr>
                    <w:t>زیبناهای حمل و نقل (ترابری) و بازاریابی</w:t>
                  </w:r>
                </w:p>
                <w:p w:rsidR="005E4132" w:rsidRDefault="005E4132" w:rsidP="006D3081">
                  <w:pPr>
                    <w:pStyle w:val="ListParagraph"/>
                    <w:numPr>
                      <w:ilvl w:val="0"/>
                      <w:numId w:val="14"/>
                    </w:numPr>
                    <w:bidi/>
                    <w:spacing w:line="180" w:lineRule="auto"/>
                    <w:ind w:left="56" w:hanging="180"/>
                    <w:rPr>
                      <w:rtl/>
                      <w:lang w:bidi="fa-IR"/>
                    </w:rPr>
                  </w:pPr>
                  <w:r>
                    <w:rPr>
                      <w:rFonts w:hint="cs"/>
                      <w:rtl/>
                      <w:lang w:bidi="fa-IR"/>
                    </w:rPr>
                    <w:t>شبکه</w:t>
                  </w:r>
                  <w:r>
                    <w:rPr>
                      <w:rFonts w:hint="cs"/>
                      <w:rtl/>
                      <w:lang w:bidi="fa-IR"/>
                    </w:rPr>
                    <w:softHyphen/>
                    <w:t>های حرفه</w:t>
                  </w:r>
                  <w:r>
                    <w:rPr>
                      <w:rFonts w:hint="cs"/>
                      <w:rtl/>
                      <w:lang w:bidi="fa-IR"/>
                    </w:rPr>
                    <w:softHyphen/>
                    <w:t>ای شامل انجمن</w:t>
                  </w:r>
                  <w:r>
                    <w:rPr>
                      <w:rFonts w:hint="cs"/>
                      <w:rtl/>
                      <w:lang w:bidi="fa-IR"/>
                    </w:rPr>
                    <w:softHyphen/>
                    <w:t>های کشاورزی و تجاری</w:t>
                  </w:r>
                  <w:r w:rsidR="006D3081">
                    <w:rPr>
                      <w:rFonts w:hint="cs"/>
                      <w:rtl/>
                      <w:lang w:bidi="fa-IR"/>
                    </w:rPr>
                    <w:t xml:space="preserve">    </w:t>
                  </w:r>
                  <w:r w:rsidR="006D3081">
                    <w:rPr>
                      <w:rFonts w:cs="Times New Roman"/>
                      <w:rtl/>
                      <w:lang w:bidi="fa-IR"/>
                    </w:rPr>
                    <w:t>●</w:t>
                  </w:r>
                  <w:r>
                    <w:rPr>
                      <w:rFonts w:hint="cs"/>
                      <w:rtl/>
                      <w:lang w:bidi="fa-IR"/>
                    </w:rPr>
                    <w:t xml:space="preserve">نظام آموزشی </w:t>
                  </w:r>
                </w:p>
                <w:p w:rsidR="005E4132" w:rsidRDefault="005E4132" w:rsidP="005E4132">
                  <w:pPr>
                    <w:bidi/>
                    <w:rPr>
                      <w:lang w:bidi="fa-IR"/>
                    </w:rPr>
                  </w:pPr>
                </w:p>
              </w:txbxContent>
            </v:textbox>
          </v:roundrect>
        </w:pict>
      </w:r>
    </w:p>
    <w:p w:rsidR="006D3081" w:rsidRPr="006D3081" w:rsidRDefault="006D3081" w:rsidP="006D3081">
      <w:pPr>
        <w:rPr>
          <w:rFonts w:cs="B Nazanin"/>
          <w:sz w:val="24"/>
          <w:szCs w:val="24"/>
          <w:rtl/>
          <w:lang w:bidi="fa-IR"/>
        </w:rPr>
      </w:pPr>
    </w:p>
    <w:p w:rsidR="006D3081" w:rsidRPr="006D3081" w:rsidRDefault="006D3081" w:rsidP="006D3081">
      <w:pPr>
        <w:rPr>
          <w:rFonts w:cs="B Nazanin"/>
          <w:sz w:val="24"/>
          <w:szCs w:val="24"/>
          <w:rtl/>
          <w:lang w:bidi="fa-IR"/>
        </w:rPr>
      </w:pPr>
    </w:p>
    <w:p w:rsidR="006D3081" w:rsidRPr="006D3081" w:rsidRDefault="006D3081" w:rsidP="006D3081">
      <w:pPr>
        <w:rPr>
          <w:rFonts w:cs="B Nazanin"/>
          <w:sz w:val="24"/>
          <w:szCs w:val="24"/>
          <w:rtl/>
          <w:lang w:bidi="fa-IR"/>
        </w:rPr>
      </w:pPr>
    </w:p>
    <w:p w:rsidR="006D3081" w:rsidRPr="006D3081" w:rsidRDefault="006D3081" w:rsidP="006D3081">
      <w:pPr>
        <w:rPr>
          <w:rFonts w:cs="B Nazanin"/>
          <w:sz w:val="24"/>
          <w:szCs w:val="24"/>
          <w:rtl/>
          <w:lang w:bidi="fa-IR"/>
        </w:rPr>
      </w:pPr>
    </w:p>
    <w:p w:rsidR="006D3081" w:rsidRPr="006D3081" w:rsidRDefault="006D3081" w:rsidP="006D3081">
      <w:pPr>
        <w:rPr>
          <w:rFonts w:cs="B Nazanin"/>
          <w:sz w:val="24"/>
          <w:szCs w:val="24"/>
          <w:rtl/>
          <w:lang w:bidi="fa-IR"/>
        </w:rPr>
      </w:pPr>
    </w:p>
    <w:p w:rsidR="006D3081" w:rsidRPr="006D3081" w:rsidRDefault="006D3081" w:rsidP="006D3081">
      <w:pPr>
        <w:rPr>
          <w:rFonts w:cs="B Nazanin"/>
          <w:sz w:val="24"/>
          <w:szCs w:val="24"/>
          <w:rtl/>
          <w:lang w:bidi="fa-IR"/>
        </w:rPr>
      </w:pPr>
    </w:p>
    <w:p w:rsidR="006D3081" w:rsidRPr="006D3081" w:rsidRDefault="006D3081" w:rsidP="006D3081">
      <w:pPr>
        <w:rPr>
          <w:rFonts w:cs="B Nazanin"/>
          <w:sz w:val="24"/>
          <w:szCs w:val="24"/>
          <w:rtl/>
          <w:lang w:bidi="fa-IR"/>
        </w:rPr>
      </w:pPr>
    </w:p>
    <w:p w:rsidR="006D3081" w:rsidRPr="006D3081" w:rsidRDefault="006D3081" w:rsidP="006D3081">
      <w:pPr>
        <w:rPr>
          <w:rFonts w:cs="B Nazanin"/>
          <w:sz w:val="24"/>
          <w:szCs w:val="24"/>
          <w:rtl/>
          <w:lang w:bidi="fa-IR"/>
        </w:rPr>
      </w:pPr>
    </w:p>
    <w:p w:rsidR="006D3081" w:rsidRPr="006D3081" w:rsidRDefault="006D3081" w:rsidP="006D3081">
      <w:pPr>
        <w:rPr>
          <w:rFonts w:cs="B Nazanin"/>
          <w:sz w:val="24"/>
          <w:szCs w:val="24"/>
          <w:rtl/>
          <w:lang w:bidi="fa-IR"/>
        </w:rPr>
      </w:pPr>
    </w:p>
    <w:p w:rsidR="006D3081" w:rsidRPr="006D3081" w:rsidRDefault="006D3081" w:rsidP="006D3081">
      <w:pPr>
        <w:rPr>
          <w:rFonts w:cs="B Nazanin"/>
          <w:sz w:val="24"/>
          <w:szCs w:val="24"/>
          <w:rtl/>
          <w:lang w:bidi="fa-IR"/>
        </w:rPr>
      </w:pPr>
    </w:p>
    <w:p w:rsidR="006D3081" w:rsidRPr="006D3081" w:rsidRDefault="006D3081" w:rsidP="006D3081">
      <w:pPr>
        <w:rPr>
          <w:rFonts w:cs="B Nazanin"/>
          <w:sz w:val="24"/>
          <w:szCs w:val="24"/>
          <w:rtl/>
          <w:lang w:bidi="fa-IR"/>
        </w:rPr>
      </w:pPr>
    </w:p>
    <w:p w:rsidR="006D3081" w:rsidRPr="006D3081" w:rsidRDefault="006D3081" w:rsidP="006D3081">
      <w:pPr>
        <w:rPr>
          <w:rFonts w:cs="B Nazanin"/>
          <w:sz w:val="24"/>
          <w:szCs w:val="24"/>
          <w:rtl/>
          <w:lang w:bidi="fa-IR"/>
        </w:rPr>
      </w:pPr>
    </w:p>
    <w:p w:rsidR="006D3081" w:rsidRPr="006D3081" w:rsidRDefault="006D3081" w:rsidP="006D3081">
      <w:pPr>
        <w:rPr>
          <w:rFonts w:cs="B Nazanin"/>
          <w:sz w:val="24"/>
          <w:szCs w:val="24"/>
          <w:rtl/>
          <w:lang w:bidi="fa-IR"/>
        </w:rPr>
      </w:pPr>
    </w:p>
    <w:p w:rsidR="006D3081" w:rsidRPr="006D3081" w:rsidRDefault="006D3081" w:rsidP="006D3081">
      <w:pPr>
        <w:rPr>
          <w:rFonts w:cs="B Nazanin"/>
          <w:sz w:val="24"/>
          <w:szCs w:val="24"/>
          <w:rtl/>
          <w:lang w:bidi="fa-IR"/>
        </w:rPr>
      </w:pPr>
    </w:p>
    <w:p w:rsidR="006D3081" w:rsidRPr="006D3081" w:rsidRDefault="006D3081" w:rsidP="006D3081">
      <w:pPr>
        <w:rPr>
          <w:rFonts w:cs="B Nazanin"/>
          <w:sz w:val="24"/>
          <w:szCs w:val="24"/>
          <w:rtl/>
          <w:lang w:bidi="fa-IR"/>
        </w:rPr>
      </w:pPr>
    </w:p>
    <w:p w:rsidR="006D3081" w:rsidRPr="006D3081" w:rsidRDefault="006D3081" w:rsidP="006D3081">
      <w:pPr>
        <w:rPr>
          <w:rFonts w:cs="B Nazanin"/>
          <w:sz w:val="24"/>
          <w:szCs w:val="24"/>
          <w:rtl/>
          <w:lang w:bidi="fa-IR"/>
        </w:rPr>
      </w:pPr>
    </w:p>
    <w:p w:rsidR="006D3081" w:rsidRDefault="006D3081" w:rsidP="005E4132">
      <w:pPr>
        <w:rPr>
          <w:rFonts w:cs="B Nazanin"/>
          <w:sz w:val="24"/>
          <w:szCs w:val="24"/>
          <w:rtl/>
          <w:lang w:bidi="fa-IR"/>
        </w:rPr>
      </w:pPr>
    </w:p>
    <w:p w:rsidR="006D3081" w:rsidRDefault="00715699" w:rsidP="006D3081">
      <w:pPr>
        <w:pStyle w:val="Footer"/>
        <w:jc w:val="center"/>
      </w:pPr>
      <w:r>
        <w:rPr>
          <w:rFonts w:cs="B Nazanin" w:hint="cs"/>
          <w:sz w:val="24"/>
          <w:szCs w:val="24"/>
          <w:rtl/>
        </w:rPr>
        <w:t>شکل 5</w:t>
      </w:r>
      <w:r w:rsidR="006D3081" w:rsidRPr="005E4132">
        <w:rPr>
          <w:rFonts w:cs="B Nazanin" w:hint="cs"/>
          <w:sz w:val="24"/>
          <w:szCs w:val="24"/>
          <w:rtl/>
        </w:rPr>
        <w:t xml:space="preserve"> </w:t>
      </w:r>
      <w:r w:rsidR="006D3081" w:rsidRPr="005E4132">
        <w:rPr>
          <w:rFonts w:hint="cs"/>
          <w:sz w:val="24"/>
          <w:szCs w:val="24"/>
          <w:rtl/>
        </w:rPr>
        <w:t>–</w:t>
      </w:r>
      <w:r w:rsidR="006D3081" w:rsidRPr="005E4132">
        <w:rPr>
          <w:rFonts w:cs="B Nazanin" w:hint="cs"/>
          <w:sz w:val="24"/>
          <w:szCs w:val="24"/>
          <w:rtl/>
        </w:rPr>
        <w:t xml:space="preserve"> </w:t>
      </w:r>
      <w:r w:rsidR="006D3081">
        <w:rPr>
          <w:rFonts w:cs="B Nazanin" w:hint="cs"/>
          <w:sz w:val="24"/>
          <w:szCs w:val="24"/>
          <w:rtl/>
        </w:rPr>
        <w:t>ان</w:t>
      </w:r>
      <w:r w:rsidR="006D3081" w:rsidRPr="005E4132">
        <w:rPr>
          <w:rFonts w:cs="B Nazanin" w:hint="cs"/>
          <w:sz w:val="24"/>
          <w:szCs w:val="24"/>
          <w:rtl/>
        </w:rPr>
        <w:t>وع کنشگران در نظام نوآوری کشاورزی</w:t>
      </w:r>
    </w:p>
    <w:p w:rsidR="00D55374" w:rsidRPr="002F1B6A" w:rsidRDefault="00D55374" w:rsidP="00D55374">
      <w:pPr>
        <w:bidi/>
        <w:spacing w:line="360" w:lineRule="auto"/>
        <w:rPr>
          <w:rFonts w:cs="B Lotus"/>
          <w:b/>
          <w:bCs/>
          <w:sz w:val="28"/>
          <w:szCs w:val="28"/>
          <w:rtl/>
        </w:rPr>
      </w:pPr>
      <w:r w:rsidRPr="002F1B6A">
        <w:rPr>
          <w:rFonts w:cs="B Lotus" w:hint="cs"/>
          <w:b/>
          <w:bCs/>
          <w:sz w:val="28"/>
          <w:szCs w:val="28"/>
          <w:rtl/>
        </w:rPr>
        <w:lastRenderedPageBreak/>
        <w:t xml:space="preserve">کنشگران فعال در شبکه تجاری سازی </w:t>
      </w:r>
      <w:r>
        <w:rPr>
          <w:rFonts w:cs="B Lotus" w:hint="cs"/>
          <w:b/>
          <w:bCs/>
          <w:sz w:val="28"/>
          <w:szCs w:val="28"/>
          <w:rtl/>
        </w:rPr>
        <w:t>نظام نوآوری کشاورزی</w:t>
      </w:r>
      <w:r w:rsidRPr="002F1B6A">
        <w:rPr>
          <w:rFonts w:cs="B Lotus" w:hint="cs"/>
          <w:b/>
          <w:bCs/>
          <w:sz w:val="28"/>
          <w:szCs w:val="28"/>
          <w:rtl/>
        </w:rPr>
        <w:t xml:space="preserve">  </w:t>
      </w:r>
    </w:p>
    <w:p w:rsidR="00D55374" w:rsidRPr="002F1B6A" w:rsidRDefault="00D55374" w:rsidP="00D55374">
      <w:pPr>
        <w:bidi/>
        <w:spacing w:line="360" w:lineRule="auto"/>
        <w:jc w:val="lowKashida"/>
        <w:rPr>
          <w:rFonts w:cs="B Lotus"/>
          <w:sz w:val="28"/>
          <w:szCs w:val="28"/>
          <w:rtl/>
        </w:rPr>
      </w:pPr>
      <w:r w:rsidRPr="002F1B6A">
        <w:rPr>
          <w:rFonts w:cs="B Lotus" w:hint="cs"/>
          <w:sz w:val="28"/>
          <w:szCs w:val="28"/>
          <w:rtl/>
        </w:rPr>
        <w:t>بازیگران و کنشگران مختلفی در شبکه تجاری سازی فناوری شرکت دارند. نقطه کانونی این شبکه شرکت نوآوری است که نوآوری در آن ایجاد شده است. رسانه</w:t>
      </w:r>
      <w:r w:rsidRPr="002F1B6A">
        <w:rPr>
          <w:rFonts w:cs="B Lotus" w:hint="cs"/>
          <w:sz w:val="28"/>
          <w:szCs w:val="28"/>
          <w:rtl/>
        </w:rPr>
        <w:softHyphen/>
        <w:t xml:space="preserve">ها، تأمین کنندگان، تولیدکنندگان، </w:t>
      </w:r>
      <w:r>
        <w:rPr>
          <w:rFonts w:cs="B Lotus" w:hint="cs"/>
          <w:sz w:val="28"/>
          <w:szCs w:val="28"/>
          <w:rtl/>
        </w:rPr>
        <w:t>توزیع</w:t>
      </w:r>
      <w:r>
        <w:rPr>
          <w:rFonts w:cs="B Lotus"/>
          <w:sz w:val="28"/>
          <w:szCs w:val="28"/>
          <w:rtl/>
        </w:rPr>
        <w:softHyphen/>
      </w:r>
      <w:r w:rsidRPr="002F1B6A">
        <w:rPr>
          <w:rFonts w:cs="B Lotus" w:hint="cs"/>
          <w:sz w:val="28"/>
          <w:szCs w:val="28"/>
          <w:rtl/>
        </w:rPr>
        <w:t>کنندگ</w:t>
      </w:r>
      <w:r>
        <w:rPr>
          <w:rFonts w:cs="B Lotus" w:hint="cs"/>
          <w:sz w:val="28"/>
          <w:szCs w:val="28"/>
          <w:rtl/>
        </w:rPr>
        <w:t>ان، قانون</w:t>
      </w:r>
      <w:r>
        <w:rPr>
          <w:rFonts w:cs="B Lotus" w:hint="cs"/>
          <w:sz w:val="28"/>
          <w:szCs w:val="28"/>
          <w:rtl/>
        </w:rPr>
        <w:softHyphen/>
        <w:t>گذاران، سیاست</w:t>
      </w:r>
      <w:r>
        <w:rPr>
          <w:rFonts w:cs="B Lotus" w:hint="cs"/>
          <w:sz w:val="28"/>
          <w:szCs w:val="28"/>
          <w:rtl/>
        </w:rPr>
        <w:softHyphen/>
        <w:t xml:space="preserve">گذران، </w:t>
      </w:r>
      <w:r>
        <w:rPr>
          <w:rFonts w:cs="B Lotus" w:hint="cs"/>
          <w:sz w:val="28"/>
          <w:szCs w:val="28"/>
          <w:rtl/>
          <w:lang w:bidi="fa-IR"/>
        </w:rPr>
        <w:t>س</w:t>
      </w:r>
      <w:r w:rsidRPr="002F1B6A">
        <w:rPr>
          <w:rFonts w:cs="B Lotus" w:hint="cs"/>
          <w:sz w:val="28"/>
          <w:szCs w:val="28"/>
          <w:rtl/>
        </w:rPr>
        <w:t>رمایه</w:t>
      </w:r>
      <w:r w:rsidRPr="002F1B6A">
        <w:rPr>
          <w:rFonts w:cs="B Lotus" w:hint="cs"/>
          <w:sz w:val="28"/>
          <w:szCs w:val="28"/>
          <w:rtl/>
        </w:rPr>
        <w:softHyphen/>
        <w:t xml:space="preserve">گزاران و ... از جمله کنشگران فعال در شبکه تجاری سازی هستند که نقش هرکدام در </w:t>
      </w:r>
      <w:r>
        <w:rPr>
          <w:rFonts w:cs="B Lotus" w:hint="cs"/>
          <w:sz w:val="28"/>
          <w:szCs w:val="28"/>
          <w:rtl/>
        </w:rPr>
        <w:t>فرایند تجاری</w:t>
      </w:r>
      <w:r>
        <w:rPr>
          <w:rFonts w:cs="B Lotus" w:hint="cs"/>
          <w:sz w:val="28"/>
          <w:szCs w:val="28"/>
          <w:rtl/>
        </w:rPr>
        <w:softHyphen/>
        <w:t>سازی در شکل (6)</w:t>
      </w:r>
      <w:r w:rsidRPr="002F1B6A">
        <w:rPr>
          <w:rFonts w:cs="B Lotus" w:hint="cs"/>
          <w:sz w:val="28"/>
          <w:szCs w:val="28"/>
          <w:rtl/>
        </w:rPr>
        <w:t xml:space="preserve"> نشان داده شده است. </w:t>
      </w:r>
    </w:p>
    <w:p w:rsidR="00D55374" w:rsidRPr="009E3B33" w:rsidRDefault="00D55374" w:rsidP="00D55374">
      <w:pPr>
        <w:tabs>
          <w:tab w:val="left" w:pos="2599"/>
        </w:tabs>
        <w:bidi/>
        <w:jc w:val="both"/>
        <w:rPr>
          <w:rFonts w:cs="B Nazanin"/>
          <w:sz w:val="12"/>
          <w:szCs w:val="12"/>
          <w:rtl/>
        </w:rPr>
      </w:pPr>
    </w:p>
    <w:p w:rsidR="00D55374" w:rsidRPr="00AB5457" w:rsidRDefault="00D55374" w:rsidP="00D55374">
      <w:pPr>
        <w:tabs>
          <w:tab w:val="left" w:pos="2599"/>
        </w:tabs>
        <w:bidi/>
        <w:jc w:val="both"/>
        <w:rPr>
          <w:rFonts w:cs="B Nazanin"/>
          <w:rtl/>
        </w:rPr>
      </w:pPr>
    </w:p>
    <w:p w:rsidR="00D55374" w:rsidRDefault="00D55374" w:rsidP="00D55374">
      <w:pPr>
        <w:tabs>
          <w:tab w:val="left" w:pos="2599"/>
        </w:tabs>
        <w:bidi/>
        <w:jc w:val="both"/>
        <w:rPr>
          <w:rFonts w:cs="B Nazanin"/>
          <w:rtl/>
        </w:rPr>
      </w:pPr>
      <w:r>
        <w:rPr>
          <w:rFonts w:cs="B Nazanin"/>
          <w:rtl/>
        </w:rPr>
        <w:pict>
          <v:group id="_x0000_s1246" style="position:absolute;left:0;text-align:left;margin-left:-30.9pt;margin-top:-3.8pt;width:510.75pt;height:408.6pt;z-index:251682304" coordorigin="1182,1364" coordsize="10215,8172">
            <v:rect id="_x0000_s1247" style="position:absolute;left:6239;top:1364;width:2231;height:825">
              <v:textbox>
                <w:txbxContent>
                  <w:p w:rsidR="00D55374" w:rsidRPr="00C7175B" w:rsidRDefault="00D55374" w:rsidP="00D55374">
                    <w:pPr>
                      <w:jc w:val="center"/>
                      <w:rPr>
                        <w:rFonts w:cs="B Nazanin"/>
                        <w:b/>
                        <w:bCs/>
                        <w:sz w:val="22"/>
                        <w:szCs w:val="22"/>
                      </w:rPr>
                    </w:pPr>
                    <w:r w:rsidRPr="00C7175B">
                      <w:rPr>
                        <w:rFonts w:cs="B Nazanin" w:hint="cs"/>
                        <w:b/>
                        <w:bCs/>
                        <w:sz w:val="22"/>
                        <w:szCs w:val="22"/>
                        <w:rtl/>
                      </w:rPr>
                      <w:t>انبوه استفاده کنندگان و مشتریان</w:t>
                    </w:r>
                  </w:p>
                </w:txbxContent>
              </v:textbox>
            </v:rect>
            <v:shapetype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_x0000_s1248" type="#_x0000_t21" style="position:absolute;left:7655;top:2797;width:923;height:732">
              <v:textbox style="mso-next-textbox:#_x0000_s1248">
                <w:txbxContent>
                  <w:p w:rsidR="00D55374" w:rsidRPr="00C7175B" w:rsidRDefault="00D55374" w:rsidP="00D55374">
                    <w:pPr>
                      <w:jc w:val="center"/>
                      <w:rPr>
                        <w:rFonts w:cs="B Nazanin"/>
                        <w:sz w:val="22"/>
                        <w:szCs w:val="22"/>
                      </w:rPr>
                    </w:pPr>
                    <w:r w:rsidRPr="00C7175B">
                      <w:rPr>
                        <w:rFonts w:cs="B Nazanin" w:hint="cs"/>
                        <w:sz w:val="22"/>
                        <w:szCs w:val="22"/>
                        <w:rtl/>
                      </w:rPr>
                      <w:t>جوامع</w:t>
                    </w:r>
                  </w:p>
                </w:txbxContent>
              </v:textbox>
            </v:shape>
            <v:shape id="_x0000_s1249" type="#_x0000_t21" style="position:absolute;left:6397;top:2587;width:993;height:1031">
              <v:textbox style="mso-next-textbox:#_x0000_s1249">
                <w:txbxContent>
                  <w:p w:rsidR="00D55374" w:rsidRPr="00C7175B" w:rsidRDefault="00D55374" w:rsidP="00D55374">
                    <w:pPr>
                      <w:jc w:val="center"/>
                      <w:rPr>
                        <w:rFonts w:cs="B Nazanin"/>
                        <w:sz w:val="22"/>
                        <w:szCs w:val="22"/>
                      </w:rPr>
                    </w:pPr>
                    <w:r w:rsidRPr="00C7175B">
                      <w:rPr>
                        <w:rFonts w:cs="B Nazanin" w:hint="cs"/>
                        <w:sz w:val="22"/>
                        <w:szCs w:val="22"/>
                        <w:rtl/>
                      </w:rPr>
                      <w:t>رهبران افکار</w:t>
                    </w:r>
                  </w:p>
                </w:txbxContent>
              </v:textbox>
            </v:shape>
            <v:shape id="_x0000_s1250" type="#_x0000_t21" style="position:absolute;left:4923;top:2693;width:1243;height:714">
              <v:textbox style="mso-next-textbox:#_x0000_s1250">
                <w:txbxContent>
                  <w:p w:rsidR="00D55374" w:rsidRPr="00C7175B" w:rsidRDefault="00D55374" w:rsidP="00D55374">
                    <w:pPr>
                      <w:jc w:val="center"/>
                      <w:rPr>
                        <w:rFonts w:cs="B Nazanin"/>
                        <w:sz w:val="22"/>
                        <w:szCs w:val="22"/>
                      </w:rPr>
                    </w:pPr>
                    <w:r w:rsidRPr="00C7175B">
                      <w:rPr>
                        <w:rFonts w:cs="B Nazanin" w:hint="cs"/>
                        <w:sz w:val="22"/>
                        <w:szCs w:val="22"/>
                        <w:rtl/>
                      </w:rPr>
                      <w:t>حد آستانه</w:t>
                    </w:r>
                  </w:p>
                </w:txbxContent>
              </v:textbox>
            </v:shape>
            <v:shape id="_x0000_s1251" type="#_x0000_t21" style="position:absolute;left:4835;top:1364;width:1277;height:1058">
              <v:textbox>
                <w:txbxContent>
                  <w:p w:rsidR="00D55374" w:rsidRPr="00C7175B" w:rsidRDefault="00D55374" w:rsidP="00D55374">
                    <w:pPr>
                      <w:jc w:val="center"/>
                      <w:rPr>
                        <w:rFonts w:cs="B Nazanin"/>
                        <w:sz w:val="22"/>
                        <w:szCs w:val="22"/>
                      </w:rPr>
                    </w:pPr>
                    <w:r w:rsidRPr="00C7175B">
                      <w:rPr>
                        <w:rFonts w:cs="B Nazanin" w:hint="cs"/>
                        <w:sz w:val="22"/>
                        <w:szCs w:val="22"/>
                        <w:rtl/>
                      </w:rPr>
                      <w:t>پذیرندگان پیشرو</w:t>
                    </w:r>
                  </w:p>
                </w:txbxContent>
              </v:textbox>
            </v:shape>
            <v:shape id="_x0000_s1252" type="#_x0000_t32" style="position:absolute;left:4121;top:2494;width:513;height:0;flip:x" o:connectortype="straight" strokeweight="1.5pt">
              <v:stroke dashstyle="1 1"/>
            </v:shape>
            <v:shape id="_x0000_s1253" type="#_x0000_t32" style="position:absolute;left:8907;top:2422;width:299;height:0" o:connectortype="straight" strokeweight="1.5pt">
              <v:stroke dashstyle="1 1"/>
            </v:shape>
            <v:shape id="_x0000_s1254" type="#_x0000_t32" style="position:absolute;left:9206;top:2425;width:0;height:1838" o:connectortype="straight" strokeweight="1.5pt">
              <v:stroke dashstyle="1 1"/>
            </v:shape>
            <v:roundrect id="_x0000_s1255" style="position:absolute;left:2757;top:2153;width:1358;height:702" arcsize="10923f">
              <v:textbox style="mso-next-textbox:#_x0000_s1255">
                <w:txbxContent>
                  <w:p w:rsidR="00D55374" w:rsidRPr="00C7175B" w:rsidRDefault="00D55374" w:rsidP="00D55374">
                    <w:pPr>
                      <w:jc w:val="center"/>
                      <w:rPr>
                        <w:rFonts w:cs="B Nazanin"/>
                        <w:sz w:val="22"/>
                        <w:szCs w:val="22"/>
                      </w:rPr>
                    </w:pPr>
                    <w:r w:rsidRPr="00C7175B">
                      <w:rPr>
                        <w:rFonts w:cs="B Nazanin" w:hint="cs"/>
                        <w:sz w:val="22"/>
                        <w:szCs w:val="22"/>
                        <w:rtl/>
                      </w:rPr>
                      <w:t>توزیع کنندگان</w:t>
                    </w:r>
                  </w:p>
                </w:txbxContent>
              </v:textbox>
            </v:roundrect>
            <v:roundrect id="_x0000_s1256" style="position:absolute;left:8353;top:4317;width:1557;height:896" arcsize="10923f">
              <v:textbox>
                <w:txbxContent>
                  <w:p w:rsidR="00D55374" w:rsidRPr="00C7175B" w:rsidRDefault="00D55374" w:rsidP="00D55374">
                    <w:pPr>
                      <w:jc w:val="center"/>
                      <w:rPr>
                        <w:rFonts w:cs="B Nazanin"/>
                        <w:sz w:val="22"/>
                        <w:szCs w:val="22"/>
                      </w:rPr>
                    </w:pPr>
                    <w:r w:rsidRPr="00C7175B">
                      <w:rPr>
                        <w:rFonts w:cs="B Nazanin" w:hint="cs"/>
                        <w:sz w:val="22"/>
                        <w:szCs w:val="22"/>
                        <w:rtl/>
                      </w:rPr>
                      <w:t>رسانه ها</w:t>
                    </w:r>
                  </w:p>
                </w:txbxContent>
              </v:textbox>
            </v:roundrect>
            <v:roundrect id="_x0000_s1257" style="position:absolute;left:5321;top:5110;width:1791;height:1212" arcsize="10923f" strokeweight="2.5pt">
              <v:shadow color="#868686"/>
              <v:textbox>
                <w:txbxContent>
                  <w:p w:rsidR="00D55374" w:rsidRPr="00C7175B" w:rsidRDefault="00D55374" w:rsidP="00D55374">
                    <w:pPr>
                      <w:jc w:val="center"/>
                      <w:rPr>
                        <w:rFonts w:cs="B Nazanin"/>
                        <w:b/>
                        <w:bCs/>
                        <w:sz w:val="14"/>
                        <w:szCs w:val="14"/>
                        <w:rtl/>
                      </w:rPr>
                    </w:pPr>
                  </w:p>
                  <w:p w:rsidR="00D55374" w:rsidRPr="00C7175B" w:rsidRDefault="00D55374" w:rsidP="00D55374">
                    <w:pPr>
                      <w:jc w:val="center"/>
                      <w:rPr>
                        <w:rFonts w:cs="B Nazanin"/>
                        <w:b/>
                        <w:bCs/>
                      </w:rPr>
                    </w:pPr>
                    <w:r w:rsidRPr="00C7175B">
                      <w:rPr>
                        <w:rFonts w:cs="B Nazanin" w:hint="cs"/>
                        <w:b/>
                        <w:bCs/>
                        <w:rtl/>
                      </w:rPr>
                      <w:t>شرکت نوآور</w:t>
                    </w:r>
                  </w:p>
                </w:txbxContent>
              </v:textbox>
            </v:roundrect>
            <v:roundrect id="_x0000_s1258" style="position:absolute;left:8470;top:5780;width:1247;height:893" arcsize="10923f">
              <v:textbox>
                <w:txbxContent>
                  <w:p w:rsidR="00D55374" w:rsidRPr="00C7175B" w:rsidRDefault="00D55374" w:rsidP="00D55374">
                    <w:pPr>
                      <w:jc w:val="center"/>
                      <w:rPr>
                        <w:rFonts w:cs="B Nazanin"/>
                        <w:sz w:val="22"/>
                        <w:szCs w:val="22"/>
                      </w:rPr>
                    </w:pPr>
                    <w:r w:rsidRPr="00C7175B">
                      <w:rPr>
                        <w:rFonts w:cs="B Nazanin" w:hint="cs"/>
                        <w:sz w:val="22"/>
                        <w:szCs w:val="22"/>
                        <w:rtl/>
                      </w:rPr>
                      <w:t>دانشگاه ها</w:t>
                    </w:r>
                  </w:p>
                </w:txbxContent>
              </v:textbox>
            </v:roundrect>
            <v:roundrect id="_x0000_s1259" style="position:absolute;left:7876;top:6990;width:1739;height:799" arcsize="10923f">
              <v:textbox>
                <w:txbxContent>
                  <w:p w:rsidR="00D55374" w:rsidRPr="00C7175B" w:rsidRDefault="00D55374" w:rsidP="00D55374">
                    <w:pPr>
                      <w:rPr>
                        <w:rFonts w:cs="B Nazanin"/>
                        <w:sz w:val="22"/>
                        <w:szCs w:val="22"/>
                      </w:rPr>
                    </w:pPr>
                    <w:r w:rsidRPr="00C7175B">
                      <w:rPr>
                        <w:rFonts w:cs="B Nazanin" w:hint="cs"/>
                        <w:sz w:val="22"/>
                        <w:szCs w:val="22"/>
                        <w:rtl/>
                      </w:rPr>
                      <w:t>سازمان</w:t>
                    </w:r>
                    <w:r w:rsidRPr="00C7175B">
                      <w:rPr>
                        <w:rFonts w:cs="B Nazanin"/>
                        <w:sz w:val="22"/>
                        <w:szCs w:val="22"/>
                        <w:rtl/>
                      </w:rPr>
                      <w:softHyphen/>
                    </w:r>
                    <w:r w:rsidRPr="00C7175B">
                      <w:rPr>
                        <w:rFonts w:cs="B Nazanin" w:hint="cs"/>
                        <w:sz w:val="22"/>
                        <w:szCs w:val="22"/>
                        <w:rtl/>
                      </w:rPr>
                      <w:t>های عمومی</w:t>
                    </w:r>
                  </w:p>
                </w:txbxContent>
              </v:textbox>
            </v:roundrect>
            <v:roundrect id="_x0000_s1260" style="position:absolute;left:6137;top:7789;width:1518;height:896" arcsize="10923f">
              <v:textbox>
                <w:txbxContent>
                  <w:p w:rsidR="00D55374" w:rsidRPr="00C7175B" w:rsidRDefault="00D55374" w:rsidP="00D55374">
                    <w:pPr>
                      <w:jc w:val="center"/>
                      <w:rPr>
                        <w:rFonts w:cs="B Nazanin"/>
                        <w:sz w:val="22"/>
                        <w:szCs w:val="22"/>
                      </w:rPr>
                    </w:pPr>
                    <w:r w:rsidRPr="00C7175B">
                      <w:rPr>
                        <w:rFonts w:cs="B Nazanin" w:hint="cs"/>
                        <w:sz w:val="22"/>
                        <w:szCs w:val="22"/>
                        <w:rtl/>
                      </w:rPr>
                      <w:t>سازمان</w:t>
                    </w:r>
                    <w:r w:rsidRPr="00C7175B">
                      <w:rPr>
                        <w:rFonts w:cs="B Nazanin" w:hint="cs"/>
                        <w:sz w:val="22"/>
                        <w:szCs w:val="22"/>
                        <w:rtl/>
                      </w:rPr>
                      <w:softHyphen/>
                      <w:t>های تخصصی</w:t>
                    </w:r>
                  </w:p>
                </w:txbxContent>
              </v:textbox>
            </v:roundrect>
            <v:roundrect id="_x0000_s1261" style="position:absolute;left:4121;top:7789;width:1739;height:896" arcsize="10923f">
              <v:textbox>
                <w:txbxContent>
                  <w:p w:rsidR="00D55374" w:rsidRPr="00C7175B" w:rsidRDefault="00D55374" w:rsidP="00D55374">
                    <w:pPr>
                      <w:jc w:val="center"/>
                      <w:rPr>
                        <w:rFonts w:cs="B Nazanin"/>
                        <w:sz w:val="22"/>
                        <w:szCs w:val="22"/>
                      </w:rPr>
                    </w:pPr>
                    <w:r w:rsidRPr="00C7175B">
                      <w:rPr>
                        <w:rFonts w:cs="B Nazanin" w:hint="cs"/>
                        <w:sz w:val="22"/>
                        <w:szCs w:val="22"/>
                        <w:rtl/>
                      </w:rPr>
                      <w:t>سیاست</w:t>
                    </w:r>
                    <w:r w:rsidRPr="00C7175B">
                      <w:rPr>
                        <w:rFonts w:cs="B Nazanin"/>
                        <w:sz w:val="22"/>
                        <w:szCs w:val="22"/>
                        <w:rtl/>
                      </w:rPr>
                      <w:softHyphen/>
                    </w:r>
                    <w:r w:rsidRPr="00C7175B">
                      <w:rPr>
                        <w:rFonts w:cs="B Nazanin" w:hint="cs"/>
                        <w:sz w:val="22"/>
                        <w:szCs w:val="22"/>
                        <w:rtl/>
                      </w:rPr>
                      <w:t>گذاران و قانون</w:t>
                    </w:r>
                    <w:r w:rsidRPr="00C7175B">
                      <w:rPr>
                        <w:rFonts w:cs="B Nazanin"/>
                        <w:sz w:val="22"/>
                        <w:szCs w:val="22"/>
                        <w:rtl/>
                      </w:rPr>
                      <w:softHyphen/>
                    </w:r>
                    <w:r w:rsidRPr="00C7175B">
                      <w:rPr>
                        <w:rFonts w:cs="B Nazanin" w:hint="cs"/>
                        <w:sz w:val="22"/>
                        <w:szCs w:val="22"/>
                        <w:rtl/>
                      </w:rPr>
                      <w:t>گذاران</w:t>
                    </w:r>
                  </w:p>
                </w:txbxContent>
              </v:textbox>
            </v:roundrect>
            <v:roundrect id="_x0000_s1262" style="position:absolute;left:2757;top:6893;width:1501;height:746" arcsize="10923f">
              <v:textbox>
                <w:txbxContent>
                  <w:p w:rsidR="00D55374" w:rsidRPr="00C7175B" w:rsidRDefault="00D55374" w:rsidP="00D55374">
                    <w:pPr>
                      <w:jc w:val="center"/>
                      <w:rPr>
                        <w:rFonts w:cs="B Nazanin"/>
                        <w:sz w:val="22"/>
                        <w:szCs w:val="22"/>
                      </w:rPr>
                    </w:pPr>
                    <w:r w:rsidRPr="00C7175B">
                      <w:rPr>
                        <w:rFonts w:cs="B Nazanin" w:hint="cs"/>
                        <w:sz w:val="22"/>
                        <w:szCs w:val="22"/>
                        <w:rtl/>
                      </w:rPr>
                      <w:t>سرمایه</w:t>
                    </w:r>
                    <w:r w:rsidRPr="00C7175B">
                      <w:rPr>
                        <w:rFonts w:cs="B Nazanin" w:hint="cs"/>
                        <w:sz w:val="22"/>
                        <w:szCs w:val="22"/>
                        <w:rtl/>
                      </w:rPr>
                      <w:softHyphen/>
                      <w:t>گذاران</w:t>
                    </w:r>
                  </w:p>
                </w:txbxContent>
              </v:textbox>
            </v:roundrect>
            <v:roundrect id="_x0000_s1263" style="position:absolute;left:2597;top:5303;width:1661;height:1264" arcsize="10923f">
              <v:textbox>
                <w:txbxContent>
                  <w:p w:rsidR="00D55374" w:rsidRPr="00C7175B" w:rsidRDefault="00D55374" w:rsidP="00D55374">
                    <w:pPr>
                      <w:jc w:val="center"/>
                      <w:rPr>
                        <w:rFonts w:cs="B Nazanin"/>
                        <w:sz w:val="22"/>
                        <w:szCs w:val="22"/>
                      </w:rPr>
                    </w:pPr>
                    <w:r w:rsidRPr="00C7175B">
                      <w:rPr>
                        <w:rFonts w:cs="B Nazanin" w:hint="cs"/>
                        <w:sz w:val="22"/>
                        <w:szCs w:val="22"/>
                        <w:rtl/>
                      </w:rPr>
                      <w:t>تأم</w:t>
                    </w:r>
                    <w:r>
                      <w:rPr>
                        <w:rFonts w:cs="B Nazanin" w:hint="cs"/>
                        <w:sz w:val="22"/>
                        <w:szCs w:val="22"/>
                        <w:rtl/>
                      </w:rPr>
                      <w:t>ی</w:t>
                    </w:r>
                    <w:r w:rsidRPr="00C7175B">
                      <w:rPr>
                        <w:rFonts w:cs="B Nazanin" w:hint="cs"/>
                        <w:sz w:val="22"/>
                        <w:szCs w:val="22"/>
                        <w:rtl/>
                      </w:rPr>
                      <w:t>ن کنندگان، کارخانه</w:t>
                    </w:r>
                    <w:r w:rsidRPr="00C7175B">
                      <w:rPr>
                        <w:rFonts w:cs="B Nazanin" w:hint="cs"/>
                        <w:sz w:val="22"/>
                        <w:szCs w:val="22"/>
                        <w:rtl/>
                      </w:rPr>
                      <w:softHyphen/>
                      <w:t>داران و تولیدکنندگان</w:t>
                    </w:r>
                  </w:p>
                </w:txbxContent>
              </v:textbox>
            </v:roundrect>
            <v:rect id="_x0000_s1264" style="position:absolute;left:10098;top:4162;width:1159;height:1247" stroked="f">
              <v:textbox>
                <w:txbxContent>
                  <w:p w:rsidR="00D55374" w:rsidRPr="00C7175B" w:rsidRDefault="00D55374" w:rsidP="00D55374">
                    <w:pPr>
                      <w:jc w:val="center"/>
                      <w:rPr>
                        <w:rFonts w:cs="B Nazanin"/>
                        <w:sz w:val="22"/>
                        <w:szCs w:val="22"/>
                      </w:rPr>
                    </w:pPr>
                    <w:r w:rsidRPr="00C7175B">
                      <w:rPr>
                        <w:rFonts w:cs="B Nazanin" w:hint="cs"/>
                        <w:sz w:val="22"/>
                        <w:szCs w:val="22"/>
                        <w:rtl/>
                      </w:rPr>
                      <w:t>آگاه سازی و انتقال اطلاعات</w:t>
                    </w:r>
                  </w:p>
                </w:txbxContent>
              </v:textbox>
            </v:rect>
            <v:rect id="_x0000_s1265" style="position:absolute;left:9910;top:5646;width:1487;height:1247" stroked="f">
              <v:textbox>
                <w:txbxContent>
                  <w:p w:rsidR="00D55374" w:rsidRPr="00C7175B" w:rsidRDefault="00D55374" w:rsidP="00D55374">
                    <w:pPr>
                      <w:jc w:val="center"/>
                      <w:rPr>
                        <w:rFonts w:cs="B Nazanin"/>
                        <w:sz w:val="22"/>
                        <w:szCs w:val="22"/>
                      </w:rPr>
                    </w:pPr>
                    <w:r w:rsidRPr="00C7175B">
                      <w:rPr>
                        <w:rFonts w:cs="B Nazanin" w:hint="cs"/>
                        <w:sz w:val="22"/>
                        <w:szCs w:val="22"/>
                        <w:rtl/>
                      </w:rPr>
                      <w:t>افزودن دانش علمی، اعتماد و اعتبار</w:t>
                    </w:r>
                  </w:p>
                </w:txbxContent>
              </v:textbox>
            </v:rect>
            <v:roundrect id="_x0000_s1266" style="position:absolute;left:2716;top:4263;width:1542;height:703" arcsize="10923f">
              <v:textbox>
                <w:txbxContent>
                  <w:p w:rsidR="00D55374" w:rsidRPr="00C7175B" w:rsidRDefault="00D55374" w:rsidP="00D55374">
                    <w:pPr>
                      <w:jc w:val="center"/>
                      <w:rPr>
                        <w:rFonts w:cs="B Nazanin"/>
                        <w:sz w:val="22"/>
                        <w:szCs w:val="22"/>
                      </w:rPr>
                    </w:pPr>
                    <w:r w:rsidRPr="00C7175B">
                      <w:rPr>
                        <w:rFonts w:cs="B Nazanin" w:hint="cs"/>
                        <w:sz w:val="22"/>
                        <w:szCs w:val="22"/>
                        <w:rtl/>
                      </w:rPr>
                      <w:t>تکمیل کنندگان</w:t>
                    </w:r>
                  </w:p>
                </w:txbxContent>
              </v:textbox>
            </v:roundrect>
            <v:shape id="_x0000_s1267" type="#_x0000_t32" style="position:absolute;left:4258;top:4600;width:1063;height:1046" o:connectortype="straight">
              <v:stroke endarrow="block"/>
            </v:shape>
            <v:shape id="_x0000_s1268" type="#_x0000_t32" style="position:absolute;left:4258;top:5780;width:1063;height:0" o:connectortype="straight">
              <v:stroke endarrow="block"/>
            </v:shape>
            <v:shape id="_x0000_s1269" type="#_x0000_t32" style="position:absolute;left:4258;top:6164;width:1063;height:1071;flip:y" o:connectortype="straight">
              <v:stroke endarrow="block"/>
            </v:shape>
            <v:shape id="_x0000_s1270" type="#_x0000_t32" style="position:absolute;left:5058;top:6322;width:802;height:1467;flip:y" o:connectortype="straight">
              <v:stroke endarrow="block"/>
            </v:shape>
            <v:shape id="_x0000_s1271" type="#_x0000_t32" style="position:absolute;left:6397;top:6322;width:452;height:1467;flip:x y" o:connectortype="straight">
              <v:stroke endarrow="block"/>
            </v:shape>
            <v:shape id="_x0000_s1272" type="#_x0000_t32" style="position:absolute;left:6972;top:6322;width:1381;height:668;flip:x y" o:connectortype="straight">
              <v:stroke endarrow="block"/>
            </v:shape>
            <v:shape id="_x0000_s1273" type="#_x0000_t32" style="position:absolute;left:7112;top:5646;width:1358;height:518;flip:x y" o:connectortype="straight">
              <v:stroke endarrow="block"/>
            </v:shape>
            <v:shape id="_x0000_s1274" type="#_x0000_t32" style="position:absolute;left:7112;top:4600;width:1241;height:613;flip:x" o:connectortype="straight">
              <v:stroke endarrow="block"/>
            </v:shape>
            <v:shape id="_x0000_s1275" type="#_x0000_t32" style="position:absolute;left:6166;top:3776;width:0;height:1334" o:connectortype="straight">
              <v:stroke endarrow="block"/>
            </v:shape>
            <v:shape id="_x0000_s1276" type="#_x0000_t32" style="position:absolute;left:3407;top:2855;width:2037;height:2255" o:connectortype="straight">
              <v:stroke endarrow="block"/>
            </v:shape>
            <v:rect id="_x0000_s1277" style="position:absolute;left:9038;top:1475;width:1159;height:843" stroked="f">
              <v:textbox>
                <w:txbxContent>
                  <w:p w:rsidR="00D55374" w:rsidRPr="00C7175B" w:rsidRDefault="00D55374" w:rsidP="00D55374">
                    <w:pPr>
                      <w:jc w:val="center"/>
                      <w:rPr>
                        <w:rFonts w:cs="B Nazanin"/>
                        <w:sz w:val="22"/>
                        <w:szCs w:val="22"/>
                      </w:rPr>
                    </w:pPr>
                    <w:r>
                      <w:rPr>
                        <w:rFonts w:cs="B Nazanin" w:hint="cs"/>
                        <w:sz w:val="22"/>
                        <w:szCs w:val="22"/>
                        <w:rtl/>
                      </w:rPr>
                      <w:t>نشر هدفمند (پیشرفته)</w:t>
                    </w:r>
                  </w:p>
                </w:txbxContent>
              </v:textbox>
            </v:rect>
            <v:rect id="_x0000_s1278" style="position:absolute;left:8333;top:7920;width:1282;height:1247" stroked="f">
              <v:textbox>
                <w:txbxContent>
                  <w:p w:rsidR="00D55374" w:rsidRPr="00C7175B" w:rsidRDefault="00D55374" w:rsidP="00D55374">
                    <w:pPr>
                      <w:jc w:val="center"/>
                      <w:rPr>
                        <w:rFonts w:cs="B Nazanin"/>
                        <w:sz w:val="22"/>
                        <w:szCs w:val="22"/>
                      </w:rPr>
                    </w:pPr>
                    <w:r>
                      <w:rPr>
                        <w:rFonts w:cs="B Nazanin" w:hint="cs"/>
                        <w:sz w:val="22"/>
                        <w:szCs w:val="22"/>
                        <w:rtl/>
                      </w:rPr>
                      <w:t>فراهم</w:t>
                    </w:r>
                    <w:r>
                      <w:rPr>
                        <w:rFonts w:cs="B Nazanin" w:hint="cs"/>
                        <w:sz w:val="22"/>
                        <w:szCs w:val="22"/>
                        <w:rtl/>
                      </w:rPr>
                      <w:softHyphen/>
                      <w:t>سازی اطلاعات و همکاری فوری</w:t>
                    </w:r>
                  </w:p>
                </w:txbxContent>
              </v:textbox>
            </v:rect>
            <v:rect id="_x0000_s1279" style="position:absolute;left:5639;top:8798;width:2016;height:738" stroked="f">
              <v:textbox>
                <w:txbxContent>
                  <w:p w:rsidR="00D55374" w:rsidRPr="00502EDD" w:rsidRDefault="00D55374" w:rsidP="00D55374">
                    <w:pPr>
                      <w:jc w:val="center"/>
                      <w:rPr>
                        <w:rFonts w:cs="B Nazanin"/>
                        <w:sz w:val="22"/>
                        <w:szCs w:val="22"/>
                      </w:rPr>
                    </w:pPr>
                    <w:r w:rsidRPr="00502EDD">
                      <w:rPr>
                        <w:rFonts w:cs="B Nazanin" w:hint="cs"/>
                        <w:sz w:val="22"/>
                        <w:szCs w:val="22"/>
                        <w:rtl/>
                      </w:rPr>
                      <w:t>افزایش یادگیری های تجاری</w:t>
                    </w:r>
                    <w:r>
                      <w:rPr>
                        <w:rFonts w:cs="B Nazanin" w:hint="cs"/>
                        <w:sz w:val="22"/>
                        <w:szCs w:val="22"/>
                        <w:rtl/>
                      </w:rPr>
                      <w:softHyphen/>
                      <w:t>س</w:t>
                    </w:r>
                    <w:r w:rsidRPr="00502EDD">
                      <w:rPr>
                        <w:rFonts w:cs="B Nazanin" w:hint="cs"/>
                        <w:sz w:val="22"/>
                        <w:szCs w:val="22"/>
                        <w:rtl/>
                      </w:rPr>
                      <w:t>ازی</w:t>
                    </w:r>
                  </w:p>
                </w:txbxContent>
              </v:textbox>
            </v:rect>
            <v:rect id="_x0000_s1280" style="position:absolute;left:2920;top:8246;width:1159;height:1114" stroked="f">
              <v:textbox>
                <w:txbxContent>
                  <w:p w:rsidR="00D55374" w:rsidRPr="00C7175B" w:rsidRDefault="00D55374" w:rsidP="00D55374">
                    <w:pPr>
                      <w:jc w:val="center"/>
                      <w:rPr>
                        <w:rFonts w:cs="B Nazanin"/>
                        <w:sz w:val="22"/>
                        <w:szCs w:val="22"/>
                      </w:rPr>
                    </w:pPr>
                    <w:r>
                      <w:rPr>
                        <w:rFonts w:cs="B Nazanin" w:hint="cs"/>
                        <w:sz w:val="22"/>
                        <w:szCs w:val="22"/>
                        <w:rtl/>
                      </w:rPr>
                      <w:t>استاندارهای صوری و اعتبارات</w:t>
                    </w:r>
                  </w:p>
                </w:txbxContent>
              </v:textbox>
            </v:rect>
            <v:rect id="_x0000_s1281" style="position:absolute;left:1475;top:6982;width:1159;height:657" stroked="f">
              <v:textbox>
                <w:txbxContent>
                  <w:p w:rsidR="00D55374" w:rsidRPr="00C7175B" w:rsidRDefault="00D55374" w:rsidP="00D55374">
                    <w:pPr>
                      <w:jc w:val="center"/>
                      <w:rPr>
                        <w:rFonts w:cs="B Nazanin"/>
                        <w:sz w:val="22"/>
                        <w:szCs w:val="22"/>
                      </w:rPr>
                    </w:pPr>
                    <w:r>
                      <w:rPr>
                        <w:rFonts w:cs="B Nazanin" w:hint="cs"/>
                        <w:sz w:val="22"/>
                        <w:szCs w:val="22"/>
                        <w:rtl/>
                      </w:rPr>
                      <w:t>تأمین اعتبار</w:t>
                    </w:r>
                  </w:p>
                </w:txbxContent>
              </v:textbox>
            </v:rect>
            <v:rect id="_x0000_s1282" style="position:absolute;left:1199;top:5409;width:1322;height:1114" stroked="f">
              <v:textbox>
                <w:txbxContent>
                  <w:p w:rsidR="00D55374" w:rsidRPr="00C7175B" w:rsidRDefault="00D55374" w:rsidP="00D55374">
                    <w:pPr>
                      <w:jc w:val="center"/>
                      <w:rPr>
                        <w:rFonts w:cs="B Nazanin"/>
                        <w:sz w:val="22"/>
                        <w:szCs w:val="22"/>
                      </w:rPr>
                    </w:pPr>
                    <w:r>
                      <w:rPr>
                        <w:rFonts w:cs="B Nazanin" w:hint="cs"/>
                        <w:sz w:val="22"/>
                        <w:szCs w:val="22"/>
                        <w:rtl/>
                      </w:rPr>
                      <w:t>افرایش استفاده مثلاً از طریق مجوزدهی</w:t>
                    </w:r>
                  </w:p>
                </w:txbxContent>
              </v:textbox>
            </v:rect>
            <v:rect id="_x0000_s1283" style="position:absolute;left:1182;top:3776;width:1415;height:1527" stroked="f">
              <v:textbox>
                <w:txbxContent>
                  <w:p w:rsidR="00D55374" w:rsidRPr="00C7175B" w:rsidRDefault="00D55374" w:rsidP="00D55374">
                    <w:pPr>
                      <w:jc w:val="center"/>
                      <w:rPr>
                        <w:rFonts w:cs="B Nazanin"/>
                        <w:sz w:val="22"/>
                        <w:szCs w:val="22"/>
                      </w:rPr>
                    </w:pPr>
                    <w:r>
                      <w:rPr>
                        <w:rFonts w:cs="B Nazanin" w:hint="cs"/>
                        <w:sz w:val="22"/>
                        <w:szCs w:val="22"/>
                        <w:rtl/>
                      </w:rPr>
                      <w:t>پیشنهادهای تکمیلی و دانش،  ایجاد بازار حمایتی</w:t>
                    </w:r>
                  </w:p>
                </w:txbxContent>
              </v:textbox>
            </v:rect>
            <v:rect id="_x0000_s1284" style="position:absolute;left:1199;top:2318;width:1435;height:867" stroked="f">
              <v:textbox>
                <w:txbxContent>
                  <w:p w:rsidR="00D55374" w:rsidRPr="00C7175B" w:rsidRDefault="00D55374" w:rsidP="00D55374">
                    <w:pPr>
                      <w:rPr>
                        <w:rFonts w:cs="B Nazanin"/>
                        <w:sz w:val="22"/>
                        <w:szCs w:val="22"/>
                      </w:rPr>
                    </w:pPr>
                    <w:r>
                      <w:rPr>
                        <w:rFonts w:cs="B Nazanin" w:hint="cs"/>
                        <w:sz w:val="22"/>
                        <w:szCs w:val="22"/>
                        <w:rtl/>
                      </w:rPr>
                      <w:t>رساندن نوآوری به مصرف کننده</w:t>
                    </w:r>
                  </w:p>
                </w:txbxContent>
              </v:textbox>
            </v:rect>
          </v:group>
        </w:pict>
      </w:r>
      <w:r>
        <w:rPr>
          <w:rFonts w:cs="B Nazanin"/>
          <w:rtl/>
        </w:rPr>
        <w:pict>
          <v:roundrect id="_x0000_s1245" style="position:absolute;left:0;text-align:left;margin-left:141.4pt;margin-top:-12.3pt;width:213.35pt;height:129.1pt;z-index:251681280" arcsize="10923f"/>
        </w:pict>
      </w:r>
    </w:p>
    <w:p w:rsidR="00D55374" w:rsidRDefault="00D55374" w:rsidP="00D55374">
      <w:pPr>
        <w:tabs>
          <w:tab w:val="left" w:pos="2599"/>
        </w:tabs>
        <w:bidi/>
        <w:jc w:val="both"/>
        <w:rPr>
          <w:rFonts w:cs="B Nazanin"/>
          <w:rtl/>
        </w:rPr>
      </w:pPr>
    </w:p>
    <w:p w:rsidR="00D55374" w:rsidRDefault="00D55374" w:rsidP="00D55374">
      <w:pPr>
        <w:tabs>
          <w:tab w:val="left" w:pos="2599"/>
        </w:tabs>
        <w:bidi/>
        <w:jc w:val="both"/>
        <w:rPr>
          <w:rFonts w:cs="B Nazanin"/>
          <w:rtl/>
        </w:rPr>
      </w:pPr>
    </w:p>
    <w:p w:rsidR="00D55374" w:rsidRDefault="00D55374" w:rsidP="00D55374">
      <w:pPr>
        <w:tabs>
          <w:tab w:val="left" w:pos="2599"/>
        </w:tabs>
        <w:bidi/>
        <w:jc w:val="both"/>
        <w:rPr>
          <w:rFonts w:cs="B Nazanin"/>
          <w:rtl/>
        </w:rPr>
      </w:pPr>
    </w:p>
    <w:p w:rsidR="00D55374" w:rsidRDefault="00D55374" w:rsidP="00D55374">
      <w:pPr>
        <w:tabs>
          <w:tab w:val="left" w:pos="2599"/>
        </w:tabs>
        <w:bidi/>
        <w:jc w:val="both"/>
        <w:rPr>
          <w:rFonts w:cs="B Nazanin"/>
          <w:rtl/>
        </w:rPr>
      </w:pPr>
    </w:p>
    <w:p w:rsidR="00D55374" w:rsidRDefault="00D55374" w:rsidP="00D55374">
      <w:pPr>
        <w:tabs>
          <w:tab w:val="left" w:pos="2599"/>
        </w:tabs>
        <w:bidi/>
        <w:jc w:val="both"/>
        <w:rPr>
          <w:rFonts w:cs="B Nazanin"/>
          <w:rtl/>
        </w:rPr>
      </w:pPr>
    </w:p>
    <w:p w:rsidR="00D55374" w:rsidRDefault="00D55374" w:rsidP="00D55374">
      <w:pPr>
        <w:tabs>
          <w:tab w:val="left" w:pos="2599"/>
        </w:tabs>
        <w:bidi/>
        <w:jc w:val="both"/>
        <w:rPr>
          <w:rFonts w:cs="B Nazanin"/>
          <w:rtl/>
        </w:rPr>
      </w:pPr>
    </w:p>
    <w:p w:rsidR="00D55374" w:rsidRDefault="00D55374" w:rsidP="00D55374">
      <w:pPr>
        <w:tabs>
          <w:tab w:val="left" w:pos="2599"/>
        </w:tabs>
        <w:bidi/>
        <w:jc w:val="both"/>
        <w:rPr>
          <w:rFonts w:cs="B Nazanin"/>
          <w:rtl/>
        </w:rPr>
      </w:pPr>
    </w:p>
    <w:p w:rsidR="00D55374" w:rsidRDefault="00D55374" w:rsidP="00D55374">
      <w:pPr>
        <w:tabs>
          <w:tab w:val="left" w:pos="2599"/>
        </w:tabs>
        <w:bidi/>
        <w:jc w:val="both"/>
        <w:rPr>
          <w:rFonts w:cs="B Nazanin"/>
          <w:rtl/>
        </w:rPr>
      </w:pPr>
    </w:p>
    <w:p w:rsidR="00D55374" w:rsidRDefault="00D55374" w:rsidP="00D55374">
      <w:pPr>
        <w:tabs>
          <w:tab w:val="left" w:pos="2599"/>
        </w:tabs>
        <w:bidi/>
        <w:jc w:val="both"/>
        <w:rPr>
          <w:rFonts w:cs="B Nazanin"/>
          <w:rtl/>
        </w:rPr>
      </w:pPr>
    </w:p>
    <w:p w:rsidR="00D55374" w:rsidRDefault="00D55374" w:rsidP="00D55374">
      <w:pPr>
        <w:tabs>
          <w:tab w:val="left" w:pos="2599"/>
        </w:tabs>
        <w:bidi/>
        <w:jc w:val="both"/>
        <w:rPr>
          <w:rFonts w:cs="B Nazanin"/>
          <w:rtl/>
        </w:rPr>
      </w:pPr>
    </w:p>
    <w:p w:rsidR="00D55374" w:rsidRDefault="00D55374" w:rsidP="00D55374">
      <w:pPr>
        <w:tabs>
          <w:tab w:val="left" w:pos="2599"/>
        </w:tabs>
        <w:bidi/>
        <w:jc w:val="both"/>
        <w:rPr>
          <w:rFonts w:cs="B Nazanin"/>
          <w:rtl/>
        </w:rPr>
      </w:pPr>
    </w:p>
    <w:p w:rsidR="00D55374" w:rsidRDefault="00D55374" w:rsidP="00D55374">
      <w:pPr>
        <w:tabs>
          <w:tab w:val="left" w:pos="2599"/>
        </w:tabs>
        <w:bidi/>
        <w:jc w:val="both"/>
        <w:rPr>
          <w:rFonts w:cs="B Nazanin"/>
          <w:rtl/>
        </w:rPr>
      </w:pPr>
    </w:p>
    <w:p w:rsidR="00D55374" w:rsidRDefault="00D55374" w:rsidP="00D55374">
      <w:pPr>
        <w:tabs>
          <w:tab w:val="left" w:pos="2599"/>
        </w:tabs>
        <w:bidi/>
        <w:jc w:val="both"/>
        <w:rPr>
          <w:rFonts w:cs="B Nazanin"/>
          <w:rtl/>
        </w:rPr>
      </w:pPr>
    </w:p>
    <w:p w:rsidR="00D55374" w:rsidRDefault="00D55374" w:rsidP="00D55374">
      <w:pPr>
        <w:tabs>
          <w:tab w:val="left" w:pos="2599"/>
        </w:tabs>
        <w:bidi/>
        <w:jc w:val="both"/>
        <w:rPr>
          <w:rFonts w:cs="B Nazanin"/>
          <w:rtl/>
        </w:rPr>
      </w:pPr>
    </w:p>
    <w:p w:rsidR="00D55374" w:rsidRDefault="00D55374" w:rsidP="00D55374">
      <w:pPr>
        <w:tabs>
          <w:tab w:val="left" w:pos="2599"/>
        </w:tabs>
        <w:bidi/>
        <w:jc w:val="both"/>
        <w:rPr>
          <w:rFonts w:cs="B Nazanin"/>
          <w:rtl/>
        </w:rPr>
      </w:pPr>
    </w:p>
    <w:p w:rsidR="00D55374" w:rsidRDefault="00D55374" w:rsidP="00D55374">
      <w:pPr>
        <w:tabs>
          <w:tab w:val="left" w:pos="2599"/>
        </w:tabs>
        <w:bidi/>
        <w:jc w:val="both"/>
        <w:rPr>
          <w:rFonts w:cs="B Nazanin"/>
          <w:rtl/>
        </w:rPr>
      </w:pPr>
    </w:p>
    <w:p w:rsidR="00D55374" w:rsidRDefault="00D55374" w:rsidP="00D55374">
      <w:pPr>
        <w:tabs>
          <w:tab w:val="left" w:pos="2599"/>
        </w:tabs>
        <w:bidi/>
        <w:jc w:val="both"/>
        <w:rPr>
          <w:rFonts w:cs="B Nazanin"/>
          <w:rtl/>
        </w:rPr>
      </w:pPr>
    </w:p>
    <w:p w:rsidR="00D55374" w:rsidRPr="00AB5457" w:rsidRDefault="00D55374" w:rsidP="00D55374">
      <w:pPr>
        <w:tabs>
          <w:tab w:val="left" w:pos="2599"/>
        </w:tabs>
        <w:bidi/>
        <w:jc w:val="both"/>
        <w:rPr>
          <w:rFonts w:cs="B Nazanin"/>
          <w:rtl/>
        </w:rPr>
      </w:pPr>
    </w:p>
    <w:p w:rsidR="00D55374" w:rsidRDefault="00D55374" w:rsidP="00D55374">
      <w:pPr>
        <w:tabs>
          <w:tab w:val="left" w:pos="2599"/>
        </w:tabs>
        <w:bidi/>
        <w:jc w:val="both"/>
        <w:rPr>
          <w:rFonts w:cs="B Nazanin"/>
          <w:sz w:val="22"/>
          <w:szCs w:val="22"/>
          <w:rtl/>
        </w:rPr>
      </w:pPr>
    </w:p>
    <w:p w:rsidR="00D55374" w:rsidRDefault="00D55374" w:rsidP="00D55374">
      <w:pPr>
        <w:tabs>
          <w:tab w:val="left" w:pos="2599"/>
        </w:tabs>
        <w:bidi/>
        <w:jc w:val="both"/>
        <w:rPr>
          <w:rFonts w:cs="B Nazanin"/>
          <w:sz w:val="22"/>
          <w:szCs w:val="22"/>
          <w:rtl/>
        </w:rPr>
      </w:pPr>
    </w:p>
    <w:p w:rsidR="00D55374" w:rsidRDefault="00D55374" w:rsidP="00D55374">
      <w:pPr>
        <w:tabs>
          <w:tab w:val="left" w:pos="2599"/>
        </w:tabs>
        <w:bidi/>
        <w:jc w:val="both"/>
        <w:rPr>
          <w:rFonts w:cs="B Nazanin"/>
          <w:sz w:val="22"/>
          <w:szCs w:val="22"/>
          <w:rtl/>
        </w:rPr>
      </w:pPr>
    </w:p>
    <w:p w:rsidR="00D55374" w:rsidRDefault="00D55374" w:rsidP="00D55374">
      <w:pPr>
        <w:tabs>
          <w:tab w:val="left" w:pos="2599"/>
        </w:tabs>
        <w:bidi/>
        <w:jc w:val="both"/>
        <w:rPr>
          <w:rFonts w:cs="B Nazanin" w:hint="cs"/>
          <w:sz w:val="22"/>
          <w:szCs w:val="22"/>
          <w:rtl/>
        </w:rPr>
      </w:pPr>
    </w:p>
    <w:p w:rsidR="00D55374" w:rsidRDefault="00D55374" w:rsidP="00D55374">
      <w:pPr>
        <w:tabs>
          <w:tab w:val="left" w:pos="2599"/>
        </w:tabs>
        <w:bidi/>
        <w:jc w:val="both"/>
        <w:rPr>
          <w:rFonts w:cs="B Nazanin" w:hint="cs"/>
          <w:sz w:val="22"/>
          <w:szCs w:val="22"/>
          <w:rtl/>
        </w:rPr>
      </w:pPr>
    </w:p>
    <w:p w:rsidR="00D55374" w:rsidRDefault="00D55374" w:rsidP="00D55374">
      <w:pPr>
        <w:tabs>
          <w:tab w:val="left" w:pos="2599"/>
        </w:tabs>
        <w:bidi/>
        <w:jc w:val="both"/>
        <w:rPr>
          <w:rFonts w:cs="B Nazanin" w:hint="cs"/>
          <w:sz w:val="22"/>
          <w:szCs w:val="22"/>
          <w:rtl/>
        </w:rPr>
      </w:pPr>
    </w:p>
    <w:p w:rsidR="00D55374" w:rsidRDefault="00D55374" w:rsidP="00D55374">
      <w:pPr>
        <w:tabs>
          <w:tab w:val="left" w:pos="2599"/>
        </w:tabs>
        <w:bidi/>
        <w:jc w:val="both"/>
        <w:rPr>
          <w:rFonts w:cs="B Nazanin"/>
          <w:sz w:val="22"/>
          <w:szCs w:val="22"/>
          <w:rtl/>
        </w:rPr>
      </w:pPr>
    </w:p>
    <w:p w:rsidR="00D55374" w:rsidRPr="00D55374" w:rsidRDefault="00D55374" w:rsidP="00D55374">
      <w:pPr>
        <w:tabs>
          <w:tab w:val="left" w:pos="2599"/>
        </w:tabs>
        <w:bidi/>
        <w:jc w:val="both"/>
        <w:rPr>
          <w:rFonts w:cs="B Nazanin" w:hint="cs"/>
          <w:sz w:val="14"/>
          <w:szCs w:val="14"/>
          <w:rtl/>
        </w:rPr>
      </w:pPr>
      <w:r>
        <w:rPr>
          <w:rFonts w:cs="B Nazanin" w:hint="cs"/>
          <w:sz w:val="22"/>
          <w:szCs w:val="22"/>
          <w:rtl/>
        </w:rPr>
        <w:t xml:space="preserve">                  </w:t>
      </w:r>
    </w:p>
    <w:p w:rsidR="00D55374" w:rsidRDefault="00D55374" w:rsidP="00D55374">
      <w:pPr>
        <w:tabs>
          <w:tab w:val="left" w:pos="2599"/>
        </w:tabs>
        <w:bidi/>
        <w:jc w:val="both"/>
        <w:rPr>
          <w:rFonts w:cs="B Nazanin"/>
          <w:sz w:val="22"/>
          <w:szCs w:val="22"/>
          <w:rtl/>
        </w:rPr>
      </w:pPr>
      <w:r>
        <w:rPr>
          <w:rFonts w:cs="B Nazanin"/>
          <w:sz w:val="22"/>
          <w:szCs w:val="22"/>
          <w:rtl/>
        </w:rPr>
        <w:pict>
          <v:shape id="_x0000_s1285" type="#_x0000_t32" style="position:absolute;left:0;text-align:left;margin-left:338.9pt;margin-top:8.25pt;width:66.6pt;height:0;flip:x;z-index:251683328" o:connectortype="straight">
            <v:stroke endarrow="block"/>
          </v:shape>
        </w:pict>
      </w:r>
      <w:r>
        <w:rPr>
          <w:rFonts w:cs="B Nazanin" w:hint="cs"/>
          <w:sz w:val="22"/>
          <w:szCs w:val="22"/>
          <w:rtl/>
        </w:rPr>
        <w:t xml:space="preserve">                                              شرکت در تجاری سازی</w:t>
      </w:r>
    </w:p>
    <w:p w:rsidR="00D55374" w:rsidRDefault="00D55374" w:rsidP="00D55374">
      <w:pPr>
        <w:tabs>
          <w:tab w:val="left" w:pos="2599"/>
        </w:tabs>
        <w:bidi/>
        <w:jc w:val="both"/>
        <w:rPr>
          <w:rFonts w:cs="B Nazanin"/>
          <w:sz w:val="22"/>
          <w:szCs w:val="22"/>
          <w:rtl/>
        </w:rPr>
      </w:pPr>
      <w:r>
        <w:rPr>
          <w:rFonts w:cs="B Nazanin"/>
          <w:sz w:val="22"/>
          <w:szCs w:val="22"/>
          <w:rtl/>
        </w:rPr>
        <w:pict>
          <v:shape id="_x0000_s1286" type="#_x0000_t32" style="position:absolute;left:0;text-align:left;margin-left:343.75pt;margin-top:13.5pt;width:61.75pt;height:0;flip:x;z-index:251684352" o:connectortype="straight" strokeweight="1.5pt">
            <v:stroke dashstyle="1 1"/>
          </v:shape>
        </w:pict>
      </w:r>
      <w:r>
        <w:rPr>
          <w:rFonts w:cs="B Nazanin" w:hint="cs"/>
          <w:sz w:val="22"/>
          <w:szCs w:val="22"/>
          <w:rtl/>
        </w:rPr>
        <w:t xml:space="preserve">                                            شرکت در تجاری سازی به واسطه تعامل حمایتی از استفاده کنندگان و مشتریان</w:t>
      </w:r>
    </w:p>
    <w:p w:rsidR="00D55374" w:rsidRDefault="00D55374" w:rsidP="00D55374">
      <w:pPr>
        <w:tabs>
          <w:tab w:val="left" w:pos="2599"/>
        </w:tabs>
        <w:bidi/>
        <w:jc w:val="center"/>
        <w:rPr>
          <w:rFonts w:cs="B Nazanin" w:hint="cs"/>
          <w:rtl/>
        </w:rPr>
      </w:pPr>
    </w:p>
    <w:p w:rsidR="00D55374" w:rsidRDefault="00D55374" w:rsidP="00715699">
      <w:pPr>
        <w:tabs>
          <w:tab w:val="left" w:pos="2599"/>
        </w:tabs>
        <w:bidi/>
        <w:jc w:val="center"/>
        <w:rPr>
          <w:rFonts w:cs="B Nazanin"/>
          <w:rtl/>
        </w:rPr>
      </w:pPr>
      <w:r w:rsidRPr="00D05E09">
        <w:rPr>
          <w:rFonts w:cs="B Nazanin" w:hint="cs"/>
          <w:rtl/>
        </w:rPr>
        <w:t>شکل</w:t>
      </w:r>
      <w:r>
        <w:rPr>
          <w:rFonts w:cs="B Nazanin" w:hint="cs"/>
          <w:rtl/>
        </w:rPr>
        <w:t>6</w:t>
      </w:r>
      <w:r w:rsidRPr="00D05E09">
        <w:rPr>
          <w:rFonts w:cs="B Nazanin" w:hint="cs"/>
          <w:rtl/>
        </w:rPr>
        <w:t xml:space="preserve"> - شمای کلی از کنشگران فعال در شبکه تجاری سازی</w:t>
      </w:r>
      <w:r>
        <w:rPr>
          <w:rFonts w:cs="B Nazanin" w:hint="cs"/>
          <w:rtl/>
        </w:rPr>
        <w:t xml:space="preserve"> </w:t>
      </w:r>
      <w:r w:rsidRPr="00D05E09">
        <w:rPr>
          <w:rFonts w:cs="B Nazanin" w:hint="cs"/>
          <w:rtl/>
        </w:rPr>
        <w:t xml:space="preserve"> </w:t>
      </w:r>
      <w:r>
        <w:rPr>
          <w:rFonts w:cs="B Nazanin" w:hint="cs"/>
          <w:rtl/>
        </w:rPr>
        <w:t>(</w:t>
      </w:r>
      <w:r w:rsidRPr="00752027">
        <w:rPr>
          <w:rFonts w:cs="B Nazanin"/>
        </w:rPr>
        <w:t xml:space="preserve"> </w:t>
      </w:r>
      <w:r>
        <w:rPr>
          <w:rFonts w:cs="B Nazanin"/>
        </w:rPr>
        <w:t>(</w:t>
      </w:r>
      <w:r w:rsidRPr="00752027">
        <w:rPr>
          <w:rFonts w:cs="B Nazanin"/>
        </w:rPr>
        <w:t>Aarikka-Stenroos and et al., 2014; p 373</w:t>
      </w:r>
    </w:p>
    <w:p w:rsidR="00D55374" w:rsidRPr="00715699" w:rsidRDefault="00D55374" w:rsidP="00715699">
      <w:pPr>
        <w:bidi/>
        <w:spacing w:line="360" w:lineRule="auto"/>
        <w:ind w:left="26"/>
        <w:jc w:val="lowKashida"/>
        <w:rPr>
          <w:rFonts w:cs="B Lotus"/>
          <w:sz w:val="24"/>
          <w:szCs w:val="24"/>
        </w:rPr>
      </w:pPr>
      <w:r>
        <w:rPr>
          <w:rFonts w:cs="B Lotus" w:hint="cs"/>
          <w:sz w:val="28"/>
          <w:szCs w:val="28"/>
          <w:rtl/>
        </w:rPr>
        <w:lastRenderedPageBreak/>
        <w:t xml:space="preserve">     </w:t>
      </w:r>
      <w:r w:rsidRPr="002F1B6A">
        <w:rPr>
          <w:rFonts w:cs="B Lotus" w:hint="cs"/>
          <w:sz w:val="28"/>
          <w:szCs w:val="28"/>
          <w:rtl/>
        </w:rPr>
        <w:t>تحلیل</w:t>
      </w:r>
      <w:r w:rsidRPr="002F1B6A">
        <w:rPr>
          <w:rFonts w:cs="B Lotus" w:hint="cs"/>
          <w:sz w:val="28"/>
          <w:szCs w:val="28"/>
          <w:rtl/>
        </w:rPr>
        <w:softHyphen/>
        <w:t>ها حاکی از آن است که کنشگران مختلف شبکه تجاری</w:t>
      </w:r>
      <w:r w:rsidRPr="002F1B6A">
        <w:rPr>
          <w:rFonts w:cs="B Lotus" w:hint="cs"/>
          <w:sz w:val="28"/>
          <w:szCs w:val="28"/>
          <w:rtl/>
        </w:rPr>
        <w:softHyphen/>
        <w:t>سازی سه  نقش یا رسالت عمده را در فرایند تجاری</w:t>
      </w:r>
      <w:r w:rsidRPr="002F1B6A">
        <w:rPr>
          <w:rFonts w:cs="B Lotus" w:hint="cs"/>
          <w:sz w:val="28"/>
          <w:szCs w:val="28"/>
          <w:rtl/>
        </w:rPr>
        <w:softHyphen/>
        <w:t xml:space="preserve">سازی به عهده دارند. </w:t>
      </w:r>
      <w:r>
        <w:rPr>
          <w:rFonts w:cs="B Lotus" w:hint="cs"/>
          <w:sz w:val="28"/>
          <w:szCs w:val="28"/>
          <w:rtl/>
        </w:rPr>
        <w:t>شکل (7).</w:t>
      </w:r>
      <w:r w:rsidRPr="002F1B6A">
        <w:rPr>
          <w:rFonts w:cs="B Lotus" w:hint="cs"/>
          <w:sz w:val="28"/>
          <w:szCs w:val="28"/>
          <w:rtl/>
        </w:rPr>
        <w:t xml:space="preserve"> نخست اینکه برخی از این کنشگران برای نوآوری</w:t>
      </w:r>
      <w:r w:rsidRPr="002F1B6A">
        <w:rPr>
          <w:rFonts w:cs="B Lotus" w:hint="cs"/>
          <w:sz w:val="28"/>
          <w:szCs w:val="28"/>
          <w:rtl/>
        </w:rPr>
        <w:softHyphen/>
        <w:t>ها بازاریابی و یا ایجاد بازار می</w:t>
      </w:r>
      <w:r w:rsidRPr="002F1B6A">
        <w:rPr>
          <w:rFonts w:cs="B Lotus" w:hint="cs"/>
          <w:sz w:val="28"/>
          <w:szCs w:val="28"/>
          <w:rtl/>
        </w:rPr>
        <w:softHyphen/>
        <w:t>نمایند. قانون گذاران، سرمایه</w:t>
      </w:r>
      <w:r w:rsidRPr="002F1B6A">
        <w:rPr>
          <w:rFonts w:cs="B Lotus" w:hint="cs"/>
          <w:sz w:val="28"/>
          <w:szCs w:val="28"/>
          <w:rtl/>
        </w:rPr>
        <w:softHyphen/>
        <w:t>گذاران، سازمان</w:t>
      </w:r>
      <w:r w:rsidRPr="002F1B6A">
        <w:rPr>
          <w:rFonts w:cs="B Lotus" w:hint="cs"/>
          <w:sz w:val="28"/>
          <w:szCs w:val="28"/>
          <w:rtl/>
        </w:rPr>
        <w:softHyphen/>
        <w:t>های عمومی، رسانه</w:t>
      </w:r>
      <w:r w:rsidRPr="002F1B6A">
        <w:rPr>
          <w:rFonts w:cs="B Lotus" w:hint="cs"/>
          <w:sz w:val="28"/>
          <w:szCs w:val="28"/>
          <w:rtl/>
        </w:rPr>
        <w:softHyphen/>
        <w:t>ها، تأمین کنندگان و تولید کنندگان همگی در این زمینه فعالیت می</w:t>
      </w:r>
      <w:r w:rsidRPr="002F1B6A">
        <w:rPr>
          <w:rFonts w:cs="B Lotus" w:hint="cs"/>
          <w:sz w:val="28"/>
          <w:szCs w:val="28"/>
          <w:rtl/>
        </w:rPr>
        <w:softHyphen/>
        <w:t>کنند.  رسالت بعدی پذیرش و بکارگیری فناوری است که بهره برداران و همه مصرف کنندگان رسانه</w:t>
      </w:r>
      <w:r w:rsidRPr="002F1B6A">
        <w:rPr>
          <w:rFonts w:cs="B Lotus" w:hint="cs"/>
          <w:sz w:val="28"/>
          <w:szCs w:val="28"/>
          <w:rtl/>
        </w:rPr>
        <w:softHyphen/>
        <w:t>ها، توزیع کنندگان و بسیاری از سازمان</w:t>
      </w:r>
      <w:r w:rsidRPr="002F1B6A">
        <w:rPr>
          <w:rFonts w:cs="B Lotus" w:hint="cs"/>
          <w:sz w:val="28"/>
          <w:szCs w:val="28"/>
          <w:rtl/>
        </w:rPr>
        <w:softHyphen/>
        <w:t>ها در این زمینه فعالیت دارند. نقش سوم مربوط به فعالیت</w:t>
      </w:r>
      <w:r w:rsidRPr="002F1B6A">
        <w:rPr>
          <w:rFonts w:cs="B Lotus"/>
          <w:sz w:val="28"/>
          <w:szCs w:val="28"/>
          <w:rtl/>
        </w:rPr>
        <w:softHyphen/>
      </w:r>
      <w:r w:rsidRPr="002F1B6A">
        <w:rPr>
          <w:rFonts w:cs="B Lotus" w:hint="cs"/>
          <w:sz w:val="28"/>
          <w:szCs w:val="28"/>
          <w:rtl/>
        </w:rPr>
        <w:t>های تجاری سازی است. همانطور که در شکل دیده می</w:t>
      </w:r>
      <w:r w:rsidRPr="002F1B6A">
        <w:rPr>
          <w:rFonts w:cs="B Lotus" w:hint="cs"/>
          <w:sz w:val="28"/>
          <w:szCs w:val="28"/>
          <w:rtl/>
        </w:rPr>
        <w:softHyphen/>
        <w:t>شود مصرف</w:t>
      </w:r>
      <w:r w:rsidRPr="002F1B6A">
        <w:rPr>
          <w:rFonts w:cs="B Lotus" w:hint="cs"/>
          <w:sz w:val="28"/>
          <w:szCs w:val="28"/>
          <w:rtl/>
        </w:rPr>
        <w:softHyphen/>
        <w:t>کنندگان، توزیع کنندگان، سازمان</w:t>
      </w:r>
      <w:r w:rsidRPr="002F1B6A">
        <w:rPr>
          <w:rFonts w:cs="B Lotus" w:hint="cs"/>
          <w:sz w:val="28"/>
          <w:szCs w:val="28"/>
          <w:rtl/>
        </w:rPr>
        <w:softHyphen/>
        <w:t>های تخصصی و دیگر کنشگران در انجام این رسالت ایفای نقش می</w:t>
      </w:r>
      <w:r w:rsidRPr="002F1B6A">
        <w:rPr>
          <w:rFonts w:cs="B Lotus" w:hint="cs"/>
          <w:sz w:val="28"/>
          <w:szCs w:val="28"/>
          <w:rtl/>
        </w:rPr>
        <w:softHyphen/>
        <w:t xml:space="preserve">کنند. </w:t>
      </w:r>
    </w:p>
    <w:p w:rsidR="00D55374" w:rsidRDefault="00D55374" w:rsidP="00D55374">
      <w:pPr>
        <w:bidi/>
        <w:rPr>
          <w:rFonts w:cs="B Nazanin"/>
          <w:sz w:val="22"/>
          <w:szCs w:val="22"/>
        </w:rPr>
      </w:pPr>
    </w:p>
    <w:p w:rsidR="00D55374" w:rsidRDefault="00D55374" w:rsidP="00D55374">
      <w:pPr>
        <w:bidi/>
        <w:rPr>
          <w:rFonts w:cs="B Nazanin"/>
          <w:sz w:val="22"/>
          <w:szCs w:val="22"/>
        </w:rPr>
      </w:pPr>
    </w:p>
    <w:p w:rsidR="00D55374" w:rsidRDefault="00D55374" w:rsidP="00D55374">
      <w:pPr>
        <w:bidi/>
        <w:rPr>
          <w:rFonts w:cs="B Nazanin"/>
          <w:sz w:val="22"/>
          <w:szCs w:val="22"/>
        </w:rPr>
      </w:pPr>
      <w:r>
        <w:rPr>
          <w:rFonts w:cs="B Nazanin"/>
          <w:sz w:val="22"/>
          <w:szCs w:val="22"/>
        </w:rPr>
        <w:pict>
          <v:roundrect id="_x0000_s1227" style="position:absolute;left:0;text-align:left;margin-left:-1.3pt;margin-top:-9.9pt;width:297.85pt;height:282.95pt;z-index:251662848" arcsize="10923f" fillcolor="#f2f2f2" strokeweight="2.25pt">
            <v:stroke dashstyle="dash"/>
            <v:shadow color="#868686"/>
          </v:roundrect>
        </w:pict>
      </w:r>
      <w:r>
        <w:rPr>
          <w:rFonts w:cs="B Nazanin"/>
          <w:sz w:val="22"/>
          <w:szCs w:val="22"/>
        </w:rPr>
        <w:pict>
          <v:roundrect id="_x0000_s1229" style="position:absolute;left:0;text-align:left;margin-left:155pt;margin-top:6.15pt;width:100.1pt;height:68.5pt;z-index:251664896" arcsize="10923f">
            <v:textbox>
              <w:txbxContent>
                <w:p w:rsidR="00D55374" w:rsidRPr="00794A14" w:rsidRDefault="00D55374" w:rsidP="00D55374">
                  <w:pPr>
                    <w:jc w:val="center"/>
                    <w:rPr>
                      <w:rFonts w:cs="B Nazanin"/>
                      <w:b/>
                      <w:bCs/>
                      <w:rtl/>
                    </w:rPr>
                  </w:pPr>
                  <w:r w:rsidRPr="00794A14">
                    <w:rPr>
                      <w:rFonts w:cs="B Nazanin" w:hint="cs"/>
                      <w:b/>
                      <w:bCs/>
                      <w:rtl/>
                    </w:rPr>
                    <w:t>توزیع کنندگان</w:t>
                  </w:r>
                </w:p>
                <w:p w:rsidR="00D55374" w:rsidRPr="001964A5" w:rsidRDefault="00D55374" w:rsidP="00D55374">
                  <w:pPr>
                    <w:jc w:val="center"/>
                    <w:rPr>
                      <w:rFonts w:cs="B Nazanin"/>
                    </w:rPr>
                  </w:pPr>
                  <w:r>
                    <w:rPr>
                      <w:rFonts w:cs="B Nazanin" w:hint="cs"/>
                      <w:rtl/>
                    </w:rPr>
                    <w:t>رساندن نوآوری به مصرف</w:t>
                  </w:r>
                  <w:r>
                    <w:rPr>
                      <w:rFonts w:cs="B Nazanin" w:hint="cs"/>
                      <w:rtl/>
                    </w:rPr>
                    <w:softHyphen/>
                    <w:t>کنندگان</w:t>
                  </w:r>
                </w:p>
                <w:p w:rsidR="00D55374" w:rsidRDefault="00D55374" w:rsidP="00D55374"/>
              </w:txbxContent>
            </v:textbox>
          </v:roundrect>
        </w:pict>
      </w:r>
      <w:r>
        <w:rPr>
          <w:rFonts w:cs="B Nazanin"/>
          <w:sz w:val="22"/>
          <w:szCs w:val="22"/>
        </w:rPr>
        <w:pict>
          <v:shape id="_x0000_s1239" type="#_x0000_t32" style="position:absolute;left:0;text-align:left;margin-left:134.8pt;margin-top:-9.95pt;width:0;height:293.65pt;z-index:251675136" o:connectortype="straight" strokeweight="2.25pt">
            <v:stroke dashstyle="1 1"/>
            <v:shadow color="#868686"/>
          </v:shape>
        </w:pict>
      </w:r>
      <w:r>
        <w:rPr>
          <w:rFonts w:cs="B Nazanin"/>
          <w:sz w:val="22"/>
          <w:szCs w:val="22"/>
        </w:rPr>
        <w:pict>
          <v:roundrect id="_x0000_s1244" style="position:absolute;left:0;text-align:left;margin-left:22.4pt;margin-top:6.15pt;width:100.1pt;height:49.15pt;z-index:251680256" arcsize="10923f" fillcolor="#f2f2f2" stroked="f">
            <v:textbox style="mso-next-textbox:#_x0000_s1244">
              <w:txbxContent>
                <w:p w:rsidR="00D55374" w:rsidRPr="004F03B1" w:rsidRDefault="00D55374" w:rsidP="00D55374">
                  <w:pPr>
                    <w:jc w:val="center"/>
                    <w:rPr>
                      <w:rFonts w:cs="B Nazanin"/>
                      <w:b/>
                      <w:bCs/>
                    </w:rPr>
                  </w:pPr>
                  <w:r>
                    <w:rPr>
                      <w:rFonts w:cs="B Nazanin" w:hint="cs"/>
                      <w:b/>
                      <w:bCs/>
                      <w:rtl/>
                    </w:rPr>
                    <w:t>تسهیل و تسریع پذیرش بیشتر</w:t>
                  </w:r>
                </w:p>
                <w:p w:rsidR="00D55374" w:rsidRDefault="00D55374" w:rsidP="00D55374"/>
              </w:txbxContent>
            </v:textbox>
          </v:roundrect>
        </w:pict>
      </w:r>
      <w:r>
        <w:rPr>
          <w:rFonts w:cs="B Nazanin"/>
          <w:sz w:val="22"/>
          <w:szCs w:val="22"/>
        </w:rPr>
        <w:pict>
          <v:roundrect id="_x0000_s1243" style="position:absolute;left:0;text-align:left;margin-left:300.8pt;margin-top:.9pt;width:100.1pt;height:49.15pt;z-index:251679232" arcsize="10923f" stroked="f">
            <v:textbox style="mso-next-textbox:#_x0000_s1243">
              <w:txbxContent>
                <w:p w:rsidR="00D55374" w:rsidRPr="004F03B1" w:rsidRDefault="00D55374" w:rsidP="00D55374">
                  <w:pPr>
                    <w:jc w:val="center"/>
                    <w:rPr>
                      <w:rFonts w:cs="B Nazanin"/>
                      <w:b/>
                      <w:bCs/>
                    </w:rPr>
                  </w:pPr>
                  <w:r>
                    <w:rPr>
                      <w:rFonts w:cs="B Nazanin" w:hint="cs"/>
                      <w:b/>
                      <w:bCs/>
                      <w:rtl/>
                    </w:rPr>
                    <w:t>اجرای عملیات تجاری سازی</w:t>
                  </w:r>
                </w:p>
                <w:p w:rsidR="00D55374" w:rsidRDefault="00D55374" w:rsidP="00D55374"/>
              </w:txbxContent>
            </v:textbox>
          </v:roundrect>
        </w:pict>
      </w:r>
      <w:r>
        <w:rPr>
          <w:rFonts w:cs="B Nazanin"/>
          <w:sz w:val="22"/>
          <w:szCs w:val="22"/>
        </w:rPr>
        <w:pict>
          <v:shapetype id="_x0000_t109" coordsize="21600,21600" o:spt="109" path="m,l,21600r21600,l21600,xe">
            <v:stroke joinstyle="miter"/>
            <v:path gradientshapeok="t" o:connecttype="rect"/>
          </v:shapetype>
          <v:shape id="_x0000_s1225" type="#_x0000_t109" style="position:absolute;left:0;text-align:left;margin-left:134.8pt;margin-top:-19.3pt;width:286.2pt;height:309.05pt;z-index:251660800" strokeweight="2.25pt">
            <v:stroke dashstyle="1 1"/>
            <v:shadow color="#868686"/>
            <w10:wrap type="square"/>
          </v:shape>
        </w:pict>
      </w:r>
    </w:p>
    <w:p w:rsidR="00D55374" w:rsidRDefault="00D55374" w:rsidP="00D55374">
      <w:pPr>
        <w:bidi/>
        <w:rPr>
          <w:rFonts w:cs="B Nazanin"/>
          <w:sz w:val="22"/>
          <w:szCs w:val="22"/>
        </w:rPr>
      </w:pPr>
    </w:p>
    <w:p w:rsidR="00D55374" w:rsidRDefault="00D55374" w:rsidP="00D55374">
      <w:pPr>
        <w:bidi/>
        <w:rPr>
          <w:rFonts w:cs="B Nazanin"/>
          <w:sz w:val="22"/>
          <w:szCs w:val="22"/>
        </w:rPr>
      </w:pPr>
    </w:p>
    <w:p w:rsidR="00D55374" w:rsidRDefault="00D55374" w:rsidP="00D55374">
      <w:pPr>
        <w:bidi/>
        <w:rPr>
          <w:rFonts w:cs="B Nazanin"/>
          <w:sz w:val="22"/>
          <w:szCs w:val="22"/>
        </w:rPr>
      </w:pPr>
      <w:r>
        <w:rPr>
          <w:rFonts w:cs="B Nazanin"/>
          <w:sz w:val="22"/>
          <w:szCs w:val="22"/>
        </w:rPr>
        <w:pict>
          <v:roundrect id="_x0000_s1236" style="position:absolute;left:0;text-align:left;margin-left:-1.3pt;margin-top:261.2pt;width:141.6pt;height:49.15pt;z-index:251672064" arcsize="10923f">
            <v:textbox>
              <w:txbxContent>
                <w:p w:rsidR="00D55374" w:rsidRPr="00794A14" w:rsidRDefault="00D55374" w:rsidP="00D55374">
                  <w:pPr>
                    <w:jc w:val="center"/>
                    <w:rPr>
                      <w:rFonts w:cs="B Nazanin"/>
                      <w:b/>
                      <w:bCs/>
                      <w:rtl/>
                    </w:rPr>
                  </w:pPr>
                  <w:r w:rsidRPr="00794A14">
                    <w:rPr>
                      <w:rFonts w:cs="B Nazanin" w:hint="cs"/>
                      <w:b/>
                      <w:bCs/>
                      <w:rtl/>
                    </w:rPr>
                    <w:t>سیاست</w:t>
                  </w:r>
                  <w:r w:rsidRPr="00794A14">
                    <w:rPr>
                      <w:rFonts w:cs="B Nazanin" w:hint="cs"/>
                      <w:b/>
                      <w:bCs/>
                      <w:rtl/>
                    </w:rPr>
                    <w:softHyphen/>
                    <w:t>گذاران و قانون</w:t>
                  </w:r>
                  <w:r w:rsidRPr="00794A14">
                    <w:rPr>
                      <w:rFonts w:cs="B Nazanin" w:hint="cs"/>
                      <w:b/>
                      <w:bCs/>
                      <w:rtl/>
                    </w:rPr>
                    <w:softHyphen/>
                    <w:t>گذاران</w:t>
                  </w:r>
                </w:p>
                <w:p w:rsidR="00D55374" w:rsidRPr="001964A5" w:rsidRDefault="00D55374" w:rsidP="00D55374">
                  <w:pPr>
                    <w:jc w:val="center"/>
                    <w:rPr>
                      <w:rFonts w:cs="B Nazanin"/>
                    </w:rPr>
                  </w:pPr>
                  <w:r>
                    <w:rPr>
                      <w:rFonts w:cs="B Nazanin" w:hint="cs"/>
                      <w:rtl/>
                    </w:rPr>
                    <w:t>استانداردهای صوری و اعتبارات</w:t>
                  </w:r>
                </w:p>
                <w:p w:rsidR="00D55374" w:rsidRDefault="00D55374" w:rsidP="00D55374"/>
              </w:txbxContent>
            </v:textbox>
          </v:roundrect>
        </w:pict>
      </w:r>
      <w:r>
        <w:rPr>
          <w:rFonts w:cs="B Nazanin"/>
          <w:sz w:val="22"/>
          <w:szCs w:val="22"/>
        </w:rPr>
        <w:pict>
          <v:roundrect id="_x0000_s1237" style="position:absolute;left:0;text-align:left;margin-left:150.6pt;margin-top:260.3pt;width:161.4pt;height:50.05pt;z-index:251673088" arcsize="10923f">
            <v:textbox>
              <w:txbxContent>
                <w:p w:rsidR="00D55374" w:rsidRPr="00794A14" w:rsidRDefault="00D55374" w:rsidP="00D55374">
                  <w:pPr>
                    <w:jc w:val="center"/>
                    <w:rPr>
                      <w:rFonts w:cs="B Nazanin"/>
                      <w:b/>
                      <w:bCs/>
                      <w:rtl/>
                    </w:rPr>
                  </w:pPr>
                  <w:r w:rsidRPr="00794A14">
                    <w:rPr>
                      <w:rFonts w:cs="B Nazanin" w:hint="cs"/>
                      <w:b/>
                      <w:bCs/>
                      <w:rtl/>
                    </w:rPr>
                    <w:t>سازمان</w:t>
                  </w:r>
                  <w:r w:rsidRPr="00794A14">
                    <w:rPr>
                      <w:rFonts w:cs="B Nazanin" w:hint="cs"/>
                      <w:b/>
                      <w:bCs/>
                      <w:rtl/>
                    </w:rPr>
                    <w:softHyphen/>
                    <w:t>های دولتی</w:t>
                  </w:r>
                </w:p>
                <w:p w:rsidR="00D55374" w:rsidRPr="001964A5" w:rsidRDefault="00D55374" w:rsidP="00D55374">
                  <w:pPr>
                    <w:jc w:val="center"/>
                    <w:rPr>
                      <w:rFonts w:cs="B Nazanin"/>
                    </w:rPr>
                  </w:pPr>
                  <w:r>
                    <w:rPr>
                      <w:rFonts w:cs="B Nazanin" w:hint="cs"/>
                      <w:rtl/>
                    </w:rPr>
                    <w:t>قراهم</w:t>
                  </w:r>
                  <w:r>
                    <w:rPr>
                      <w:rFonts w:cs="B Nazanin" w:hint="cs"/>
                      <w:rtl/>
                    </w:rPr>
                    <w:softHyphen/>
                    <w:t>سازی اطلاعات و همکاری فوری</w:t>
                  </w:r>
                </w:p>
                <w:p w:rsidR="00D55374" w:rsidRDefault="00D55374" w:rsidP="00D55374"/>
              </w:txbxContent>
            </v:textbox>
          </v:roundrect>
        </w:pict>
      </w:r>
      <w:r>
        <w:rPr>
          <w:rFonts w:cs="B Nazanin"/>
          <w:sz w:val="22"/>
          <w:szCs w:val="22"/>
        </w:rPr>
        <w:pict>
          <v:roundrect id="_x0000_s1238" style="position:absolute;left:0;text-align:left;margin-left:312pt;margin-top:260.3pt;width:104.7pt;height:49.15pt;z-index:251674112" arcsize="10923f" fillcolor="#d8d8d8" stroked="f">
            <v:textbox style="mso-next-textbox:#_x0000_s1238">
              <w:txbxContent>
                <w:p w:rsidR="00D55374" w:rsidRPr="004F03B1" w:rsidRDefault="00D55374" w:rsidP="00D55374">
                  <w:pPr>
                    <w:jc w:val="center"/>
                    <w:rPr>
                      <w:rFonts w:cs="B Nazanin"/>
                      <w:b/>
                      <w:bCs/>
                      <w:sz w:val="10"/>
                      <w:szCs w:val="10"/>
                      <w:rtl/>
                    </w:rPr>
                  </w:pPr>
                </w:p>
                <w:p w:rsidR="00D55374" w:rsidRPr="004F03B1" w:rsidRDefault="00D55374" w:rsidP="00D55374">
                  <w:pPr>
                    <w:jc w:val="center"/>
                    <w:rPr>
                      <w:rFonts w:cs="B Nazanin"/>
                      <w:b/>
                      <w:bCs/>
                    </w:rPr>
                  </w:pPr>
                  <w:r w:rsidRPr="004F03B1">
                    <w:rPr>
                      <w:rFonts w:cs="B Nazanin" w:hint="cs"/>
                      <w:b/>
                      <w:bCs/>
                      <w:rtl/>
                    </w:rPr>
                    <w:t>بازاریابی برای نوآوری</w:t>
                  </w:r>
                </w:p>
              </w:txbxContent>
            </v:textbox>
          </v:roundrect>
        </w:pict>
      </w:r>
      <w:r>
        <w:rPr>
          <w:rFonts w:cs="B Nazanin"/>
          <w:sz w:val="22"/>
          <w:szCs w:val="22"/>
        </w:rPr>
        <w:pict>
          <v:roundrect id="_x0000_s1231" style="position:absolute;left:0;text-align:left;margin-left:15.7pt;margin-top:119.9pt;width:108pt;height:106.9pt;z-index:251666944" arcsize="10923f">
            <v:textbox>
              <w:txbxContent>
                <w:p w:rsidR="00D55374" w:rsidRDefault="00D55374" w:rsidP="00D55374">
                  <w:pPr>
                    <w:jc w:val="center"/>
                    <w:rPr>
                      <w:rFonts w:cs="B Nazanin"/>
                      <w:rtl/>
                    </w:rPr>
                  </w:pPr>
                  <w:r w:rsidRPr="00794A14">
                    <w:rPr>
                      <w:rFonts w:cs="B Nazanin" w:hint="cs"/>
                      <w:b/>
                      <w:bCs/>
                      <w:rtl/>
                    </w:rPr>
                    <w:t>تأمین کنندگان، کارخانه داران و تولیدکنندگان</w:t>
                  </w:r>
                  <w:r>
                    <w:rPr>
                      <w:rFonts w:cs="B Nazanin" w:hint="cs"/>
                      <w:rtl/>
                    </w:rPr>
                    <w:t xml:space="preserve"> افزایش استفاده مثلاً از طریق مجوز دهی</w:t>
                  </w:r>
                </w:p>
                <w:p w:rsidR="00D55374" w:rsidRPr="001964A5" w:rsidRDefault="00D55374" w:rsidP="00D55374">
                  <w:pPr>
                    <w:jc w:val="center"/>
                    <w:rPr>
                      <w:rFonts w:cs="B Nazanin"/>
                    </w:rPr>
                  </w:pPr>
                </w:p>
                <w:p w:rsidR="00D55374" w:rsidRDefault="00D55374" w:rsidP="00D55374"/>
              </w:txbxContent>
            </v:textbox>
          </v:roundrect>
        </w:pict>
      </w:r>
      <w:r>
        <w:rPr>
          <w:rFonts w:cs="B Nazanin"/>
          <w:sz w:val="22"/>
          <w:szCs w:val="22"/>
        </w:rPr>
        <w:pict>
          <v:roundrect id="_x0000_s1228" style="position:absolute;left:0;text-align:left;margin-left:22.4pt;margin-top:32.3pt;width:100.1pt;height:65.65pt;z-index:251663872" arcsize="10923f">
            <v:textbox>
              <w:txbxContent>
                <w:p w:rsidR="00D55374" w:rsidRPr="00794A14" w:rsidRDefault="00D55374" w:rsidP="00D55374">
                  <w:pPr>
                    <w:jc w:val="center"/>
                    <w:rPr>
                      <w:rFonts w:cs="B Nazanin"/>
                      <w:b/>
                      <w:bCs/>
                      <w:rtl/>
                    </w:rPr>
                  </w:pPr>
                  <w:r w:rsidRPr="00794A14">
                    <w:rPr>
                      <w:rFonts w:cs="B Nazanin" w:hint="cs"/>
                      <w:b/>
                      <w:bCs/>
                      <w:rtl/>
                    </w:rPr>
                    <w:t>دانشگاه</w:t>
                  </w:r>
                  <w:r w:rsidRPr="00794A14">
                    <w:rPr>
                      <w:rFonts w:cs="B Nazanin" w:hint="cs"/>
                      <w:b/>
                      <w:bCs/>
                      <w:rtl/>
                    </w:rPr>
                    <w:softHyphen/>
                    <w:t>ها</w:t>
                  </w:r>
                </w:p>
                <w:p w:rsidR="00D55374" w:rsidRPr="001964A5" w:rsidRDefault="00D55374" w:rsidP="00D55374">
                  <w:pPr>
                    <w:jc w:val="center"/>
                    <w:rPr>
                      <w:rFonts w:cs="B Nazanin"/>
                    </w:rPr>
                  </w:pPr>
                  <w:r>
                    <w:rPr>
                      <w:rFonts w:cs="B Nazanin" w:hint="cs"/>
                      <w:rtl/>
                    </w:rPr>
                    <w:t>افزایش دانش علمی، اعتماد و اعتبار</w:t>
                  </w:r>
                </w:p>
                <w:p w:rsidR="00D55374" w:rsidRDefault="00D55374" w:rsidP="00D55374"/>
              </w:txbxContent>
            </v:textbox>
          </v:roundrect>
        </w:pict>
      </w:r>
      <w:r>
        <w:rPr>
          <w:rFonts w:cs="B Nazanin"/>
          <w:sz w:val="22"/>
          <w:szCs w:val="22"/>
        </w:rPr>
        <w:pict>
          <v:shape id="_x0000_s1240" type="#_x0000_t32" style="position:absolute;left:0;text-align:left;margin-left:4.15pt;margin-top:111.45pt;width:292.4pt;height:0;flip:x;z-index:251676160" o:connectortype="straight" strokeweight="2.25pt">
            <v:shadow color="#868686"/>
          </v:shape>
        </w:pict>
      </w:r>
      <w:r>
        <w:rPr>
          <w:rFonts w:cs="B Nazanin"/>
          <w:sz w:val="22"/>
          <w:szCs w:val="22"/>
        </w:rPr>
        <w:pict>
          <v:roundrect id="_x0000_s1233" style="position:absolute;left:0;text-align:left;margin-left:145.1pt;margin-top:177.65pt;width:127.3pt;height:49.15pt;z-index:251668992" arcsize="10923f">
            <v:textbox>
              <w:txbxContent>
                <w:p w:rsidR="00D55374" w:rsidRPr="00794A14" w:rsidRDefault="00D55374" w:rsidP="00D55374">
                  <w:pPr>
                    <w:jc w:val="center"/>
                    <w:rPr>
                      <w:rFonts w:cs="B Nazanin"/>
                      <w:b/>
                      <w:bCs/>
                      <w:rtl/>
                    </w:rPr>
                  </w:pPr>
                  <w:r w:rsidRPr="00794A14">
                    <w:rPr>
                      <w:rFonts w:cs="B Nazanin" w:hint="cs"/>
                      <w:b/>
                      <w:bCs/>
                      <w:rtl/>
                    </w:rPr>
                    <w:t>تکمیل کنندگان</w:t>
                  </w:r>
                </w:p>
                <w:p w:rsidR="00D55374" w:rsidRPr="001964A5" w:rsidRDefault="00D55374" w:rsidP="00D55374">
                  <w:pPr>
                    <w:jc w:val="center"/>
                    <w:rPr>
                      <w:rFonts w:cs="B Nazanin"/>
                    </w:rPr>
                  </w:pPr>
                  <w:r>
                    <w:rPr>
                      <w:rFonts w:cs="B Nazanin" w:hint="cs"/>
                      <w:rtl/>
                    </w:rPr>
                    <w:t>پیشنهادهای تکمیلی و دانش</w:t>
                  </w:r>
                </w:p>
                <w:p w:rsidR="00D55374" w:rsidRDefault="00D55374" w:rsidP="00D55374"/>
              </w:txbxContent>
            </v:textbox>
          </v:roundrect>
        </w:pict>
      </w:r>
      <w:r>
        <w:rPr>
          <w:rFonts w:cs="B Nazanin"/>
          <w:sz w:val="22"/>
          <w:szCs w:val="22"/>
        </w:rPr>
        <w:pict>
          <v:roundrect id="_x0000_s1232" style="position:absolute;left:0;text-align:left;margin-left:145.1pt;margin-top:118.1pt;width:127.3pt;height:49.15pt;z-index:251667968" arcsize="10923f">
            <v:textbox>
              <w:txbxContent>
                <w:p w:rsidR="00D55374" w:rsidRPr="00794A14" w:rsidRDefault="00D55374" w:rsidP="00D55374">
                  <w:pPr>
                    <w:jc w:val="center"/>
                    <w:rPr>
                      <w:rFonts w:cs="B Nazanin"/>
                      <w:b/>
                      <w:bCs/>
                      <w:rtl/>
                    </w:rPr>
                  </w:pPr>
                  <w:r w:rsidRPr="00794A14">
                    <w:rPr>
                      <w:rFonts w:cs="B Nazanin" w:hint="cs"/>
                      <w:b/>
                      <w:bCs/>
                      <w:rtl/>
                    </w:rPr>
                    <w:t>رسانه</w:t>
                  </w:r>
                  <w:r w:rsidRPr="00794A14">
                    <w:rPr>
                      <w:rFonts w:cs="B Nazanin"/>
                      <w:b/>
                      <w:bCs/>
                      <w:rtl/>
                    </w:rPr>
                    <w:softHyphen/>
                  </w:r>
                  <w:r w:rsidRPr="00794A14">
                    <w:rPr>
                      <w:rFonts w:cs="B Nazanin" w:hint="cs"/>
                      <w:b/>
                      <w:bCs/>
                      <w:rtl/>
                    </w:rPr>
                    <w:t>ها</w:t>
                  </w:r>
                </w:p>
                <w:p w:rsidR="00D55374" w:rsidRPr="001964A5" w:rsidRDefault="00D55374" w:rsidP="00D55374">
                  <w:pPr>
                    <w:jc w:val="center"/>
                    <w:rPr>
                      <w:rFonts w:cs="B Nazanin"/>
                    </w:rPr>
                  </w:pPr>
                  <w:r>
                    <w:rPr>
                      <w:rFonts w:cs="B Nazanin" w:hint="cs"/>
                      <w:rtl/>
                    </w:rPr>
                    <w:t>آگاه</w:t>
                  </w:r>
                  <w:r>
                    <w:rPr>
                      <w:rFonts w:cs="B Nazanin" w:hint="cs"/>
                      <w:rtl/>
                    </w:rPr>
                    <w:softHyphen/>
                    <w:t>سازی و انتقال اطلاعات</w:t>
                  </w:r>
                </w:p>
                <w:p w:rsidR="00D55374" w:rsidRDefault="00D55374" w:rsidP="00D55374"/>
              </w:txbxContent>
            </v:textbox>
          </v:roundrect>
        </w:pict>
      </w:r>
      <w:r>
        <w:rPr>
          <w:rFonts w:cs="B Nazanin"/>
          <w:sz w:val="22"/>
          <w:szCs w:val="22"/>
        </w:rPr>
        <w:pict>
          <v:roundrect id="_x0000_s1234" style="position:absolute;left:0;text-align:left;margin-left:312.5pt;margin-top:31.7pt;width:100.1pt;height:66.25pt;z-index:251670016" arcsize="10923f">
            <v:textbox>
              <w:txbxContent>
                <w:p w:rsidR="00D55374" w:rsidRPr="00794A14" w:rsidRDefault="00D55374" w:rsidP="00D55374">
                  <w:pPr>
                    <w:jc w:val="center"/>
                    <w:rPr>
                      <w:rFonts w:cs="B Nazanin"/>
                      <w:b/>
                      <w:bCs/>
                      <w:rtl/>
                    </w:rPr>
                  </w:pPr>
                  <w:r w:rsidRPr="00794A14">
                    <w:rPr>
                      <w:rFonts w:cs="B Nazanin" w:hint="cs"/>
                      <w:b/>
                      <w:bCs/>
                      <w:rtl/>
                    </w:rPr>
                    <w:t>سازمان</w:t>
                  </w:r>
                  <w:r w:rsidRPr="00794A14">
                    <w:rPr>
                      <w:rFonts w:cs="B Nazanin" w:hint="cs"/>
                      <w:b/>
                      <w:bCs/>
                      <w:rtl/>
                    </w:rPr>
                    <w:softHyphen/>
                    <w:t>های تخصصی</w:t>
                  </w:r>
                </w:p>
                <w:p w:rsidR="00D55374" w:rsidRPr="001964A5" w:rsidRDefault="00D55374" w:rsidP="00D55374">
                  <w:pPr>
                    <w:jc w:val="center"/>
                    <w:rPr>
                      <w:rFonts w:cs="B Nazanin"/>
                    </w:rPr>
                  </w:pPr>
                  <w:r>
                    <w:rPr>
                      <w:rFonts w:cs="B Nazanin" w:hint="cs"/>
                      <w:rtl/>
                    </w:rPr>
                    <w:t>افزایش یادگیری نجاری</w:t>
                  </w:r>
                  <w:r>
                    <w:rPr>
                      <w:rFonts w:cs="B Nazanin" w:hint="cs"/>
                      <w:rtl/>
                    </w:rPr>
                    <w:softHyphen/>
                    <w:t>سازی</w:t>
                  </w:r>
                </w:p>
                <w:p w:rsidR="00D55374" w:rsidRDefault="00D55374" w:rsidP="00D55374"/>
              </w:txbxContent>
            </v:textbox>
          </v:roundrect>
        </w:pict>
      </w:r>
      <w:r>
        <w:rPr>
          <w:rFonts w:cs="B Nazanin"/>
          <w:sz w:val="22"/>
          <w:szCs w:val="22"/>
        </w:rPr>
        <w:pict>
          <v:roundrect id="_x0000_s1230" style="position:absolute;left:0;text-align:left;margin-left:155pt;margin-top:48.8pt;width:100.1pt;height:49.15pt;z-index:251665920" arcsize="10923f">
            <v:textbox>
              <w:txbxContent>
                <w:p w:rsidR="00D55374" w:rsidRPr="00794A14" w:rsidRDefault="00D55374" w:rsidP="00D55374">
                  <w:pPr>
                    <w:jc w:val="center"/>
                    <w:rPr>
                      <w:rFonts w:cs="B Nazanin"/>
                      <w:b/>
                      <w:bCs/>
                      <w:rtl/>
                    </w:rPr>
                  </w:pPr>
                  <w:r w:rsidRPr="00794A14">
                    <w:rPr>
                      <w:rFonts w:cs="B Nazanin" w:hint="cs"/>
                      <w:b/>
                      <w:bCs/>
                      <w:rtl/>
                    </w:rPr>
                    <w:t>مصرف کنندگان</w:t>
                  </w:r>
                </w:p>
                <w:p w:rsidR="00D55374" w:rsidRPr="001964A5" w:rsidRDefault="00D55374" w:rsidP="00D55374">
                  <w:pPr>
                    <w:jc w:val="center"/>
                    <w:rPr>
                      <w:rFonts w:cs="B Nazanin"/>
                    </w:rPr>
                  </w:pPr>
                  <w:r>
                    <w:rPr>
                      <w:rFonts w:cs="B Nazanin" w:hint="cs"/>
                      <w:rtl/>
                    </w:rPr>
                    <w:t>استفاده از آن</w:t>
                  </w:r>
                </w:p>
                <w:p w:rsidR="00D55374" w:rsidRDefault="00D55374" w:rsidP="00D55374"/>
              </w:txbxContent>
            </v:textbox>
          </v:roundrect>
        </w:pict>
      </w:r>
      <w:r>
        <w:rPr>
          <w:rFonts w:cs="B Nazanin"/>
          <w:sz w:val="22"/>
          <w:szCs w:val="22"/>
        </w:rPr>
        <w:pict>
          <v:shape id="_x0000_s1241" type="#_x0000_t32" style="position:absolute;left:0;text-align:left;margin-left:134.8pt;margin-top:245.75pt;width:286.2pt;height:.05pt;z-index:251677184" o:connectortype="straight" strokeweight="2.25pt">
            <v:stroke dashstyle="1 1"/>
            <v:shadow color="#868686"/>
          </v:shape>
        </w:pict>
      </w:r>
      <w:r>
        <w:rPr>
          <w:rFonts w:cs="B Nazanin"/>
          <w:sz w:val="22"/>
          <w:szCs w:val="22"/>
        </w:rPr>
        <w:pict>
          <v:roundrect id="_x0000_s1235" style="position:absolute;left:0;text-align:left;margin-left:313.7pt;margin-top:118.4pt;width:100.1pt;height:49.15pt;z-index:251671040" arcsize="10923f">
            <v:textbox>
              <w:txbxContent>
                <w:p w:rsidR="00D55374" w:rsidRPr="00794A14" w:rsidRDefault="00D55374" w:rsidP="00D55374">
                  <w:pPr>
                    <w:jc w:val="center"/>
                    <w:rPr>
                      <w:rFonts w:cs="B Nazanin"/>
                      <w:b/>
                      <w:bCs/>
                      <w:rtl/>
                    </w:rPr>
                  </w:pPr>
                  <w:r w:rsidRPr="00794A14">
                    <w:rPr>
                      <w:rFonts w:cs="B Nazanin" w:hint="cs"/>
                      <w:b/>
                      <w:bCs/>
                      <w:rtl/>
                    </w:rPr>
                    <w:t>سرمایه</w:t>
                  </w:r>
                  <w:r w:rsidRPr="00794A14">
                    <w:rPr>
                      <w:rFonts w:cs="B Nazanin"/>
                      <w:b/>
                      <w:bCs/>
                      <w:rtl/>
                    </w:rPr>
                    <w:softHyphen/>
                  </w:r>
                  <w:r w:rsidRPr="00794A14">
                    <w:rPr>
                      <w:rFonts w:cs="B Nazanin" w:hint="cs"/>
                      <w:b/>
                      <w:bCs/>
                      <w:rtl/>
                    </w:rPr>
                    <w:t>گذاران</w:t>
                  </w:r>
                </w:p>
                <w:p w:rsidR="00D55374" w:rsidRPr="001964A5" w:rsidRDefault="00D55374" w:rsidP="00D55374">
                  <w:pPr>
                    <w:jc w:val="center"/>
                    <w:rPr>
                      <w:rFonts w:cs="B Nazanin"/>
                    </w:rPr>
                  </w:pPr>
                  <w:r>
                    <w:rPr>
                      <w:rFonts w:cs="B Nazanin" w:hint="cs"/>
                      <w:rtl/>
                    </w:rPr>
                    <w:t>تأمین اعتبار</w:t>
                  </w:r>
                </w:p>
                <w:p w:rsidR="00D55374" w:rsidRDefault="00D55374" w:rsidP="00D55374"/>
              </w:txbxContent>
            </v:textbox>
          </v:roundrect>
        </w:pict>
      </w:r>
      <w:r>
        <w:rPr>
          <w:rFonts w:cs="B Nazanin"/>
          <w:sz w:val="22"/>
          <w:szCs w:val="22"/>
        </w:rPr>
        <w:pict>
          <v:roundrect id="_x0000_s1226" style="position:absolute;left:0;text-align:left;margin-left:-27.65pt;margin-top:111.2pt;width:472.4pt;height:210.85pt;z-index:251661824" arcsize="10923f" fillcolor="#d8d8d8" strokeweight="2.25pt">
            <v:shadow color="#868686"/>
          </v:roundrect>
        </w:pict>
      </w:r>
      <w:r>
        <w:rPr>
          <w:rFonts w:cs="B Nazanin"/>
          <w:sz w:val="22"/>
          <w:szCs w:val="22"/>
        </w:rPr>
        <w:pict>
          <v:shape id="_x0000_s1242" type="#_x0000_t32" style="position:absolute;left:0;text-align:left;margin-left:421pt;margin-top:96.4pt;width:0;height:145.75pt;flip:y;z-index:251678208" o:connectortype="straight" strokeweight="2.25pt">
            <v:stroke dashstyle="1 1"/>
            <v:shadow color="#868686"/>
          </v:shape>
        </w:pict>
      </w:r>
    </w:p>
    <w:p w:rsidR="00D55374" w:rsidRPr="00E32884" w:rsidRDefault="00D55374" w:rsidP="00D55374">
      <w:pPr>
        <w:bidi/>
        <w:rPr>
          <w:rFonts w:cs="B Nazanin"/>
          <w:sz w:val="22"/>
          <w:szCs w:val="22"/>
        </w:rPr>
      </w:pPr>
    </w:p>
    <w:p w:rsidR="00D55374" w:rsidRPr="00E32884" w:rsidRDefault="00D55374" w:rsidP="00D55374">
      <w:pPr>
        <w:bidi/>
        <w:rPr>
          <w:rFonts w:cs="B Nazanin"/>
          <w:sz w:val="22"/>
          <w:szCs w:val="22"/>
        </w:rPr>
      </w:pPr>
    </w:p>
    <w:p w:rsidR="00D55374" w:rsidRPr="00E32884" w:rsidRDefault="00D55374" w:rsidP="00D55374">
      <w:pPr>
        <w:bidi/>
        <w:rPr>
          <w:rFonts w:cs="B Nazanin"/>
          <w:sz w:val="22"/>
          <w:szCs w:val="22"/>
        </w:rPr>
      </w:pPr>
    </w:p>
    <w:p w:rsidR="00D55374" w:rsidRPr="00E32884" w:rsidRDefault="00D55374" w:rsidP="00D55374">
      <w:pPr>
        <w:bidi/>
        <w:rPr>
          <w:rFonts w:cs="B Nazanin"/>
          <w:sz w:val="22"/>
          <w:szCs w:val="22"/>
        </w:rPr>
      </w:pPr>
    </w:p>
    <w:p w:rsidR="00D55374" w:rsidRPr="00E32884" w:rsidRDefault="00D55374" w:rsidP="00D55374">
      <w:pPr>
        <w:bidi/>
        <w:rPr>
          <w:rFonts w:cs="B Nazanin"/>
          <w:sz w:val="22"/>
          <w:szCs w:val="22"/>
        </w:rPr>
      </w:pPr>
    </w:p>
    <w:p w:rsidR="00D55374" w:rsidRPr="00E32884" w:rsidRDefault="00D55374" w:rsidP="00D55374">
      <w:pPr>
        <w:bidi/>
        <w:rPr>
          <w:rFonts w:cs="B Nazanin"/>
          <w:sz w:val="22"/>
          <w:szCs w:val="22"/>
        </w:rPr>
      </w:pPr>
    </w:p>
    <w:p w:rsidR="00D55374" w:rsidRPr="00E32884" w:rsidRDefault="00D55374" w:rsidP="00D55374">
      <w:pPr>
        <w:bidi/>
        <w:rPr>
          <w:rFonts w:cs="B Nazanin"/>
          <w:sz w:val="22"/>
          <w:szCs w:val="22"/>
        </w:rPr>
      </w:pPr>
    </w:p>
    <w:p w:rsidR="00D55374" w:rsidRPr="00E32884" w:rsidRDefault="00D55374" w:rsidP="00D55374">
      <w:pPr>
        <w:bidi/>
        <w:rPr>
          <w:rFonts w:cs="B Nazanin"/>
          <w:sz w:val="22"/>
          <w:szCs w:val="22"/>
        </w:rPr>
      </w:pPr>
    </w:p>
    <w:p w:rsidR="00D55374" w:rsidRPr="00E32884" w:rsidRDefault="00D55374" w:rsidP="00D55374">
      <w:pPr>
        <w:bidi/>
        <w:rPr>
          <w:rFonts w:cs="B Nazanin"/>
          <w:sz w:val="22"/>
          <w:szCs w:val="22"/>
        </w:rPr>
      </w:pPr>
    </w:p>
    <w:p w:rsidR="00D55374" w:rsidRPr="00E32884" w:rsidRDefault="00D55374" w:rsidP="00D55374">
      <w:pPr>
        <w:bidi/>
        <w:rPr>
          <w:rFonts w:cs="B Nazanin"/>
          <w:sz w:val="22"/>
          <w:szCs w:val="22"/>
        </w:rPr>
      </w:pPr>
    </w:p>
    <w:p w:rsidR="00D55374" w:rsidRPr="00E32884" w:rsidRDefault="00D55374" w:rsidP="00D55374">
      <w:pPr>
        <w:bidi/>
        <w:rPr>
          <w:rFonts w:cs="B Nazanin"/>
          <w:sz w:val="22"/>
          <w:szCs w:val="22"/>
        </w:rPr>
      </w:pPr>
    </w:p>
    <w:p w:rsidR="00D55374" w:rsidRPr="00E32884" w:rsidRDefault="00D55374" w:rsidP="00D55374">
      <w:pPr>
        <w:bidi/>
        <w:rPr>
          <w:rFonts w:cs="B Nazanin"/>
          <w:sz w:val="22"/>
          <w:szCs w:val="22"/>
        </w:rPr>
      </w:pPr>
    </w:p>
    <w:p w:rsidR="00D55374" w:rsidRPr="00E32884" w:rsidRDefault="00D55374" w:rsidP="00D55374">
      <w:pPr>
        <w:bidi/>
        <w:rPr>
          <w:rFonts w:cs="B Nazanin"/>
          <w:sz w:val="22"/>
          <w:szCs w:val="22"/>
        </w:rPr>
      </w:pPr>
    </w:p>
    <w:p w:rsidR="00D55374" w:rsidRPr="00E32884" w:rsidRDefault="00D55374" w:rsidP="00D55374">
      <w:pPr>
        <w:bidi/>
        <w:rPr>
          <w:rFonts w:cs="B Nazanin"/>
          <w:sz w:val="22"/>
          <w:szCs w:val="22"/>
        </w:rPr>
      </w:pPr>
    </w:p>
    <w:p w:rsidR="00D55374" w:rsidRPr="00E32884" w:rsidRDefault="00D55374" w:rsidP="00D55374">
      <w:pPr>
        <w:bidi/>
        <w:rPr>
          <w:rFonts w:cs="B Nazanin"/>
          <w:sz w:val="22"/>
          <w:szCs w:val="22"/>
        </w:rPr>
      </w:pPr>
    </w:p>
    <w:p w:rsidR="00D55374" w:rsidRPr="00E32884" w:rsidRDefault="00D55374" w:rsidP="00D55374">
      <w:pPr>
        <w:bidi/>
        <w:rPr>
          <w:rFonts w:cs="B Nazanin"/>
          <w:sz w:val="22"/>
          <w:szCs w:val="22"/>
        </w:rPr>
      </w:pPr>
    </w:p>
    <w:p w:rsidR="00D55374" w:rsidRPr="00E32884" w:rsidRDefault="00D55374" w:rsidP="00D55374">
      <w:pPr>
        <w:bidi/>
        <w:rPr>
          <w:rFonts w:cs="B Nazanin"/>
          <w:sz w:val="22"/>
          <w:szCs w:val="22"/>
        </w:rPr>
      </w:pPr>
    </w:p>
    <w:p w:rsidR="00D55374" w:rsidRPr="00E32884" w:rsidRDefault="00D55374" w:rsidP="00D55374">
      <w:pPr>
        <w:bidi/>
        <w:rPr>
          <w:rFonts w:cs="B Nazanin"/>
          <w:sz w:val="22"/>
          <w:szCs w:val="22"/>
        </w:rPr>
      </w:pPr>
    </w:p>
    <w:p w:rsidR="00D55374" w:rsidRDefault="00D55374" w:rsidP="00D55374">
      <w:pPr>
        <w:bidi/>
        <w:rPr>
          <w:rFonts w:cs="B Nazanin" w:hint="cs"/>
          <w:sz w:val="22"/>
          <w:szCs w:val="22"/>
          <w:rtl/>
        </w:rPr>
      </w:pPr>
    </w:p>
    <w:p w:rsidR="00D55374" w:rsidRDefault="00D55374" w:rsidP="00D55374">
      <w:pPr>
        <w:bidi/>
        <w:rPr>
          <w:rFonts w:cs="B Nazanin" w:hint="cs"/>
          <w:sz w:val="22"/>
          <w:szCs w:val="22"/>
          <w:rtl/>
        </w:rPr>
      </w:pPr>
    </w:p>
    <w:p w:rsidR="00D55374" w:rsidRDefault="00D55374" w:rsidP="00D55374">
      <w:pPr>
        <w:bidi/>
        <w:rPr>
          <w:rFonts w:cs="B Nazanin" w:hint="cs"/>
          <w:sz w:val="22"/>
          <w:szCs w:val="22"/>
          <w:rtl/>
        </w:rPr>
      </w:pPr>
    </w:p>
    <w:p w:rsidR="00D55374" w:rsidRDefault="00D55374" w:rsidP="00D55374">
      <w:pPr>
        <w:bidi/>
        <w:rPr>
          <w:rFonts w:cs="B Nazanin" w:hint="cs"/>
          <w:sz w:val="22"/>
          <w:szCs w:val="22"/>
          <w:rtl/>
        </w:rPr>
      </w:pPr>
    </w:p>
    <w:p w:rsidR="00D55374" w:rsidRDefault="00D55374" w:rsidP="00D55374">
      <w:pPr>
        <w:bidi/>
        <w:rPr>
          <w:rFonts w:cs="B Nazanin" w:hint="cs"/>
          <w:sz w:val="22"/>
          <w:szCs w:val="22"/>
          <w:rtl/>
        </w:rPr>
      </w:pPr>
    </w:p>
    <w:p w:rsidR="00D55374" w:rsidRDefault="00D55374" w:rsidP="00D55374">
      <w:pPr>
        <w:bidi/>
        <w:jc w:val="center"/>
        <w:rPr>
          <w:rFonts w:cs="B Nazanin"/>
          <w:rtl/>
          <w:lang w:bidi="fa-IR"/>
        </w:rPr>
      </w:pPr>
    </w:p>
    <w:p w:rsidR="00715699" w:rsidRDefault="00715699" w:rsidP="00715699">
      <w:pPr>
        <w:bidi/>
        <w:jc w:val="center"/>
        <w:rPr>
          <w:rFonts w:cs="B Nazanin"/>
          <w:rtl/>
          <w:lang w:bidi="fa-IR"/>
        </w:rPr>
      </w:pPr>
      <w:r>
        <w:rPr>
          <w:rFonts w:cs="B Nazanin" w:hint="cs"/>
          <w:rtl/>
        </w:rPr>
        <w:t>ش</w:t>
      </w:r>
      <w:r w:rsidRPr="00D05E09">
        <w:rPr>
          <w:rFonts w:cs="B Nazanin" w:hint="cs"/>
          <w:rtl/>
        </w:rPr>
        <w:t>کل</w:t>
      </w:r>
      <w:r>
        <w:rPr>
          <w:rFonts w:cs="B Nazanin" w:hint="cs"/>
          <w:rtl/>
        </w:rPr>
        <w:t xml:space="preserve"> 7- رسالت</w:t>
      </w:r>
      <w:r>
        <w:rPr>
          <w:rFonts w:cs="B Nazanin" w:hint="cs"/>
          <w:rtl/>
        </w:rPr>
        <w:softHyphen/>
        <w:t xml:space="preserve">های </w:t>
      </w:r>
      <w:r w:rsidRPr="00D05E09">
        <w:rPr>
          <w:rFonts w:cs="B Nazanin" w:hint="cs"/>
          <w:rtl/>
        </w:rPr>
        <w:t>کنشگران مختلف در شبکه تجاری</w:t>
      </w:r>
      <w:r w:rsidRPr="00D05E09">
        <w:rPr>
          <w:rFonts w:cs="B Nazanin" w:hint="cs"/>
          <w:rtl/>
        </w:rPr>
        <w:softHyphen/>
        <w:t>سازی</w:t>
      </w:r>
      <w:r>
        <w:rPr>
          <w:rFonts w:cs="B Nazanin" w:hint="cs"/>
          <w:rtl/>
        </w:rPr>
        <w:t xml:space="preserve"> نظام نوآوری کشاورزی</w:t>
      </w:r>
    </w:p>
    <w:p w:rsidR="005E4132" w:rsidRPr="005E4132" w:rsidRDefault="00715699" w:rsidP="005E4132">
      <w:pPr>
        <w:bidi/>
        <w:jc w:val="lowKashida"/>
        <w:rPr>
          <w:rFonts w:cs="B Nazanin"/>
          <w:b/>
          <w:bCs/>
          <w:sz w:val="24"/>
          <w:szCs w:val="24"/>
          <w:rtl/>
          <w:lang w:bidi="fa-IR"/>
        </w:rPr>
      </w:pPr>
      <w:r>
        <w:rPr>
          <w:rFonts w:cs="B Nazanin" w:hint="cs"/>
          <w:b/>
          <w:bCs/>
          <w:sz w:val="24"/>
          <w:szCs w:val="24"/>
          <w:rtl/>
          <w:lang w:bidi="fa-IR"/>
        </w:rPr>
        <w:lastRenderedPageBreak/>
        <w:t>نتیجه</w:t>
      </w:r>
      <w:r>
        <w:rPr>
          <w:rFonts w:cs="B Nazanin" w:hint="cs"/>
          <w:b/>
          <w:bCs/>
          <w:sz w:val="24"/>
          <w:szCs w:val="24"/>
          <w:rtl/>
          <w:lang w:bidi="fa-IR"/>
        </w:rPr>
        <w:softHyphen/>
        <w:t xml:space="preserve">گیری: </w:t>
      </w:r>
      <w:r w:rsidR="005E4132" w:rsidRPr="005E4132">
        <w:rPr>
          <w:rFonts w:cs="B Nazanin" w:hint="cs"/>
          <w:b/>
          <w:bCs/>
          <w:sz w:val="24"/>
          <w:szCs w:val="24"/>
          <w:rtl/>
          <w:lang w:bidi="fa-IR"/>
        </w:rPr>
        <w:t>تنوع کنشگران نظام نوآوری کشاورزی و لزوم توجه یکپارچه و سیستمیک به آن</w:t>
      </w:r>
    </w:p>
    <w:p w:rsidR="005E4132" w:rsidRPr="005E4132" w:rsidRDefault="005E4132" w:rsidP="005E4132">
      <w:pPr>
        <w:bidi/>
        <w:jc w:val="lowKashida"/>
        <w:rPr>
          <w:rFonts w:cs="B Nazanin"/>
          <w:sz w:val="24"/>
          <w:szCs w:val="24"/>
          <w:rtl/>
          <w:lang w:bidi="fa-IR"/>
        </w:rPr>
      </w:pPr>
      <w:r w:rsidRPr="005E4132">
        <w:rPr>
          <w:rFonts w:cs="B Nazanin" w:hint="cs"/>
          <w:sz w:val="24"/>
          <w:szCs w:val="24"/>
          <w:rtl/>
          <w:lang w:bidi="fa-IR"/>
        </w:rPr>
        <w:t>همانطور که گفته شد نظام نوآوری کشاورزی همانند هر نظام دیگری از برهم کنش مجموعه</w:t>
      </w:r>
      <w:r w:rsidRPr="005E4132">
        <w:rPr>
          <w:rFonts w:cs="B Nazanin" w:hint="cs"/>
          <w:sz w:val="24"/>
          <w:szCs w:val="24"/>
          <w:rtl/>
          <w:lang w:bidi="fa-IR"/>
        </w:rPr>
        <w:softHyphen/>
        <w:t>ای از ساختارها در بستری از روابط تشکیل شده است. منظور از ساختار، کنشگران این نظام هستند که در ذیلِ چند نظام کوچکتر مانند نظام آموزشی، نظام تحقیقاتی، نظام اطلاعاتی، نظام (ساختار) حمایتی، سازمان</w:t>
      </w:r>
      <w:r w:rsidRPr="005E4132">
        <w:rPr>
          <w:rFonts w:cs="B Nazanin" w:hint="cs"/>
          <w:sz w:val="24"/>
          <w:szCs w:val="24"/>
          <w:rtl/>
          <w:lang w:bidi="fa-IR"/>
        </w:rPr>
        <w:softHyphen/>
        <w:t>های پیوند دهنده و ... قابل مطالعه می</w:t>
      </w:r>
      <w:r w:rsidRPr="005E4132">
        <w:rPr>
          <w:rFonts w:cs="B Nazanin" w:hint="cs"/>
          <w:sz w:val="24"/>
          <w:szCs w:val="24"/>
          <w:rtl/>
          <w:lang w:bidi="fa-IR"/>
        </w:rPr>
        <w:softHyphen/>
        <w:t>باشند. مروری بر عملکرد هر یک از این زیر نظام</w:t>
      </w:r>
      <w:r w:rsidRPr="005E4132">
        <w:rPr>
          <w:rFonts w:cs="B Nazanin" w:hint="cs"/>
          <w:sz w:val="24"/>
          <w:szCs w:val="24"/>
          <w:rtl/>
          <w:lang w:bidi="fa-IR"/>
        </w:rPr>
        <w:softHyphen/>
        <w:t>ها در کشور حاکی از آن است؛ آن طور که باید و شاید روابط بین این ساختارها با یکدیگر ساماندهی و تسهیل نشده است. برای مثال بررسی سیر تحول نظام تحقیقات کشاورزی در ایران نشان می</w:t>
      </w:r>
      <w:r w:rsidRPr="005E4132">
        <w:rPr>
          <w:rFonts w:cs="B Nazanin" w:hint="cs"/>
          <w:sz w:val="24"/>
          <w:szCs w:val="24"/>
          <w:rtl/>
          <w:lang w:bidi="fa-IR"/>
        </w:rPr>
        <w:softHyphen/>
        <w:t>دهد علیرغم استقرار زیرساخت</w:t>
      </w:r>
      <w:r w:rsidRPr="005E4132">
        <w:rPr>
          <w:rFonts w:cs="B Nazanin" w:hint="cs"/>
          <w:sz w:val="24"/>
          <w:szCs w:val="24"/>
          <w:rtl/>
          <w:lang w:bidi="fa-IR"/>
        </w:rPr>
        <w:softHyphen/>
        <w:t>های تحقیقاتی گسترده</w:t>
      </w:r>
      <w:r w:rsidRPr="005E4132">
        <w:rPr>
          <w:rFonts w:cs="B Nazanin" w:hint="cs"/>
          <w:sz w:val="24"/>
          <w:szCs w:val="24"/>
          <w:rtl/>
          <w:lang w:bidi="fa-IR"/>
        </w:rPr>
        <w:softHyphen/>
        <w:t xml:space="preserve"> در کشور و فعالیت تعداد زیادی از موسسات و مراکز تحقیقاتی- با وابستگی سازمانی متفاوت و در حوزه</w:t>
      </w:r>
      <w:r w:rsidRPr="005E4132">
        <w:rPr>
          <w:rFonts w:cs="B Nazanin" w:hint="cs"/>
          <w:sz w:val="24"/>
          <w:szCs w:val="24"/>
          <w:rtl/>
          <w:lang w:bidi="fa-IR"/>
        </w:rPr>
        <w:softHyphen/>
        <w:t>های مختلف  مرتبط با کشاورزی-  نظام تحقیقات کشاورزی از اثربخشی و کارآیی لازم برخوردار نمی</w:t>
      </w:r>
      <w:r w:rsidRPr="005E4132">
        <w:rPr>
          <w:rFonts w:cs="B Nazanin" w:hint="cs"/>
          <w:sz w:val="24"/>
          <w:szCs w:val="24"/>
          <w:rtl/>
          <w:lang w:bidi="fa-IR"/>
        </w:rPr>
        <w:softHyphen/>
        <w:t>باشد. برای نمونه عدم شفافیت در طرح</w:t>
      </w:r>
      <w:r w:rsidRPr="005E4132">
        <w:rPr>
          <w:rFonts w:cs="B Nazanin"/>
          <w:sz w:val="24"/>
          <w:szCs w:val="24"/>
          <w:rtl/>
          <w:lang w:bidi="fa-IR"/>
        </w:rPr>
        <w:softHyphen/>
      </w:r>
      <w:r w:rsidRPr="005E4132">
        <w:rPr>
          <w:rFonts w:cs="B Nazanin" w:hint="cs"/>
          <w:sz w:val="24"/>
          <w:szCs w:val="24"/>
          <w:rtl/>
          <w:lang w:bidi="fa-IR"/>
        </w:rPr>
        <w:t>های تحقیقاتی انجام شده در این نظام، نیاز محور نبودن بسیاری از این طرح</w:t>
      </w:r>
      <w:r w:rsidRPr="005E4132">
        <w:rPr>
          <w:rFonts w:cs="B Nazanin" w:hint="cs"/>
          <w:sz w:val="24"/>
          <w:szCs w:val="24"/>
          <w:rtl/>
          <w:lang w:bidi="fa-IR"/>
        </w:rPr>
        <w:softHyphen/>
        <w:t>ها، عدم تعامل بین زیرسیستم</w:t>
      </w:r>
      <w:r w:rsidRPr="005E4132">
        <w:rPr>
          <w:rFonts w:cs="B Nazanin" w:hint="cs"/>
          <w:sz w:val="24"/>
          <w:szCs w:val="24"/>
          <w:rtl/>
          <w:lang w:bidi="fa-IR"/>
        </w:rPr>
        <w:softHyphen/>
        <w:t>های نظام تحقیقات کشاورزی (دانشگاه</w:t>
      </w:r>
      <w:r w:rsidRPr="005E4132">
        <w:rPr>
          <w:rFonts w:cs="B Nazanin" w:hint="cs"/>
          <w:sz w:val="24"/>
          <w:szCs w:val="24"/>
          <w:rtl/>
          <w:lang w:bidi="fa-IR"/>
        </w:rPr>
        <w:softHyphen/>
        <w:t>ها، دانشکده</w:t>
      </w:r>
      <w:r w:rsidRPr="005E4132">
        <w:rPr>
          <w:rFonts w:cs="B Nazanin" w:hint="cs"/>
          <w:sz w:val="24"/>
          <w:szCs w:val="24"/>
          <w:rtl/>
          <w:lang w:bidi="fa-IR"/>
        </w:rPr>
        <w:softHyphen/>
        <w:t>ها، موسسات، مراکز تحقیقاتی و ...)، منبع محور بودن اغلب طرح</w:t>
      </w:r>
      <w:r w:rsidRPr="005E4132">
        <w:rPr>
          <w:rFonts w:cs="B Nazanin" w:hint="cs"/>
          <w:sz w:val="24"/>
          <w:szCs w:val="24"/>
          <w:rtl/>
          <w:lang w:bidi="fa-IR"/>
        </w:rPr>
        <w:softHyphen/>
        <w:t>ها به جای این</w:t>
      </w:r>
      <w:r w:rsidRPr="005E4132">
        <w:rPr>
          <w:rFonts w:cs="B Nazanin" w:hint="cs"/>
          <w:sz w:val="24"/>
          <w:szCs w:val="24"/>
          <w:rtl/>
          <w:lang w:bidi="fa-IR"/>
        </w:rPr>
        <w:softHyphen/>
        <w:t>که مسأله محور باشد، دولتی بودن نظام تحقیقات کشاورزی، اعتبار اندک، نبود پشتوانه قانونی و سیاستگذاری واحد تنها برخی از کاستی</w:t>
      </w:r>
      <w:r w:rsidRPr="005E4132">
        <w:rPr>
          <w:rFonts w:cs="B Nazanin" w:hint="cs"/>
          <w:sz w:val="24"/>
          <w:szCs w:val="24"/>
          <w:rtl/>
          <w:lang w:bidi="fa-IR"/>
        </w:rPr>
        <w:softHyphen/>
        <w:t>های نظام تحقیات کشاورزی کشور است (مهرابی و همکاران، 1385). نگاهی بر نیمرخ نظام آموزش کشاورزی نیز همین واقعیت تلخ را نشان می</w:t>
      </w:r>
      <w:r w:rsidRPr="005E4132">
        <w:rPr>
          <w:rFonts w:cs="B Nazanin" w:hint="cs"/>
          <w:sz w:val="24"/>
          <w:szCs w:val="24"/>
          <w:rtl/>
          <w:lang w:bidi="fa-IR"/>
        </w:rPr>
        <w:softHyphen/>
        <w:t>دهد؛ براساس رویکرد سیستمی وظیفه و کارکرد دانشگاه</w:t>
      </w:r>
      <w:r w:rsidRPr="005E4132">
        <w:rPr>
          <w:rFonts w:cs="B Nazanin" w:hint="cs"/>
          <w:sz w:val="24"/>
          <w:szCs w:val="24"/>
          <w:rtl/>
          <w:lang w:bidi="fa-IR"/>
        </w:rPr>
        <w:softHyphen/>
        <w:t>ها در دستیابی به اهداف اقتصاد دانش</w:t>
      </w:r>
      <w:r w:rsidRPr="005E4132">
        <w:rPr>
          <w:rFonts w:cs="B Nazanin" w:hint="cs"/>
          <w:sz w:val="24"/>
          <w:szCs w:val="24"/>
          <w:rtl/>
          <w:lang w:bidi="fa-IR"/>
        </w:rPr>
        <w:softHyphen/>
        <w:t>بنیان تولید دانش، آموزش و تربیت نیروی انسانی کارآمد و ماهر و انتشار و انتقال دانش است (تقوی و پاکزاد، 1386) اما توقفی کوتاه در کتابخانه</w:t>
      </w:r>
      <w:r w:rsidRPr="005E4132">
        <w:rPr>
          <w:rFonts w:cs="B Nazanin" w:hint="cs"/>
          <w:sz w:val="24"/>
          <w:szCs w:val="24"/>
          <w:rtl/>
          <w:lang w:bidi="fa-IR"/>
        </w:rPr>
        <w:softHyphen/>
        <w:t xml:space="preserve"> دانشکده</w:t>
      </w:r>
      <w:r w:rsidRPr="005E4132">
        <w:rPr>
          <w:rFonts w:cs="B Nazanin" w:hint="cs"/>
          <w:sz w:val="24"/>
          <w:szCs w:val="24"/>
          <w:rtl/>
          <w:lang w:bidi="fa-IR"/>
        </w:rPr>
        <w:softHyphen/>
        <w:t>های کشاورزی حجم انبوهی از پایان</w:t>
      </w:r>
      <w:r w:rsidRPr="005E4132">
        <w:rPr>
          <w:rFonts w:cs="B Nazanin" w:hint="cs"/>
          <w:sz w:val="24"/>
          <w:szCs w:val="24"/>
          <w:rtl/>
          <w:lang w:bidi="fa-IR"/>
        </w:rPr>
        <w:softHyphen/>
        <w:t>نامه</w:t>
      </w:r>
      <w:r w:rsidRPr="005E4132">
        <w:rPr>
          <w:rFonts w:cs="B Nazanin" w:hint="cs"/>
          <w:sz w:val="24"/>
          <w:szCs w:val="24"/>
          <w:rtl/>
          <w:lang w:bidi="fa-IR"/>
        </w:rPr>
        <w:softHyphen/>
        <w:t>ها و پژوهش</w:t>
      </w:r>
      <w:r w:rsidRPr="005E4132">
        <w:rPr>
          <w:rFonts w:cs="B Nazanin" w:hint="cs"/>
          <w:sz w:val="24"/>
          <w:szCs w:val="24"/>
          <w:rtl/>
          <w:lang w:bidi="fa-IR"/>
        </w:rPr>
        <w:softHyphen/>
        <w:t>های بلا استفاده بایگانی شده در قفسه</w:t>
      </w:r>
      <w:r w:rsidRPr="005E4132">
        <w:rPr>
          <w:rFonts w:cs="B Nazanin"/>
          <w:sz w:val="24"/>
          <w:szCs w:val="24"/>
          <w:rtl/>
          <w:lang w:bidi="fa-IR"/>
        </w:rPr>
        <w:softHyphen/>
      </w:r>
      <w:r w:rsidRPr="005E4132">
        <w:rPr>
          <w:rFonts w:cs="B Nazanin" w:hint="cs"/>
          <w:sz w:val="24"/>
          <w:szCs w:val="24"/>
          <w:rtl/>
          <w:lang w:bidi="fa-IR"/>
        </w:rPr>
        <w:t>ها را نشانمان می</w:t>
      </w:r>
      <w:r w:rsidRPr="005E4132">
        <w:rPr>
          <w:rFonts w:cs="B Nazanin" w:hint="cs"/>
          <w:sz w:val="24"/>
          <w:szCs w:val="24"/>
          <w:rtl/>
          <w:lang w:bidi="fa-IR"/>
        </w:rPr>
        <w:softHyphen/>
        <w:t>دهد که از قضا برای نگاشته شدنشان نظام مالی به سختی تأمین اعتبار نموده است! خیل عظیم دانش</w:t>
      </w:r>
      <w:r w:rsidRPr="005E4132">
        <w:rPr>
          <w:rFonts w:cs="B Nazanin" w:hint="cs"/>
          <w:sz w:val="24"/>
          <w:szCs w:val="24"/>
          <w:rtl/>
          <w:lang w:bidi="fa-IR"/>
        </w:rPr>
        <w:softHyphen/>
        <w:t>آموختگان بیکار و فاقد مهارت رشته کشاورزی نشانی دیگر از عدم کارآیی نظام آموزش کشاورزی کشور است. ساختار حمایتی نظام نوآوری کشاورزی نیز از ثبات رویه برخوردار نیست و طی چند سال اخیر چه قانون</w:t>
      </w:r>
      <w:r w:rsidRPr="005E4132">
        <w:rPr>
          <w:rFonts w:cs="B Nazanin" w:hint="cs"/>
          <w:sz w:val="24"/>
          <w:szCs w:val="24"/>
          <w:rtl/>
          <w:lang w:bidi="fa-IR"/>
        </w:rPr>
        <w:softHyphen/>
        <w:t>های ناقصی که به اجرا درآورده و به موجب آن از ذینفعان اصلی یعنی کشاورزان سلب اعتماد نموده است. و آن چیزی که متأسفانه دردناک</w:t>
      </w:r>
      <w:r w:rsidRPr="005E4132">
        <w:rPr>
          <w:rFonts w:cs="B Nazanin" w:hint="cs"/>
          <w:sz w:val="24"/>
          <w:szCs w:val="24"/>
          <w:rtl/>
          <w:lang w:bidi="fa-IR"/>
        </w:rPr>
        <w:softHyphen/>
        <w:t>تر از همه است عدم توجه به کشاورزان در این نظام است. مگر می</w:t>
      </w:r>
      <w:r w:rsidRPr="005E4132">
        <w:rPr>
          <w:rFonts w:cs="B Nazanin" w:hint="cs"/>
          <w:sz w:val="24"/>
          <w:szCs w:val="24"/>
          <w:rtl/>
          <w:lang w:bidi="fa-IR"/>
        </w:rPr>
        <w:softHyphen/>
        <w:t>شود برای کشاورزان کار کرد ولی بدون آنها!  برای دستیابی به اقتصاد دانش</w:t>
      </w:r>
      <w:r w:rsidRPr="005E4132">
        <w:rPr>
          <w:rFonts w:cs="B Nazanin" w:hint="cs"/>
          <w:sz w:val="24"/>
          <w:szCs w:val="24"/>
          <w:rtl/>
          <w:lang w:bidi="fa-IR"/>
        </w:rPr>
        <w:softHyphen/>
        <w:t>بنیان، سیاست</w:t>
      </w:r>
      <w:r w:rsidRPr="005E4132">
        <w:rPr>
          <w:rFonts w:cs="B Nazanin" w:hint="cs"/>
          <w:sz w:val="24"/>
          <w:szCs w:val="24"/>
          <w:rtl/>
          <w:lang w:bidi="fa-IR"/>
        </w:rPr>
        <w:softHyphen/>
        <w:t>های دولت به ویژه  سیاست</w:t>
      </w:r>
      <w:r w:rsidRPr="005E4132">
        <w:rPr>
          <w:rFonts w:cs="B Nazanin" w:hint="cs"/>
          <w:sz w:val="24"/>
          <w:szCs w:val="24"/>
          <w:rtl/>
          <w:lang w:bidi="fa-IR"/>
        </w:rPr>
        <w:softHyphen/>
        <w:t>های مربوط به آموزش و فناوری باید به گونه</w:t>
      </w:r>
      <w:r w:rsidRPr="005E4132">
        <w:rPr>
          <w:rFonts w:cs="B Nazanin" w:hint="cs"/>
          <w:sz w:val="24"/>
          <w:szCs w:val="24"/>
          <w:rtl/>
          <w:lang w:bidi="fa-IR"/>
        </w:rPr>
        <w:softHyphen/>
        <w:t>ای تدوین گردد که همکاری بین دولت، بازار و دانشگاه را نهادینه کند، بطوری که این همکاری سبب تقویت، ارتقاء و اشاعه فناوری</w:t>
      </w:r>
      <w:r w:rsidRPr="005E4132">
        <w:rPr>
          <w:rFonts w:cs="B Nazanin" w:hint="cs"/>
          <w:sz w:val="24"/>
          <w:szCs w:val="24"/>
          <w:rtl/>
          <w:lang w:bidi="fa-IR"/>
        </w:rPr>
        <w:softHyphen/>
        <w:t>های جدید در تمامی بخش</w:t>
      </w:r>
      <w:r w:rsidRPr="005E4132">
        <w:rPr>
          <w:rFonts w:cs="B Nazanin" w:hint="cs"/>
          <w:sz w:val="24"/>
          <w:szCs w:val="24"/>
          <w:rtl/>
          <w:lang w:bidi="fa-IR"/>
        </w:rPr>
        <w:softHyphen/>
        <w:t>های اقتصادی و واحدهای مختلف گردیده و باعث تسهیل توسعه در زیرساخت</w:t>
      </w:r>
      <w:r w:rsidRPr="005E4132">
        <w:rPr>
          <w:rFonts w:cs="B Nazanin" w:hint="cs"/>
          <w:sz w:val="24"/>
          <w:szCs w:val="24"/>
          <w:rtl/>
          <w:lang w:bidi="fa-IR"/>
        </w:rPr>
        <w:softHyphen/>
      </w:r>
      <w:r w:rsidRPr="005E4132">
        <w:rPr>
          <w:rFonts w:cs="B Nazanin" w:hint="cs"/>
          <w:sz w:val="24"/>
          <w:szCs w:val="24"/>
          <w:rtl/>
          <w:lang w:bidi="fa-IR"/>
        </w:rPr>
        <w:softHyphen/>
        <w:t>ها گردد، بنابراین لازم است جزیره</w:t>
      </w:r>
      <w:r w:rsidRPr="005E4132">
        <w:rPr>
          <w:rFonts w:cs="B Nazanin" w:hint="cs"/>
          <w:sz w:val="24"/>
          <w:szCs w:val="24"/>
          <w:rtl/>
          <w:lang w:bidi="fa-IR"/>
        </w:rPr>
        <w:softHyphen/>
        <w:t xml:space="preserve">ای عمل کردن دیگر کنار گذاشته شود و با </w:t>
      </w:r>
      <w:r w:rsidRPr="005E4132">
        <w:rPr>
          <w:rFonts w:cs="B Nazanin"/>
          <w:sz w:val="24"/>
          <w:szCs w:val="24"/>
          <w:lang w:bidi="fa-IR"/>
        </w:rPr>
        <w:t>linkage</w:t>
      </w:r>
      <w:r w:rsidRPr="005E4132">
        <w:rPr>
          <w:rFonts w:cs="B Nazanin" w:hint="cs"/>
          <w:sz w:val="24"/>
          <w:szCs w:val="24"/>
          <w:rtl/>
          <w:lang w:bidi="fa-IR"/>
        </w:rPr>
        <w:t xml:space="preserve"> هایی که در تعاملات زیر نظام</w:t>
      </w:r>
      <w:r w:rsidRPr="005E4132">
        <w:rPr>
          <w:rFonts w:cs="B Nazanin" w:hint="cs"/>
          <w:sz w:val="24"/>
          <w:szCs w:val="24"/>
          <w:rtl/>
          <w:lang w:bidi="fa-IR"/>
        </w:rPr>
        <w:softHyphen/>
        <w:t>ها با یکدیگر حاصل می</w:t>
      </w:r>
      <w:r w:rsidRPr="005E4132">
        <w:rPr>
          <w:rFonts w:cs="B Nazanin" w:hint="cs"/>
          <w:sz w:val="24"/>
          <w:szCs w:val="24"/>
          <w:rtl/>
          <w:lang w:bidi="fa-IR"/>
        </w:rPr>
        <w:softHyphen/>
        <w:t>شود جلوی هدر رفت</w:t>
      </w:r>
      <w:r w:rsidRPr="005E4132">
        <w:rPr>
          <w:rFonts w:cs="B Nazanin" w:hint="cs"/>
          <w:sz w:val="24"/>
          <w:szCs w:val="24"/>
          <w:rtl/>
          <w:lang w:bidi="fa-IR"/>
        </w:rPr>
        <w:softHyphen/>
        <w:t>ها یا نشتی</w:t>
      </w:r>
      <w:r w:rsidRPr="005E4132">
        <w:rPr>
          <w:rFonts w:cs="B Nazanin" w:hint="cs"/>
          <w:sz w:val="24"/>
          <w:szCs w:val="24"/>
          <w:rtl/>
          <w:lang w:bidi="fa-IR"/>
        </w:rPr>
        <w:softHyphen/>
        <w:t xml:space="preserve">ها </w:t>
      </w:r>
      <w:r w:rsidRPr="005E4132">
        <w:rPr>
          <w:rFonts w:cs="B Nazanin"/>
          <w:sz w:val="24"/>
          <w:szCs w:val="24"/>
          <w:lang w:bidi="fa-IR"/>
        </w:rPr>
        <w:t>leakage</w:t>
      </w:r>
      <w:r w:rsidRPr="005E4132">
        <w:rPr>
          <w:rFonts w:cs="B Nazanin" w:hint="cs"/>
          <w:sz w:val="24"/>
          <w:szCs w:val="24"/>
          <w:rtl/>
          <w:lang w:bidi="fa-IR"/>
        </w:rPr>
        <w:t xml:space="preserve"> ها گرفته شود و این جز در سایه فرهنگ و نهاد سازی چه از حیث قانونی و چه از جنبه</w:t>
      </w:r>
      <w:r w:rsidRPr="005E4132">
        <w:rPr>
          <w:rFonts w:cs="B Nazanin" w:hint="cs"/>
          <w:sz w:val="24"/>
          <w:szCs w:val="24"/>
          <w:rtl/>
          <w:lang w:bidi="fa-IR"/>
        </w:rPr>
        <w:softHyphen/>
        <w:t xml:space="preserve">های دیگر محقق نخواهد شد. </w:t>
      </w:r>
    </w:p>
    <w:p w:rsidR="005E4132" w:rsidRPr="005E4132" w:rsidRDefault="005E4132" w:rsidP="005E4132">
      <w:pPr>
        <w:bidi/>
        <w:jc w:val="lowKashida"/>
        <w:rPr>
          <w:rFonts w:cs="B Nazanin"/>
          <w:sz w:val="24"/>
          <w:szCs w:val="24"/>
          <w:rtl/>
        </w:rPr>
      </w:pPr>
    </w:p>
    <w:p w:rsidR="005E4132" w:rsidRPr="005E4132" w:rsidRDefault="005E4132" w:rsidP="005E4132">
      <w:pPr>
        <w:bidi/>
        <w:jc w:val="lowKashida"/>
        <w:rPr>
          <w:rFonts w:cs="B Nazanin"/>
          <w:sz w:val="24"/>
          <w:szCs w:val="24"/>
          <w:rtl/>
        </w:rPr>
      </w:pPr>
    </w:p>
    <w:p w:rsidR="005E4132" w:rsidRPr="005E4132" w:rsidRDefault="005E4132" w:rsidP="005E4132">
      <w:pPr>
        <w:bidi/>
        <w:jc w:val="lowKashida"/>
        <w:rPr>
          <w:rFonts w:cs="B Nazanin"/>
          <w:sz w:val="24"/>
          <w:szCs w:val="24"/>
          <w:rtl/>
        </w:rPr>
      </w:pPr>
    </w:p>
    <w:p w:rsidR="005E4132" w:rsidRPr="005E4132" w:rsidRDefault="005E4132" w:rsidP="005E4132">
      <w:pPr>
        <w:bidi/>
        <w:jc w:val="lowKashida"/>
        <w:rPr>
          <w:rFonts w:cs="B Nazanin"/>
          <w:sz w:val="24"/>
          <w:szCs w:val="24"/>
          <w:rtl/>
        </w:rPr>
      </w:pPr>
    </w:p>
    <w:p w:rsidR="005E4132" w:rsidRPr="005E4132" w:rsidRDefault="005E4132" w:rsidP="005E4132">
      <w:pPr>
        <w:bidi/>
        <w:jc w:val="lowKashida"/>
        <w:rPr>
          <w:rFonts w:cs="B Nazanin"/>
          <w:sz w:val="24"/>
          <w:szCs w:val="24"/>
          <w:rtl/>
        </w:rPr>
      </w:pPr>
    </w:p>
    <w:p w:rsidR="005E4132" w:rsidRPr="005E4132" w:rsidRDefault="005E4132" w:rsidP="005E4132">
      <w:pPr>
        <w:bidi/>
        <w:jc w:val="lowKashida"/>
        <w:rPr>
          <w:rFonts w:cs="B Nazanin"/>
          <w:sz w:val="24"/>
          <w:szCs w:val="24"/>
          <w:rtl/>
        </w:rPr>
      </w:pPr>
    </w:p>
    <w:p w:rsidR="005E4132" w:rsidRPr="005E4132" w:rsidRDefault="005E4132" w:rsidP="005E4132">
      <w:pPr>
        <w:bidi/>
        <w:jc w:val="lowKashida"/>
        <w:rPr>
          <w:rFonts w:cs="B Nazanin"/>
          <w:sz w:val="24"/>
          <w:szCs w:val="24"/>
          <w:rtl/>
        </w:rPr>
      </w:pPr>
    </w:p>
    <w:p w:rsidR="006D3081" w:rsidRDefault="006D3081" w:rsidP="005E4132">
      <w:pPr>
        <w:bidi/>
        <w:jc w:val="lowKashida"/>
        <w:rPr>
          <w:rFonts w:cs="B Nazanin" w:hint="cs"/>
          <w:b/>
          <w:bCs/>
          <w:noProof w:val="0"/>
          <w:sz w:val="24"/>
          <w:szCs w:val="24"/>
          <w:rtl/>
          <w:lang w:bidi="fa-IR"/>
        </w:rPr>
      </w:pPr>
    </w:p>
    <w:p w:rsidR="006D3081" w:rsidRDefault="006D3081" w:rsidP="006D3081">
      <w:pPr>
        <w:bidi/>
        <w:jc w:val="lowKashida"/>
        <w:rPr>
          <w:rFonts w:cs="B Nazanin" w:hint="cs"/>
          <w:b/>
          <w:bCs/>
          <w:noProof w:val="0"/>
          <w:sz w:val="24"/>
          <w:szCs w:val="24"/>
          <w:rtl/>
          <w:lang w:bidi="fa-IR"/>
        </w:rPr>
      </w:pPr>
    </w:p>
    <w:p w:rsidR="006D3081" w:rsidRDefault="006D3081" w:rsidP="006D3081">
      <w:pPr>
        <w:bidi/>
        <w:jc w:val="lowKashida"/>
        <w:rPr>
          <w:rFonts w:cs="B Nazanin" w:hint="cs"/>
          <w:b/>
          <w:bCs/>
          <w:noProof w:val="0"/>
          <w:sz w:val="24"/>
          <w:szCs w:val="24"/>
          <w:rtl/>
          <w:lang w:bidi="fa-IR"/>
        </w:rPr>
      </w:pPr>
    </w:p>
    <w:p w:rsidR="006D3081" w:rsidRDefault="006D3081" w:rsidP="006D3081">
      <w:pPr>
        <w:bidi/>
        <w:jc w:val="lowKashida"/>
        <w:rPr>
          <w:rFonts w:cs="B Nazanin" w:hint="cs"/>
          <w:b/>
          <w:bCs/>
          <w:noProof w:val="0"/>
          <w:sz w:val="24"/>
          <w:szCs w:val="24"/>
          <w:rtl/>
          <w:lang w:bidi="fa-IR"/>
        </w:rPr>
      </w:pPr>
    </w:p>
    <w:p w:rsidR="005E4132" w:rsidRPr="005E4132" w:rsidRDefault="005E4132" w:rsidP="006D3081">
      <w:pPr>
        <w:bidi/>
        <w:jc w:val="lowKashida"/>
        <w:rPr>
          <w:rFonts w:cs="B Nazanin"/>
          <w:b/>
          <w:bCs/>
          <w:noProof w:val="0"/>
          <w:sz w:val="24"/>
          <w:szCs w:val="24"/>
          <w:rtl/>
          <w:lang w:bidi="fa-IR"/>
        </w:rPr>
      </w:pPr>
      <w:r w:rsidRPr="005E4132">
        <w:rPr>
          <w:rFonts w:cs="B Nazanin" w:hint="cs"/>
          <w:b/>
          <w:bCs/>
          <w:noProof w:val="0"/>
          <w:sz w:val="24"/>
          <w:szCs w:val="24"/>
          <w:rtl/>
          <w:lang w:bidi="fa-IR"/>
        </w:rPr>
        <w:lastRenderedPageBreak/>
        <w:t>منابع و مآخذ:</w:t>
      </w:r>
    </w:p>
    <w:p w:rsidR="005E4132" w:rsidRPr="005E4132" w:rsidRDefault="005E4132" w:rsidP="005E4132">
      <w:pPr>
        <w:pStyle w:val="ListParagraph"/>
        <w:numPr>
          <w:ilvl w:val="0"/>
          <w:numId w:val="15"/>
        </w:numPr>
        <w:bidi/>
        <w:jc w:val="lowKashida"/>
        <w:rPr>
          <w:rFonts w:cs="B Nazanin"/>
          <w:noProof w:val="0"/>
          <w:sz w:val="24"/>
          <w:szCs w:val="24"/>
        </w:rPr>
      </w:pPr>
      <w:r w:rsidRPr="005E4132">
        <w:rPr>
          <w:rFonts w:cs="B Nazanin" w:hint="cs"/>
          <w:noProof w:val="0"/>
          <w:sz w:val="24"/>
          <w:szCs w:val="24"/>
          <w:rtl/>
        </w:rPr>
        <w:t>انصاری، رضا و فرقانی، علی. (1387). ضرورت توسعه نظا</w:t>
      </w:r>
      <w:r w:rsidR="00715699">
        <w:rPr>
          <w:rFonts w:cs="B Nazanin" w:hint="cs"/>
          <w:noProof w:val="0"/>
          <w:sz w:val="24"/>
          <w:szCs w:val="24"/>
          <w:rtl/>
        </w:rPr>
        <w:t>م</w:t>
      </w:r>
      <w:r w:rsidRPr="005E4132">
        <w:rPr>
          <w:rFonts w:cs="B Nazanin" w:hint="cs"/>
          <w:noProof w:val="0"/>
          <w:sz w:val="24"/>
          <w:szCs w:val="24"/>
          <w:rtl/>
        </w:rPr>
        <w:t xml:space="preserve"> ملی نوآوری در ایران. رهیافت، شماره 42، صص 10-18. </w:t>
      </w:r>
    </w:p>
    <w:p w:rsidR="005E4132" w:rsidRPr="005E4132" w:rsidRDefault="005E4132" w:rsidP="005E4132">
      <w:pPr>
        <w:pStyle w:val="ListParagraph"/>
        <w:numPr>
          <w:ilvl w:val="0"/>
          <w:numId w:val="15"/>
        </w:numPr>
        <w:bidi/>
        <w:jc w:val="lowKashida"/>
        <w:rPr>
          <w:rFonts w:cs="B Nazanin"/>
          <w:noProof w:val="0"/>
          <w:sz w:val="24"/>
          <w:szCs w:val="24"/>
        </w:rPr>
      </w:pPr>
      <w:r w:rsidRPr="005E4132">
        <w:rPr>
          <w:rFonts w:cs="B Nazanin" w:hint="cs"/>
          <w:noProof w:val="0"/>
          <w:sz w:val="24"/>
          <w:szCs w:val="24"/>
          <w:rtl/>
        </w:rPr>
        <w:t>بخشی، محمدرضا.، پناهی، رجب.، ملایی، زینب.، کاظمی، سیدحسن. و محمدی، داود. (1390). ارزیابی وضعیت نوآوری در منطقه جنوب غرب آسیا و تعیین جایگاه ایران: کاربرد روش تصمیم</w:t>
      </w:r>
      <w:r w:rsidRPr="005E4132">
        <w:rPr>
          <w:rFonts w:cs="B Nazanin" w:hint="cs"/>
          <w:noProof w:val="0"/>
          <w:sz w:val="24"/>
          <w:szCs w:val="24"/>
          <w:rtl/>
        </w:rPr>
        <w:softHyphen/>
        <w:t>گیری پرومته. فصلنامه سیاست علم و فناوری، سال سوم، شماره 3، صص 19-32.</w:t>
      </w:r>
    </w:p>
    <w:p w:rsidR="005E4132" w:rsidRPr="005E4132" w:rsidRDefault="005E4132" w:rsidP="005E4132">
      <w:pPr>
        <w:pStyle w:val="ListParagraph"/>
        <w:numPr>
          <w:ilvl w:val="0"/>
          <w:numId w:val="15"/>
        </w:numPr>
        <w:bidi/>
        <w:jc w:val="lowKashida"/>
        <w:rPr>
          <w:rFonts w:cs="B Nazanin"/>
          <w:noProof w:val="0"/>
          <w:sz w:val="24"/>
          <w:szCs w:val="24"/>
        </w:rPr>
      </w:pPr>
      <w:r w:rsidRPr="005E4132">
        <w:rPr>
          <w:rFonts w:cs="B Nazanin" w:hint="cs"/>
          <w:noProof w:val="0"/>
          <w:sz w:val="24"/>
          <w:szCs w:val="24"/>
          <w:rtl/>
        </w:rPr>
        <w:t>بیانات مقام معظم رهبری در دیدار با کارگزاران نظام، 03/05/1391.</w:t>
      </w:r>
    </w:p>
    <w:p w:rsidR="005E4132" w:rsidRPr="005E4132" w:rsidRDefault="005E4132" w:rsidP="005E4132">
      <w:pPr>
        <w:pStyle w:val="ListParagraph"/>
        <w:numPr>
          <w:ilvl w:val="0"/>
          <w:numId w:val="15"/>
        </w:numPr>
        <w:bidi/>
        <w:jc w:val="lowKashida"/>
        <w:rPr>
          <w:rFonts w:cs="B Nazanin"/>
          <w:noProof w:val="0"/>
          <w:sz w:val="24"/>
          <w:szCs w:val="24"/>
        </w:rPr>
      </w:pPr>
      <w:r w:rsidRPr="005E4132">
        <w:rPr>
          <w:rFonts w:cs="B Nazanin" w:hint="cs"/>
          <w:noProof w:val="0"/>
          <w:sz w:val="24"/>
          <w:szCs w:val="24"/>
          <w:rtl/>
        </w:rPr>
        <w:t xml:space="preserve">تقوی، مصطفی و پاکزاد، مهدی. (1386). مطالعات معرفتی در دانشگاه اسلامی. شماره 36 صص 19-38. </w:t>
      </w:r>
    </w:p>
    <w:p w:rsidR="005E4132" w:rsidRPr="005E4132" w:rsidRDefault="005E4132" w:rsidP="005E4132">
      <w:pPr>
        <w:pStyle w:val="ListParagraph"/>
        <w:numPr>
          <w:ilvl w:val="0"/>
          <w:numId w:val="15"/>
        </w:numPr>
        <w:bidi/>
        <w:jc w:val="lowKashida"/>
        <w:rPr>
          <w:rFonts w:cs="B Nazanin"/>
          <w:noProof w:val="0"/>
          <w:sz w:val="24"/>
          <w:szCs w:val="24"/>
        </w:rPr>
      </w:pPr>
      <w:r w:rsidRPr="005E4132">
        <w:rPr>
          <w:rFonts w:cs="B Nazanin" w:hint="cs"/>
          <w:noProof w:val="0"/>
          <w:sz w:val="24"/>
          <w:szCs w:val="24"/>
          <w:rtl/>
        </w:rPr>
        <w:t xml:space="preserve">رشیدزاده، حبیب الله.، متقی، افشین و حسینی امینی، حسن. (1392). راهبردهای مدیریت بحران و اقتصاد مقاومتی. تهران: انتشارات علم آفرین. </w:t>
      </w:r>
    </w:p>
    <w:p w:rsidR="005E4132" w:rsidRPr="005E4132" w:rsidRDefault="005E4132" w:rsidP="005E4132">
      <w:pPr>
        <w:pStyle w:val="ListParagraph"/>
        <w:numPr>
          <w:ilvl w:val="0"/>
          <w:numId w:val="15"/>
        </w:numPr>
        <w:bidi/>
        <w:jc w:val="lowKashida"/>
        <w:rPr>
          <w:rFonts w:cs="B Nazanin"/>
          <w:noProof w:val="0"/>
          <w:sz w:val="24"/>
          <w:szCs w:val="24"/>
        </w:rPr>
      </w:pPr>
      <w:r w:rsidRPr="005E4132">
        <w:rPr>
          <w:rFonts w:cs="B Nazanin" w:hint="cs"/>
          <w:noProof w:val="0"/>
          <w:sz w:val="24"/>
          <w:szCs w:val="24"/>
          <w:rtl/>
          <w:lang w:bidi="fa-IR"/>
        </w:rPr>
        <w:t>دانشکده مدیریت بازرگانی دانشگاه هارواد. (1389). مدیریت خلاقیت و نوآوری. ترجمه مهدی ایران نژاد و رکسانا چرخشی. تهران: انتشارات نشر مدیران.</w:t>
      </w:r>
      <w:r w:rsidRPr="005E4132">
        <w:rPr>
          <w:rFonts w:cs="B Nazanin" w:hint="cs"/>
          <w:noProof w:val="0"/>
          <w:sz w:val="24"/>
          <w:szCs w:val="24"/>
          <w:rtl/>
        </w:rPr>
        <w:t xml:space="preserve"> </w:t>
      </w:r>
    </w:p>
    <w:p w:rsidR="005E4132" w:rsidRPr="005E4132" w:rsidRDefault="005E4132" w:rsidP="005E4132">
      <w:pPr>
        <w:pStyle w:val="ListParagraph"/>
        <w:numPr>
          <w:ilvl w:val="0"/>
          <w:numId w:val="15"/>
        </w:numPr>
        <w:bidi/>
        <w:jc w:val="lowKashida"/>
        <w:rPr>
          <w:rFonts w:cs="B Nazanin"/>
          <w:noProof w:val="0"/>
          <w:sz w:val="24"/>
          <w:szCs w:val="24"/>
        </w:rPr>
      </w:pPr>
      <w:r w:rsidRPr="005E4132">
        <w:rPr>
          <w:rFonts w:cs="B Nazanin" w:hint="cs"/>
          <w:noProof w:val="0"/>
          <w:sz w:val="24"/>
          <w:szCs w:val="24"/>
          <w:rtl/>
        </w:rPr>
        <w:t>دفتر سیاست</w:t>
      </w:r>
      <w:r w:rsidRPr="005E4132">
        <w:rPr>
          <w:rFonts w:cs="B Nazanin" w:hint="cs"/>
          <w:noProof w:val="0"/>
          <w:sz w:val="24"/>
          <w:szCs w:val="24"/>
          <w:rtl/>
        </w:rPr>
        <w:softHyphen/>
        <w:t>گذاری علم و فناوری ریاست جمهوری. (1391). راهبرد تولید دانش</w:t>
      </w:r>
      <w:r w:rsidRPr="005E4132">
        <w:rPr>
          <w:rFonts w:cs="B Nazanin" w:hint="cs"/>
          <w:noProof w:val="0"/>
          <w:sz w:val="24"/>
          <w:szCs w:val="24"/>
          <w:rtl/>
        </w:rPr>
        <w:softHyphen/>
        <w:t>بنیان؛ جایگاه شرکت</w:t>
      </w:r>
      <w:r w:rsidRPr="005E4132">
        <w:rPr>
          <w:rFonts w:cs="B Nazanin" w:hint="cs"/>
          <w:noProof w:val="0"/>
          <w:sz w:val="24"/>
          <w:szCs w:val="24"/>
          <w:rtl/>
        </w:rPr>
        <w:softHyphen/>
        <w:t>های دانش</w:t>
      </w:r>
      <w:r w:rsidRPr="005E4132">
        <w:rPr>
          <w:rFonts w:cs="B Nazanin" w:hint="cs"/>
          <w:noProof w:val="0"/>
          <w:sz w:val="24"/>
          <w:szCs w:val="24"/>
          <w:rtl/>
        </w:rPr>
        <w:softHyphen/>
        <w:t>بنیان در اقتصاد مقاومتی. نشر مرکز روابط عمومی و اطلاع</w:t>
      </w:r>
      <w:r w:rsidRPr="005E4132">
        <w:rPr>
          <w:rFonts w:cs="B Nazanin" w:hint="cs"/>
          <w:noProof w:val="0"/>
          <w:sz w:val="24"/>
          <w:szCs w:val="24"/>
          <w:rtl/>
        </w:rPr>
        <w:softHyphen/>
        <w:t>رسانی.</w:t>
      </w:r>
    </w:p>
    <w:p w:rsidR="005E4132" w:rsidRPr="005E4132" w:rsidRDefault="005E4132" w:rsidP="005E4132">
      <w:pPr>
        <w:pStyle w:val="ListParagraph"/>
        <w:numPr>
          <w:ilvl w:val="0"/>
          <w:numId w:val="15"/>
        </w:numPr>
        <w:bidi/>
        <w:jc w:val="lowKashida"/>
        <w:rPr>
          <w:rFonts w:cs="B Nazanin"/>
          <w:noProof w:val="0"/>
          <w:sz w:val="24"/>
          <w:szCs w:val="24"/>
        </w:rPr>
      </w:pPr>
      <w:r w:rsidRPr="005E4132">
        <w:rPr>
          <w:rFonts w:cs="B Nazanin" w:hint="cs"/>
          <w:noProof w:val="0"/>
          <w:sz w:val="24"/>
          <w:szCs w:val="24"/>
          <w:rtl/>
          <w:lang w:bidi="fa-IR"/>
        </w:rPr>
        <w:t>سبزیان، حسین.، نوروزی</w:t>
      </w:r>
      <w:r w:rsidRPr="005E4132">
        <w:rPr>
          <w:rFonts w:cs="B Nazanin" w:hint="cs"/>
          <w:noProof w:val="0"/>
          <w:sz w:val="24"/>
          <w:szCs w:val="24"/>
          <w:rtl/>
          <w:lang w:bidi="fa-IR"/>
        </w:rPr>
        <w:softHyphen/>
        <w:t>فرد، هاشم و شیری، احمدرضا. (1392). مدیریت نوآوری در بخش عمومی. تهران: انتشارات آرون.</w:t>
      </w:r>
    </w:p>
    <w:p w:rsidR="005E4132" w:rsidRPr="005E4132" w:rsidRDefault="005E4132" w:rsidP="005E4132">
      <w:pPr>
        <w:pStyle w:val="ListParagraph"/>
        <w:numPr>
          <w:ilvl w:val="0"/>
          <w:numId w:val="15"/>
        </w:numPr>
        <w:bidi/>
        <w:jc w:val="lowKashida"/>
        <w:rPr>
          <w:rFonts w:cs="B Nazanin"/>
          <w:noProof w:val="0"/>
          <w:sz w:val="24"/>
          <w:szCs w:val="24"/>
        </w:rPr>
      </w:pPr>
      <w:r w:rsidRPr="005E4132">
        <w:rPr>
          <w:rFonts w:cs="B Nazanin" w:hint="cs"/>
          <w:noProof w:val="0"/>
          <w:sz w:val="24"/>
          <w:szCs w:val="24"/>
          <w:rtl/>
        </w:rPr>
        <w:t>معمارنژاد، عباس. (1384). اقتصاد دانش</w:t>
      </w:r>
      <w:r w:rsidRPr="005E4132">
        <w:rPr>
          <w:rFonts w:cs="B Nazanin" w:hint="cs"/>
          <w:noProof w:val="0"/>
          <w:sz w:val="24"/>
          <w:szCs w:val="24"/>
          <w:rtl/>
        </w:rPr>
        <w:softHyphen/>
        <w:t>بنیان: الزامات، نماگرها، موقعیت ایران، چالش</w:t>
      </w:r>
      <w:r w:rsidRPr="005E4132">
        <w:rPr>
          <w:rFonts w:cs="B Nazanin" w:hint="cs"/>
          <w:noProof w:val="0"/>
          <w:sz w:val="24"/>
          <w:szCs w:val="24"/>
          <w:rtl/>
        </w:rPr>
        <w:softHyphen/>
        <w:t>ها و راهکارها. اقتصاد و تجارت نوین، شماره 1، صص 83- 109.</w:t>
      </w:r>
    </w:p>
    <w:p w:rsidR="005E4132" w:rsidRPr="005E4132" w:rsidRDefault="005E4132" w:rsidP="005E4132">
      <w:pPr>
        <w:pStyle w:val="ListParagraph"/>
        <w:numPr>
          <w:ilvl w:val="0"/>
          <w:numId w:val="15"/>
        </w:numPr>
        <w:bidi/>
        <w:jc w:val="lowKashida"/>
        <w:rPr>
          <w:rFonts w:cs="B Nazanin"/>
          <w:noProof w:val="0"/>
          <w:sz w:val="24"/>
          <w:szCs w:val="24"/>
        </w:rPr>
      </w:pPr>
      <w:r w:rsidRPr="005E4132">
        <w:rPr>
          <w:rFonts w:cs="B Nazanin" w:hint="cs"/>
          <w:noProof w:val="0"/>
          <w:sz w:val="24"/>
          <w:szCs w:val="24"/>
          <w:rtl/>
        </w:rPr>
        <w:t>مهرابی، علی اکبر.، رعنایی، حبیب</w:t>
      </w:r>
      <w:r w:rsidRPr="005E4132">
        <w:rPr>
          <w:rFonts w:cs="B Nazanin" w:hint="cs"/>
          <w:noProof w:val="0"/>
          <w:sz w:val="24"/>
          <w:szCs w:val="24"/>
          <w:rtl/>
        </w:rPr>
        <w:softHyphen/>
        <w:t>الله. و مرتضوی، مهدی. (1385). استقرار و نهادینه سازی نظام ملی نوآوری کشاورزی در ایران. اقتصاد کشاورزی و توسعه، شماره 56، صص 77-108.</w:t>
      </w:r>
    </w:p>
    <w:p w:rsidR="005E4132" w:rsidRDefault="005E4132" w:rsidP="005E4132">
      <w:pPr>
        <w:pStyle w:val="ListParagraph"/>
        <w:bidi/>
        <w:jc w:val="lowKashida"/>
        <w:rPr>
          <w:rFonts w:cs="B Nazanin"/>
          <w:noProof w:val="0"/>
          <w:sz w:val="24"/>
          <w:szCs w:val="24"/>
        </w:rPr>
      </w:pPr>
    </w:p>
    <w:p w:rsidR="005E4132" w:rsidRDefault="005E4132" w:rsidP="00715699">
      <w:pPr>
        <w:pStyle w:val="ListParagraph"/>
        <w:numPr>
          <w:ilvl w:val="0"/>
          <w:numId w:val="15"/>
        </w:numPr>
        <w:autoSpaceDE w:val="0"/>
        <w:autoSpaceDN w:val="0"/>
        <w:adjustRightInd w:val="0"/>
        <w:jc w:val="lowKashida"/>
        <w:rPr>
          <w:rFonts w:cs="B Nazanin" w:hint="cs"/>
          <w:noProof w:val="0"/>
          <w:sz w:val="24"/>
          <w:szCs w:val="24"/>
        </w:rPr>
      </w:pPr>
      <w:r>
        <w:rPr>
          <w:rFonts w:cs="B Nazanin"/>
          <w:noProof w:val="0"/>
          <w:sz w:val="24"/>
          <w:szCs w:val="24"/>
        </w:rPr>
        <w:t>Agricultural Innovation Systems. (2012). An Investment Source book, World Bank Publications.</w:t>
      </w:r>
    </w:p>
    <w:p w:rsidR="00715699" w:rsidRPr="00715699" w:rsidRDefault="00715699" w:rsidP="00715699">
      <w:pPr>
        <w:pStyle w:val="ListParagraph"/>
        <w:numPr>
          <w:ilvl w:val="0"/>
          <w:numId w:val="15"/>
        </w:numPr>
        <w:autoSpaceDE w:val="0"/>
        <w:autoSpaceDN w:val="0"/>
        <w:adjustRightInd w:val="0"/>
        <w:spacing w:after="200"/>
        <w:jc w:val="lowKashida"/>
        <w:rPr>
          <w:rFonts w:cs="B Nazanin"/>
          <w:noProof w:val="0"/>
          <w:sz w:val="24"/>
          <w:szCs w:val="24"/>
          <w:rtl/>
        </w:rPr>
      </w:pPr>
      <w:r w:rsidRPr="00715699">
        <w:rPr>
          <w:rFonts w:cs="B Nazanin"/>
          <w:noProof w:val="0"/>
          <w:sz w:val="24"/>
          <w:szCs w:val="24"/>
        </w:rPr>
        <w:t>Aarikka-Stenroos, L., Sandberg, B., and Lehtimäki, T. (2014). Networks for the commercialization of innovations: A review of how divergent network actors contribute. Industrial Marketing Management 43, pp365–381</w:t>
      </w:r>
    </w:p>
    <w:p w:rsidR="005E4132" w:rsidRDefault="006D3081" w:rsidP="00715699">
      <w:pPr>
        <w:pStyle w:val="ListParagraph"/>
        <w:numPr>
          <w:ilvl w:val="0"/>
          <w:numId w:val="15"/>
        </w:numPr>
        <w:jc w:val="lowKashida"/>
        <w:rPr>
          <w:rFonts w:cs="B Nazanin" w:hint="cs"/>
          <w:noProof w:val="0"/>
          <w:sz w:val="24"/>
          <w:szCs w:val="24"/>
        </w:rPr>
      </w:pPr>
      <w:r w:rsidRPr="006D3081">
        <w:rPr>
          <w:rFonts w:cs="B Nazanin"/>
          <w:noProof w:val="0"/>
          <w:sz w:val="24"/>
          <w:szCs w:val="24"/>
        </w:rPr>
        <w:t>OECD. (2010).</w:t>
      </w:r>
      <w:r w:rsidR="005E4132" w:rsidRPr="006D3081">
        <w:rPr>
          <w:rFonts w:cs="B Nazanin"/>
          <w:noProof w:val="0"/>
          <w:sz w:val="24"/>
          <w:szCs w:val="24"/>
        </w:rPr>
        <w:t>OECD Innovation Strategy: Getting a</w:t>
      </w:r>
      <w:r w:rsidR="005E4132" w:rsidRPr="006D3081">
        <w:rPr>
          <w:rFonts w:cs="B Nazanin" w:hint="cs"/>
          <w:noProof w:val="0"/>
          <w:sz w:val="24"/>
          <w:szCs w:val="24"/>
          <w:rtl/>
        </w:rPr>
        <w:t xml:space="preserve"> </w:t>
      </w:r>
      <w:r w:rsidR="005E4132" w:rsidRPr="006D3081">
        <w:rPr>
          <w:rFonts w:cs="B Nazanin"/>
          <w:noProof w:val="0"/>
          <w:sz w:val="24"/>
          <w:szCs w:val="24"/>
        </w:rPr>
        <w:t xml:space="preserve">Head Start on Tomorrow, OECD Publishing. Available at: </w:t>
      </w:r>
      <w:hyperlink r:id="rId10" w:history="1">
        <w:r w:rsidR="005E4132" w:rsidRPr="006D3081">
          <w:rPr>
            <w:rFonts w:cs="B Nazanin"/>
            <w:noProof w:val="0"/>
            <w:sz w:val="24"/>
            <w:szCs w:val="24"/>
          </w:rPr>
          <w:t>www.oecd.org/innovation/strategy</w:t>
        </w:r>
      </w:hyperlink>
    </w:p>
    <w:p w:rsidR="00715699" w:rsidRPr="00715699" w:rsidRDefault="00715699" w:rsidP="00715699">
      <w:pPr>
        <w:pStyle w:val="ListParagraph"/>
        <w:numPr>
          <w:ilvl w:val="0"/>
          <w:numId w:val="15"/>
        </w:numPr>
        <w:jc w:val="lowKashida"/>
        <w:rPr>
          <w:rFonts w:cs="B Nazanin"/>
          <w:noProof w:val="0"/>
          <w:sz w:val="24"/>
          <w:szCs w:val="24"/>
        </w:rPr>
      </w:pPr>
      <w:r w:rsidRPr="00715699">
        <w:rPr>
          <w:rFonts w:cs="B Nazanin"/>
          <w:noProof w:val="0"/>
          <w:sz w:val="24"/>
          <w:szCs w:val="24"/>
        </w:rPr>
        <w:t xml:space="preserve">OECD. (2013). Agricutural Innovation Systems: A Framework for </w:t>
      </w:r>
      <w:proofErr w:type="spellStart"/>
      <w:r w:rsidRPr="00715699">
        <w:rPr>
          <w:rFonts w:cs="B Nazanin"/>
          <w:noProof w:val="0"/>
          <w:sz w:val="24"/>
          <w:szCs w:val="24"/>
        </w:rPr>
        <w:t>Analysing</w:t>
      </w:r>
      <w:proofErr w:type="spellEnd"/>
      <w:r w:rsidRPr="00715699">
        <w:rPr>
          <w:rFonts w:cs="B Nazanin"/>
          <w:noProof w:val="0"/>
          <w:sz w:val="24"/>
          <w:szCs w:val="24"/>
        </w:rPr>
        <w:t xml:space="preserve"> the R</w:t>
      </w:r>
      <w:r>
        <w:rPr>
          <w:rFonts w:cs="B Nazanin"/>
          <w:noProof w:val="0"/>
          <w:sz w:val="24"/>
          <w:szCs w:val="24"/>
        </w:rPr>
        <w:t>ole</w:t>
      </w:r>
      <w:r>
        <w:rPr>
          <w:rFonts w:cs="B Nazanin" w:hint="cs"/>
          <w:noProof w:val="0"/>
          <w:sz w:val="24"/>
          <w:szCs w:val="24"/>
          <w:rtl/>
        </w:rPr>
        <w:t xml:space="preserve"> </w:t>
      </w:r>
      <w:r w:rsidRPr="00715699">
        <w:rPr>
          <w:rFonts w:cs="B Nazanin"/>
          <w:noProof w:val="0"/>
          <w:sz w:val="24"/>
          <w:szCs w:val="24"/>
        </w:rPr>
        <w:t xml:space="preserve">of the Government. </w:t>
      </w:r>
    </w:p>
    <w:p w:rsidR="005E4132" w:rsidRPr="00342D7A" w:rsidRDefault="005E4132" w:rsidP="00715699">
      <w:pPr>
        <w:pStyle w:val="ListParagraph"/>
        <w:numPr>
          <w:ilvl w:val="0"/>
          <w:numId w:val="15"/>
        </w:numPr>
        <w:autoSpaceDE w:val="0"/>
        <w:autoSpaceDN w:val="0"/>
        <w:adjustRightInd w:val="0"/>
        <w:jc w:val="lowKashida"/>
        <w:rPr>
          <w:rFonts w:cs="B Nazanin"/>
          <w:noProof w:val="0"/>
          <w:sz w:val="24"/>
          <w:szCs w:val="24"/>
          <w:rtl/>
        </w:rPr>
      </w:pPr>
      <w:r w:rsidRPr="00C20277">
        <w:rPr>
          <w:rFonts w:cs="B Nazanin"/>
          <w:noProof w:val="0"/>
          <w:sz w:val="24"/>
          <w:szCs w:val="24"/>
        </w:rPr>
        <w:t>Pound</w:t>
      </w:r>
      <w:proofErr w:type="gramStart"/>
      <w:r w:rsidRPr="00C20277">
        <w:rPr>
          <w:rFonts w:cs="B Nazanin"/>
          <w:noProof w:val="0"/>
          <w:sz w:val="24"/>
          <w:szCs w:val="24"/>
        </w:rPr>
        <w:t>,B</w:t>
      </w:r>
      <w:proofErr w:type="gramEnd"/>
      <w:r w:rsidRPr="00C20277">
        <w:rPr>
          <w:rFonts w:cs="B Nazanin"/>
          <w:noProof w:val="0"/>
          <w:sz w:val="24"/>
          <w:szCs w:val="24"/>
        </w:rPr>
        <w:t>. and Essegbey, G. (2008). Agricultural Innovation System. SCARDA briefing papers Strengthening Capacity for Agricultural Research and Development in Africa Volume 3</w:t>
      </w:r>
      <w:r>
        <w:rPr>
          <w:rFonts w:cs="B Nazanin"/>
          <w:noProof w:val="0"/>
          <w:sz w:val="24"/>
          <w:szCs w:val="24"/>
        </w:rPr>
        <w:t xml:space="preserve">: FARA publication. </w:t>
      </w:r>
    </w:p>
    <w:p w:rsidR="005E4132" w:rsidRPr="00342D7A" w:rsidRDefault="005E4132" w:rsidP="00715699">
      <w:pPr>
        <w:pStyle w:val="ListParagraph"/>
        <w:numPr>
          <w:ilvl w:val="0"/>
          <w:numId w:val="15"/>
        </w:numPr>
        <w:autoSpaceDE w:val="0"/>
        <w:autoSpaceDN w:val="0"/>
        <w:adjustRightInd w:val="0"/>
        <w:jc w:val="lowKashida"/>
        <w:rPr>
          <w:rFonts w:cs="B Nazanin"/>
          <w:noProof w:val="0"/>
          <w:sz w:val="24"/>
          <w:szCs w:val="24"/>
        </w:rPr>
      </w:pPr>
      <w:r w:rsidRPr="006D3081">
        <w:rPr>
          <w:rFonts w:cs="B Nazanin"/>
          <w:noProof w:val="0"/>
          <w:sz w:val="24"/>
          <w:szCs w:val="24"/>
        </w:rPr>
        <w:t xml:space="preserve">Rajalahti, R., Janssen, W. </w:t>
      </w:r>
      <w:r w:rsidR="00715699" w:rsidRPr="006D3081">
        <w:rPr>
          <w:rFonts w:cs="B Nazanin"/>
          <w:noProof w:val="0"/>
          <w:sz w:val="24"/>
          <w:szCs w:val="24"/>
        </w:rPr>
        <w:t>and Pehu</w:t>
      </w:r>
      <w:r w:rsidRPr="006D3081">
        <w:rPr>
          <w:rFonts w:cs="B Nazanin"/>
          <w:noProof w:val="0"/>
          <w:sz w:val="24"/>
          <w:szCs w:val="24"/>
        </w:rPr>
        <w:t xml:space="preserve">, E. (2008). Agricultural Innovation System: From Diagnostic toward Operational Practices. Word Bank Publications. </w:t>
      </w:r>
    </w:p>
    <w:p w:rsidR="005E4132" w:rsidRPr="006D3081" w:rsidRDefault="005E4132" w:rsidP="00715699">
      <w:pPr>
        <w:pStyle w:val="ListParagraph"/>
        <w:numPr>
          <w:ilvl w:val="0"/>
          <w:numId w:val="15"/>
        </w:numPr>
        <w:autoSpaceDE w:val="0"/>
        <w:autoSpaceDN w:val="0"/>
        <w:adjustRightInd w:val="0"/>
        <w:jc w:val="lowKashida"/>
        <w:rPr>
          <w:rFonts w:cs="B Nazanin"/>
          <w:noProof w:val="0"/>
          <w:sz w:val="24"/>
          <w:szCs w:val="24"/>
        </w:rPr>
      </w:pPr>
      <w:r w:rsidRPr="006D3081">
        <w:rPr>
          <w:rFonts w:cs="B Nazanin"/>
          <w:noProof w:val="0"/>
          <w:sz w:val="24"/>
          <w:szCs w:val="24"/>
        </w:rPr>
        <w:t>World Bank. (2010). Innovation Towards A Knowledge-based Economy Ten-Year Plan for South Africa (2008 – 2018).</w:t>
      </w:r>
    </w:p>
    <w:p w:rsidR="005E4132" w:rsidRPr="00342D7A" w:rsidRDefault="005E4132" w:rsidP="00715699">
      <w:pPr>
        <w:autoSpaceDE w:val="0"/>
        <w:autoSpaceDN w:val="0"/>
        <w:adjustRightInd w:val="0"/>
        <w:jc w:val="lowKashida"/>
        <w:rPr>
          <w:rFonts w:cs="B Nazanin"/>
          <w:noProof w:val="0"/>
          <w:sz w:val="24"/>
          <w:szCs w:val="24"/>
          <w:rtl/>
        </w:rPr>
      </w:pPr>
    </w:p>
    <w:p w:rsidR="005E4132" w:rsidRPr="00C20277" w:rsidRDefault="005E4132" w:rsidP="005E4132">
      <w:pPr>
        <w:bidi/>
        <w:rPr>
          <w:rFonts w:cs="B Nazanin"/>
          <w:noProof w:val="0"/>
          <w:sz w:val="24"/>
          <w:szCs w:val="24"/>
          <w:rtl/>
        </w:rPr>
      </w:pPr>
    </w:p>
    <w:p w:rsidR="005E4132" w:rsidRPr="00C20277" w:rsidRDefault="005E4132" w:rsidP="005E4132">
      <w:pPr>
        <w:bidi/>
        <w:rPr>
          <w:rFonts w:cs="B Nazanin"/>
          <w:noProof w:val="0"/>
          <w:sz w:val="24"/>
          <w:szCs w:val="24"/>
          <w:rtl/>
        </w:rPr>
      </w:pPr>
    </w:p>
    <w:sectPr w:rsidR="005E4132" w:rsidRPr="00C20277" w:rsidSect="00A35389">
      <w:footerReference w:type="default" r:id="rId11"/>
      <w:footnotePr>
        <w:numRestart w:val="eachPage"/>
      </w:footnotePr>
      <w:pgSz w:w="11909" w:h="16834" w:code="9"/>
      <w:pgMar w:top="1701" w:right="1418" w:bottom="1701" w:left="1418" w:header="720" w:footer="720" w:gutter="0"/>
      <w:cols w:space="720"/>
      <w:docGrid w:linePitch="24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48A3" w:rsidRDefault="00E248A3">
      <w:r>
        <w:separator/>
      </w:r>
    </w:p>
  </w:endnote>
  <w:endnote w:type="continuationSeparator" w:id="0">
    <w:p w:rsidR="00E248A3" w:rsidRDefault="00E248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Nazanin">
    <w:altName w:val="Courier New"/>
    <w:charset w:val="B2"/>
    <w:family w:val="auto"/>
    <w:pitch w:val="variable"/>
    <w:sig w:usb0="00002000"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Mitra">
    <w:altName w:val="Courier New"/>
    <w:charset w:val="B2"/>
    <w:family w:val="auto"/>
    <w:pitch w:val="variable"/>
    <w:sig w:usb0="00002000" w:usb1="80000000" w:usb2="00000008" w:usb3="00000000" w:csb0="00000040" w:csb1="00000000"/>
  </w:font>
  <w:font w:name="Lotus">
    <w:panose1 w:val="00000400000000000000"/>
    <w:charset w:val="B2"/>
    <w:family w:val="auto"/>
    <w:pitch w:val="variable"/>
    <w:sig w:usb0="00002001" w:usb1="00000000" w:usb2="00000000" w:usb3="00000000" w:csb0="0000004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1EC6" w:rsidRPr="00B26076" w:rsidRDefault="007A1EC6" w:rsidP="004F05AB">
    <w:pPr>
      <w:pStyle w:val="Footer"/>
      <w:bidi/>
      <w:jc w:val="center"/>
      <w:rPr>
        <w:rFonts w:cs="Nazanin"/>
        <w:b/>
        <w:bCs/>
      </w:rPr>
    </w:pPr>
    <w:r w:rsidRPr="00B26076">
      <w:rPr>
        <w:rFonts w:cs="Nazanin"/>
        <w:b/>
        <w:bCs/>
      </w:rPr>
      <w:fldChar w:fldCharType="begin"/>
    </w:r>
    <w:r w:rsidRPr="00B26076">
      <w:rPr>
        <w:rFonts w:cs="Nazanin"/>
        <w:b/>
        <w:bCs/>
      </w:rPr>
      <w:instrText xml:space="preserve"> PAGE   \* MERGEFORMAT </w:instrText>
    </w:r>
    <w:r w:rsidRPr="00B26076">
      <w:rPr>
        <w:rFonts w:cs="Nazanin"/>
        <w:b/>
        <w:bCs/>
      </w:rPr>
      <w:fldChar w:fldCharType="separate"/>
    </w:r>
    <w:r w:rsidR="00930A52">
      <w:rPr>
        <w:rFonts w:cs="Nazanin"/>
        <w:b/>
        <w:bCs/>
        <w:rtl/>
      </w:rPr>
      <w:t>1</w:t>
    </w:r>
    <w:r w:rsidRPr="00B26076">
      <w:rPr>
        <w:rFonts w:cs="Nazanin"/>
        <w:b/>
        <w:bC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48A3" w:rsidRDefault="00E248A3" w:rsidP="00D509B4">
      <w:pPr>
        <w:bidi/>
      </w:pPr>
      <w:r>
        <w:separator/>
      </w:r>
    </w:p>
  </w:footnote>
  <w:footnote w:type="continuationSeparator" w:id="0">
    <w:p w:rsidR="00E248A3" w:rsidRDefault="00E248A3">
      <w:r>
        <w:continuationSeparator/>
      </w:r>
    </w:p>
  </w:footnote>
  <w:footnote w:id="1">
    <w:p w:rsidR="005E4132" w:rsidRDefault="005E4132" w:rsidP="005E4132">
      <w:pPr>
        <w:pStyle w:val="FootnoteText"/>
        <w:rPr>
          <w:lang w:bidi="fa-IR"/>
        </w:rPr>
      </w:pPr>
      <w:r>
        <w:rPr>
          <w:rStyle w:val="FootnoteReference"/>
        </w:rPr>
        <w:footnoteRef/>
      </w:r>
      <w:r>
        <w:t xml:space="preserve"> </w:t>
      </w:r>
      <w:r>
        <w:rPr>
          <w:lang w:bidi="fa-IR"/>
        </w:rPr>
        <w:t xml:space="preserve">- Resource based economy </w:t>
      </w:r>
    </w:p>
  </w:footnote>
  <w:footnote w:id="2">
    <w:p w:rsidR="005E4132" w:rsidRDefault="005E4132" w:rsidP="005E4132">
      <w:pPr>
        <w:pStyle w:val="FootnoteText"/>
      </w:pPr>
      <w:r>
        <w:rPr>
          <w:rStyle w:val="FootnoteReference"/>
        </w:rPr>
        <w:footnoteRef/>
      </w:r>
      <w:r>
        <w:t xml:space="preserve"> - Knowledge based economy</w:t>
      </w:r>
    </w:p>
  </w:footnote>
  <w:footnote w:id="3">
    <w:p w:rsidR="005E4132" w:rsidRDefault="005E4132" w:rsidP="005E4132">
      <w:pPr>
        <w:pStyle w:val="FootnoteText"/>
        <w:rPr>
          <w:lang w:bidi="fa-IR"/>
        </w:rPr>
      </w:pPr>
      <w:r>
        <w:rPr>
          <w:rStyle w:val="FootnoteReference"/>
        </w:rPr>
        <w:footnoteRef/>
      </w:r>
      <w:r>
        <w:t xml:space="preserve"> </w:t>
      </w:r>
      <w:r>
        <w:rPr>
          <w:lang w:bidi="fa-IR"/>
        </w:rPr>
        <w:t>- Oslo Manual</w:t>
      </w:r>
    </w:p>
  </w:footnote>
  <w:footnote w:id="4">
    <w:p w:rsidR="005E4132" w:rsidRDefault="005E4132" w:rsidP="005E4132">
      <w:pPr>
        <w:pStyle w:val="FootnoteText"/>
        <w:rPr>
          <w:lang w:bidi="fa-IR"/>
        </w:rPr>
      </w:pPr>
      <w:r>
        <w:rPr>
          <w:rStyle w:val="FootnoteReference"/>
        </w:rPr>
        <w:footnoteRef/>
      </w:r>
      <w:r>
        <w:t xml:space="preserve">- Codified knowledge </w:t>
      </w:r>
    </w:p>
  </w:footnote>
  <w:footnote w:id="5">
    <w:p w:rsidR="005E4132" w:rsidRDefault="005E4132" w:rsidP="005E4132">
      <w:pPr>
        <w:pStyle w:val="FootnoteText"/>
        <w:rPr>
          <w:lang w:bidi="fa-IR"/>
        </w:rPr>
      </w:pPr>
      <w:r>
        <w:rPr>
          <w:rStyle w:val="FootnoteReference"/>
        </w:rPr>
        <w:footnoteRef/>
      </w:r>
      <w:r>
        <w:t xml:space="preserve"> </w:t>
      </w:r>
      <w:r>
        <w:rPr>
          <w:lang w:bidi="fa-IR"/>
        </w:rPr>
        <w:t xml:space="preserve">-Tacit knowledge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8061D"/>
    <w:multiLevelType w:val="multilevel"/>
    <w:tmpl w:val="8C6C7A6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nsid w:val="09ED6CD7"/>
    <w:multiLevelType w:val="hybridMultilevel"/>
    <w:tmpl w:val="8B328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4A610B"/>
    <w:multiLevelType w:val="multilevel"/>
    <w:tmpl w:val="03FA01AA"/>
    <w:lvl w:ilvl="0">
      <w:start w:val="1"/>
      <w:numFmt w:val="decimal"/>
      <w:lvlText w:val="%1-"/>
      <w:lvlJc w:val="left"/>
      <w:pPr>
        <w:tabs>
          <w:tab w:val="num" w:pos="360"/>
        </w:tabs>
        <w:ind w:left="360" w:hanging="360"/>
      </w:pPr>
      <w:rPr>
        <w:rFonts w:ascii="Arial" w:hAnsi="Arial" w:cs="B Nazanin" w:hint="default"/>
        <w:b w:val="0"/>
        <w:bCs w:val="0"/>
        <w:i w:val="0"/>
        <w:iCs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nsid w:val="0CC62BC8"/>
    <w:multiLevelType w:val="hybridMultilevel"/>
    <w:tmpl w:val="BDFAB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7A00D7"/>
    <w:multiLevelType w:val="hybridMultilevel"/>
    <w:tmpl w:val="BDAE58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47F6021"/>
    <w:multiLevelType w:val="hybridMultilevel"/>
    <w:tmpl w:val="AB4CF186"/>
    <w:lvl w:ilvl="0" w:tplc="50D8C0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DCC7C01"/>
    <w:multiLevelType w:val="multilevel"/>
    <w:tmpl w:val="7C30BBB6"/>
    <w:lvl w:ilvl="0">
      <w:start w:val="1"/>
      <w:numFmt w:val="decimal"/>
      <w:lvlText w:val="%1-"/>
      <w:lvlJc w:val="left"/>
      <w:pPr>
        <w:tabs>
          <w:tab w:val="num" w:pos="360"/>
        </w:tabs>
        <w:ind w:left="360" w:hanging="360"/>
      </w:pPr>
      <w:rPr>
        <w:rFonts w:ascii="Arial" w:hAnsi="Arial" w:cs="B Nazanin"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nsid w:val="4D0C0A50"/>
    <w:multiLevelType w:val="hybridMultilevel"/>
    <w:tmpl w:val="AB30D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D6B58C1"/>
    <w:multiLevelType w:val="hybridMultilevel"/>
    <w:tmpl w:val="D3B2EFE4"/>
    <w:lvl w:ilvl="0" w:tplc="7F04274C">
      <w:start w:val="2"/>
      <w:numFmt w:val="bullet"/>
      <w:lvlText w:val=""/>
      <w:lvlJc w:val="left"/>
      <w:pPr>
        <w:tabs>
          <w:tab w:val="num" w:pos="720"/>
        </w:tabs>
        <w:ind w:left="720" w:hanging="360"/>
      </w:pPr>
      <w:rPr>
        <w:rFonts w:ascii="Symbol" w:eastAsia="Times New Roman" w:hAnsi="Symbol" w:cs="Nazani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37A46E6"/>
    <w:multiLevelType w:val="hybridMultilevel"/>
    <w:tmpl w:val="37E4B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1071F72"/>
    <w:multiLevelType w:val="hybridMultilevel"/>
    <w:tmpl w:val="0054F878"/>
    <w:lvl w:ilvl="0" w:tplc="CE38B1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A4D5B10"/>
    <w:multiLevelType w:val="multilevel"/>
    <w:tmpl w:val="70B42668"/>
    <w:lvl w:ilvl="0">
      <w:start w:val="1"/>
      <w:numFmt w:val="decimal"/>
      <w:lvlText w:val="%1-"/>
      <w:lvlJc w:val="left"/>
      <w:pPr>
        <w:tabs>
          <w:tab w:val="num" w:pos="360"/>
        </w:tabs>
        <w:ind w:left="360" w:hanging="360"/>
      </w:pPr>
      <w:rPr>
        <w:rFonts w:ascii="Arial" w:hAnsi="Arial" w:cs="B Nazanin" w:hint="default"/>
        <w:b w:val="0"/>
        <w:bCs w:val="0"/>
        <w:i w:val="0"/>
        <w:iCs w:val="0"/>
        <w:sz w:val="20"/>
        <w:szCs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nsid w:val="6E5F10BE"/>
    <w:multiLevelType w:val="hybridMultilevel"/>
    <w:tmpl w:val="D40A1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59A7757"/>
    <w:multiLevelType w:val="multilevel"/>
    <w:tmpl w:val="62FA780C"/>
    <w:lvl w:ilvl="0">
      <w:start w:val="1"/>
      <w:numFmt w:val="decimal"/>
      <w:lvlText w:val="%1-"/>
      <w:lvlJc w:val="left"/>
      <w:pPr>
        <w:tabs>
          <w:tab w:val="num" w:pos="360"/>
        </w:tabs>
        <w:ind w:left="360" w:hanging="360"/>
      </w:pPr>
      <w:rPr>
        <w:rFonts w:ascii="Arial" w:hAnsi="Arial" w:cs="B Nazanin" w:hint="default"/>
        <w:b w:val="0"/>
        <w:bCs w:val="0"/>
        <w:i w:val="0"/>
        <w:iCs w:val="0"/>
        <w:sz w:val="18"/>
        <w:szCs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nsid w:val="793131FA"/>
    <w:multiLevelType w:val="multilevel"/>
    <w:tmpl w:val="03FA01AA"/>
    <w:lvl w:ilvl="0">
      <w:start w:val="1"/>
      <w:numFmt w:val="decimal"/>
      <w:lvlText w:val="%1-"/>
      <w:lvlJc w:val="left"/>
      <w:pPr>
        <w:tabs>
          <w:tab w:val="num" w:pos="360"/>
        </w:tabs>
        <w:ind w:left="360" w:hanging="360"/>
      </w:pPr>
      <w:rPr>
        <w:rFonts w:ascii="Arial" w:hAnsi="Arial" w:cs="B Nazanin" w:hint="default"/>
        <w:b w:val="0"/>
        <w:bCs w:val="0"/>
        <w:i w:val="0"/>
        <w:iCs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nsid w:val="7D922BBA"/>
    <w:multiLevelType w:val="hybridMultilevel"/>
    <w:tmpl w:val="49D84346"/>
    <w:lvl w:ilvl="0" w:tplc="2CD65770">
      <w:start w:val="1"/>
      <w:numFmt w:val="decimal"/>
      <w:lvlText w:val="%1-"/>
      <w:lvlJc w:val="left"/>
      <w:pPr>
        <w:tabs>
          <w:tab w:val="num" w:pos="360"/>
        </w:tabs>
        <w:ind w:left="360" w:hanging="360"/>
      </w:pPr>
      <w:rPr>
        <w:rFonts w:ascii="Arial" w:hAnsi="Arial" w:cs="Nazanin" w:hint="default"/>
        <w:b w:val="0"/>
        <w:bCs w:val="0"/>
        <w:i w:val="0"/>
        <w:iCs w:val="0"/>
        <w:sz w:val="18"/>
        <w:szCs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4"/>
  </w:num>
  <w:num w:numId="3">
    <w:abstractNumId w:val="15"/>
  </w:num>
  <w:num w:numId="4">
    <w:abstractNumId w:val="0"/>
  </w:num>
  <w:num w:numId="5">
    <w:abstractNumId w:val="6"/>
  </w:num>
  <w:num w:numId="6">
    <w:abstractNumId w:val="14"/>
  </w:num>
  <w:num w:numId="7">
    <w:abstractNumId w:val="2"/>
  </w:num>
  <w:num w:numId="8">
    <w:abstractNumId w:val="11"/>
  </w:num>
  <w:num w:numId="9">
    <w:abstractNumId w:val="13"/>
  </w:num>
  <w:num w:numId="10">
    <w:abstractNumId w:val="3"/>
  </w:num>
  <w:num w:numId="11">
    <w:abstractNumId w:val="9"/>
  </w:num>
  <w:num w:numId="12">
    <w:abstractNumId w:val="7"/>
  </w:num>
  <w:num w:numId="13">
    <w:abstractNumId w:val="12"/>
  </w:num>
  <w:num w:numId="14">
    <w:abstractNumId w:val="1"/>
  </w:num>
  <w:num w:numId="15">
    <w:abstractNumId w:val="10"/>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embedSystemFonts/>
  <w:proofState w:spelling="clean" w:grammar="clean"/>
  <w:stylePaneFormatFilter w:val="3F01"/>
  <w:defaultTabStop w:val="720"/>
  <w:drawingGridHorizontalSpacing w:val="89"/>
  <w:drawingGridVerticalSpacing w:val="121"/>
  <w:displayHorizontalDrawingGridEvery w:val="0"/>
  <w:displayVerticalDrawingGridEvery w:val="2"/>
  <w:noPunctuationKerning/>
  <w:characterSpacingControl w:val="doNotCompress"/>
  <w:hdrShapeDefaults>
    <o:shapedefaults v:ext="edit" spidmax="3074" fillcolor="white" stroke="f">
      <v:fill color="white"/>
      <v:stroke on="f"/>
      <v:textbox style="layout-flow:vertical"/>
    </o:shapedefaults>
  </w:hdrShapeDefaults>
  <w:footnotePr>
    <w:numRestart w:val="eachPage"/>
    <w:footnote w:id="-1"/>
    <w:footnote w:id="0"/>
  </w:footnotePr>
  <w:endnotePr>
    <w:endnote w:id="-1"/>
    <w:endnote w:id="0"/>
  </w:endnotePr>
  <w:compat/>
  <w:rsids>
    <w:rsidRoot w:val="00C17C6E"/>
    <w:rsid w:val="00005A8A"/>
    <w:rsid w:val="00006309"/>
    <w:rsid w:val="0000762C"/>
    <w:rsid w:val="00012964"/>
    <w:rsid w:val="00023E17"/>
    <w:rsid w:val="0002571C"/>
    <w:rsid w:val="000311B2"/>
    <w:rsid w:val="0003172F"/>
    <w:rsid w:val="00031EC5"/>
    <w:rsid w:val="00044205"/>
    <w:rsid w:val="00046639"/>
    <w:rsid w:val="00050580"/>
    <w:rsid w:val="00057E00"/>
    <w:rsid w:val="00061F9B"/>
    <w:rsid w:val="000627A5"/>
    <w:rsid w:val="000661D4"/>
    <w:rsid w:val="00075BF3"/>
    <w:rsid w:val="00076D30"/>
    <w:rsid w:val="000772B9"/>
    <w:rsid w:val="00077F77"/>
    <w:rsid w:val="00080D73"/>
    <w:rsid w:val="000818AE"/>
    <w:rsid w:val="00082178"/>
    <w:rsid w:val="0008444E"/>
    <w:rsid w:val="00084597"/>
    <w:rsid w:val="0009108B"/>
    <w:rsid w:val="000A0215"/>
    <w:rsid w:val="000A3857"/>
    <w:rsid w:val="000A6989"/>
    <w:rsid w:val="000B4DD7"/>
    <w:rsid w:val="000B4EF1"/>
    <w:rsid w:val="000C0829"/>
    <w:rsid w:val="000C19B4"/>
    <w:rsid w:val="000C3386"/>
    <w:rsid w:val="000C362B"/>
    <w:rsid w:val="000C377C"/>
    <w:rsid w:val="000D41C0"/>
    <w:rsid w:val="000D7088"/>
    <w:rsid w:val="000D759E"/>
    <w:rsid w:val="000E342C"/>
    <w:rsid w:val="000F4693"/>
    <w:rsid w:val="00105E8F"/>
    <w:rsid w:val="0010687A"/>
    <w:rsid w:val="00112F90"/>
    <w:rsid w:val="0011434E"/>
    <w:rsid w:val="00124265"/>
    <w:rsid w:val="00124A9A"/>
    <w:rsid w:val="00126E0F"/>
    <w:rsid w:val="0013044A"/>
    <w:rsid w:val="0013403B"/>
    <w:rsid w:val="0014774C"/>
    <w:rsid w:val="00150037"/>
    <w:rsid w:val="00155FDD"/>
    <w:rsid w:val="00164C34"/>
    <w:rsid w:val="00165C51"/>
    <w:rsid w:val="001663D4"/>
    <w:rsid w:val="00172619"/>
    <w:rsid w:val="00173A0D"/>
    <w:rsid w:val="00175EF9"/>
    <w:rsid w:val="00176BAB"/>
    <w:rsid w:val="00184EDB"/>
    <w:rsid w:val="001904AE"/>
    <w:rsid w:val="00191BE4"/>
    <w:rsid w:val="0019570E"/>
    <w:rsid w:val="001A1C54"/>
    <w:rsid w:val="001B4C1D"/>
    <w:rsid w:val="001B7A70"/>
    <w:rsid w:val="001D7E41"/>
    <w:rsid w:val="001E40EF"/>
    <w:rsid w:val="001E7F3E"/>
    <w:rsid w:val="001F4258"/>
    <w:rsid w:val="001F71F1"/>
    <w:rsid w:val="0020245A"/>
    <w:rsid w:val="00203608"/>
    <w:rsid w:val="0020454B"/>
    <w:rsid w:val="00204FE8"/>
    <w:rsid w:val="00207816"/>
    <w:rsid w:val="002114AD"/>
    <w:rsid w:val="0021296D"/>
    <w:rsid w:val="00213371"/>
    <w:rsid w:val="002151F6"/>
    <w:rsid w:val="00221D4C"/>
    <w:rsid w:val="00225ECD"/>
    <w:rsid w:val="0022736F"/>
    <w:rsid w:val="00230BD9"/>
    <w:rsid w:val="0023272C"/>
    <w:rsid w:val="00232847"/>
    <w:rsid w:val="002407FA"/>
    <w:rsid w:val="00241550"/>
    <w:rsid w:val="00241749"/>
    <w:rsid w:val="00242869"/>
    <w:rsid w:val="00247FBC"/>
    <w:rsid w:val="0025597F"/>
    <w:rsid w:val="0026281D"/>
    <w:rsid w:val="00265002"/>
    <w:rsid w:val="00267F25"/>
    <w:rsid w:val="0027720C"/>
    <w:rsid w:val="00285468"/>
    <w:rsid w:val="00290D64"/>
    <w:rsid w:val="00292AE6"/>
    <w:rsid w:val="0029571D"/>
    <w:rsid w:val="00296950"/>
    <w:rsid w:val="002A25C8"/>
    <w:rsid w:val="002B1C70"/>
    <w:rsid w:val="002B3E0B"/>
    <w:rsid w:val="002C7D8B"/>
    <w:rsid w:val="002D33B3"/>
    <w:rsid w:val="002E1894"/>
    <w:rsid w:val="002E35D5"/>
    <w:rsid w:val="002E38A9"/>
    <w:rsid w:val="002E536F"/>
    <w:rsid w:val="002E55BC"/>
    <w:rsid w:val="002E5DCF"/>
    <w:rsid w:val="002F7617"/>
    <w:rsid w:val="003004E2"/>
    <w:rsid w:val="00304D83"/>
    <w:rsid w:val="00307902"/>
    <w:rsid w:val="003113AA"/>
    <w:rsid w:val="003115FD"/>
    <w:rsid w:val="003125F5"/>
    <w:rsid w:val="00314105"/>
    <w:rsid w:val="00314361"/>
    <w:rsid w:val="003147BD"/>
    <w:rsid w:val="00317F6E"/>
    <w:rsid w:val="00320216"/>
    <w:rsid w:val="00326171"/>
    <w:rsid w:val="00333C9C"/>
    <w:rsid w:val="00350DEE"/>
    <w:rsid w:val="0035544D"/>
    <w:rsid w:val="003625A2"/>
    <w:rsid w:val="00362A6F"/>
    <w:rsid w:val="00362B04"/>
    <w:rsid w:val="00364C92"/>
    <w:rsid w:val="00364FF7"/>
    <w:rsid w:val="00367B9D"/>
    <w:rsid w:val="00374012"/>
    <w:rsid w:val="0038170F"/>
    <w:rsid w:val="0039086C"/>
    <w:rsid w:val="00391881"/>
    <w:rsid w:val="00391B7E"/>
    <w:rsid w:val="00392543"/>
    <w:rsid w:val="00396A84"/>
    <w:rsid w:val="003A201C"/>
    <w:rsid w:val="003A386D"/>
    <w:rsid w:val="003A40D1"/>
    <w:rsid w:val="003A5300"/>
    <w:rsid w:val="003A6057"/>
    <w:rsid w:val="003C2AD4"/>
    <w:rsid w:val="003C4B36"/>
    <w:rsid w:val="003C5767"/>
    <w:rsid w:val="003D4CF0"/>
    <w:rsid w:val="003F0E63"/>
    <w:rsid w:val="003F2DFF"/>
    <w:rsid w:val="003F4911"/>
    <w:rsid w:val="00400644"/>
    <w:rsid w:val="004006CC"/>
    <w:rsid w:val="00402C05"/>
    <w:rsid w:val="004059A1"/>
    <w:rsid w:val="00411648"/>
    <w:rsid w:val="004141BB"/>
    <w:rsid w:val="00416215"/>
    <w:rsid w:val="00423FC4"/>
    <w:rsid w:val="00436729"/>
    <w:rsid w:val="00436EAC"/>
    <w:rsid w:val="00437FB2"/>
    <w:rsid w:val="00440630"/>
    <w:rsid w:val="00444B32"/>
    <w:rsid w:val="004514F4"/>
    <w:rsid w:val="0045537F"/>
    <w:rsid w:val="00462FF5"/>
    <w:rsid w:val="0046543A"/>
    <w:rsid w:val="00477496"/>
    <w:rsid w:val="00484A4F"/>
    <w:rsid w:val="004A5E5D"/>
    <w:rsid w:val="004B5E64"/>
    <w:rsid w:val="004B7672"/>
    <w:rsid w:val="004C0B2C"/>
    <w:rsid w:val="004C1D6E"/>
    <w:rsid w:val="004C30F5"/>
    <w:rsid w:val="004C4985"/>
    <w:rsid w:val="004C4AAD"/>
    <w:rsid w:val="004D2087"/>
    <w:rsid w:val="004D6A8A"/>
    <w:rsid w:val="004E2ABD"/>
    <w:rsid w:val="004E795C"/>
    <w:rsid w:val="004F05AB"/>
    <w:rsid w:val="004F672C"/>
    <w:rsid w:val="00505D8B"/>
    <w:rsid w:val="005165E9"/>
    <w:rsid w:val="005240CB"/>
    <w:rsid w:val="00524AB6"/>
    <w:rsid w:val="005347B6"/>
    <w:rsid w:val="00540284"/>
    <w:rsid w:val="0054077B"/>
    <w:rsid w:val="005413B3"/>
    <w:rsid w:val="00543084"/>
    <w:rsid w:val="0054484B"/>
    <w:rsid w:val="00545D18"/>
    <w:rsid w:val="00550ABF"/>
    <w:rsid w:val="00555B28"/>
    <w:rsid w:val="00557BD9"/>
    <w:rsid w:val="00560304"/>
    <w:rsid w:val="00563773"/>
    <w:rsid w:val="005671BF"/>
    <w:rsid w:val="005701A9"/>
    <w:rsid w:val="00572DFB"/>
    <w:rsid w:val="0057301A"/>
    <w:rsid w:val="005776E5"/>
    <w:rsid w:val="00583F0F"/>
    <w:rsid w:val="00585B4E"/>
    <w:rsid w:val="0059001A"/>
    <w:rsid w:val="005900EF"/>
    <w:rsid w:val="00590891"/>
    <w:rsid w:val="00593F13"/>
    <w:rsid w:val="0059697C"/>
    <w:rsid w:val="005A51C3"/>
    <w:rsid w:val="005B1116"/>
    <w:rsid w:val="005B3390"/>
    <w:rsid w:val="005B35E3"/>
    <w:rsid w:val="005B6E01"/>
    <w:rsid w:val="005C0917"/>
    <w:rsid w:val="005C38DA"/>
    <w:rsid w:val="005C75D3"/>
    <w:rsid w:val="005D1CCC"/>
    <w:rsid w:val="005D5A35"/>
    <w:rsid w:val="005E1D88"/>
    <w:rsid w:val="005E4132"/>
    <w:rsid w:val="005E7AC3"/>
    <w:rsid w:val="005F1922"/>
    <w:rsid w:val="005F2BB4"/>
    <w:rsid w:val="005F72E7"/>
    <w:rsid w:val="006008F8"/>
    <w:rsid w:val="00601180"/>
    <w:rsid w:val="00603E8C"/>
    <w:rsid w:val="00607F56"/>
    <w:rsid w:val="0061159F"/>
    <w:rsid w:val="0062275D"/>
    <w:rsid w:val="00622A8E"/>
    <w:rsid w:val="0062731B"/>
    <w:rsid w:val="00630B1A"/>
    <w:rsid w:val="00634760"/>
    <w:rsid w:val="00635FD7"/>
    <w:rsid w:val="006414F5"/>
    <w:rsid w:val="00641FFE"/>
    <w:rsid w:val="00642D7A"/>
    <w:rsid w:val="006472C3"/>
    <w:rsid w:val="00650E96"/>
    <w:rsid w:val="00651868"/>
    <w:rsid w:val="00651C78"/>
    <w:rsid w:val="006522FC"/>
    <w:rsid w:val="006525E3"/>
    <w:rsid w:val="006536C8"/>
    <w:rsid w:val="006555F0"/>
    <w:rsid w:val="006670CC"/>
    <w:rsid w:val="006676C9"/>
    <w:rsid w:val="00674811"/>
    <w:rsid w:val="00675015"/>
    <w:rsid w:val="0068372C"/>
    <w:rsid w:val="00683BCE"/>
    <w:rsid w:val="0069238B"/>
    <w:rsid w:val="00693864"/>
    <w:rsid w:val="006A10F4"/>
    <w:rsid w:val="006A2DF0"/>
    <w:rsid w:val="006A371A"/>
    <w:rsid w:val="006B29CD"/>
    <w:rsid w:val="006D035D"/>
    <w:rsid w:val="006D106C"/>
    <w:rsid w:val="006D18F6"/>
    <w:rsid w:val="006D3081"/>
    <w:rsid w:val="006D4775"/>
    <w:rsid w:val="006D65F1"/>
    <w:rsid w:val="006E1114"/>
    <w:rsid w:val="006E2777"/>
    <w:rsid w:val="006E30C4"/>
    <w:rsid w:val="006F5037"/>
    <w:rsid w:val="006F6E1D"/>
    <w:rsid w:val="00701887"/>
    <w:rsid w:val="00704150"/>
    <w:rsid w:val="007056E0"/>
    <w:rsid w:val="00715699"/>
    <w:rsid w:val="0072224C"/>
    <w:rsid w:val="00724247"/>
    <w:rsid w:val="00726743"/>
    <w:rsid w:val="00733CAE"/>
    <w:rsid w:val="00736885"/>
    <w:rsid w:val="0074396C"/>
    <w:rsid w:val="00755500"/>
    <w:rsid w:val="0075687D"/>
    <w:rsid w:val="00757277"/>
    <w:rsid w:val="0076060F"/>
    <w:rsid w:val="00760EC9"/>
    <w:rsid w:val="00762636"/>
    <w:rsid w:val="00765D9C"/>
    <w:rsid w:val="00776E45"/>
    <w:rsid w:val="00777A52"/>
    <w:rsid w:val="00783DE3"/>
    <w:rsid w:val="007847A5"/>
    <w:rsid w:val="007875B7"/>
    <w:rsid w:val="0079383F"/>
    <w:rsid w:val="007A1EC6"/>
    <w:rsid w:val="007A7E15"/>
    <w:rsid w:val="007C1BFF"/>
    <w:rsid w:val="007C2B72"/>
    <w:rsid w:val="007D5613"/>
    <w:rsid w:val="007E31F1"/>
    <w:rsid w:val="007E5C60"/>
    <w:rsid w:val="007E704E"/>
    <w:rsid w:val="007F47BC"/>
    <w:rsid w:val="00801170"/>
    <w:rsid w:val="00805178"/>
    <w:rsid w:val="00805F81"/>
    <w:rsid w:val="00807515"/>
    <w:rsid w:val="00810B8F"/>
    <w:rsid w:val="008116A1"/>
    <w:rsid w:val="00820579"/>
    <w:rsid w:val="00825878"/>
    <w:rsid w:val="00825C75"/>
    <w:rsid w:val="00826A61"/>
    <w:rsid w:val="00827C59"/>
    <w:rsid w:val="00830BCB"/>
    <w:rsid w:val="00830F59"/>
    <w:rsid w:val="008314F4"/>
    <w:rsid w:val="00836019"/>
    <w:rsid w:val="00840213"/>
    <w:rsid w:val="00844E1E"/>
    <w:rsid w:val="00845DF9"/>
    <w:rsid w:val="00846A03"/>
    <w:rsid w:val="0085034F"/>
    <w:rsid w:val="008513C0"/>
    <w:rsid w:val="008560BE"/>
    <w:rsid w:val="00856157"/>
    <w:rsid w:val="0086351F"/>
    <w:rsid w:val="008647A0"/>
    <w:rsid w:val="0087034B"/>
    <w:rsid w:val="0087157E"/>
    <w:rsid w:val="008747C9"/>
    <w:rsid w:val="00874DE5"/>
    <w:rsid w:val="008907E6"/>
    <w:rsid w:val="00892202"/>
    <w:rsid w:val="00892489"/>
    <w:rsid w:val="008947ED"/>
    <w:rsid w:val="00896A1F"/>
    <w:rsid w:val="008B514E"/>
    <w:rsid w:val="008B6BAB"/>
    <w:rsid w:val="008C35C4"/>
    <w:rsid w:val="008D068F"/>
    <w:rsid w:val="008D2717"/>
    <w:rsid w:val="008D415C"/>
    <w:rsid w:val="008D6792"/>
    <w:rsid w:val="008D686D"/>
    <w:rsid w:val="008D6EB3"/>
    <w:rsid w:val="008E2B3A"/>
    <w:rsid w:val="008E3D46"/>
    <w:rsid w:val="008E6369"/>
    <w:rsid w:val="008F05E5"/>
    <w:rsid w:val="008F42B2"/>
    <w:rsid w:val="008F4320"/>
    <w:rsid w:val="0090561A"/>
    <w:rsid w:val="00914B40"/>
    <w:rsid w:val="00923CBA"/>
    <w:rsid w:val="00927CF6"/>
    <w:rsid w:val="009305AF"/>
    <w:rsid w:val="00930A52"/>
    <w:rsid w:val="00931710"/>
    <w:rsid w:val="009332A6"/>
    <w:rsid w:val="00947BA6"/>
    <w:rsid w:val="00950CE8"/>
    <w:rsid w:val="009664D1"/>
    <w:rsid w:val="0097248D"/>
    <w:rsid w:val="00975A4A"/>
    <w:rsid w:val="00975FD8"/>
    <w:rsid w:val="009776B3"/>
    <w:rsid w:val="00982CF3"/>
    <w:rsid w:val="00992A0F"/>
    <w:rsid w:val="009A63A9"/>
    <w:rsid w:val="009A6E5D"/>
    <w:rsid w:val="009A7B9E"/>
    <w:rsid w:val="009B29B1"/>
    <w:rsid w:val="009B2A82"/>
    <w:rsid w:val="009B3E06"/>
    <w:rsid w:val="009C432E"/>
    <w:rsid w:val="009C6E9A"/>
    <w:rsid w:val="009D05A9"/>
    <w:rsid w:val="009D583B"/>
    <w:rsid w:val="009E51ED"/>
    <w:rsid w:val="009E78D2"/>
    <w:rsid w:val="009F048E"/>
    <w:rsid w:val="009F0B9D"/>
    <w:rsid w:val="009F5FCD"/>
    <w:rsid w:val="009F6551"/>
    <w:rsid w:val="009F749F"/>
    <w:rsid w:val="00A006D2"/>
    <w:rsid w:val="00A01AAD"/>
    <w:rsid w:val="00A031A9"/>
    <w:rsid w:val="00A1160F"/>
    <w:rsid w:val="00A1487A"/>
    <w:rsid w:val="00A14FE8"/>
    <w:rsid w:val="00A154F7"/>
    <w:rsid w:val="00A16127"/>
    <w:rsid w:val="00A175A8"/>
    <w:rsid w:val="00A2013B"/>
    <w:rsid w:val="00A26AAF"/>
    <w:rsid w:val="00A35389"/>
    <w:rsid w:val="00A37000"/>
    <w:rsid w:val="00A405D7"/>
    <w:rsid w:val="00A42B1C"/>
    <w:rsid w:val="00A434F8"/>
    <w:rsid w:val="00A456BB"/>
    <w:rsid w:val="00A502C1"/>
    <w:rsid w:val="00A55F91"/>
    <w:rsid w:val="00A57874"/>
    <w:rsid w:val="00A6250F"/>
    <w:rsid w:val="00A63A1E"/>
    <w:rsid w:val="00A667BD"/>
    <w:rsid w:val="00A71BB6"/>
    <w:rsid w:val="00A72618"/>
    <w:rsid w:val="00A72879"/>
    <w:rsid w:val="00A75C7F"/>
    <w:rsid w:val="00A777DA"/>
    <w:rsid w:val="00A82BF9"/>
    <w:rsid w:val="00A82F80"/>
    <w:rsid w:val="00A83152"/>
    <w:rsid w:val="00A860FE"/>
    <w:rsid w:val="00A877B2"/>
    <w:rsid w:val="00A93C9A"/>
    <w:rsid w:val="00A97267"/>
    <w:rsid w:val="00AA054F"/>
    <w:rsid w:val="00AB2B3D"/>
    <w:rsid w:val="00AB2E20"/>
    <w:rsid w:val="00AB7CF0"/>
    <w:rsid w:val="00AC2167"/>
    <w:rsid w:val="00AC4CBF"/>
    <w:rsid w:val="00AD3F07"/>
    <w:rsid w:val="00AD3FCF"/>
    <w:rsid w:val="00AE2063"/>
    <w:rsid w:val="00AE5D08"/>
    <w:rsid w:val="00AF0FE6"/>
    <w:rsid w:val="00AF1F18"/>
    <w:rsid w:val="00B052DB"/>
    <w:rsid w:val="00B054E8"/>
    <w:rsid w:val="00B058B5"/>
    <w:rsid w:val="00B12EAE"/>
    <w:rsid w:val="00B1480D"/>
    <w:rsid w:val="00B16859"/>
    <w:rsid w:val="00B179D6"/>
    <w:rsid w:val="00B204CE"/>
    <w:rsid w:val="00B21765"/>
    <w:rsid w:val="00B244E7"/>
    <w:rsid w:val="00B25D29"/>
    <w:rsid w:val="00B26076"/>
    <w:rsid w:val="00B446FA"/>
    <w:rsid w:val="00B534AF"/>
    <w:rsid w:val="00B558B0"/>
    <w:rsid w:val="00B63403"/>
    <w:rsid w:val="00B75F33"/>
    <w:rsid w:val="00B801B1"/>
    <w:rsid w:val="00B8268F"/>
    <w:rsid w:val="00B96390"/>
    <w:rsid w:val="00BA11DC"/>
    <w:rsid w:val="00BA2AED"/>
    <w:rsid w:val="00BA5A0B"/>
    <w:rsid w:val="00BA60DA"/>
    <w:rsid w:val="00BB773E"/>
    <w:rsid w:val="00BC43AC"/>
    <w:rsid w:val="00BC6F33"/>
    <w:rsid w:val="00BD0793"/>
    <w:rsid w:val="00BD599D"/>
    <w:rsid w:val="00BD6CE5"/>
    <w:rsid w:val="00BF2618"/>
    <w:rsid w:val="00BF4CA1"/>
    <w:rsid w:val="00C03CB8"/>
    <w:rsid w:val="00C04412"/>
    <w:rsid w:val="00C04C99"/>
    <w:rsid w:val="00C1008B"/>
    <w:rsid w:val="00C101AC"/>
    <w:rsid w:val="00C15948"/>
    <w:rsid w:val="00C173A5"/>
    <w:rsid w:val="00C17C6E"/>
    <w:rsid w:val="00C202AC"/>
    <w:rsid w:val="00C24F2A"/>
    <w:rsid w:val="00C265E4"/>
    <w:rsid w:val="00C46DA2"/>
    <w:rsid w:val="00C51A95"/>
    <w:rsid w:val="00C64E12"/>
    <w:rsid w:val="00C73E7F"/>
    <w:rsid w:val="00C763B8"/>
    <w:rsid w:val="00C83B26"/>
    <w:rsid w:val="00C8462B"/>
    <w:rsid w:val="00C85B2C"/>
    <w:rsid w:val="00C85BA0"/>
    <w:rsid w:val="00C86618"/>
    <w:rsid w:val="00C906BC"/>
    <w:rsid w:val="00CA33DC"/>
    <w:rsid w:val="00CA3F33"/>
    <w:rsid w:val="00CA5726"/>
    <w:rsid w:val="00CA5783"/>
    <w:rsid w:val="00CB68EE"/>
    <w:rsid w:val="00CB6DA1"/>
    <w:rsid w:val="00CB7840"/>
    <w:rsid w:val="00CC75A0"/>
    <w:rsid w:val="00CD7A4F"/>
    <w:rsid w:val="00CE4842"/>
    <w:rsid w:val="00CE6FE5"/>
    <w:rsid w:val="00CE7B14"/>
    <w:rsid w:val="00CF00C6"/>
    <w:rsid w:val="00CF0D18"/>
    <w:rsid w:val="00CF43C5"/>
    <w:rsid w:val="00D07B47"/>
    <w:rsid w:val="00D10269"/>
    <w:rsid w:val="00D10BA1"/>
    <w:rsid w:val="00D24116"/>
    <w:rsid w:val="00D24517"/>
    <w:rsid w:val="00D25B57"/>
    <w:rsid w:val="00D333C2"/>
    <w:rsid w:val="00D437BA"/>
    <w:rsid w:val="00D44DE9"/>
    <w:rsid w:val="00D509B4"/>
    <w:rsid w:val="00D55374"/>
    <w:rsid w:val="00D6342C"/>
    <w:rsid w:val="00D655D3"/>
    <w:rsid w:val="00D700A0"/>
    <w:rsid w:val="00D70212"/>
    <w:rsid w:val="00D74FE2"/>
    <w:rsid w:val="00D818D5"/>
    <w:rsid w:val="00D82DFF"/>
    <w:rsid w:val="00D9071E"/>
    <w:rsid w:val="00D9168A"/>
    <w:rsid w:val="00D942F7"/>
    <w:rsid w:val="00D972C0"/>
    <w:rsid w:val="00DA12A0"/>
    <w:rsid w:val="00DA3E17"/>
    <w:rsid w:val="00DB0EB3"/>
    <w:rsid w:val="00DB2B94"/>
    <w:rsid w:val="00DB6DEA"/>
    <w:rsid w:val="00DC3C7F"/>
    <w:rsid w:val="00DC7FD8"/>
    <w:rsid w:val="00DD1BFA"/>
    <w:rsid w:val="00DD5F10"/>
    <w:rsid w:val="00DD7A79"/>
    <w:rsid w:val="00DF4193"/>
    <w:rsid w:val="00DF4800"/>
    <w:rsid w:val="00DF68B9"/>
    <w:rsid w:val="00E06155"/>
    <w:rsid w:val="00E13A68"/>
    <w:rsid w:val="00E15354"/>
    <w:rsid w:val="00E20785"/>
    <w:rsid w:val="00E219D8"/>
    <w:rsid w:val="00E22DF8"/>
    <w:rsid w:val="00E248A3"/>
    <w:rsid w:val="00E32804"/>
    <w:rsid w:val="00E4005D"/>
    <w:rsid w:val="00E40B9F"/>
    <w:rsid w:val="00E503B0"/>
    <w:rsid w:val="00E50AA5"/>
    <w:rsid w:val="00E6095A"/>
    <w:rsid w:val="00E709DE"/>
    <w:rsid w:val="00E71223"/>
    <w:rsid w:val="00E736EC"/>
    <w:rsid w:val="00E774E1"/>
    <w:rsid w:val="00E81530"/>
    <w:rsid w:val="00E81BE8"/>
    <w:rsid w:val="00E87966"/>
    <w:rsid w:val="00E879E3"/>
    <w:rsid w:val="00EA4AC7"/>
    <w:rsid w:val="00EA5BD5"/>
    <w:rsid w:val="00EA78FF"/>
    <w:rsid w:val="00EB0D4E"/>
    <w:rsid w:val="00EB445E"/>
    <w:rsid w:val="00EB6164"/>
    <w:rsid w:val="00EC16C6"/>
    <w:rsid w:val="00EC366C"/>
    <w:rsid w:val="00EC4432"/>
    <w:rsid w:val="00ED63B9"/>
    <w:rsid w:val="00EE0138"/>
    <w:rsid w:val="00EF68E4"/>
    <w:rsid w:val="00F03934"/>
    <w:rsid w:val="00F11726"/>
    <w:rsid w:val="00F12787"/>
    <w:rsid w:val="00F1735E"/>
    <w:rsid w:val="00F2673C"/>
    <w:rsid w:val="00F423A3"/>
    <w:rsid w:val="00F4265D"/>
    <w:rsid w:val="00F43220"/>
    <w:rsid w:val="00F53BEA"/>
    <w:rsid w:val="00F61ABE"/>
    <w:rsid w:val="00F640D2"/>
    <w:rsid w:val="00F71E7E"/>
    <w:rsid w:val="00F804FF"/>
    <w:rsid w:val="00F82249"/>
    <w:rsid w:val="00F857F0"/>
    <w:rsid w:val="00F8777D"/>
    <w:rsid w:val="00F87A7A"/>
    <w:rsid w:val="00FB6C1B"/>
    <w:rsid w:val="00FC6609"/>
    <w:rsid w:val="00FD10B8"/>
    <w:rsid w:val="00FD424F"/>
    <w:rsid w:val="00FD6501"/>
    <w:rsid w:val="00FE22E4"/>
    <w:rsid w:val="00FE7133"/>
    <w:rsid w:val="00FF17B1"/>
    <w:rsid w:val="00FF26C9"/>
    <w:rsid w:val="00FF704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stroke="f">
      <v:fill color="white"/>
      <v:stroke on="f"/>
      <v:textbox style="layout-flow:vertical"/>
    </o:shapedefaults>
    <o:shapelayout v:ext="edit">
      <o:idmap v:ext="edit" data="1"/>
      <o:rules v:ext="edit">
        <o:r id="V:Rule3" type="connector" idref="#_x0000_s1135"/>
        <o:r id="V:Rule4" type="connector" idref="#_x0000_s1224"/>
        <o:r id="V:Rule5" type="connector" idref="#_x0000_s1124"/>
        <o:r id="V:Rule6" type="connector" idref="#_x0000_s1216"/>
        <o:r id="V:Rule7" type="connector" idref="#_x0000_s1218"/>
        <o:r id="V:Rule8" type="connector" idref="#_x0000_s1191"/>
        <o:r id="V:Rule9" type="connector" idref="#_x0000_s1212"/>
        <o:r id="V:Rule10" type="connector" idref="#_x0000_s1215"/>
        <o:r id="V:Rule11" type="connector" idref="#_x0000_s1122"/>
        <o:r id="V:Rule12" type="connector" idref="#_x0000_s1136"/>
        <o:r id="V:Rule13" type="connector" idref="#_x0000_s1119"/>
        <o:r id="V:Rule14" type="connector" idref="#_x0000_s1219"/>
        <o:r id="V:Rule15" type="connector" idref="#_x0000_s1134"/>
        <o:r id="V:Rule16" type="connector" idref="#_x0000_s1211"/>
        <o:r id="V:Rule17" type="connector" idref="#_x0000_s1123"/>
        <o:r id="V:Rule18" type="connector" idref="#_x0000_s1210"/>
        <o:r id="V:Rule19" type="connector" idref="#_x0000_s1208"/>
        <o:r id="V:Rule20" type="connector" idref="#_x0000_s1214"/>
        <o:r id="V:Rule21" type="connector" idref="#_x0000_s1184"/>
        <o:r id="V:Rule22" type="connector" idref="#_x0000_s1221"/>
        <o:r id="V:Rule23" type="connector" idref="#_x0000_s1183"/>
        <o:r id="V:Rule24" type="connector" idref="#_x0000_s1120"/>
        <o:r id="V:Rule25" type="connector" idref="#_x0000_s1207"/>
        <o:r id="V:Rule26" type="connector" idref="#_x0000_s1213"/>
        <o:r id="V:Rule27" type="connector" idref="#_x0000_s1190"/>
        <o:r id="V:Rule28" type="connector" idref="#_x0000_s1223"/>
        <o:r id="V:Rule29" type="connector" idref="#_x0000_s1111"/>
        <o:r id="V:Rule30" type="connector" idref="#_x0000_s1217"/>
        <o:r id="V:Rule31" type="connector" idref="#_x0000_s1121"/>
        <o:r id="V:Rule32" type="connector" idref="#_x0000_s1112"/>
        <o:r id="V:Rule33" type="connector" idref="#_x0000_s1220"/>
        <o:r id="V:Rule34" type="connector" idref="#_x0000_s1185"/>
        <o:r id="V:Rule35" type="connector" idref="#_x0000_s1108"/>
        <o:r id="V:Rule36" type="connector" idref="#_x0000_s1194"/>
        <o:r id="V:Rule37" type="connector" idref="#_x0000_s1133"/>
        <o:r id="V:Rule38" type="connector" idref="#_x0000_s1192"/>
        <o:r id="V:Rule39" type="connector" idref="#_x0000_s1107"/>
        <o:r id="V:Rule40" type="connector" idref="#_x0000_s1137"/>
        <o:r id="V:Rule41" type="connector" idref="#_x0000_s1116"/>
        <o:r id="V:Rule42" type="connector" idref="#_x0000_s1199"/>
        <o:r id="V:Rule43" type="connector" idref="#_x0000_s1105"/>
        <o:r id="V:Rule44" type="connector" idref="#_x0000_s1117"/>
        <o:r id="V:Rule45" type="connector" idref="#_x0000_s1118"/>
        <o:r id="V:Rule46" type="connector" idref="#_x0000_s1106"/>
        <o:r id="V:Rule47" type="connector" idref="#_x0000_s1188"/>
        <o:r id="V:Rule48" type="connector" idref="#_x0000_s1114"/>
        <o:r id="V:Rule49" type="connector" idref="#_x0000_s1222"/>
        <o:r id="V:Rule50" type="connector" idref="#_x0000_s1115"/>
        <o:r id="V:Rule51" type="connector" idref="#_x0000_s1209"/>
        <o:r id="V:Rule52" type="connector" idref="#_x0000_s1109"/>
        <o:r id="V:Rule53" type="connector" idref="#_x0000_s1189"/>
        <o:r id="V:Rule54" type="connector" idref="#_x0000_s1110"/>
        <o:r id="V:Rule55" type="connector" idref="#_x0000_s1193"/>
        <o:r id="V:Rule56" type="connector" idref="#_x0000_s1113"/>
        <o:r id="V:Rule57" type="connector" idref="#_x0000_s1276"/>
        <o:r id="V:Rule58" type="connector" idref="#_x0000_s1285"/>
        <o:r id="V:Rule59" type="connector" idref="#_x0000_s1267"/>
        <o:r id="V:Rule60" type="connector" idref="#_x0000_s1268"/>
        <o:r id="V:Rule61" type="connector" idref="#_x0000_s1273"/>
        <o:r id="V:Rule62" type="connector" idref="#_x0000_s1269"/>
        <o:r id="V:Rule63" type="connector" idref="#_x0000_s1270"/>
        <o:r id="V:Rule64" type="connector" idref="#_x0000_s1239"/>
        <o:r id="V:Rule65" type="connector" idref="#_x0000_s1275"/>
        <o:r id="V:Rule66" type="connector" idref="#_x0000_s1241"/>
        <o:r id="V:Rule67" type="connector" idref="#_x0000_s1252"/>
        <o:r id="V:Rule68" type="connector" idref="#_x0000_s1240"/>
        <o:r id="V:Rule69" type="connector" idref="#_x0000_s1242"/>
        <o:r id="V:Rule70" type="connector" idref="#_x0000_s1253"/>
        <o:r id="V:Rule71" type="connector" idref="#_x0000_s1274"/>
        <o:r id="V:Rule72" type="connector" idref="#_x0000_s1286"/>
        <o:r id="V:Rule73" type="connector" idref="#_x0000_s1272"/>
        <o:r id="V:Rule74" type="connector" idref="#_x0000_s1254"/>
        <o:r id="V:Rule75" type="connector" idref="#_x0000_s1271"/>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cs="Traditional Arabic"/>
      <w:noProof/>
    </w:rPr>
  </w:style>
  <w:style w:type="paragraph" w:styleId="Heading1">
    <w:name w:val="heading 1"/>
    <w:basedOn w:val="Normal"/>
    <w:next w:val="Normal"/>
    <w:qFormat/>
    <w:pPr>
      <w:keepNext/>
      <w:bidi/>
      <w:jc w:val="both"/>
      <w:outlineLvl w:val="0"/>
    </w:pPr>
    <w:rPr>
      <w:rFonts w:cs="Nazanin"/>
      <w:b/>
      <w:bCs/>
      <w:sz w:val="16"/>
      <w:szCs w:val="16"/>
    </w:rPr>
  </w:style>
  <w:style w:type="paragraph" w:styleId="Heading2">
    <w:name w:val="heading 2"/>
    <w:basedOn w:val="Normal"/>
    <w:next w:val="Normal"/>
    <w:qFormat/>
    <w:pPr>
      <w:keepNext/>
      <w:bidi/>
      <w:jc w:val="center"/>
      <w:outlineLvl w:val="1"/>
    </w:pPr>
    <w:rPr>
      <w:rFonts w:cs="Mitra"/>
      <w:b/>
      <w:bCs/>
      <w:sz w:val="24"/>
      <w:szCs w:val="24"/>
    </w:rPr>
  </w:style>
  <w:style w:type="paragraph" w:styleId="Heading3">
    <w:name w:val="heading 3"/>
    <w:basedOn w:val="Normal"/>
    <w:next w:val="Normal"/>
    <w:qFormat/>
    <w:pPr>
      <w:keepNext/>
      <w:bidi/>
      <w:jc w:val="both"/>
      <w:outlineLvl w:val="2"/>
    </w:pPr>
    <w:rPr>
      <w:rFonts w:cs="Nazanin"/>
      <w:b/>
      <w:bCs/>
      <w:sz w:val="24"/>
      <w:szCs w:val="24"/>
    </w:rPr>
  </w:style>
  <w:style w:type="paragraph" w:styleId="Heading4">
    <w:name w:val="heading 4"/>
    <w:basedOn w:val="Normal"/>
    <w:next w:val="Normal"/>
    <w:qFormat/>
    <w:pPr>
      <w:keepNext/>
      <w:bidi/>
      <w:outlineLvl w:val="3"/>
    </w:pPr>
    <w:rPr>
      <w:rFonts w:cs="Nazanin"/>
      <w:b/>
      <w:bCs/>
      <w:sz w:val="24"/>
      <w:szCs w:val="24"/>
    </w:rPr>
  </w:style>
  <w:style w:type="paragraph" w:styleId="Heading9">
    <w:name w:val="heading 9"/>
    <w:basedOn w:val="Normal"/>
    <w:next w:val="Normal"/>
    <w:qFormat/>
    <w:rsid w:val="00317F6E"/>
    <w:pPr>
      <w:spacing w:before="240" w:after="60"/>
      <w:outlineLvl w:val="8"/>
    </w:pPr>
    <w:rPr>
      <w:rFonts w:ascii="Arial" w:hAnsi="Arial"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bidi/>
      <w:jc w:val="center"/>
    </w:pPr>
    <w:rPr>
      <w:rFonts w:cs="Mitra"/>
      <w:b/>
      <w:bCs/>
      <w:sz w:val="36"/>
      <w:szCs w:val="36"/>
    </w:rPr>
  </w:style>
  <w:style w:type="paragraph" w:styleId="FootnoteText">
    <w:name w:val="footnote text"/>
    <w:basedOn w:val="Normal"/>
    <w:link w:val="FootnoteTextChar"/>
  </w:style>
  <w:style w:type="character" w:styleId="FootnoteReference">
    <w:name w:val="footnote reference"/>
    <w:rPr>
      <w:vertAlign w:val="superscript"/>
    </w:rPr>
  </w:style>
  <w:style w:type="character" w:styleId="Hyperlink">
    <w:name w:val="Hyperlink"/>
    <w:rPr>
      <w:color w:val="0000FF"/>
      <w:u w:val="single"/>
    </w:rPr>
  </w:style>
  <w:style w:type="paragraph" w:styleId="BodyText">
    <w:name w:val="Body Text"/>
    <w:basedOn w:val="Normal"/>
    <w:pPr>
      <w:bidi/>
      <w:jc w:val="both"/>
    </w:pPr>
    <w:rPr>
      <w:rFonts w:cs="Nazanin"/>
      <w:sz w:val="24"/>
      <w:szCs w:val="24"/>
    </w:rPr>
  </w:style>
  <w:style w:type="paragraph" w:styleId="BodyText2">
    <w:name w:val="Body Text 2"/>
    <w:basedOn w:val="Normal"/>
    <w:pPr>
      <w:bidi/>
      <w:jc w:val="center"/>
    </w:pPr>
    <w:rPr>
      <w:rFonts w:cs="Nazanin"/>
      <w:b/>
      <w:bCs/>
      <w:sz w:val="14"/>
      <w:szCs w:val="14"/>
    </w:rPr>
  </w:style>
  <w:style w:type="paragraph" w:styleId="BodyTextIndent">
    <w:name w:val="Body Text Indent"/>
    <w:basedOn w:val="Normal"/>
    <w:pPr>
      <w:bidi/>
      <w:ind w:firstLine="440"/>
      <w:jc w:val="both"/>
    </w:pPr>
    <w:rPr>
      <w:rFonts w:cs="Nazanin"/>
      <w:sz w:val="24"/>
      <w:szCs w:val="24"/>
    </w:rPr>
  </w:style>
  <w:style w:type="paragraph" w:styleId="Header">
    <w:name w:val="header"/>
    <w:basedOn w:val="Normal"/>
    <w:pPr>
      <w:tabs>
        <w:tab w:val="center" w:pos="4153"/>
        <w:tab w:val="right" w:pos="8306"/>
      </w:tabs>
      <w:bidi/>
    </w:pPr>
    <w:rPr>
      <w:rFonts w:cs="Lotus"/>
      <w:noProof w:val="0"/>
      <w:snapToGrid w:val="0"/>
      <w:sz w:val="18"/>
    </w:rPr>
  </w:style>
  <w:style w:type="paragraph" w:styleId="BodyText3">
    <w:name w:val="Body Text 3"/>
    <w:basedOn w:val="Normal"/>
    <w:pPr>
      <w:bidi/>
      <w:jc w:val="both"/>
    </w:pPr>
  </w:style>
  <w:style w:type="paragraph" w:customStyle="1" w:styleId="a">
    <w:name w:val="متن"/>
    <w:basedOn w:val="Normal"/>
    <w:rsid w:val="00317F6E"/>
    <w:pPr>
      <w:widowControl w:val="0"/>
      <w:bidi/>
      <w:ind w:firstLine="284"/>
      <w:jc w:val="lowKashida"/>
    </w:pPr>
    <w:rPr>
      <w:rFonts w:cs="Lotus"/>
      <w:noProof w:val="0"/>
      <w:sz w:val="28"/>
      <w:szCs w:val="28"/>
    </w:rPr>
  </w:style>
  <w:style w:type="paragraph" w:styleId="Footer">
    <w:name w:val="footer"/>
    <w:basedOn w:val="Normal"/>
    <w:link w:val="FooterChar"/>
    <w:uiPriority w:val="99"/>
    <w:rsid w:val="00A26AAF"/>
    <w:pPr>
      <w:tabs>
        <w:tab w:val="center" w:pos="4320"/>
        <w:tab w:val="right" w:pos="8640"/>
      </w:tabs>
    </w:pPr>
    <w:rPr>
      <w:rFonts w:cs="Times New Roman"/>
      <w:lang/>
    </w:rPr>
  </w:style>
  <w:style w:type="paragraph" w:customStyle="1" w:styleId="Titletext">
    <w:name w:val="Title_text"/>
    <w:basedOn w:val="Normal"/>
    <w:rsid w:val="00540284"/>
    <w:pPr>
      <w:jc w:val="center"/>
    </w:pPr>
    <w:rPr>
      <w:rFonts w:ascii="Arial" w:hAnsi="Arial" w:cs="Times New Roman"/>
      <w:b/>
      <w:noProof w:val="0"/>
      <w:sz w:val="36"/>
      <w:lang w:val="en-GB"/>
    </w:rPr>
  </w:style>
  <w:style w:type="paragraph" w:customStyle="1" w:styleId="author">
    <w:name w:val="author"/>
    <w:basedOn w:val="Normal"/>
    <w:rsid w:val="00540284"/>
    <w:pPr>
      <w:jc w:val="center"/>
    </w:pPr>
    <w:rPr>
      <w:rFonts w:eastAsia="MS Mincho" w:cs="Times New Roman"/>
      <w:b/>
      <w:noProof w:val="0"/>
      <w:sz w:val="28"/>
      <w:szCs w:val="24"/>
    </w:rPr>
  </w:style>
  <w:style w:type="paragraph" w:customStyle="1" w:styleId="address">
    <w:name w:val="address"/>
    <w:basedOn w:val="Normal"/>
    <w:rsid w:val="00540284"/>
    <w:pPr>
      <w:jc w:val="center"/>
    </w:pPr>
    <w:rPr>
      <w:rFonts w:eastAsia="MS Mincho" w:cs="Times New Roman"/>
      <w:b/>
      <w:noProof w:val="0"/>
      <w:szCs w:val="24"/>
    </w:rPr>
  </w:style>
  <w:style w:type="table" w:styleId="TableGrid">
    <w:name w:val="Table Grid"/>
    <w:basedOn w:val="TableNormal"/>
    <w:rsid w:val="00AF0F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semiHidden/>
    <w:rsid w:val="00436EAC"/>
    <w:pPr>
      <w:shd w:val="clear" w:color="auto" w:fill="000080"/>
    </w:pPr>
    <w:rPr>
      <w:rFonts w:ascii="Tahoma" w:hAnsi="Tahoma" w:cs="Tahoma"/>
    </w:rPr>
  </w:style>
  <w:style w:type="character" w:customStyle="1" w:styleId="FooterChar">
    <w:name w:val="Footer Char"/>
    <w:link w:val="Footer"/>
    <w:uiPriority w:val="99"/>
    <w:rsid w:val="004F05AB"/>
    <w:rPr>
      <w:rFonts w:cs="Traditional Arabic"/>
      <w:noProof/>
    </w:rPr>
  </w:style>
  <w:style w:type="paragraph" w:customStyle="1" w:styleId="tabel">
    <w:name w:val="tabel"/>
    <w:basedOn w:val="Normal"/>
    <w:rsid w:val="002E1894"/>
    <w:pPr>
      <w:bidi/>
      <w:spacing w:line="220" w:lineRule="exact"/>
      <w:jc w:val="center"/>
    </w:pPr>
    <w:rPr>
      <w:rFonts w:cs="B Nazanin"/>
      <w:noProof w:val="0"/>
      <w:sz w:val="18"/>
      <w:lang w:bidi="fa-IR"/>
    </w:rPr>
  </w:style>
  <w:style w:type="paragraph" w:customStyle="1" w:styleId="table">
    <w:name w:val="table"/>
    <w:basedOn w:val="Normal"/>
    <w:rsid w:val="002E1894"/>
    <w:pPr>
      <w:bidi/>
      <w:spacing w:line="180" w:lineRule="exact"/>
      <w:jc w:val="center"/>
    </w:pPr>
    <w:rPr>
      <w:rFonts w:cs="B Nazanin"/>
      <w:noProof w:val="0"/>
      <w:sz w:val="18"/>
    </w:rPr>
  </w:style>
  <w:style w:type="character" w:customStyle="1" w:styleId="FootnoteTextChar">
    <w:name w:val="Footnote Text Char"/>
    <w:basedOn w:val="DefaultParagraphFont"/>
    <w:link w:val="FootnoteText"/>
    <w:rsid w:val="005E4132"/>
    <w:rPr>
      <w:rFonts w:cs="Traditional Arabic"/>
      <w:noProof/>
    </w:rPr>
  </w:style>
  <w:style w:type="paragraph" w:styleId="ListParagraph">
    <w:name w:val="List Paragraph"/>
    <w:basedOn w:val="Normal"/>
    <w:uiPriority w:val="34"/>
    <w:qFormat/>
    <w:rsid w:val="005E413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oecd.org/innovation/strategy" TargetMode="Externa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3674</Words>
  <Characters>17830</Characters>
  <Application>Microsoft Office Word</Application>
  <DocSecurity>0</DocSecurity>
  <Lines>148</Lines>
  <Paragraphs>42</Paragraphs>
  <ScaleCrop>false</ScaleCrop>
  <HeadingPairs>
    <vt:vector size="2" baseType="variant">
      <vt:variant>
        <vt:lpstr>Title</vt:lpstr>
      </vt:variant>
      <vt:variant>
        <vt:i4>1</vt:i4>
      </vt:variant>
    </vt:vector>
  </HeadingPairs>
  <TitlesOfParts>
    <vt:vector size="1" baseType="lpstr">
      <vt:lpstr>Guidelines for Full Papers</vt:lpstr>
    </vt:vector>
  </TitlesOfParts>
  <Company>Microsoft</Company>
  <LinksUpToDate>false</LinksUpToDate>
  <CharactersWithSpaces>21462</CharactersWithSpaces>
  <SharedDoc>false</SharedDoc>
  <HLinks>
    <vt:vector size="6" baseType="variant">
      <vt:variant>
        <vt:i4>2162796</vt:i4>
      </vt:variant>
      <vt:variant>
        <vt:i4>0</vt:i4>
      </vt:variant>
      <vt:variant>
        <vt:i4>0</vt:i4>
      </vt:variant>
      <vt:variant>
        <vt:i4>5</vt:i4>
      </vt:variant>
      <vt:variant>
        <vt:lpwstr>http://www.oecd.org/innovation/strategy</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Guidelines for Full Papers</dc:title>
  <dc:subject>Guidelines for Full Papers Submitted to IIEC 2004 for publication</dc:subject>
  <dc:creator>IIEC-2004</dc:creator>
  <cp:lastModifiedBy>s.mostafavi</cp:lastModifiedBy>
  <cp:revision>2</cp:revision>
  <cp:lastPrinted>2016-07-23T05:39:00Z</cp:lastPrinted>
  <dcterms:created xsi:type="dcterms:W3CDTF">2016-07-23T05:48:00Z</dcterms:created>
  <dcterms:modified xsi:type="dcterms:W3CDTF">2016-07-23T05:48:00Z</dcterms:modified>
</cp:coreProperties>
</file>