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773" w:rsidRPr="00B877F3" w:rsidRDefault="00CE1773" w:rsidP="00417549">
      <w:pPr>
        <w:jc w:val="both"/>
        <w:rPr>
          <w:rFonts w:cs="B Nazanin"/>
          <w:noProof/>
          <w:rtl/>
          <w:lang w:bidi="fa-IR"/>
        </w:rPr>
      </w:pPr>
    </w:p>
    <w:p w:rsidR="00B877F3" w:rsidRPr="00B877F3" w:rsidRDefault="00B877F3" w:rsidP="00417549">
      <w:pPr>
        <w:bidi w:val="0"/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روش</w:t>
      </w:r>
      <w:r w:rsidRPr="00B877F3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softHyphen/>
      </w:r>
      <w:r w:rsidR="005258D9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 xml:space="preserve">های مقابله با سرمازدگی باغات </w:t>
      </w:r>
      <w:r w:rsidRPr="00B877F3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گردو از دیدگاه متخصصان و باغداران منطقه بیلوار شهرستان کرمانشاه</w:t>
      </w:r>
    </w:p>
    <w:p w:rsidR="00A32C7D" w:rsidRDefault="00A32C7D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</w:p>
    <w:p w:rsidR="00A32C7D" w:rsidRDefault="00B877F3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چکیده:</w:t>
      </w:r>
    </w:p>
    <w:p w:rsidR="00E53990" w:rsidRPr="006E443E" w:rsidRDefault="001C0EEC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6E443E">
        <w:rPr>
          <w:rFonts w:cs="B Nazanin" w:hint="cs"/>
          <w:rtl/>
        </w:rPr>
        <w:t>در سال</w:t>
      </w:r>
      <w:r w:rsidRPr="006E443E">
        <w:rPr>
          <w:rFonts w:cs="B Nazanin"/>
          <w:rtl/>
        </w:rPr>
        <w:softHyphen/>
      </w:r>
      <w:r w:rsidRPr="006E443E">
        <w:rPr>
          <w:rFonts w:cs="B Nazanin" w:hint="cs"/>
          <w:rtl/>
        </w:rPr>
        <w:t xml:space="preserve">های اخیر </w:t>
      </w:r>
      <w:r w:rsidR="00200A7E" w:rsidRPr="006E443E">
        <w:rPr>
          <w:rFonts w:cs="B Nazanin" w:hint="cs"/>
          <w:rtl/>
        </w:rPr>
        <w:t xml:space="preserve">سرمازدگی </w:t>
      </w:r>
      <w:r w:rsidRPr="006E443E">
        <w:rPr>
          <w:rFonts w:cs="B Nazanin" w:hint="cs"/>
          <w:rtl/>
        </w:rPr>
        <w:t xml:space="preserve">به عنوان </w:t>
      </w:r>
      <w:r w:rsidR="00755B76" w:rsidRPr="006E443E">
        <w:rPr>
          <w:rFonts w:cs="B Nazanin" w:hint="cs"/>
          <w:rtl/>
        </w:rPr>
        <w:t xml:space="preserve">یکی از مسایلی </w:t>
      </w:r>
      <w:r w:rsidR="00200A7E" w:rsidRPr="006E443E">
        <w:rPr>
          <w:rFonts w:cs="B Nazanin" w:hint="cs"/>
          <w:rtl/>
        </w:rPr>
        <w:t xml:space="preserve">که تولیدات </w:t>
      </w:r>
      <w:r w:rsidR="005258D9" w:rsidRPr="006E443E">
        <w:rPr>
          <w:rFonts w:cs="B Nazanin" w:hint="cs"/>
          <w:rtl/>
        </w:rPr>
        <w:t>باغی</w:t>
      </w:r>
      <w:r w:rsidR="00200A7E" w:rsidRPr="006E443E">
        <w:rPr>
          <w:rFonts w:cs="B Nazanin" w:hint="cs"/>
          <w:rtl/>
        </w:rPr>
        <w:t xml:space="preserve"> را در نقاط مختلف دنیا تهدید می</w:t>
      </w:r>
      <w:r w:rsidR="00200A7E" w:rsidRPr="006E443E">
        <w:rPr>
          <w:rFonts w:cs="B Nazanin"/>
          <w:rtl/>
        </w:rPr>
        <w:softHyphen/>
      </w:r>
      <w:r w:rsidR="00200A7E" w:rsidRPr="006E443E">
        <w:rPr>
          <w:rFonts w:cs="B Nazanin" w:hint="cs"/>
          <w:rtl/>
        </w:rPr>
        <w:t>کند</w:t>
      </w:r>
      <w:r w:rsidRPr="006E443E">
        <w:rPr>
          <w:rFonts w:cs="B Nazanin" w:hint="cs"/>
          <w:rtl/>
        </w:rPr>
        <w:t xml:space="preserve"> توجه بسیاری از صاحب</w:t>
      </w:r>
      <w:r w:rsidRPr="006E443E">
        <w:rPr>
          <w:rFonts w:cs="B Nazanin"/>
          <w:rtl/>
        </w:rPr>
        <w:softHyphen/>
      </w:r>
      <w:r w:rsidRPr="006E443E">
        <w:rPr>
          <w:rFonts w:cs="B Nazanin" w:hint="cs"/>
          <w:rtl/>
        </w:rPr>
        <w:t>نظران را به خود جلب کرده است</w:t>
      </w:r>
      <w:r w:rsidR="00200A7E" w:rsidRPr="006E443E">
        <w:rPr>
          <w:rFonts w:cs="B Nazanin" w:hint="cs"/>
          <w:rtl/>
        </w:rPr>
        <w:t>.</w:t>
      </w:r>
      <w:r w:rsidRPr="006E443E">
        <w:rPr>
          <w:rFonts w:cs="B Nazanin" w:hint="cs"/>
          <w:rtl/>
          <w:lang w:bidi="fa-IR"/>
        </w:rPr>
        <w:t xml:space="preserve"> نوسانات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و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افت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و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خیزهای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نابهنگام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دما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به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عنوان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عامل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تأثیرگذار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بر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روی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محصولات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باغی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می</w:t>
      </w:r>
      <w:r w:rsidR="00C64B4C">
        <w:rPr>
          <w:rFonts w:cs="B Nazanin"/>
          <w:lang w:bidi="fa-IR"/>
        </w:rPr>
        <w:softHyphen/>
      </w:r>
      <w:r w:rsidRPr="006E443E">
        <w:rPr>
          <w:rFonts w:cs="B Nazanin" w:hint="cs"/>
          <w:rtl/>
          <w:lang w:bidi="fa-IR"/>
        </w:rPr>
        <w:t>تواند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باعث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بروز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خسارات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زیادی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شود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که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منجر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به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از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بین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رفتن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محصول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یک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سال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باغدار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خواهد</w:t>
      </w:r>
      <w:r w:rsidRPr="006E443E">
        <w:rPr>
          <w:rFonts w:cs="B Nazanin"/>
          <w:rtl/>
          <w:lang w:bidi="fa-IR"/>
        </w:rPr>
        <w:t xml:space="preserve"> </w:t>
      </w:r>
      <w:r w:rsidRPr="006E443E">
        <w:rPr>
          <w:rFonts w:cs="B Nazanin" w:hint="cs"/>
          <w:rtl/>
          <w:lang w:bidi="fa-IR"/>
        </w:rPr>
        <w:t>شد</w:t>
      </w:r>
      <w:r w:rsidRPr="006E443E">
        <w:rPr>
          <w:rFonts w:cs="B Nazanin"/>
          <w:rtl/>
          <w:lang w:bidi="fa-IR"/>
        </w:rPr>
        <w:t>.</w:t>
      </w:r>
      <w:r w:rsidR="00200A7E" w:rsidRPr="006E443E">
        <w:rPr>
          <w:rFonts w:cs="B Nazanin" w:hint="cs"/>
          <w:rtl/>
        </w:rPr>
        <w:t xml:space="preserve"> به همین دلیل محافظت گیاهان در مقابل تنش سرمایی یکی از موضوعات مهم و قابل بحث در تولید میوه</w:t>
      </w:r>
      <w:r w:rsidR="00200A7E" w:rsidRPr="006E443E">
        <w:rPr>
          <w:rFonts w:cs="B Nazanin"/>
          <w:rtl/>
        </w:rPr>
        <w:softHyphen/>
      </w:r>
      <w:r w:rsidR="00200A7E" w:rsidRPr="006E443E">
        <w:rPr>
          <w:rFonts w:cs="B Nazanin" w:hint="cs"/>
          <w:rtl/>
        </w:rPr>
        <w:t>ها و گیاهان باغی با ارزش است.</w:t>
      </w:r>
      <w:r w:rsidRPr="006E443E">
        <w:rPr>
          <w:rFonts w:asciiTheme="minorHAnsi" w:eastAsiaTheme="minorHAnsi" w:hAnsiTheme="minorHAnsi" w:cs="B Nazanin" w:hint="cs"/>
          <w:rtl/>
          <w:lang w:bidi="fa-IR"/>
        </w:rPr>
        <w:t xml:space="preserve"> از این</w:t>
      </w:r>
      <w:r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Pr="006E443E">
        <w:rPr>
          <w:rFonts w:asciiTheme="minorHAnsi" w:eastAsiaTheme="minorHAnsi" w:hAnsiTheme="minorHAnsi" w:cs="B Nazanin" w:hint="cs"/>
          <w:rtl/>
          <w:lang w:bidi="fa-IR"/>
        </w:rPr>
        <w:t>رو</w:t>
      </w:r>
      <w:r w:rsidR="000828BF" w:rsidRPr="006E443E">
        <w:rPr>
          <w:rFonts w:asciiTheme="minorHAnsi" w:eastAsiaTheme="minorHAnsi" w:hAnsiTheme="minorHAnsi" w:cs="B Nazanin" w:hint="cs"/>
          <w:rtl/>
          <w:lang w:bidi="fa-IR"/>
        </w:rPr>
        <w:t xml:space="preserve"> هدف</w:t>
      </w:r>
      <w:r w:rsidRPr="006E443E">
        <w:rPr>
          <w:rFonts w:asciiTheme="minorHAnsi" w:eastAsiaTheme="minorHAnsi" w:hAnsiTheme="minorHAnsi" w:cs="B Nazanin" w:hint="cs"/>
          <w:rtl/>
          <w:lang w:bidi="fa-IR"/>
        </w:rPr>
        <w:t xml:space="preserve"> پژوهش حاضر شناسایی روش</w:t>
      </w:r>
      <w:r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Pr="006E443E">
        <w:rPr>
          <w:rFonts w:asciiTheme="minorHAnsi" w:eastAsiaTheme="minorHAnsi" w:hAnsiTheme="minorHAnsi" w:cs="B Nazanin" w:hint="cs"/>
          <w:rtl/>
          <w:lang w:bidi="fa-IR"/>
        </w:rPr>
        <w:t>های مقابله با سرمازدگی باغات گردو از دیدگاه کارشناسان و باغداران بخش بیلوار</w:t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 xml:space="preserve"> در</w:t>
      </w:r>
      <w:r w:rsidRPr="006E443E">
        <w:rPr>
          <w:rFonts w:asciiTheme="minorHAnsi" w:eastAsiaTheme="minorHAnsi" w:hAnsiTheme="minorHAnsi" w:cs="B Nazanin" w:hint="cs"/>
          <w:rtl/>
          <w:lang w:bidi="fa-IR"/>
        </w:rPr>
        <w:t xml:space="preserve"> شهرستان کرمانشاه است.</w:t>
      </w:r>
      <w:r w:rsidR="000828BF" w:rsidRPr="006E443E">
        <w:rPr>
          <w:rFonts w:asciiTheme="minorHAnsi" w:eastAsiaTheme="minorHAnsi" w:hAnsiTheme="minorHAnsi" w:cs="B Nazanin" w:hint="cs"/>
          <w:rtl/>
          <w:lang w:bidi="fa-IR"/>
        </w:rPr>
        <w:t xml:space="preserve"> این پژوهش به شیوه کیفی انجام گرفت. با بهره</w:t>
      </w:r>
      <w:r w:rsidR="000828BF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0828BF" w:rsidRPr="006E443E">
        <w:rPr>
          <w:rFonts w:asciiTheme="minorHAnsi" w:eastAsiaTheme="minorHAnsi" w:hAnsiTheme="minorHAnsi" w:cs="B Nazanin" w:hint="cs"/>
          <w:rtl/>
          <w:lang w:bidi="fa-IR"/>
        </w:rPr>
        <w:t>گیری از نمونه</w:t>
      </w:r>
      <w:r w:rsidR="000828BF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0828BF" w:rsidRPr="006E443E">
        <w:rPr>
          <w:rFonts w:asciiTheme="minorHAnsi" w:eastAsiaTheme="minorHAnsi" w:hAnsiTheme="minorHAnsi" w:cs="B Nazanin" w:hint="cs"/>
          <w:rtl/>
          <w:lang w:bidi="fa-IR"/>
        </w:rPr>
        <w:t>گیری هدفمند، با 5 نفر از باغداران بخش بیلوار و 2 نفر از کارشناسان به منظور گردآوری داده</w:t>
      </w:r>
      <w:r w:rsidR="000828BF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0828BF" w:rsidRPr="006E443E">
        <w:rPr>
          <w:rFonts w:asciiTheme="minorHAnsi" w:eastAsiaTheme="minorHAnsi" w:hAnsiTheme="minorHAnsi" w:cs="B Nazanin" w:hint="cs"/>
          <w:rtl/>
          <w:lang w:bidi="fa-IR"/>
        </w:rPr>
        <w:t>ها مصاحبه</w:t>
      </w:r>
      <w:r w:rsidR="000828BF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0828BF" w:rsidRPr="006E443E">
        <w:rPr>
          <w:rFonts w:asciiTheme="minorHAnsi" w:eastAsiaTheme="minorHAnsi" w:hAnsiTheme="minorHAnsi" w:cs="B Nazanin" w:hint="cs"/>
          <w:rtl/>
          <w:lang w:bidi="fa-IR"/>
        </w:rPr>
        <w:t xml:space="preserve">های نیمه ساختارمند انجام گرفت. </w:t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>نتایج نشان داد که براساس باور کارشناسان، باغداران گردو می</w:t>
      </w:r>
      <w:r w:rsidR="009D78C1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>توانند از روش</w:t>
      </w:r>
      <w:r w:rsidR="009D78C1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>های پیش</w:t>
      </w:r>
      <w:r w:rsidR="009D78C1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>فعال</w:t>
      </w:r>
      <w:r w:rsidR="00A8733A" w:rsidRPr="006E443E">
        <w:rPr>
          <w:rFonts w:asciiTheme="minorHAnsi" w:eastAsiaTheme="minorHAnsi" w:hAnsiTheme="minorHAnsi" w:cs="B Nazanin" w:hint="cs"/>
          <w:rtl/>
          <w:lang w:bidi="fa-IR"/>
        </w:rPr>
        <w:t xml:space="preserve"> (</w:t>
      </w:r>
      <w:r w:rsidR="006E443E" w:rsidRPr="006E443E">
        <w:rPr>
          <w:rFonts w:asciiTheme="minorHAnsi" w:eastAsiaTheme="minorHAnsi" w:hAnsiTheme="minorHAnsi" w:cs="B Nazanin" w:hint="cs"/>
          <w:rtl/>
          <w:lang w:bidi="fa-IR"/>
        </w:rPr>
        <w:t>انتخاب مکان مناسب جهت احداث باغ</w:t>
      </w:r>
      <w:r w:rsidR="00A8733A" w:rsidRPr="006E443E">
        <w:rPr>
          <w:rFonts w:asciiTheme="minorHAnsi" w:eastAsiaTheme="minorHAnsi" w:hAnsiTheme="minorHAnsi" w:cs="B Nazanin" w:hint="cs"/>
          <w:rtl/>
          <w:lang w:bidi="fa-IR"/>
        </w:rPr>
        <w:t>، انتخاب ارقام مقاوم به سرما و...)</w:t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 xml:space="preserve"> و فعال</w:t>
      </w:r>
      <w:r w:rsidR="00A8733A" w:rsidRPr="006E443E">
        <w:rPr>
          <w:rFonts w:asciiTheme="minorHAnsi" w:eastAsiaTheme="minorHAnsi" w:hAnsiTheme="minorHAnsi" w:cs="B Nazanin" w:hint="cs"/>
          <w:rtl/>
          <w:lang w:bidi="fa-IR"/>
        </w:rPr>
        <w:t xml:space="preserve"> (</w:t>
      </w:r>
      <w:r w:rsidR="006E443E">
        <w:rPr>
          <w:rFonts w:asciiTheme="minorHAnsi" w:eastAsiaTheme="minorHAnsi" w:hAnsiTheme="minorHAnsi" w:cs="B Nazanin" w:hint="cs"/>
          <w:rtl/>
          <w:lang w:bidi="fa-IR"/>
        </w:rPr>
        <w:t>استفاده از</w:t>
      </w:r>
      <w:r w:rsidR="00A8733A" w:rsidRPr="006E443E">
        <w:rPr>
          <w:rFonts w:asciiTheme="minorHAnsi" w:eastAsiaTheme="minorHAnsi" w:hAnsiTheme="minorHAnsi" w:cs="B Nazanin" w:hint="cs"/>
          <w:rtl/>
          <w:lang w:bidi="fa-IR"/>
        </w:rPr>
        <w:t xml:space="preserve"> بخاری</w:t>
      </w:r>
      <w:r w:rsidR="00A8733A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A8733A" w:rsidRPr="006E443E">
        <w:rPr>
          <w:rFonts w:asciiTheme="minorHAnsi" w:eastAsiaTheme="minorHAnsi" w:hAnsiTheme="minorHAnsi" w:cs="B Nazanin" w:hint="cs"/>
          <w:rtl/>
          <w:lang w:bidi="fa-IR"/>
        </w:rPr>
        <w:t>ها، ضدیخ</w:t>
      </w:r>
      <w:r w:rsidR="00A8733A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A8733A" w:rsidRPr="006E443E">
        <w:rPr>
          <w:rFonts w:asciiTheme="minorHAnsi" w:eastAsiaTheme="minorHAnsi" w:hAnsiTheme="minorHAnsi" w:cs="B Nazanin" w:hint="cs"/>
          <w:rtl/>
          <w:lang w:bidi="fa-IR"/>
        </w:rPr>
        <w:t>ها و...)</w:t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 xml:space="preserve"> در مقابل سرمازدگی استفاده کنند. درحالی </w:t>
      </w:r>
      <w:r w:rsidR="00755B76" w:rsidRPr="006E443E">
        <w:rPr>
          <w:rFonts w:asciiTheme="minorHAnsi" w:eastAsiaTheme="minorHAnsi" w:hAnsiTheme="minorHAnsi" w:cs="B Nazanin" w:hint="cs"/>
          <w:rtl/>
          <w:lang w:bidi="fa-IR"/>
        </w:rPr>
        <w:t xml:space="preserve">که </w:t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>باغداران بخش بیلوار</w:t>
      </w:r>
      <w:r w:rsidR="00755B76" w:rsidRPr="006E443E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 xml:space="preserve">تنها از </w:t>
      </w:r>
      <w:r w:rsidR="006E443E">
        <w:rPr>
          <w:rFonts w:asciiTheme="minorHAnsi" w:eastAsiaTheme="minorHAnsi" w:hAnsiTheme="minorHAnsi" w:cs="B Nazanin" w:hint="cs"/>
          <w:rtl/>
          <w:lang w:bidi="fa-IR"/>
        </w:rPr>
        <w:t>روش</w:t>
      </w:r>
      <w:r w:rsid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6E443E">
        <w:rPr>
          <w:rFonts w:asciiTheme="minorHAnsi" w:eastAsiaTheme="minorHAnsi" w:hAnsiTheme="minorHAnsi" w:cs="B Nazanin" w:hint="cs"/>
          <w:rtl/>
          <w:lang w:bidi="fa-IR"/>
        </w:rPr>
        <w:t>های</w:t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="000B5631" w:rsidRPr="006E443E">
        <w:rPr>
          <w:rFonts w:asciiTheme="minorHAnsi" w:eastAsiaTheme="minorHAnsi" w:hAnsiTheme="minorHAnsi" w:cs="B Nazanin" w:hint="cs"/>
          <w:rtl/>
          <w:lang w:bidi="fa-IR"/>
        </w:rPr>
        <w:t>اندکی</w:t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="00A8733A" w:rsidRPr="006E443E">
        <w:rPr>
          <w:rFonts w:asciiTheme="minorHAnsi" w:eastAsiaTheme="minorHAnsi" w:hAnsiTheme="minorHAnsi" w:cs="B Nazanin" w:hint="cs"/>
          <w:rtl/>
          <w:lang w:bidi="fa-IR"/>
        </w:rPr>
        <w:t>(استفاده از ضدیخ، سوزاندن کاه و...)</w:t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 xml:space="preserve"> جهت مقابله با سرمازدگی بهره می</w:t>
      </w:r>
      <w:r w:rsidR="009D78C1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9D78C1" w:rsidRPr="006E443E">
        <w:rPr>
          <w:rFonts w:asciiTheme="minorHAnsi" w:eastAsiaTheme="minorHAnsi" w:hAnsiTheme="minorHAnsi" w:cs="B Nazanin" w:hint="cs"/>
          <w:rtl/>
          <w:lang w:bidi="fa-IR"/>
        </w:rPr>
        <w:t>گیرند</w:t>
      </w:r>
      <w:r w:rsidR="00755B76" w:rsidRPr="006E443E">
        <w:rPr>
          <w:rFonts w:asciiTheme="minorHAnsi" w:eastAsiaTheme="minorHAnsi" w:hAnsiTheme="minorHAnsi" w:cs="B Nazanin" w:hint="cs"/>
          <w:rtl/>
          <w:lang w:bidi="fa-IR"/>
        </w:rPr>
        <w:t>.</w:t>
      </w:r>
      <w:r w:rsidR="000B5631" w:rsidRPr="006E443E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="00AD5B17">
        <w:rPr>
          <w:rFonts w:asciiTheme="minorHAnsi" w:eastAsiaTheme="minorHAnsi" w:hAnsiTheme="minorHAnsi" w:cs="B Nazanin" w:hint="cs"/>
          <w:rtl/>
          <w:lang w:bidi="fa-IR"/>
        </w:rPr>
        <w:t xml:space="preserve">از </w:t>
      </w:r>
      <w:r w:rsidR="00CF7199">
        <w:rPr>
          <w:rFonts w:asciiTheme="minorHAnsi" w:eastAsiaTheme="minorHAnsi" w:hAnsiTheme="minorHAnsi" w:cs="B Nazanin" w:hint="cs"/>
          <w:rtl/>
          <w:lang w:bidi="fa-IR"/>
        </w:rPr>
        <w:t>این</w:t>
      </w:r>
      <w:r w:rsidR="00CF7199">
        <w:rPr>
          <w:rFonts w:asciiTheme="minorHAnsi" w:eastAsiaTheme="minorHAnsi" w:hAnsiTheme="minorHAnsi" w:cs="B Nazanin"/>
          <w:rtl/>
          <w:lang w:bidi="fa-IR"/>
        </w:rPr>
        <w:softHyphen/>
      </w:r>
      <w:r w:rsidR="00AD5B17">
        <w:rPr>
          <w:rFonts w:asciiTheme="minorHAnsi" w:eastAsiaTheme="minorHAnsi" w:hAnsiTheme="minorHAnsi" w:cs="B Nazanin" w:hint="cs"/>
          <w:rtl/>
          <w:lang w:bidi="fa-IR"/>
        </w:rPr>
        <w:t>رو</w:t>
      </w:r>
      <w:r w:rsidR="00CF7199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="000B5631" w:rsidRPr="006E443E">
        <w:rPr>
          <w:rFonts w:asciiTheme="minorHAnsi" w:eastAsiaTheme="minorHAnsi" w:hAnsiTheme="minorHAnsi" w:cs="B Nazanin" w:hint="cs"/>
          <w:rtl/>
          <w:lang w:bidi="fa-IR"/>
        </w:rPr>
        <w:t xml:space="preserve">برخی از مهمترین </w:t>
      </w:r>
      <w:r w:rsidR="00AD5B17">
        <w:rPr>
          <w:rFonts w:asciiTheme="minorHAnsi" w:eastAsiaTheme="minorHAnsi" w:hAnsiTheme="minorHAnsi" w:cs="B Nazanin" w:hint="cs"/>
          <w:rtl/>
          <w:lang w:bidi="fa-IR"/>
        </w:rPr>
        <w:t>دلایل عدم بکارگیری</w:t>
      </w:r>
      <w:r w:rsidR="000B5631" w:rsidRPr="006E443E">
        <w:rPr>
          <w:rFonts w:asciiTheme="minorHAnsi" w:eastAsiaTheme="minorHAnsi" w:hAnsiTheme="minorHAnsi" w:cs="B Nazanin" w:hint="cs"/>
          <w:rtl/>
          <w:lang w:bidi="fa-IR"/>
        </w:rPr>
        <w:t xml:space="preserve"> روش</w:t>
      </w:r>
      <w:r w:rsidR="000B5631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0B5631" w:rsidRPr="006E443E">
        <w:rPr>
          <w:rFonts w:asciiTheme="minorHAnsi" w:eastAsiaTheme="minorHAnsi" w:hAnsiTheme="minorHAnsi" w:cs="B Nazanin" w:hint="cs"/>
          <w:rtl/>
          <w:lang w:bidi="fa-IR"/>
        </w:rPr>
        <w:t>های مقابله</w:t>
      </w:r>
      <w:r w:rsidR="00AD5B17">
        <w:rPr>
          <w:rFonts w:asciiTheme="minorHAnsi" w:eastAsiaTheme="minorHAnsi" w:hAnsiTheme="minorHAnsi" w:cs="B Nazanin" w:hint="cs"/>
          <w:rtl/>
          <w:lang w:bidi="fa-IR"/>
        </w:rPr>
        <w:t xml:space="preserve"> با سرمازدگی</w:t>
      </w:r>
      <w:r w:rsidR="000B5631" w:rsidRPr="006E443E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="00755B76" w:rsidRPr="006E443E">
        <w:rPr>
          <w:rFonts w:asciiTheme="minorHAnsi" w:eastAsiaTheme="minorHAnsi" w:hAnsiTheme="minorHAnsi" w:cs="B Nazanin" w:hint="cs"/>
          <w:rtl/>
          <w:lang w:bidi="fa-IR"/>
        </w:rPr>
        <w:t xml:space="preserve">از نظر </w:t>
      </w:r>
      <w:r w:rsidR="000B5631" w:rsidRPr="006E443E">
        <w:rPr>
          <w:rFonts w:asciiTheme="minorHAnsi" w:eastAsiaTheme="minorHAnsi" w:hAnsiTheme="minorHAnsi" w:cs="B Nazanin" w:hint="cs"/>
          <w:rtl/>
          <w:lang w:bidi="fa-IR"/>
        </w:rPr>
        <w:t xml:space="preserve">گردوکاران </w:t>
      </w:r>
      <w:r w:rsidR="00AD5B17">
        <w:rPr>
          <w:rFonts w:asciiTheme="minorHAnsi" w:eastAsiaTheme="minorHAnsi" w:hAnsiTheme="minorHAnsi" w:cs="B Nazanin" w:hint="cs"/>
          <w:rtl/>
          <w:lang w:bidi="fa-IR"/>
        </w:rPr>
        <w:t xml:space="preserve">بخش بیلوار </w:t>
      </w:r>
      <w:r w:rsidR="00A8733A" w:rsidRPr="006E443E">
        <w:rPr>
          <w:rFonts w:asciiTheme="minorHAnsi" w:eastAsiaTheme="minorHAnsi" w:hAnsiTheme="minorHAnsi" w:cs="B Nazanin" w:hint="cs"/>
          <w:rtl/>
          <w:lang w:bidi="fa-IR"/>
        </w:rPr>
        <w:t>(هزینه بالا ، عدم آگاهی از روش</w:t>
      </w:r>
      <w:r w:rsidR="00A8733A" w:rsidRPr="006E443E">
        <w:rPr>
          <w:rFonts w:asciiTheme="minorHAnsi" w:eastAsiaTheme="minorHAnsi" w:hAnsiTheme="minorHAnsi" w:cs="B Nazanin"/>
          <w:rtl/>
          <w:lang w:bidi="fa-IR"/>
        </w:rPr>
        <w:softHyphen/>
      </w:r>
      <w:r w:rsidR="00A8733A" w:rsidRPr="006E443E">
        <w:rPr>
          <w:rFonts w:asciiTheme="minorHAnsi" w:eastAsiaTheme="minorHAnsi" w:hAnsiTheme="minorHAnsi" w:cs="B Nazanin" w:hint="cs"/>
          <w:rtl/>
          <w:lang w:bidi="fa-IR"/>
        </w:rPr>
        <w:t xml:space="preserve">های مناسب و...) </w:t>
      </w:r>
      <w:r w:rsidR="000B5631" w:rsidRPr="006E443E">
        <w:rPr>
          <w:rFonts w:asciiTheme="minorHAnsi" w:eastAsiaTheme="minorHAnsi" w:hAnsiTheme="minorHAnsi" w:cs="B Nazanin" w:hint="cs"/>
          <w:rtl/>
          <w:lang w:bidi="fa-IR"/>
        </w:rPr>
        <w:t xml:space="preserve">بیان شده است. در </w:t>
      </w:r>
      <w:r w:rsidR="00CF7199">
        <w:rPr>
          <w:rFonts w:asciiTheme="minorHAnsi" w:eastAsiaTheme="minorHAnsi" w:hAnsiTheme="minorHAnsi" w:cs="B Nazanin" w:hint="cs"/>
          <w:rtl/>
          <w:lang w:bidi="fa-IR"/>
        </w:rPr>
        <w:t xml:space="preserve">نهایت </w:t>
      </w:r>
      <w:r w:rsidR="00755B76" w:rsidRPr="006E443E">
        <w:rPr>
          <w:rFonts w:asciiTheme="minorHAnsi" w:eastAsiaTheme="minorHAnsi" w:hAnsiTheme="minorHAnsi" w:cs="B Nazanin" w:hint="cs"/>
          <w:rtl/>
          <w:lang w:bidi="fa-IR"/>
        </w:rPr>
        <w:t>پیشنهادات</w:t>
      </w:r>
      <w:r w:rsidR="00A32C7D" w:rsidRPr="006E443E">
        <w:rPr>
          <w:rFonts w:asciiTheme="minorHAnsi" w:eastAsiaTheme="minorHAnsi" w:hAnsiTheme="minorHAnsi" w:cs="B Nazanin" w:hint="cs"/>
          <w:rtl/>
          <w:lang w:bidi="fa-IR"/>
        </w:rPr>
        <w:t>ی</w:t>
      </w:r>
      <w:r w:rsidR="00755B76" w:rsidRPr="006E443E">
        <w:rPr>
          <w:rFonts w:asciiTheme="minorHAnsi" w:eastAsiaTheme="minorHAnsi" w:hAnsiTheme="minorHAnsi" w:cs="B Nazanin" w:hint="cs"/>
          <w:rtl/>
          <w:lang w:bidi="fa-IR"/>
        </w:rPr>
        <w:t xml:space="preserve"> در</w:t>
      </w:r>
      <w:r w:rsidR="00A32C7D" w:rsidRPr="006E443E">
        <w:rPr>
          <w:rFonts w:asciiTheme="minorHAnsi" w:eastAsiaTheme="minorHAnsi" w:hAnsiTheme="minorHAnsi" w:cs="B Nazanin" w:hint="cs"/>
          <w:rtl/>
          <w:lang w:bidi="fa-IR"/>
        </w:rPr>
        <w:t xml:space="preserve"> جهت</w:t>
      </w:r>
      <w:r w:rsidR="00755B76" w:rsidRPr="006E443E">
        <w:rPr>
          <w:rFonts w:asciiTheme="minorHAnsi" w:eastAsiaTheme="minorHAnsi" w:hAnsiTheme="minorHAnsi" w:cs="B Nazanin" w:hint="cs"/>
          <w:rtl/>
          <w:lang w:bidi="fa-IR"/>
        </w:rPr>
        <w:t xml:space="preserve"> توانمندسازی باغداران نسبت به مقابله با سرمازدگی ارائه </w:t>
      </w:r>
      <w:r w:rsidR="00A32C7D" w:rsidRPr="006E443E">
        <w:rPr>
          <w:rFonts w:asciiTheme="minorHAnsi" w:eastAsiaTheme="minorHAnsi" w:hAnsiTheme="minorHAnsi" w:cs="B Nazanin" w:hint="cs"/>
          <w:rtl/>
          <w:lang w:bidi="fa-IR"/>
        </w:rPr>
        <w:t>شده است.</w:t>
      </w:r>
      <w:r w:rsidR="00AD5B17" w:rsidRPr="00AD5B17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</w:p>
    <w:p w:rsidR="00B877F3" w:rsidRPr="00B877F3" w:rsidRDefault="00B877F3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  <w:r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واژه</w:t>
      </w:r>
      <w:r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softHyphen/>
      </w:r>
      <w:r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 xml:space="preserve">ها کلیدی: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سرمازدگی، باغ گردو،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مقابله، کرمانشاه</w:t>
      </w:r>
    </w:p>
    <w:p w:rsidR="007E73AB" w:rsidRDefault="007E73A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</w:p>
    <w:p w:rsidR="00B877F3" w:rsidRPr="00B877F3" w:rsidRDefault="00B877F3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مقدمه</w:t>
      </w:r>
    </w:p>
    <w:p w:rsidR="00B877F3" w:rsidRPr="00B877F3" w:rsidRDefault="00B877F3" w:rsidP="005B6CA4">
      <w:pPr>
        <w:spacing w:after="160"/>
        <w:jc w:val="both"/>
        <w:rPr>
          <w:rFonts w:asciiTheme="minorHAnsi" w:eastAsiaTheme="minorHAnsi" w:hAnsiTheme="minorHAnsi" w:cs="B Nazanin"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در حال حاضر تغییرات اقلیمی</w:t>
      </w:r>
      <w:r w:rsidR="003E622B">
        <w:rPr>
          <w:rStyle w:val="FootnoteReference"/>
          <w:rFonts w:asciiTheme="minorHAnsi" w:eastAsiaTheme="minorHAnsi" w:hAnsiTheme="minorHAnsi" w:cs="B Nazanin"/>
          <w:rtl/>
          <w:lang w:bidi="fa-IR"/>
        </w:rPr>
        <w:footnoteReference w:id="1"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به عنوان یکی از پدیده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جهانی، توجه بسیاری از صاحب نظران تغییرات آب و هوایی را به خود جلب کرده است.</w:t>
      </w:r>
      <w:r w:rsidR="003E622B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bookmarkStart w:id="0" w:name="_GoBack"/>
      <w:bookmarkEnd w:id="0"/>
      <w:r w:rsidRPr="00B877F3">
        <w:rPr>
          <w:rFonts w:asciiTheme="minorHAnsi" w:eastAsiaTheme="minorHAnsi" w:hAnsiTheme="minorHAnsi" w:cs="B Nazanin" w:hint="cs"/>
          <w:rtl/>
          <w:lang w:bidi="fa-IR"/>
        </w:rPr>
        <w:t>در سال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اخیر، سرمازدگی خسارت جبران ناپذیری به تولیدکنندگان بخش کشاورزی وارد ساخته است. سرمازدگی</w:t>
      </w:r>
      <w:r w:rsidR="003E622B">
        <w:rPr>
          <w:rStyle w:val="FootnoteReference"/>
          <w:rFonts w:asciiTheme="minorHAnsi" w:eastAsiaTheme="minorHAnsi" w:hAnsiTheme="minorHAnsi" w:cs="B Nazanin"/>
          <w:rtl/>
          <w:lang w:bidi="fa-IR"/>
        </w:rPr>
        <w:footnoteReference w:id="2"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پدیده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ای است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که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درجه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حرارت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پایين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سبب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ایجاد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خسارت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یا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از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بين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رفتن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اندامهای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گياهی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شود.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این عارضه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درختان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ميوه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فصل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زمستان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یا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اوایل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بهار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حادث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شود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هر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ساله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خسارتهای قابل توجهی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بر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جای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گذارد. بر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اساس آمار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ارائه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شده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تنها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حدود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14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درصد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از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کل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زمين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قابل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کشت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دنيا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ممکن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است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بدون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تنش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سرمازدگی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باشند (حجازی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زاده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="006151C2">
        <w:rPr>
          <w:rFonts w:asciiTheme="minorHAnsi" w:eastAsiaTheme="minorHAnsi" w:hAnsiTheme="minorHAnsi" w:cs="B Nazanin" w:hint="cs"/>
          <w:rtl/>
          <w:lang w:bidi="fa-IR"/>
        </w:rPr>
        <w:t>همکاران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1384).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امروزه با توجه به روند جهانـي شدن اقتصاد و شرايط حاكم بر كشور ایران،</w:t>
      </w:r>
      <w:r w:rsidRPr="00B877F3">
        <w:rPr>
          <w:rFonts w:asciiTheme="minorHAnsi" w:eastAsiaTheme="minorHAnsi" w:hAnsiTheme="minorHAnsi" w:cs="B Nazanin" w:hint="cs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ورود به بازارهاي جهاني تنها با محصولات كشاورزي و بخصوص محصولات باغباني امكان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پذير</w:t>
      </w:r>
      <w:r w:rsidRPr="00B877F3">
        <w:rPr>
          <w:rFonts w:asciiTheme="minorHAnsi" w:eastAsiaTheme="minorHAnsi" w:hAnsiTheme="minorHAnsi" w:cs="B Nazanin" w:hint="cs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است. خوشبختانه توليد برخي محصولات باغی درايران در رتبه‌هاي اول تا دهم جهان بوده كه</w:t>
      </w:r>
      <w:r w:rsidRPr="00B877F3">
        <w:rPr>
          <w:rFonts w:asciiTheme="minorHAnsi" w:eastAsiaTheme="minorHAnsi" w:hAnsiTheme="minorHAnsi" w:cs="B Nazanin" w:hint="cs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نشانگر پتانسيل‌هاي بالاي کشور در توليد محصولات باغی مي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باشد. در استان كرمانشاه ، شرايط مساعدي براي كشت و پرورش انواع</w:t>
      </w:r>
      <w:r w:rsidRPr="00B877F3">
        <w:rPr>
          <w:rFonts w:asciiTheme="minorHAnsi" w:eastAsiaTheme="minorHAnsi" w:hAnsiTheme="minorHAnsi" w:cs="B Nazanin" w:hint="cs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درختان ميوه اعم از سردسيري و خشك ، گرمسيري و نيمه گرمسيري و معتدل فراهم</w:t>
      </w:r>
      <w:r w:rsidRPr="00B877F3">
        <w:rPr>
          <w:rFonts w:asciiTheme="minorHAnsi" w:eastAsiaTheme="minorHAnsi" w:hAnsiTheme="minorHAnsi" w:cs="B Nazanin" w:hint="cs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است. آمارها نشان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دهد که از 33265 هزار هكتار باغات موجود در استان، 24 محصول تولید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شود كه از این تعداد 33درصد گردو،18درصد انگور،10درصد سيب ،8</w:t>
      </w:r>
      <w:r w:rsidRPr="00B877F3">
        <w:rPr>
          <w:rFonts w:asciiTheme="minorHAnsi" w:eastAsiaTheme="minorHAnsi" w:hAnsiTheme="minorHAnsi" w:cs="B Nazanin" w:hint="cs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درصد زيتون و6 درصد انار و بقيه را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lastRenderedPageBreak/>
        <w:t>ساير درختان مثمر تشكيل ميدهد. سهم باغات غير</w:t>
      </w:r>
      <w:r w:rsidRPr="00B877F3">
        <w:rPr>
          <w:rFonts w:asciiTheme="minorHAnsi" w:eastAsiaTheme="minorHAnsi" w:hAnsiTheme="minorHAnsi" w:cs="B Nazanin" w:hint="cs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مثمره در استان 93/10 درصد گزارش شده است (سازمان جهاد کشاورزی استان کرمانشاه</w:t>
      </w:r>
      <w:r w:rsidR="00852CB9">
        <w:rPr>
          <w:rFonts w:asciiTheme="minorHAnsi" w:eastAsiaTheme="minorHAnsi" w:hAnsiTheme="minorHAnsi" w:cs="B Nazanin" w:hint="cs"/>
          <w:rtl/>
          <w:lang w:bidi="fa-IR"/>
        </w:rPr>
        <w:t>؛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1395).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/>
          <w:rtl/>
          <w:lang w:bidi="fa-IR"/>
        </w:rPr>
        <w:t>شهر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ستان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 کرمانشاه دارای اقلیم معتدل کوهستانی است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و 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از شمال به کوه فرخشاد، از شمال غربی به کوه طاق بستان و از جنوب به </w:t>
      </w:r>
      <w:hyperlink r:id="rId8" w:tooltip="سفید کوه" w:history="1">
        <w:r w:rsidRPr="00B877F3">
          <w:rPr>
            <w:rFonts w:asciiTheme="minorHAnsi" w:eastAsiaTheme="minorHAnsi" w:hAnsiTheme="minorHAnsi" w:cs="B Nazanin"/>
            <w:rtl/>
            <w:lang w:bidi="fa-IR"/>
          </w:rPr>
          <w:t>سفید کوه</w:t>
        </w:r>
      </w:hyperlink>
      <w:r w:rsidRPr="00B877F3">
        <w:rPr>
          <w:rFonts w:asciiTheme="minorHAnsi" w:eastAsiaTheme="minorHAnsi" w:hAnsiTheme="minorHAnsi" w:cs="B Nazanin"/>
          <w:rtl/>
          <w:lang w:bidi="fa-IR"/>
        </w:rPr>
        <w:t xml:space="preserve"> منتهی می‌شود که در قسمت مرکزی </w:t>
      </w:r>
      <w:hyperlink r:id="rId9" w:tooltip="استان کرمانشاه" w:history="1">
        <w:r w:rsidRPr="00B877F3">
          <w:rPr>
            <w:rFonts w:asciiTheme="minorHAnsi" w:eastAsiaTheme="minorHAnsi" w:hAnsiTheme="minorHAnsi" w:cs="B Nazanin"/>
            <w:rtl/>
            <w:lang w:bidi="fa-IR"/>
          </w:rPr>
          <w:t>استان کرمانشاه</w:t>
        </w:r>
      </w:hyperlink>
      <w:r w:rsidRPr="00B877F3">
        <w:rPr>
          <w:rFonts w:asciiTheme="minorHAnsi" w:eastAsiaTheme="minorHAnsi" w:hAnsiTheme="minorHAnsi" w:cs="B Nazanin"/>
          <w:rtl/>
          <w:lang w:bidi="fa-IR"/>
        </w:rPr>
        <w:t xml:space="preserve"> با موقیعت ۴۷ درجه و ۴ دقیقه</w:t>
      </w:r>
      <w:r w:rsidRPr="00B877F3">
        <w:rPr>
          <w:rFonts w:ascii="Sakkal Majalla" w:eastAsiaTheme="minorHAnsi" w:hAnsi="Sakkal Majalla" w:cs="B Nazanin"/>
          <w:rtl/>
          <w:lang w:bidi="fa-IR"/>
        </w:rPr>
        <w:softHyphen/>
      </w:r>
      <w:r w:rsidRPr="00B877F3">
        <w:rPr>
          <w:rFonts w:ascii="Sakkal Majalla" w:eastAsiaTheme="minorHAnsi" w:hAnsi="Sakkal Majalla" w:cs="B Nazanin" w:hint="cs"/>
          <w:rtl/>
          <w:lang w:bidi="fa-IR"/>
        </w:rPr>
        <w:t>ی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 شرقی و ۱۹ درجه و ۳۴ دقیقه</w:t>
      </w:r>
      <w:r w:rsidRPr="00B877F3">
        <w:rPr>
          <w:rFonts w:ascii="Sakkal Majalla" w:eastAsiaTheme="minorHAnsi" w:hAnsi="Sakkal Majalla" w:cs="B Nazanin"/>
          <w:rtl/>
          <w:lang w:bidi="fa-IR"/>
        </w:rPr>
        <w:softHyphen/>
      </w:r>
      <w:r w:rsidRPr="00B877F3">
        <w:rPr>
          <w:rFonts w:ascii="Sakkal Majalla" w:eastAsiaTheme="minorHAnsi" w:hAnsi="Sakkal Majalla" w:cs="B Nazanin" w:hint="cs"/>
          <w:rtl/>
          <w:lang w:bidi="fa-IR"/>
        </w:rPr>
        <w:t>ی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 شمالی قرار دارد و دارای ۲۴۵۰۰ کیلومتر مربع گستردگی و ارتفاع ۱۲۰۰ متر از سطح دریا است.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Pr="00B877F3">
        <w:rPr>
          <w:rFonts w:asciiTheme="minorHAnsi" w:eastAsiaTheme="minorHAnsi" w:hAnsiTheme="minorHAnsi" w:cs="B Nazanin"/>
          <w:rtl/>
          <w:lang w:bidi="fa-IR"/>
        </w:rPr>
        <w:t>میانگین دمای سالانه</w:t>
      </w:r>
      <w:r w:rsidRPr="00B877F3">
        <w:rPr>
          <w:rFonts w:ascii="Sakkal Majalla" w:eastAsiaTheme="minorHAnsi" w:hAnsi="Sakkal Majalla" w:cs="B Nazanin"/>
          <w:rtl/>
          <w:lang w:bidi="fa-IR"/>
        </w:rPr>
        <w:softHyphen/>
      </w:r>
      <w:r w:rsidRPr="00B877F3">
        <w:rPr>
          <w:rFonts w:ascii="Sakkal Majalla" w:eastAsiaTheme="minorHAnsi" w:hAnsi="Sakkal Majalla" w:cs="B Nazanin" w:hint="cs"/>
          <w:rtl/>
          <w:lang w:bidi="fa-IR"/>
        </w:rPr>
        <w:t>ی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 شهر کرمانشاه حدود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14 درجه </w:t>
      </w:r>
      <w:r w:rsidRPr="00B877F3">
        <w:rPr>
          <w:rFonts w:asciiTheme="minorHAnsi" w:eastAsiaTheme="minorHAnsi" w:hAnsiTheme="minorHAnsi" w:cs="B Nazanin"/>
          <w:rtl/>
          <w:lang w:bidi="fa-IR"/>
        </w:rPr>
        <w:t>سانتی‌گراد و میزان بارش سالانه</w:t>
      </w:r>
      <w:r w:rsidRPr="00B877F3">
        <w:rPr>
          <w:rFonts w:ascii="Sakkal Majalla" w:eastAsiaTheme="minorHAnsi" w:hAnsi="Sakkal Majalla" w:cs="B Nazanin"/>
          <w:rtl/>
          <w:lang w:bidi="fa-IR"/>
        </w:rPr>
        <w:softHyphen/>
      </w:r>
      <w:r w:rsidRPr="00B877F3">
        <w:rPr>
          <w:rFonts w:ascii="Sakkal Majalla" w:eastAsiaTheme="minorHAnsi" w:hAnsi="Sakkal Majalla" w:cs="B Nazanin" w:hint="cs"/>
          <w:rtl/>
          <w:lang w:bidi="fa-IR"/>
        </w:rPr>
        <w:t>ی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 این شهر ۴۵۶</w:t>
      </w:r>
      <w:r w:rsidRPr="00B877F3">
        <w:rPr>
          <w:rFonts w:ascii="Sakkal Majalla" w:eastAsiaTheme="minorHAnsi" w:hAnsi="Sakkal Majalla" w:cs="Sakkal Majalla" w:hint="cs"/>
          <w:rtl/>
          <w:lang w:bidi="fa-IR"/>
        </w:rPr>
        <w:t>٫</w:t>
      </w:r>
      <w:r w:rsidRPr="00B877F3">
        <w:rPr>
          <w:rFonts w:asciiTheme="minorHAnsi" w:eastAsiaTheme="minorHAnsi" w:hAnsiTheme="minorHAnsi" w:cs="B Nazanin"/>
          <w:rtl/>
          <w:lang w:bidi="fa-IR"/>
        </w:rPr>
        <w:t>۸ میلی‌متر است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(</w:t>
      </w:r>
      <w:r w:rsidR="004D5F8D" w:rsidRPr="00B877F3">
        <w:rPr>
          <w:rFonts w:asciiTheme="minorHAnsi" w:eastAsiaTheme="minorHAnsi" w:hAnsiTheme="minorHAnsi" w:cs="B Nazanin" w:hint="cs"/>
          <w:rtl/>
          <w:lang w:bidi="fa-IR"/>
        </w:rPr>
        <w:t>سازمان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جهاد کشاورزی شهرستان کرمانشاه</w:t>
      </w:r>
      <w:r w:rsidR="00852CB9">
        <w:rPr>
          <w:rFonts w:asciiTheme="minorHAnsi" w:eastAsiaTheme="minorHAnsi" w:hAnsiTheme="minorHAnsi" w:cs="B Nazanin" w:hint="cs"/>
          <w:rtl/>
          <w:lang w:bidi="fa-IR"/>
        </w:rPr>
        <w:t>؛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1395).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نظر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اینکه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سرمای دیررس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بهاره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معمولا</w:t>
      </w:r>
      <w:r w:rsidRPr="00B877F3">
        <w:rPr>
          <w:rFonts w:asciiTheme="minorHAnsi" w:eastAsiaTheme="minorHAnsi" w:hAnsiTheme="minorHAnsi" w:cs="B Nazanin"/>
          <w:lang w:bidi="fa-IR"/>
        </w:rPr>
        <w:t xml:space="preserve">"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سطح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وسيع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حساس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ترین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زمان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ممکن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اتفاق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میافتد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بيشترین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خسارت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ممکن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را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نسبت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سایر مخاطرات طبيعی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محصولات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خصوص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درختان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ميوه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وارد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سازد</w:t>
      </w:r>
      <w:r w:rsidRPr="00B877F3">
        <w:rPr>
          <w:rFonts w:asciiTheme="minorHAnsi" w:eastAsiaTheme="minorHAnsi" w:hAnsiTheme="minorHAnsi" w:cs="B Nazanin"/>
          <w:lang w:bidi="fa-IR"/>
        </w:rPr>
        <w:t>.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ميزان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خسارات وارده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درختان،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رابطه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مستقيمی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با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شدت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سرما</w:t>
      </w:r>
      <w:r w:rsidRPr="00B877F3">
        <w:rPr>
          <w:rFonts w:asciiTheme="minorHAnsi" w:eastAsiaTheme="minorHAnsi" w:hAnsiTheme="minorHAnsi" w:cs="B Nazanin"/>
          <w:lang w:bidi="fa-IR"/>
        </w:rPr>
        <w:t xml:space="preserve"> )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حداقل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درجه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حرارت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مدت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زمان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سرما</w:t>
      </w:r>
      <w:r w:rsidRPr="00B877F3">
        <w:rPr>
          <w:rFonts w:asciiTheme="minorHAnsi" w:eastAsiaTheme="minorHAnsi" w:hAnsiTheme="minorHAnsi" w:cs="B Nazanin"/>
          <w:lang w:bidi="fa-IR"/>
        </w:rPr>
        <w:t xml:space="preserve"> (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واریته،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مدیریت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قبل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بعد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از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سرما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 موقعيت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جغرافيایی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باغ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دارد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(شرافتی،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1383). با استناد به آمار سازمان جهادکشاورزی </w:t>
      </w:r>
      <w:r w:rsidR="00ED3B75">
        <w:rPr>
          <w:rFonts w:asciiTheme="minorHAnsi" w:eastAsiaTheme="minorHAnsi" w:hAnsiTheme="minorHAnsi" w:cs="B Nazanin" w:hint="cs"/>
          <w:rtl/>
          <w:lang w:bidi="fa-IR"/>
        </w:rPr>
        <w:t>شهر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ستان کرمانشاه، سرمای دیررس فروردین 1395، خساراتی بالغ بر 8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 میلیارد و 800 میلیون ریال به 947 هکتار از باغ های استان وارد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نموده </w:t>
      </w:r>
      <w:r w:rsidRPr="00B877F3">
        <w:rPr>
          <w:rFonts w:asciiTheme="minorHAnsi" w:eastAsiaTheme="minorHAnsi" w:hAnsiTheme="minorHAnsi" w:cs="B Nazanin"/>
          <w:rtl/>
          <w:lang w:bidi="fa-IR"/>
        </w:rPr>
        <w:t>است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که بخش عمده خسارت وارد شده به درختان گردو و میوه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هسته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دار بوده است.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 بر اساس آمار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موجود،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 سطوح باغات شهرستان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کرمانشاه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 حدود 6500 هزار هكتار است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که 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بيشترين سطح باغات شهرستان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کرمانشاه </w:t>
      </w:r>
      <w:r w:rsidRPr="00B877F3">
        <w:rPr>
          <w:rFonts w:asciiTheme="minorHAnsi" w:eastAsiaTheme="minorHAnsi" w:hAnsiTheme="minorHAnsi" w:cs="B Nazanin"/>
          <w:rtl/>
          <w:lang w:bidi="fa-IR"/>
        </w:rPr>
        <w:t xml:space="preserve">در بخش بیلوار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باشد.</w:t>
      </w:r>
      <w:r w:rsidRPr="00B877F3">
        <w:rPr>
          <w:rFonts w:ascii="Tahoma" w:hAnsi="Tahoma" w:cs="B Nazanin" w:hint="cs"/>
          <w:color w:val="292929"/>
          <w:rtl/>
          <w:lang w:bidi="fa-IR"/>
        </w:rPr>
        <w:t xml:space="preserve"> 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متأسفانه در خصوص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سرمازدگی در استان کرمانشاه تا آنجا که نگارنده مطلع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باشد مطالعات آنچنانی انجام نشده است. از آنجا که بسیاری از مناطق استان به ویژه باغات آن در معرض سرمازدگی قرار دارند و لذا نمی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توان این پدیده را به طور کامل کنترل نمود بنابراین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توان با اقدامات کاهشی به مدیریت این پدیده پرداخت. همچنین وابستگی اقتصادی مردم این منطقه به کشاورزی و باغداری، لزوم مطالعه راهکارهای مقابله با سرمازدگی از دیدگاه متخصصان و باغداران را ایجاب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نماید. نتایج این مطالعه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تواند دست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آوردهایی برای برنامه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ریزان توسعه روستایی به دنبال داشته باشد. بدین صورت که شناسایی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سرمازدگی باغات گردو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تواند به مسئولین در مدیریت ریسک تغییرات آب و هوایی کمک کند. از این رو پژوهش حاضر با این سوال مواجه است که 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سرمازدگی در منطقه بیلوار شهرستان کرمانشاه از دیدگاه کارشناسان و باغدران چیست؟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اگرچه تلاش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انجام گرفته به منظور شناسایی و مبارزه با سرمازدگی شایان توجه است اما غالباً به شناسایی و بررسی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آماری و سینوپتیکی پرداخته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اند (جهانبخش و همکاران</w:t>
      </w:r>
      <w:r w:rsidR="006151C2">
        <w:rPr>
          <w:rFonts w:asciiTheme="minorHAnsi" w:eastAsiaTheme="minorHAnsi" w:hAnsiTheme="minorHAnsi" w:cs="B Nazanin" w:hint="cs"/>
          <w:rtl/>
          <w:lang w:bidi="fa-IR"/>
        </w:rPr>
        <w:t>،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1390) ؛ </w:t>
      </w:r>
      <w:r w:rsidR="00417549">
        <w:rPr>
          <w:rFonts w:asciiTheme="minorHAnsi" w:eastAsiaTheme="minorHAnsi" w:hAnsiTheme="minorHAnsi" w:cs="B Nazanin" w:hint="cs"/>
          <w:rtl/>
          <w:lang w:bidi="fa-IR"/>
        </w:rPr>
        <w:t>(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ضیایی و همکاران 1385) ؛</w:t>
      </w:r>
      <w:r w:rsidR="00AB15B1" w:rsidRPr="00AB15B1">
        <w:rPr>
          <w:rFonts w:asciiTheme="majorBidi" w:eastAsiaTheme="minorHAnsi" w:hAnsiTheme="majorBidi" w:cstheme="majorBidi"/>
          <w:sz w:val="20"/>
          <w:szCs w:val="20"/>
          <w:lang w:bidi="fa-IR"/>
        </w:rPr>
        <w:t xml:space="preserve"> (</w:t>
      </w:r>
      <w:r w:rsidR="00AB15B1" w:rsidRPr="00B877F3">
        <w:rPr>
          <w:rFonts w:asciiTheme="majorBidi" w:eastAsiaTheme="minorHAnsi" w:hAnsiTheme="majorBidi" w:cstheme="majorBidi"/>
          <w:sz w:val="20"/>
          <w:szCs w:val="20"/>
          <w:lang w:bidi="fa-IR"/>
        </w:rPr>
        <w:t>Crimp</w:t>
      </w:r>
      <w:r w:rsidR="00AB15B1" w:rsidRPr="00AB15B1">
        <w:rPr>
          <w:rFonts w:asciiTheme="majorBidi" w:eastAsiaTheme="minorHAnsi" w:hAnsiTheme="majorBidi" w:cstheme="majorBidi"/>
          <w:sz w:val="20"/>
          <w:szCs w:val="20"/>
          <w:lang w:bidi="fa-IR"/>
        </w:rPr>
        <w:t xml:space="preserve"> et al.</w:t>
      </w:r>
      <w:r w:rsidR="00AB15B1" w:rsidRPr="00B877F3">
        <w:rPr>
          <w:rFonts w:asciiTheme="majorBidi" w:eastAsiaTheme="minorHAnsi" w:hAnsiTheme="majorBidi" w:cstheme="majorBidi"/>
          <w:sz w:val="20"/>
          <w:szCs w:val="20"/>
          <w:lang w:bidi="fa-IR"/>
        </w:rPr>
        <w:t>,</w:t>
      </w:r>
      <w:r w:rsidR="00AB15B1" w:rsidRPr="00AB15B1">
        <w:rPr>
          <w:rFonts w:asciiTheme="majorBidi" w:eastAsiaTheme="minorHAnsi" w:hAnsiTheme="majorBidi" w:cstheme="majorBidi"/>
          <w:sz w:val="20"/>
          <w:szCs w:val="20"/>
          <w:lang w:bidi="fa-IR"/>
        </w:rPr>
        <w:t xml:space="preserve"> 2014)</w:t>
      </w:r>
      <w:r w:rsidRPr="00B877F3">
        <w:rPr>
          <w:rFonts w:asciiTheme="majorBidi" w:eastAsiaTheme="minorHAnsi" w:hAnsiTheme="majorBidi" w:cstheme="majorBidi"/>
          <w:sz w:val="20"/>
          <w:szCs w:val="20"/>
          <w:rtl/>
          <w:lang w:bidi="fa-IR"/>
        </w:rPr>
        <w:t xml:space="preserve">؛ </w:t>
      </w:r>
      <w:r w:rsidR="00AB15B1" w:rsidRPr="00AB15B1">
        <w:rPr>
          <w:rFonts w:asciiTheme="majorBidi" w:eastAsiaTheme="minorHAnsi" w:hAnsiTheme="majorBidi" w:cstheme="majorBidi"/>
          <w:sz w:val="20"/>
          <w:szCs w:val="20"/>
          <w:lang w:bidi="fa-IR"/>
        </w:rPr>
        <w:t>(</w:t>
      </w:r>
      <w:r w:rsidR="00AB15B1" w:rsidRPr="00B877F3">
        <w:rPr>
          <w:rFonts w:asciiTheme="majorBidi" w:eastAsiaTheme="minorHAnsi" w:hAnsiTheme="majorBidi" w:cstheme="majorBidi"/>
          <w:sz w:val="20"/>
          <w:szCs w:val="20"/>
          <w:lang w:bidi="fa-IR"/>
        </w:rPr>
        <w:t>Cittadini</w:t>
      </w:r>
      <w:r w:rsidR="00AB15B1" w:rsidRPr="00AB15B1">
        <w:rPr>
          <w:rFonts w:asciiTheme="majorBidi" w:eastAsiaTheme="minorHAnsi" w:hAnsiTheme="majorBidi" w:cstheme="majorBidi"/>
          <w:sz w:val="20"/>
          <w:szCs w:val="20"/>
          <w:lang w:bidi="fa-IR"/>
        </w:rPr>
        <w:t xml:space="preserve"> et al.</w:t>
      </w:r>
      <w:r w:rsidR="00AB15B1" w:rsidRPr="00B877F3">
        <w:rPr>
          <w:rFonts w:asciiTheme="majorBidi" w:eastAsiaTheme="minorHAnsi" w:hAnsiTheme="majorBidi" w:cstheme="majorBidi"/>
          <w:sz w:val="20"/>
          <w:szCs w:val="20"/>
          <w:lang w:bidi="fa-IR"/>
        </w:rPr>
        <w:t>,</w:t>
      </w:r>
      <w:r w:rsidR="00AB15B1" w:rsidRPr="00AB15B1">
        <w:rPr>
          <w:rFonts w:asciiTheme="majorBidi" w:eastAsiaTheme="minorHAnsi" w:hAnsiTheme="majorBidi" w:cstheme="majorBidi"/>
          <w:sz w:val="20"/>
          <w:szCs w:val="20"/>
          <w:lang w:bidi="fa-IR"/>
        </w:rPr>
        <w:t xml:space="preserve"> 2006)</w:t>
      </w:r>
      <w:r w:rsidRPr="00B877F3">
        <w:rPr>
          <w:rFonts w:asciiTheme="majorBidi" w:eastAsiaTheme="minorHAnsi" w:hAnsiTheme="majorBidi" w:cstheme="majorBidi"/>
          <w:sz w:val="20"/>
          <w:szCs w:val="20"/>
          <w:rtl/>
          <w:lang w:bidi="fa-IR"/>
        </w:rPr>
        <w:t xml:space="preserve">؛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و...) و کمتر مطالعه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ای به صورت جامع در ارتباط با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سرمازدگی از دیدگاه باغداران و متخصصان در استان کرمانشاه به چشم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خورد. لذا در این قسمت به برخی از مطالعاتی که در داخل و خارج از کشور انجام شده است خواهیم پرداخت.</w:t>
      </w:r>
    </w:p>
    <w:p w:rsidR="00B877F3" w:rsidRPr="00B877F3" w:rsidRDefault="006151C2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>
        <w:rPr>
          <w:rFonts w:asciiTheme="minorHAnsi" w:eastAsiaTheme="minorHAnsi" w:hAnsiTheme="minorHAnsi" w:cs="B Nazanin" w:hint="cs"/>
          <w:rtl/>
          <w:lang w:bidi="fa-IR"/>
        </w:rPr>
        <w:t>(یزدان پناه و همکاران،</w:t>
      </w:r>
      <w:r w:rsidR="00B877F3" w:rsidRPr="00B877F3">
        <w:rPr>
          <w:rFonts w:asciiTheme="minorHAnsi" w:eastAsiaTheme="minorHAnsi" w:hAnsiTheme="minorHAnsi" w:cs="B Nazanin" w:hint="cs"/>
          <w:rtl/>
          <w:lang w:bidi="fa-IR"/>
        </w:rPr>
        <w:t xml:space="preserve"> 1389) در مطالعه</w:t>
      </w:r>
      <w:r w:rsidR="00B877F3"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="00B877F3" w:rsidRPr="00B877F3">
        <w:rPr>
          <w:rFonts w:asciiTheme="minorHAnsi" w:eastAsiaTheme="minorHAnsi" w:hAnsiTheme="minorHAnsi" w:cs="B Nazanin" w:hint="cs"/>
          <w:rtl/>
          <w:lang w:bidi="fa-IR"/>
        </w:rPr>
        <w:t>ای به بررسی کاربرد سه روش مبارزه با سرما (مه</w:t>
      </w:r>
      <w:r w:rsidR="00B877F3"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="00B877F3" w:rsidRPr="00B877F3">
        <w:rPr>
          <w:rFonts w:asciiTheme="minorHAnsi" w:eastAsiaTheme="minorHAnsi" w:hAnsiTheme="minorHAnsi" w:cs="B Nazanin" w:hint="cs"/>
          <w:rtl/>
          <w:lang w:bidi="fa-IR"/>
        </w:rPr>
        <w:t>پاشی، استفاده از بخاری و کاربرد توأم مه</w:t>
      </w:r>
      <w:r w:rsidR="00B877F3"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="00B877F3"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="00B877F3" w:rsidRPr="00B877F3">
        <w:rPr>
          <w:rFonts w:asciiTheme="minorHAnsi" w:eastAsiaTheme="minorHAnsi" w:hAnsiTheme="minorHAnsi" w:cs="B Nazanin" w:hint="cs"/>
          <w:rtl/>
          <w:lang w:bidi="fa-IR"/>
        </w:rPr>
        <w:t>پاش و بخاری) در باغات بادام به وسعت 20 هکتار پرداختند. نتایج مطالعه آنان نشان داد که کاربرد مه</w:t>
      </w:r>
      <w:r w:rsidR="00B877F3"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="00B877F3" w:rsidRPr="00B877F3">
        <w:rPr>
          <w:rFonts w:asciiTheme="minorHAnsi" w:eastAsiaTheme="minorHAnsi" w:hAnsiTheme="minorHAnsi" w:cs="B Nazanin" w:hint="cs"/>
          <w:rtl/>
          <w:lang w:bidi="fa-IR"/>
        </w:rPr>
        <w:t>پاش و بخاری در کنار هم بهترین نتیجه را در کاهش خسارت سرما داشته است. اما مقیاس مورد مطالعه این پژوهش در سطح میکرو (باغ بادام به وسعت 20 هکتار) بوده و علاوه براین روش</w:t>
      </w:r>
      <w:r w:rsidR="00B877F3"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="00B877F3" w:rsidRPr="00B877F3">
        <w:rPr>
          <w:rFonts w:asciiTheme="minorHAnsi" w:eastAsiaTheme="minorHAnsi" w:hAnsiTheme="minorHAnsi" w:cs="B Nazanin" w:hint="cs"/>
          <w:rtl/>
          <w:lang w:bidi="fa-IR"/>
        </w:rPr>
        <w:t>های دیگر مورد استفاده از دیدگاه کشاورزان و متخصصان در این مطالعه نادیده گرفته شده است.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در مطالعه دیگری فریدونی (بی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تا) به بیان برخی از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سرمازدگی در باغات درختان میوه پرداخته و برخی اقدامات لازم پس از یخ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زدگی درختان میوه را ذکر نموده است. اگرچه این مطالعه به نکات قابل توجهی اشاره کرده است اما آنچه که در این مطالعه مورد غفلت قرار گرفته است بررسی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سرمازدگی از دیدگاه متخصصان و باغداران در یک منطقه خاص و با رویکرد کیفی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باشد.</w:t>
      </w:r>
    </w:p>
    <w:p w:rsidR="00B877F3" w:rsidRPr="00B877F3" w:rsidRDefault="00B877F3" w:rsidP="00417549">
      <w:pPr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در مطالعه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ای که توسط </w:t>
      </w:r>
      <w:r w:rsidRPr="00B877F3">
        <w:rPr>
          <w:rFonts w:asciiTheme="majorBidi" w:eastAsiaTheme="minorHAnsi" w:hAnsiTheme="majorBidi" w:cstheme="majorBidi"/>
          <w:sz w:val="20"/>
          <w:szCs w:val="20"/>
          <w:lang w:bidi="fa-IR"/>
        </w:rPr>
        <w:t>Chalmers</w:t>
      </w:r>
      <w:r w:rsidRPr="00B877F3">
        <w:rPr>
          <w:rFonts w:asciiTheme="majorBidi" w:eastAsiaTheme="minorHAnsi" w:hAnsiTheme="majorBidi" w:cstheme="majorBidi"/>
          <w:sz w:val="20"/>
          <w:szCs w:val="20"/>
          <w:rtl/>
          <w:lang w:bidi="fa-IR"/>
        </w:rPr>
        <w:t xml:space="preserve"> (</w:t>
      </w:r>
      <w:r w:rsidRPr="00B877F3">
        <w:rPr>
          <w:rFonts w:asciiTheme="majorBidi" w:eastAsiaTheme="minorHAnsi" w:hAnsiTheme="majorBidi" w:cstheme="majorBidi"/>
          <w:sz w:val="20"/>
          <w:szCs w:val="20"/>
          <w:lang w:bidi="fa-IR"/>
        </w:rPr>
        <w:t>2009</w:t>
      </w:r>
      <w:r w:rsidRPr="00B877F3">
        <w:rPr>
          <w:rFonts w:asciiTheme="majorBidi" w:eastAsiaTheme="minorHAnsi" w:hAnsiTheme="majorBidi" w:cstheme="majorBidi"/>
          <w:sz w:val="20"/>
          <w:szCs w:val="20"/>
          <w:rtl/>
          <w:lang w:bidi="fa-IR"/>
        </w:rPr>
        <w:t>)</w:t>
      </w:r>
      <w:r w:rsidRPr="00B877F3">
        <w:rPr>
          <w:rFonts w:asciiTheme="minorHAnsi" w:eastAsiaTheme="minorHAnsi" w:hAnsiTheme="minorHAnsi" w:cs="B Nazanin" w:hint="cs"/>
          <w:sz w:val="20"/>
          <w:szCs w:val="20"/>
          <w:rtl/>
          <w:lang w:bidi="fa-IR"/>
        </w:rPr>
        <w:t xml:space="preserve">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انجام شده استراتژی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فعال و غیرفعال در مدیریت سرمازدگی تاکستان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 در استرالیا اشاره نموده و نتیجه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گیرد که گرمای ناشی از آب (آبپاش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ها) و استفاده از بخاری مؤثرتر از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دیگر است. یکی از مطالعات جالب توجه متعلق به</w:t>
      </w:r>
      <w:r w:rsidRPr="00B877F3">
        <w:rPr>
          <w:rFonts w:asciiTheme="majorBidi" w:eastAsiaTheme="minorHAnsi" w:hAnsiTheme="majorBidi" w:cstheme="majorBidi" w:hint="cs"/>
          <w:sz w:val="20"/>
          <w:szCs w:val="20"/>
          <w:rtl/>
          <w:lang w:bidi="fa-IR"/>
        </w:rPr>
        <w:t xml:space="preserve"> </w:t>
      </w:r>
      <w:r w:rsidRPr="00B877F3">
        <w:rPr>
          <w:rFonts w:asciiTheme="majorBidi" w:eastAsiaTheme="minorHAnsi" w:hAnsiTheme="majorBidi" w:cstheme="majorBidi"/>
          <w:sz w:val="20"/>
          <w:szCs w:val="20"/>
          <w:lang w:bidi="fa-IR"/>
        </w:rPr>
        <w:t>Thara</w:t>
      </w:r>
      <w:r w:rsidR="0021171C">
        <w:rPr>
          <w:rFonts w:asciiTheme="majorBidi" w:eastAsiaTheme="minorHAnsi" w:hAnsiTheme="majorBidi" w:cstheme="majorBidi"/>
          <w:sz w:val="20"/>
          <w:szCs w:val="20"/>
          <w:lang w:bidi="fa-IR"/>
        </w:rPr>
        <w:t xml:space="preserve"> et al.</w:t>
      </w:r>
      <w:r w:rsidR="00AB15B1" w:rsidRPr="00AB15B1">
        <w:rPr>
          <w:rFonts w:asciiTheme="majorBidi" w:eastAsiaTheme="minorHAnsi" w:hAnsiTheme="majorBidi" w:cstheme="majorBidi"/>
          <w:sz w:val="20"/>
          <w:szCs w:val="20"/>
          <w:lang w:bidi="fa-IR"/>
        </w:rPr>
        <w:t>,</w:t>
      </w:r>
      <w:r w:rsidR="00AB15B1">
        <w:rPr>
          <w:rFonts w:asciiTheme="majorBidi" w:eastAsiaTheme="minorHAnsi" w:hAnsiTheme="majorBidi" w:cstheme="majorBidi"/>
          <w:sz w:val="20"/>
          <w:szCs w:val="20"/>
          <w:lang w:bidi="fa-IR"/>
        </w:rPr>
        <w:t xml:space="preserve"> 2008)</w:t>
      </w:r>
      <w:r w:rsidRPr="00B877F3">
        <w:rPr>
          <w:rFonts w:asciiTheme="minorHAnsi" w:eastAsiaTheme="minorHAnsi" w:hAnsiTheme="minorHAnsi" w:cs="B Nazanin"/>
          <w:lang w:bidi="fa-IR"/>
        </w:rPr>
        <w:t xml:space="preserve"> </w:t>
      </w:r>
      <w:r w:rsidR="00AB15B1">
        <w:rPr>
          <w:rFonts w:asciiTheme="minorHAnsi" w:eastAsiaTheme="minorHAnsi" w:hAnsiTheme="minorHAnsi" w:cs="B Nazanin" w:hint="cs"/>
          <w:rtl/>
          <w:lang w:bidi="fa-IR"/>
        </w:rPr>
        <w:t>)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باشد. نتایج مطالعه آنان نشان داد که پیش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بینی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هواشناسی و به کارگیری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فعال مبارزه با سرمازدگی توانسته است نقش مؤثری در کاهش خسارت وارده به باغات داشته باشد. اما این تحقیق با رویکردی کمی انجام شده و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های مقابله با سرمازدگی از دیدگاه متخصصان و باغداران در آن نادیده گرفته شده است.   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در مطالعه دیگری؛ تراسمونته و همکاران</w:t>
      </w:r>
      <w:r w:rsidR="00DF2936">
        <w:rPr>
          <w:rStyle w:val="FootnoteReference"/>
          <w:rFonts w:asciiTheme="minorHAnsi" w:eastAsiaTheme="minorHAnsi" w:hAnsiTheme="minorHAnsi" w:cs="B Nazanin"/>
          <w:rtl/>
          <w:lang w:bidi="fa-IR"/>
        </w:rPr>
        <w:footnoteReference w:id="3"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(2008) به بررسی خصوصیات مکانی و زمانی پدیده یخبندان از قبیل شدت، مدت، تواتر، طول دوره عاری از یخبندان و روند زمانی وقوع در کشور پرو پرداختند اما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های مقابله با پدیده سرمازدگی در این مطالعه مورد بررسی قرار نگرفته است.  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در مطالعه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ای که توسط کراوفورد</w:t>
      </w:r>
      <w:r w:rsidR="00DF2936">
        <w:rPr>
          <w:rStyle w:val="FootnoteReference"/>
          <w:rFonts w:asciiTheme="minorHAnsi" w:eastAsiaTheme="minorHAnsi" w:hAnsiTheme="minorHAnsi" w:cs="B Nazanin"/>
          <w:rtl/>
          <w:lang w:bidi="fa-IR"/>
        </w:rPr>
        <w:footnoteReference w:id="4"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(1965) انجام گرفته است اثر انواع بخاری باغی در کاهش سرمازدگی درختان میوه را مورد بررسی قرار داده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اند اما اطلاعاتی در خصوص سایر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مورد استفاده توسط باغداران در این مطالعه به چشم نمی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خورد. اکثر پژوهش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هایی که تاکنون توسط محقق مورد مطالعه قرار گرفته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اند با رویکردی کمی به بررسی جنبه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مختلف سرمازدگی پرداخته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اند  و پژوهشی کیفی و جامع که به بررسی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این پدیده از دیدگاه باغداران و متخصصان پرداخته باشد، به ندرت انجام گرفته است.</w:t>
      </w:r>
    </w:p>
    <w:p w:rsidR="007E73AB" w:rsidRDefault="007E73A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</w:p>
    <w:p w:rsidR="00B877F3" w:rsidRPr="00B877F3" w:rsidRDefault="00B877F3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روش شناسی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color w:val="FF0000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این پژوهش با روش کیفی انجام گرفت. با بهره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گیری از نمونه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گیری هدفمند، 5 نفر از باغداران بخش بیلوار که باغ گردوی آنها از سرمازدگی خسارت دیده است و نیز 2 نفر از کارشناسان بخش باغبانی سازمان جهاد کشاوزی شهرستان کرمانشاه انتخاب شدند. در این مرحله، داده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 با بهره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گیری از تکنیک مصاحبه نیمه ساختارمند گردآوری گردید. مدت زمان برگزاری مصاحبه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 نیز، به طور متوسط 30 دقیقه بود و در مجموع، 7 مصاحبه به اجرا درآمد. داده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برگرفته از مصاحبه با بهره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گیری از روش تحلیل محتوا مورد تجزیه و تحلیل قرار گرفتند و با شناسایی مقوله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موجود در مصاحبه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 و کدگذاری داده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 امکان بررسی و تحلیل داده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 فراهم شد. در فرآیند اولیه هیچ مطلبی از مصاحبه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 (حتی مطالب به ظاهر غیر مرتبط) حذف نشدند. واحد ثبت در این پژوهش، عبارت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حاصل از متن مصاحبه بودند.</w:t>
      </w:r>
    </w:p>
    <w:p w:rsidR="007E73AB" w:rsidRDefault="007E73A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</w:p>
    <w:p w:rsidR="00B877F3" w:rsidRPr="00B877F3" w:rsidRDefault="00B877F3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یافته</w:t>
      </w:r>
      <w:r w:rsidRPr="00B877F3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ها و بحث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در آغاز مصاحبه که به شیوه نیمه ساختارمند بود از مصاحبه شوندگان خواسته شد که به سوال کلی مصاحبه یعنی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مورد استفاده برای مقابله با پدیده سرمازدگی پاسخ دهند و از آنجا که مصاحبه شوندگان از قبل با موضوع مصاحبه آشنا بودند، از همان ابتدای هر جلسه، موضوعات اصلی و به نوعی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مورد استفاده جهت مقابله با سرمازدگی بیان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شد. ابتدا نتایج تحلیل محتوای مصاحبه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 با کارشناسان ارائه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گردد سپس نتایج مصاحبه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مربوط به باغداران مورد بررسی قرار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گیرد. به طور کلی بر اساس تحلیل محتوای متن مصاحبه با کارشناسان و متخصصان،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سرمازدگی به دو دسته تقسیم شدند: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 پیش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فعال و فعال. </w:t>
      </w:r>
    </w:p>
    <w:p w:rsidR="007B453B" w:rsidRDefault="007B453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</w:p>
    <w:p w:rsidR="007B453B" w:rsidRDefault="007B453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</w:p>
    <w:p w:rsidR="007B453B" w:rsidRDefault="007B453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</w:p>
    <w:p w:rsidR="00B877F3" w:rsidRDefault="00B877F3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جدول (1) روشهای مقابله با سرمازدگی از دیدگاه کارشناسان بخش بیلوار</w:t>
      </w:r>
    </w:p>
    <w:tbl>
      <w:tblPr>
        <w:tblStyle w:val="ListTable2"/>
        <w:bidiVisual/>
        <w:tblW w:w="0" w:type="auto"/>
        <w:shd w:val="clear" w:color="auto" w:fill="F2F2F2" w:themeFill="background1" w:themeFillShade="F2"/>
        <w:tblLook w:val="04A0"/>
      </w:tblPr>
      <w:tblGrid>
        <w:gridCol w:w="4508"/>
        <w:gridCol w:w="5459"/>
      </w:tblGrid>
      <w:tr w:rsidR="003C4878" w:rsidTr="007E73AB">
        <w:trPr>
          <w:cnfStyle w:val="100000000000"/>
          <w:trHeight w:val="1200"/>
        </w:trPr>
        <w:tc>
          <w:tcPr>
            <w:cnfStyle w:val="001000000000"/>
            <w:tcW w:w="4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C4878" w:rsidRPr="00CF0241" w:rsidRDefault="003C4878" w:rsidP="00417549">
            <w:pPr>
              <w:spacing w:after="160" w:line="259" w:lineRule="auto"/>
              <w:jc w:val="both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روش</w:t>
            </w:r>
            <w:r w:rsidRPr="00CF0241"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  <w:lang w:bidi="fa-IR"/>
              </w:rPr>
              <w:softHyphen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های مقابله با سرمازدگی باغات گردو (پیش فعال</w:t>
            </w:r>
            <w:r w:rsidR="00E53990">
              <w:rPr>
                <w:rStyle w:val="FootnoteReference"/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  <w:lang w:bidi="fa-IR"/>
              </w:rPr>
              <w:footnoteReference w:id="5"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یا بلند مدت که شامل روش</w:t>
            </w:r>
            <w:r w:rsidRPr="00CF0241"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  <w:lang w:bidi="fa-IR"/>
              </w:rPr>
              <w:softHyphen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هایی است که در زمان قبل از فرارسیدن شب</w:t>
            </w:r>
            <w:r w:rsidRPr="00CF0241"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  <w:lang w:bidi="fa-IR"/>
              </w:rPr>
              <w:softHyphen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های یخبندان انجام می</w:t>
            </w:r>
            <w:r w:rsidRPr="00CF0241"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  <w:lang w:bidi="fa-IR"/>
              </w:rPr>
              <w:softHyphen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شود).</w:t>
            </w:r>
          </w:p>
          <w:p w:rsidR="003C4878" w:rsidRPr="00CF0241" w:rsidRDefault="003C4878" w:rsidP="00417549">
            <w:pPr>
              <w:jc w:val="both"/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C4878" w:rsidRPr="00CF0241" w:rsidRDefault="003C4878" w:rsidP="00417549">
            <w:pPr>
              <w:spacing w:after="160" w:line="259" w:lineRule="auto"/>
              <w:jc w:val="both"/>
              <w:cnfStyle w:val="100000000000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روش</w:t>
            </w:r>
            <w:r w:rsidRPr="00CF0241"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  <w:lang w:bidi="fa-IR"/>
              </w:rPr>
              <w:softHyphen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های مقابله با سرمازدگی باغات گردو (فعال</w:t>
            </w:r>
            <w:r w:rsidR="00E53990">
              <w:rPr>
                <w:rStyle w:val="FootnoteReference"/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  <w:lang w:bidi="fa-IR"/>
              </w:rPr>
              <w:footnoteReference w:id="6"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یا کوتاه مدت شامل اقداماتی است که در شب-های وقوع یخبندان به منظور تعدیل وکاهش اثرات دماهای زیر صفر درجه انجام می</w:t>
            </w:r>
            <w:r w:rsidRPr="00CF0241"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  <w:lang w:bidi="fa-IR"/>
              </w:rPr>
              <w:softHyphen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گیرد هستند).</w:t>
            </w:r>
          </w:p>
        </w:tc>
      </w:tr>
      <w:tr w:rsidR="003C4878" w:rsidTr="007E73AB">
        <w:trPr>
          <w:cnfStyle w:val="000000100000"/>
        </w:trPr>
        <w:tc>
          <w:tcPr>
            <w:cnfStyle w:val="001000000000"/>
            <w:tcW w:w="4508" w:type="dxa"/>
            <w:shd w:val="clear" w:color="auto" w:fill="F2F2F2" w:themeFill="background1" w:themeFillShade="F2"/>
          </w:tcPr>
          <w:p w:rsidR="003C4878" w:rsidRPr="00CF0241" w:rsidRDefault="003C4878" w:rsidP="0041754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lang w:bidi="fa-IR"/>
              </w:rPr>
            </w:pP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انتخاب مکان مناسب جهت احداث باغ گردو</w:t>
            </w:r>
          </w:p>
          <w:p w:rsidR="003C4878" w:rsidRPr="00CF0241" w:rsidRDefault="003C4878" w:rsidP="0041754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</w:rPr>
            </w:pP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انتخاب ارقام مقاوم به سرمازدگی</w:t>
            </w:r>
          </w:p>
          <w:p w:rsidR="003C4878" w:rsidRPr="00CF0241" w:rsidRDefault="003C4878" w:rsidP="0041754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</w:rPr>
            </w:pP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انتخاب پایه</w:t>
            </w:r>
            <w:r w:rsidRPr="00CF0241"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</w:rPr>
              <w:softHyphen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ی مناسب</w:t>
            </w:r>
          </w:p>
          <w:p w:rsidR="003C4878" w:rsidRPr="00CF0241" w:rsidRDefault="003C4878" w:rsidP="0041754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</w:rPr>
            </w:pP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رعایت عملیات به</w:t>
            </w:r>
            <w:r w:rsidRPr="00CF0241"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</w:rPr>
              <w:softHyphen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زراعی (تغذیه گیاهی، نوع بافت خاک و خودداری از عملیات خاکورزی، پیوند زدن، بادشکن یا سرماشکن، سلامتی گیاه و هرس به موقع)</w:t>
            </w:r>
          </w:p>
          <w:p w:rsidR="003C4878" w:rsidRPr="00CF0241" w:rsidRDefault="003C4878" w:rsidP="0041754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</w:rPr>
            </w:pP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سرمادهی به منظور تأخیر در شکوفه</w:t>
            </w:r>
            <w:r w:rsidRPr="00CF0241"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</w:rPr>
              <w:softHyphen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دهی</w:t>
            </w:r>
          </w:p>
          <w:p w:rsidR="003C4878" w:rsidRPr="00CF0241" w:rsidRDefault="003C4878" w:rsidP="0041754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</w:rPr>
            </w:pP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حذف گیاهان پوششی</w:t>
            </w:r>
          </w:p>
          <w:p w:rsidR="003C4878" w:rsidRPr="00CF0241" w:rsidRDefault="003C4878" w:rsidP="0041754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</w:rPr>
            </w:pP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رنگ زدن تنه درختان</w:t>
            </w:r>
          </w:p>
          <w:p w:rsidR="003C4878" w:rsidRPr="00CF0241" w:rsidRDefault="003C4878" w:rsidP="0041754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</w:rPr>
            </w:pP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پوشاندن تنه درختان</w:t>
            </w:r>
          </w:p>
          <w:p w:rsidR="003C4878" w:rsidRPr="00CF0241" w:rsidRDefault="003C4878" w:rsidP="0041754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</w:rPr>
            </w:pP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کنترل باکتری</w:t>
            </w:r>
            <w:r w:rsidRPr="00CF0241"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</w:rPr>
              <w:softHyphen/>
            </w:r>
            <w:r w:rsidRPr="00CF0241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ها و تیمار بذرها با مواد شیمیایی</w:t>
            </w:r>
          </w:p>
          <w:p w:rsidR="003C4878" w:rsidRDefault="003C4878" w:rsidP="00417549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459" w:type="dxa"/>
            <w:shd w:val="clear" w:color="auto" w:fill="F2F2F2" w:themeFill="background1" w:themeFillShade="F2"/>
          </w:tcPr>
          <w:p w:rsidR="003C4878" w:rsidRDefault="003C4878" w:rsidP="00417549">
            <w:pPr>
              <w:pStyle w:val="ListParagraph"/>
              <w:numPr>
                <w:ilvl w:val="0"/>
                <w:numId w:val="3"/>
              </w:numPr>
              <w:jc w:val="both"/>
              <w:cnfStyle w:val="000000100000"/>
              <w:rPr>
                <w:rFonts w:asciiTheme="minorHAnsi" w:eastAsiaTheme="minorHAnsi" w:hAnsiTheme="minorHAnsi" w:cs="B Nazanin"/>
              </w:rPr>
            </w:pP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استفاده از بخاری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ها، ماشین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های باد، و یا ترکیبی از ماشن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های مولد باد و بخاری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ها</w:t>
            </w:r>
          </w:p>
          <w:p w:rsidR="003C4878" w:rsidRDefault="003C4878" w:rsidP="00417549">
            <w:pPr>
              <w:pStyle w:val="ListParagraph"/>
              <w:numPr>
                <w:ilvl w:val="0"/>
                <w:numId w:val="3"/>
              </w:numPr>
              <w:jc w:val="both"/>
              <w:cnfStyle w:val="000000100000"/>
              <w:rPr>
                <w:rFonts w:asciiTheme="minorHAnsi" w:eastAsiaTheme="minorHAnsi" w:hAnsiTheme="minorHAnsi" w:cs="B Nazanin"/>
              </w:rPr>
            </w:pP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آبیاری بارانی و سطحی</w:t>
            </w:r>
          </w:p>
          <w:p w:rsidR="003C4878" w:rsidRDefault="003C4878" w:rsidP="00417549">
            <w:pPr>
              <w:pStyle w:val="ListParagraph"/>
              <w:numPr>
                <w:ilvl w:val="0"/>
                <w:numId w:val="3"/>
              </w:numPr>
              <w:jc w:val="both"/>
              <w:cnfStyle w:val="000000100000"/>
              <w:rPr>
                <w:rFonts w:asciiTheme="minorHAnsi" w:eastAsiaTheme="minorHAnsi" w:hAnsiTheme="minorHAnsi" w:cs="B Nazanin"/>
              </w:rPr>
            </w:pP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استفاده از سوخت-های جامد که از کک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های نفتی یا موم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های نفتی تهیه شده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اند و سوخت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های دیگر (که می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توان مصرف سوخت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هایی مانند: چوب، ذغال سنگ، خاک ذغال، کاه، کود حیوانی و بوته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های خشک در ایران را نام برد)</w:t>
            </w:r>
          </w:p>
          <w:p w:rsidR="003C4878" w:rsidRDefault="003C4878" w:rsidP="00417549">
            <w:pPr>
              <w:pStyle w:val="ListParagraph"/>
              <w:numPr>
                <w:ilvl w:val="0"/>
                <w:numId w:val="3"/>
              </w:numPr>
              <w:jc w:val="both"/>
              <w:cnfStyle w:val="000000100000"/>
              <w:rPr>
                <w:rFonts w:asciiTheme="minorHAnsi" w:eastAsiaTheme="minorHAnsi" w:hAnsiTheme="minorHAnsi" w:cs="B Nazanin"/>
              </w:rPr>
            </w:pP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استفاده از پوشش</w:t>
            </w:r>
          </w:p>
          <w:p w:rsidR="003C4878" w:rsidRDefault="003C4878" w:rsidP="00417549">
            <w:pPr>
              <w:pStyle w:val="ListParagraph"/>
              <w:numPr>
                <w:ilvl w:val="0"/>
                <w:numId w:val="3"/>
              </w:numPr>
              <w:jc w:val="both"/>
              <w:cnfStyle w:val="000000100000"/>
              <w:rPr>
                <w:rFonts w:asciiTheme="minorHAnsi" w:eastAsiaTheme="minorHAnsi" w:hAnsiTheme="minorHAnsi" w:cs="B Nazanin"/>
              </w:rPr>
            </w:pP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عایق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سازی با کف</w:t>
            </w:r>
          </w:p>
          <w:p w:rsidR="003C4878" w:rsidRPr="001D7831" w:rsidRDefault="003C4878" w:rsidP="00417549">
            <w:pPr>
              <w:pStyle w:val="ListParagraph"/>
              <w:numPr>
                <w:ilvl w:val="0"/>
                <w:numId w:val="3"/>
              </w:numPr>
              <w:jc w:val="both"/>
              <w:cnfStyle w:val="000000100000"/>
              <w:rPr>
                <w:rFonts w:asciiTheme="minorHAnsi" w:eastAsiaTheme="minorHAnsi" w:hAnsiTheme="minorHAnsi" w:cs="B Nazanin"/>
              </w:rPr>
            </w:pP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پاشیدن مواد مؤثر بر فیزیولوژی گیاه</w:t>
            </w:r>
          </w:p>
          <w:p w:rsidR="003C4878" w:rsidRDefault="003C4878" w:rsidP="00417549">
            <w:pPr>
              <w:pStyle w:val="ListParagraph"/>
              <w:numPr>
                <w:ilvl w:val="0"/>
                <w:numId w:val="3"/>
              </w:numPr>
              <w:jc w:val="both"/>
              <w:cnfStyle w:val="000000100000"/>
              <w:rPr>
                <w:rFonts w:asciiTheme="minorHAnsi" w:eastAsiaTheme="minorHAnsi" w:hAnsiTheme="minorHAnsi" w:cs="B Nazanin"/>
              </w:rPr>
            </w:pP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استفاده از ضدیخ</w:t>
            </w:r>
            <w:r w:rsidRPr="00B877F3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B877F3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ها</w:t>
            </w:r>
          </w:p>
          <w:p w:rsidR="003C4878" w:rsidRPr="003C4878" w:rsidRDefault="003C4878" w:rsidP="00417549">
            <w:pPr>
              <w:pStyle w:val="ListParagraph"/>
              <w:numPr>
                <w:ilvl w:val="0"/>
                <w:numId w:val="3"/>
              </w:numPr>
              <w:jc w:val="both"/>
              <w:cnfStyle w:val="00000010000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C4878">
              <w:rPr>
                <w:rFonts w:asciiTheme="minorHAnsi" w:eastAsiaTheme="minorHAnsi" w:hAnsiTheme="minorHAnsi" w:cs="B Nazanin" w:hint="cs"/>
                <w:rtl/>
                <w:lang w:bidi="fa-IR"/>
              </w:rPr>
              <w:t>استفاده از مه</w:t>
            </w:r>
            <w:r w:rsidRPr="003C4878">
              <w:rPr>
                <w:rFonts w:asciiTheme="minorHAnsi" w:eastAsiaTheme="minorHAnsi" w:hAnsiTheme="minorHAnsi" w:cs="B Nazanin"/>
                <w:rtl/>
                <w:lang w:bidi="fa-IR"/>
              </w:rPr>
              <w:softHyphen/>
            </w:r>
            <w:r w:rsidRPr="003C4878">
              <w:rPr>
                <w:rFonts w:asciiTheme="minorHAnsi" w:eastAsiaTheme="minorHAnsi" w:hAnsiTheme="minorHAnsi" w:cs="B Nazanin" w:hint="cs"/>
                <w:rtl/>
                <w:lang w:bidi="fa-IR"/>
              </w:rPr>
              <w:t>سازها (با استفاده از سمپاش یا فوگر برای ایجاد حالت مه در باغات)</w:t>
            </w:r>
          </w:p>
        </w:tc>
      </w:tr>
    </w:tbl>
    <w:p w:rsidR="00B877F3" w:rsidRPr="00B877F3" w:rsidRDefault="00B877F3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منبع: یافته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پژوهش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براساس نتایج مصاحبه با باغداران بخش بیلوار، برخی از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سرمازدگی باغات گردو عبارتند از: استفاده از ضدیخ، سوزاندن کاه، آتش زدن لاستیک ماشین و در مواردی استفاده از درختانی همچون چنار و صنوبر به عنوان بادشکن و سرماشکن.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در ادامه به بررسی عدم بهره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گیری از برخی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که کارشناسان بدان اشاره نمودند با باغداران مطرح گردید. نتایج در جدول(2) آمده است. همانطور که در جدول مشخص شده است دلایلی همچون هزینه بالا ، عدم آگاهی از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مناسب و کم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هزینه و فقدان تسهیلات و امکانات به عنوان عوامل بازدارنده بکارگیری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سرمازدگی در بین باغداران در اولویت بالایی قرار گرفتند.</w:t>
      </w:r>
    </w:p>
    <w:p w:rsidR="007B453B" w:rsidRDefault="007B453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</w:p>
    <w:p w:rsidR="007B453B" w:rsidRDefault="007B453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</w:p>
    <w:p w:rsidR="007B453B" w:rsidRDefault="007B453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</w:p>
    <w:p w:rsidR="007B453B" w:rsidRDefault="007B453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</w:p>
    <w:p w:rsidR="007B453B" w:rsidRDefault="007B453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</w:p>
    <w:p w:rsidR="00B877F3" w:rsidRDefault="00B877F3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جدول (2)؛ دلایل عدم بکارگیری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سرمازدگی در باغات گردو از دیدگاه باغداران بخش بیلوار</w:t>
      </w:r>
    </w:p>
    <w:tbl>
      <w:tblPr>
        <w:tblStyle w:val="ListTable2"/>
        <w:bidiVisual/>
        <w:tblW w:w="0" w:type="auto"/>
        <w:tblInd w:w="441" w:type="dxa"/>
        <w:shd w:val="clear" w:color="auto" w:fill="F2F2F2" w:themeFill="background1" w:themeFillShade="F2"/>
        <w:tblLook w:val="04A0"/>
      </w:tblPr>
      <w:tblGrid>
        <w:gridCol w:w="1969"/>
        <w:gridCol w:w="7244"/>
      </w:tblGrid>
      <w:tr w:rsidR="00CF0241" w:rsidTr="007E73AB">
        <w:trPr>
          <w:cnfStyle w:val="100000000000"/>
          <w:trHeight w:val="121"/>
        </w:trPr>
        <w:tc>
          <w:tcPr>
            <w:cnfStyle w:val="001000000000"/>
            <w:tcW w:w="1969" w:type="dxa"/>
            <w:vMerge w:val="restart"/>
            <w:shd w:val="clear" w:color="auto" w:fill="F2F2F2" w:themeFill="background1" w:themeFillShade="F2"/>
            <w:vAlign w:val="center"/>
          </w:tcPr>
          <w:p w:rsidR="00CF0241" w:rsidRPr="007E73AB" w:rsidRDefault="00CF0241" w:rsidP="00417549">
            <w:pPr>
              <w:spacing w:after="160" w:line="259" w:lineRule="auto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7E73AB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دلایل عدم استفاده از روش</w:t>
            </w:r>
            <w:r w:rsidRPr="007E73AB"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  <w:rtl/>
                <w:lang w:bidi="fa-IR"/>
              </w:rPr>
              <w:softHyphen/>
            </w:r>
            <w:r w:rsidRPr="007E73AB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های مؤثرتر</w:t>
            </w:r>
          </w:p>
        </w:tc>
        <w:tc>
          <w:tcPr>
            <w:tcW w:w="7244" w:type="dxa"/>
            <w:shd w:val="clear" w:color="auto" w:fill="F2F2F2" w:themeFill="background1" w:themeFillShade="F2"/>
          </w:tcPr>
          <w:p w:rsidR="00CF0241" w:rsidRPr="007E73AB" w:rsidRDefault="00CF0241" w:rsidP="00417549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jc w:val="both"/>
              <w:cnfStyle w:val="100000000000"/>
              <w:rPr>
                <w:rFonts w:asciiTheme="minorHAnsi" w:eastAsiaTheme="minorHAnsi" w:hAnsiTheme="minorHAnsi" w:cs="B Nazanin"/>
                <w:b w:val="0"/>
                <w:bCs w:val="0"/>
                <w:sz w:val="24"/>
                <w:szCs w:val="24"/>
              </w:rPr>
            </w:pPr>
            <w:r w:rsidRPr="007E73AB">
              <w:rPr>
                <w:rFonts w:asciiTheme="minorHAnsi" w:eastAsiaTheme="minorHAnsi" w:hAnsiTheme="minorHAnsi" w:cs="B Nazanin" w:hint="cs"/>
                <w:b w:val="0"/>
                <w:bCs w:val="0"/>
                <w:sz w:val="24"/>
                <w:szCs w:val="24"/>
                <w:rtl/>
              </w:rPr>
              <w:t>هزینه بالا</w:t>
            </w:r>
          </w:p>
        </w:tc>
      </w:tr>
      <w:tr w:rsidR="00CF0241" w:rsidTr="007E73AB">
        <w:trPr>
          <w:cnfStyle w:val="000000100000"/>
          <w:trHeight w:val="162"/>
        </w:trPr>
        <w:tc>
          <w:tcPr>
            <w:cnfStyle w:val="001000000000"/>
            <w:tcW w:w="1969" w:type="dxa"/>
            <w:vMerge/>
            <w:shd w:val="clear" w:color="auto" w:fill="F2F2F2" w:themeFill="background1" w:themeFillShade="F2"/>
          </w:tcPr>
          <w:p w:rsidR="00CF0241" w:rsidRDefault="00CF0241" w:rsidP="00417549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244" w:type="dxa"/>
            <w:shd w:val="clear" w:color="auto" w:fill="F2F2F2" w:themeFill="background1" w:themeFillShade="F2"/>
          </w:tcPr>
          <w:p w:rsidR="00CF0241" w:rsidRPr="007E73AB" w:rsidRDefault="00CF0241" w:rsidP="00417549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jc w:val="both"/>
              <w:cnfStyle w:val="000000100000"/>
              <w:rPr>
                <w:rFonts w:asciiTheme="minorHAnsi" w:eastAsiaTheme="minorHAnsi" w:hAnsiTheme="minorHAnsi" w:cs="B Nazanin"/>
                <w:sz w:val="24"/>
                <w:szCs w:val="24"/>
              </w:rPr>
            </w:pPr>
            <w:r w:rsidRPr="007E73AB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عدم آگاهی از روش</w:t>
            </w:r>
            <w:r w:rsidRPr="007E73AB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7E73AB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های مناسب و کم</w:t>
            </w:r>
            <w:r w:rsidRPr="007E73AB">
              <w:rPr>
                <w:rFonts w:asciiTheme="minorHAnsi" w:eastAsiaTheme="minorHAnsi" w:hAnsiTheme="minorHAnsi" w:cs="B Nazanin"/>
                <w:sz w:val="24"/>
                <w:szCs w:val="24"/>
                <w:rtl/>
              </w:rPr>
              <w:softHyphen/>
            </w:r>
            <w:r w:rsidRPr="007E73AB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هزینه</w:t>
            </w:r>
          </w:p>
        </w:tc>
      </w:tr>
      <w:tr w:rsidR="00CF0241" w:rsidTr="007E73AB">
        <w:trPr>
          <w:trHeight w:val="209"/>
        </w:trPr>
        <w:tc>
          <w:tcPr>
            <w:cnfStyle w:val="001000000000"/>
            <w:tcW w:w="1969" w:type="dxa"/>
            <w:vMerge/>
            <w:shd w:val="clear" w:color="auto" w:fill="F2F2F2" w:themeFill="background1" w:themeFillShade="F2"/>
          </w:tcPr>
          <w:p w:rsidR="00CF0241" w:rsidRDefault="00CF0241" w:rsidP="00417549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244" w:type="dxa"/>
            <w:shd w:val="clear" w:color="auto" w:fill="F2F2F2" w:themeFill="background1" w:themeFillShade="F2"/>
          </w:tcPr>
          <w:p w:rsidR="00CF0241" w:rsidRPr="007E73AB" w:rsidRDefault="00CF0241" w:rsidP="00417549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jc w:val="both"/>
              <w:cnfStyle w:val="000000000000"/>
              <w:rPr>
                <w:rFonts w:asciiTheme="minorHAnsi" w:eastAsiaTheme="minorHAnsi" w:hAnsiTheme="minorHAnsi" w:cs="B Nazanin"/>
                <w:sz w:val="24"/>
                <w:szCs w:val="24"/>
              </w:rPr>
            </w:pPr>
            <w:r w:rsidRPr="007E73AB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 xml:space="preserve">فقدان تسهیلات و امکانات </w:t>
            </w:r>
          </w:p>
        </w:tc>
      </w:tr>
      <w:tr w:rsidR="00CF0241" w:rsidTr="007E73AB">
        <w:trPr>
          <w:cnfStyle w:val="000000100000"/>
          <w:trHeight w:val="220"/>
        </w:trPr>
        <w:tc>
          <w:tcPr>
            <w:cnfStyle w:val="001000000000"/>
            <w:tcW w:w="1969" w:type="dxa"/>
            <w:vMerge/>
            <w:shd w:val="clear" w:color="auto" w:fill="F2F2F2" w:themeFill="background1" w:themeFillShade="F2"/>
          </w:tcPr>
          <w:p w:rsidR="00CF0241" w:rsidRDefault="00CF0241" w:rsidP="00417549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244" w:type="dxa"/>
            <w:shd w:val="clear" w:color="auto" w:fill="F2F2F2" w:themeFill="background1" w:themeFillShade="F2"/>
          </w:tcPr>
          <w:p w:rsidR="00CF0241" w:rsidRPr="007E73AB" w:rsidRDefault="00CF0241" w:rsidP="00417549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jc w:val="both"/>
              <w:cnfStyle w:val="000000100000"/>
              <w:rPr>
                <w:rFonts w:asciiTheme="minorHAnsi" w:eastAsiaTheme="minorHAnsi" w:hAnsiTheme="minorHAnsi" w:cs="B Nazanin"/>
                <w:sz w:val="24"/>
                <w:szCs w:val="24"/>
              </w:rPr>
            </w:pPr>
            <w:r w:rsidRPr="007E73AB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دوری مسافت محل باغ از محل زندگی</w:t>
            </w:r>
          </w:p>
        </w:tc>
      </w:tr>
      <w:tr w:rsidR="00CF0241" w:rsidTr="007E73AB">
        <w:trPr>
          <w:trHeight w:val="132"/>
        </w:trPr>
        <w:tc>
          <w:tcPr>
            <w:cnfStyle w:val="001000000000"/>
            <w:tcW w:w="1969" w:type="dxa"/>
            <w:vMerge/>
            <w:shd w:val="clear" w:color="auto" w:fill="F2F2F2" w:themeFill="background1" w:themeFillShade="F2"/>
          </w:tcPr>
          <w:p w:rsidR="00CF0241" w:rsidRDefault="00CF0241" w:rsidP="00417549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244" w:type="dxa"/>
            <w:shd w:val="clear" w:color="auto" w:fill="F2F2F2" w:themeFill="background1" w:themeFillShade="F2"/>
          </w:tcPr>
          <w:p w:rsidR="00CF0241" w:rsidRPr="007E73AB" w:rsidRDefault="00CF0241" w:rsidP="00417549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jc w:val="both"/>
              <w:cnfStyle w:val="000000000000"/>
              <w:rPr>
                <w:rFonts w:asciiTheme="minorHAnsi" w:eastAsiaTheme="minorHAnsi" w:hAnsiTheme="minorHAnsi" w:cs="B Nazanin"/>
                <w:sz w:val="24"/>
                <w:szCs w:val="24"/>
              </w:rPr>
            </w:pPr>
            <w:r w:rsidRPr="007E73AB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 xml:space="preserve">نیاز به نیروی کار </w:t>
            </w:r>
          </w:p>
        </w:tc>
      </w:tr>
      <w:tr w:rsidR="00CF0241" w:rsidTr="007E73AB">
        <w:trPr>
          <w:cnfStyle w:val="000000100000"/>
          <w:trHeight w:val="275"/>
        </w:trPr>
        <w:tc>
          <w:tcPr>
            <w:cnfStyle w:val="001000000000"/>
            <w:tcW w:w="1969" w:type="dxa"/>
            <w:vMerge/>
            <w:shd w:val="clear" w:color="auto" w:fill="F2F2F2" w:themeFill="background1" w:themeFillShade="F2"/>
          </w:tcPr>
          <w:p w:rsidR="00CF0241" w:rsidRDefault="00CF0241" w:rsidP="00417549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244" w:type="dxa"/>
            <w:shd w:val="clear" w:color="auto" w:fill="F2F2F2" w:themeFill="background1" w:themeFillShade="F2"/>
          </w:tcPr>
          <w:p w:rsidR="00CF0241" w:rsidRPr="007E73AB" w:rsidRDefault="00CF0241" w:rsidP="00417549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jc w:val="both"/>
              <w:cnfStyle w:val="000000100000"/>
              <w:rPr>
                <w:rFonts w:asciiTheme="minorHAnsi" w:eastAsiaTheme="minorHAnsi" w:hAnsiTheme="minorHAnsi" w:cs="B Nazanin"/>
                <w:sz w:val="24"/>
                <w:szCs w:val="24"/>
              </w:rPr>
            </w:pPr>
            <w:r w:rsidRPr="007E73AB">
              <w:rPr>
                <w:rFonts w:asciiTheme="minorHAnsi" w:eastAsiaTheme="minorHAnsi" w:hAnsiTheme="minorHAnsi" w:cs="B Nazanin" w:hint="cs"/>
                <w:sz w:val="24"/>
                <w:szCs w:val="24"/>
                <w:rtl/>
              </w:rPr>
              <w:t>وجود روحیه تقدیرگرایی در باغداران</w:t>
            </w:r>
          </w:p>
        </w:tc>
      </w:tr>
    </w:tbl>
    <w:p w:rsidR="00B877F3" w:rsidRPr="00B877F3" w:rsidRDefault="00CF0241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rtl/>
          <w:lang w:bidi="fa-IR"/>
        </w:rPr>
      </w:pPr>
      <w:r>
        <w:rPr>
          <w:rFonts w:asciiTheme="minorHAnsi" w:eastAsiaTheme="minorHAnsi" w:hAnsiTheme="minorHAnsi" w:cs="B Nazanin" w:hint="cs"/>
          <w:rtl/>
          <w:lang w:bidi="fa-IR"/>
        </w:rPr>
        <w:t xml:space="preserve">           </w:t>
      </w:r>
      <w:r w:rsidR="00B877F3" w:rsidRPr="00B877F3">
        <w:rPr>
          <w:rFonts w:asciiTheme="minorHAnsi" w:eastAsiaTheme="minorHAnsi" w:hAnsiTheme="minorHAnsi" w:cs="B Nazanin" w:hint="cs"/>
          <w:rtl/>
          <w:lang w:bidi="fa-IR"/>
        </w:rPr>
        <w:t>منبع: یافته</w:t>
      </w:r>
      <w:r w:rsidR="00B877F3"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="00B877F3" w:rsidRPr="00B877F3">
        <w:rPr>
          <w:rFonts w:asciiTheme="minorHAnsi" w:eastAsiaTheme="minorHAnsi" w:hAnsiTheme="minorHAnsi" w:cs="B Nazanin" w:hint="cs"/>
          <w:rtl/>
          <w:lang w:bidi="fa-IR"/>
        </w:rPr>
        <w:t>های پژوهش</w:t>
      </w:r>
    </w:p>
    <w:p w:rsidR="007E73AB" w:rsidRDefault="007E73A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</w:p>
    <w:p w:rsidR="00B877F3" w:rsidRPr="00B877F3" w:rsidRDefault="00B877F3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نتیجه</w:t>
      </w:r>
      <w:r w:rsidRPr="00B877F3"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گیری و پیشنهادات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بطور کلی کارشناسان منطقه بیلوار در شهرستان کرمانشاه بر این باور بودند که باغداران گردو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توانند از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پیش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فعال در مقابل سرمازدگی استفاده کنند. برخی از این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 عبارتند از: انتخاب مکان مناسب جهت احداث باغ گردو، انتخاب ارقام مقاوم به سرمازدگی، انتخاب پایه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ی مناسب، رعایت عملیات به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زراعی، سرمادهی به منظور تأخیر در شکوفه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دهی، رنگ زدن تنه درختان و غیره. در مقابل برخی از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فعال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تواند استفاده از  بخاری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ها، ماشین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باد، انواع سوخت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ها، ضدیخ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 و غیره باشد.</w:t>
      </w:r>
    </w:p>
    <w:p w:rsidR="00B877F3" w:rsidRPr="00B877F3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با سرمازدگی در بین باغداران گردو شامل استفاده از ضدیخ، سوزاندن کاه، آتش زدن لاستیک ماشین و در مواردی استفاده از درختانی همچون چنار و صنوبر به عنوان بادشکن و سرماشکن بود. اما برخی از مصاحبه شوندگان (گردوکاران) موانع استفاده از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را مطرح نمودند که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توان به هزینه بالا ، عدم آگاهی از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مناسب و کم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="00A8733A">
        <w:rPr>
          <w:rFonts w:asciiTheme="minorHAnsi" w:eastAsiaTheme="minorHAnsi" w:hAnsiTheme="minorHAnsi" w:cs="B Nazanin" w:hint="cs"/>
          <w:rtl/>
          <w:lang w:bidi="fa-IR"/>
        </w:rPr>
        <w:t xml:space="preserve">هزینه،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فقدان تسهیلات و امکانات، دوری مسافت محل باغ از محل زندگی، نیاز به نیروی کار و وجود روحیه تقدیرگرایی در باغداران اشاره نمود.</w:t>
      </w:r>
    </w:p>
    <w:p w:rsidR="00755B76" w:rsidRDefault="00B877F3" w:rsidP="00417549">
      <w:pPr>
        <w:spacing w:after="160"/>
        <w:jc w:val="both"/>
        <w:rPr>
          <w:rFonts w:asciiTheme="minorHAnsi" w:eastAsiaTheme="minorHAnsi" w:hAnsiTheme="minorHAnsi" w:cs="B Nazanin"/>
          <w:rtl/>
          <w:lang w:bidi="fa-IR"/>
        </w:rPr>
      </w:pPr>
      <w:r w:rsidRPr="00B877F3">
        <w:rPr>
          <w:rFonts w:asciiTheme="minorHAnsi" w:eastAsiaTheme="minorHAnsi" w:hAnsiTheme="minorHAnsi" w:cs="B Nazanin" w:hint="cs"/>
          <w:rtl/>
          <w:lang w:bidi="fa-IR"/>
        </w:rPr>
        <w:t>در مجموع و براساس یافته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ها،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توان پیشنهادات زیر را در توانمندسازی باغداران نسبت به مقابله با سرمازدگی ارائه داد: </w:t>
      </w:r>
      <w:r w:rsidR="007E73AB">
        <w:rPr>
          <w:rFonts w:asciiTheme="minorHAnsi" w:eastAsiaTheme="minorHAnsi" w:hAnsiTheme="minorHAnsi" w:cs="B Nazanin" w:hint="cs"/>
          <w:rtl/>
          <w:lang w:bidi="fa-IR"/>
        </w:rPr>
        <w:t xml:space="preserve">                     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از آنجائیکه کارشناسان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پیشگیری (پیش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فعال) را برای مقابله با سرمازدگی ارائه دادند، پیشنهاد می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شود که برخی از این روش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مقابله را در کلاس</w:t>
      </w:r>
      <w:r w:rsidRPr="00B877F3">
        <w:rPr>
          <w:rFonts w:asciiTheme="minorHAnsi" w:eastAsiaTheme="minorHAnsi" w:hAnsiTheme="minorHAnsi" w:cs="B Nazanin"/>
          <w:rtl/>
          <w:lang w:bidi="fa-IR"/>
        </w:rPr>
        <w:softHyphen/>
      </w:r>
      <w:r w:rsidRPr="00B877F3">
        <w:rPr>
          <w:rFonts w:asciiTheme="minorHAnsi" w:eastAsiaTheme="minorHAnsi" w:hAnsiTheme="minorHAnsi" w:cs="B Nazanin" w:hint="cs"/>
          <w:rtl/>
          <w:lang w:bidi="fa-IR"/>
        </w:rPr>
        <w:t>های آموزشی به باغداران ارائه دهند. به عبارت دیگر،</w:t>
      </w:r>
      <w:r>
        <w:rPr>
          <w:rFonts w:asciiTheme="minorHAnsi" w:eastAsiaTheme="minorHAnsi" w:hAnsiTheme="minorHAnsi" w:cs="B Nazanin" w:hint="cs"/>
          <w:rtl/>
          <w:lang w:bidi="fa-IR"/>
        </w:rPr>
        <w:t xml:space="preserve"> کارشناسان</w:t>
      </w:r>
      <w:r w:rsidRPr="00B877F3">
        <w:rPr>
          <w:rFonts w:asciiTheme="minorHAnsi" w:eastAsiaTheme="minorHAnsi" w:hAnsiTheme="minorHAnsi" w:cs="B Nazanin" w:hint="cs"/>
          <w:rtl/>
          <w:lang w:bidi="fa-IR"/>
        </w:rPr>
        <w:t xml:space="preserve"> سعی کنند که مدیریت ریسک را جایگزین مدیریت بحران </w:t>
      </w:r>
      <w:r w:rsidR="00650858">
        <w:rPr>
          <w:rFonts w:asciiTheme="minorHAnsi" w:eastAsiaTheme="minorHAnsi" w:hAnsiTheme="minorHAnsi" w:cs="B Nazanin" w:hint="cs"/>
          <w:rtl/>
          <w:lang w:bidi="fa-IR"/>
        </w:rPr>
        <w:t>نمایند.</w:t>
      </w:r>
      <w:r w:rsidR="008B3F60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="00650858">
        <w:rPr>
          <w:rFonts w:asciiTheme="minorHAnsi" w:eastAsiaTheme="minorHAnsi" w:hAnsiTheme="minorHAnsi" w:cs="B Nazanin" w:hint="cs"/>
          <w:rtl/>
          <w:lang w:bidi="fa-IR"/>
        </w:rPr>
        <w:t>همچنین</w:t>
      </w:r>
      <w:r w:rsidR="00755B76" w:rsidRPr="00A32C7D">
        <w:rPr>
          <w:rFonts w:asciiTheme="minorHAnsi" w:eastAsiaTheme="minorHAnsi" w:hAnsiTheme="minorHAnsi" w:cs="B Nazanin" w:hint="cs"/>
          <w:rtl/>
          <w:lang w:bidi="fa-IR"/>
        </w:rPr>
        <w:t xml:space="preserve">، </w:t>
      </w:r>
      <w:r w:rsidR="00A32C7D" w:rsidRPr="00A32C7D">
        <w:rPr>
          <w:rFonts w:asciiTheme="minorHAnsi" w:eastAsiaTheme="minorHAnsi" w:hAnsiTheme="minorHAnsi" w:cs="B Nazanin" w:hint="cs"/>
          <w:rtl/>
          <w:lang w:bidi="fa-IR"/>
        </w:rPr>
        <w:t xml:space="preserve">ارائه </w:t>
      </w:r>
      <w:r w:rsidR="00A32C7D" w:rsidRPr="00B877F3">
        <w:rPr>
          <w:rFonts w:asciiTheme="minorHAnsi" w:eastAsiaTheme="minorHAnsi" w:hAnsiTheme="minorHAnsi" w:cs="B Nazanin" w:hint="cs"/>
          <w:rtl/>
          <w:lang w:bidi="fa-IR"/>
        </w:rPr>
        <w:t xml:space="preserve">برخی امکانات و تسهیلات </w:t>
      </w:r>
      <w:r w:rsidR="00A32C7D">
        <w:rPr>
          <w:rFonts w:asciiTheme="minorHAnsi" w:eastAsiaTheme="minorHAnsi" w:hAnsiTheme="minorHAnsi" w:cs="B Nazanin" w:hint="cs"/>
          <w:rtl/>
          <w:lang w:bidi="fa-IR"/>
        </w:rPr>
        <w:t>لازم  به باغداران می</w:t>
      </w:r>
      <w:r w:rsidR="00A32C7D">
        <w:rPr>
          <w:rFonts w:asciiTheme="minorHAnsi" w:eastAsiaTheme="minorHAnsi" w:hAnsiTheme="minorHAnsi" w:cs="B Nazanin"/>
          <w:rtl/>
          <w:lang w:bidi="fa-IR"/>
        </w:rPr>
        <w:softHyphen/>
      </w:r>
      <w:r w:rsidR="00A32C7D">
        <w:rPr>
          <w:rFonts w:asciiTheme="minorHAnsi" w:eastAsiaTheme="minorHAnsi" w:hAnsiTheme="minorHAnsi" w:cs="B Nazanin" w:hint="cs"/>
          <w:rtl/>
          <w:lang w:bidi="fa-IR"/>
        </w:rPr>
        <w:t>تواند</w:t>
      </w:r>
      <w:r w:rsidR="00755B76" w:rsidRPr="00A32C7D">
        <w:rPr>
          <w:rFonts w:asciiTheme="minorHAnsi" w:eastAsiaTheme="minorHAnsi" w:hAnsiTheme="minorHAnsi" w:cs="B Nazanin" w:hint="cs"/>
          <w:rtl/>
          <w:lang w:bidi="fa-IR"/>
        </w:rPr>
        <w:t xml:space="preserve"> گامی مهم و مؤثر</w:t>
      </w:r>
      <w:r w:rsidR="00650858" w:rsidRPr="00650858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="00650858" w:rsidRPr="00A32C7D">
        <w:rPr>
          <w:rFonts w:asciiTheme="minorHAnsi" w:eastAsiaTheme="minorHAnsi" w:hAnsiTheme="minorHAnsi" w:cs="B Nazanin" w:hint="cs"/>
          <w:rtl/>
          <w:lang w:bidi="fa-IR"/>
        </w:rPr>
        <w:t>در جهت کاهش میزان خسارت پدیده سرمازدگی و تحت کنترل درآمدن برخی از اثرات آن</w:t>
      </w:r>
      <w:r w:rsidR="00755B76" w:rsidRPr="00A32C7D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="00A32C7D" w:rsidRPr="00A32C7D">
        <w:rPr>
          <w:rFonts w:asciiTheme="minorHAnsi" w:eastAsiaTheme="minorHAnsi" w:hAnsiTheme="minorHAnsi" w:cs="B Nazanin" w:hint="cs"/>
          <w:rtl/>
          <w:lang w:bidi="fa-IR"/>
        </w:rPr>
        <w:t>باشد</w:t>
      </w:r>
      <w:r w:rsidR="00755B76" w:rsidRPr="00A32C7D">
        <w:rPr>
          <w:rFonts w:asciiTheme="minorHAnsi" w:eastAsiaTheme="minorHAnsi" w:hAnsiTheme="minorHAnsi" w:cs="B Nazanin" w:hint="cs"/>
          <w:rtl/>
          <w:lang w:bidi="fa-IR"/>
        </w:rPr>
        <w:t>.</w:t>
      </w:r>
      <w:r w:rsidR="00650858" w:rsidRPr="00650858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="00650858">
        <w:rPr>
          <w:rFonts w:asciiTheme="minorHAnsi" w:eastAsiaTheme="minorHAnsi" w:hAnsiTheme="minorHAnsi" w:cs="B Nazanin" w:hint="cs"/>
          <w:rtl/>
          <w:lang w:bidi="fa-IR"/>
        </w:rPr>
        <w:t>در نهایت با توجه بیشتر به این مهم، می</w:t>
      </w:r>
      <w:r w:rsidR="00650858">
        <w:rPr>
          <w:rFonts w:asciiTheme="minorHAnsi" w:eastAsiaTheme="minorHAnsi" w:hAnsiTheme="minorHAnsi" w:cs="B Nazanin"/>
          <w:rtl/>
          <w:lang w:bidi="fa-IR"/>
        </w:rPr>
        <w:softHyphen/>
      </w:r>
      <w:r w:rsidR="00650858">
        <w:rPr>
          <w:rFonts w:asciiTheme="minorHAnsi" w:eastAsiaTheme="minorHAnsi" w:hAnsiTheme="minorHAnsi" w:cs="B Nazanin" w:hint="cs"/>
          <w:rtl/>
          <w:lang w:bidi="fa-IR"/>
        </w:rPr>
        <w:t>توان از خسارت</w:t>
      </w:r>
      <w:r w:rsidR="00650858">
        <w:rPr>
          <w:rFonts w:asciiTheme="minorHAnsi" w:eastAsiaTheme="minorHAnsi" w:hAnsiTheme="minorHAnsi" w:cs="B Nazanin"/>
          <w:rtl/>
          <w:lang w:bidi="fa-IR"/>
        </w:rPr>
        <w:softHyphen/>
      </w:r>
      <w:r w:rsidR="00650858">
        <w:rPr>
          <w:rFonts w:asciiTheme="minorHAnsi" w:eastAsiaTheme="minorHAnsi" w:hAnsiTheme="minorHAnsi" w:cs="B Nazanin" w:hint="cs"/>
          <w:rtl/>
          <w:lang w:bidi="fa-IR"/>
        </w:rPr>
        <w:t>های ناشی از این پدیده جلوگیری و علاوه</w:t>
      </w:r>
      <w:r w:rsidR="00650858">
        <w:rPr>
          <w:rFonts w:asciiTheme="minorHAnsi" w:eastAsiaTheme="minorHAnsi" w:hAnsiTheme="minorHAnsi" w:cs="B Nazanin"/>
          <w:rtl/>
          <w:lang w:bidi="fa-IR"/>
        </w:rPr>
        <w:softHyphen/>
      </w:r>
      <w:r w:rsidR="00650858">
        <w:rPr>
          <w:rFonts w:asciiTheme="minorHAnsi" w:eastAsiaTheme="minorHAnsi" w:hAnsiTheme="minorHAnsi" w:cs="B Nazanin" w:hint="cs"/>
          <w:rtl/>
          <w:lang w:bidi="fa-IR"/>
        </w:rPr>
        <w:t>بر بهبود اقتصاد باغداران منطقه بیلوار شهرستان کرمانشاه، به اقتصاد استان و کشور نیز کمک نمود.</w:t>
      </w:r>
    </w:p>
    <w:p w:rsidR="00650858" w:rsidRDefault="00650858" w:rsidP="00417549">
      <w:pPr>
        <w:spacing w:after="160" w:line="259" w:lineRule="auto"/>
        <w:jc w:val="both"/>
        <w:rPr>
          <w:rFonts w:ascii="2Nazanin" w:eastAsiaTheme="minorHAnsi" w:hAnsiTheme="minorHAnsi" w:cs="2Nazanin"/>
          <w:rtl/>
          <w:lang w:bidi="fa-IR"/>
        </w:rPr>
      </w:pPr>
    </w:p>
    <w:p w:rsidR="00650858" w:rsidRDefault="00650858" w:rsidP="00417549">
      <w:pPr>
        <w:spacing w:after="160" w:line="259" w:lineRule="auto"/>
        <w:jc w:val="both"/>
        <w:rPr>
          <w:rFonts w:ascii="2Nazanin" w:eastAsiaTheme="minorHAnsi" w:hAnsiTheme="minorHAnsi" w:cs="2Nazanin"/>
          <w:rtl/>
          <w:lang w:bidi="fa-IR"/>
        </w:rPr>
      </w:pPr>
    </w:p>
    <w:p w:rsidR="00650858" w:rsidRDefault="00650858" w:rsidP="00417549">
      <w:pPr>
        <w:spacing w:after="160" w:line="259" w:lineRule="auto"/>
        <w:jc w:val="both"/>
        <w:rPr>
          <w:rFonts w:ascii="2Nazanin" w:eastAsiaTheme="minorHAnsi" w:hAnsiTheme="minorHAnsi" w:cs="2Nazanin"/>
          <w:rtl/>
          <w:lang w:bidi="fa-IR"/>
        </w:rPr>
      </w:pPr>
    </w:p>
    <w:p w:rsidR="00B877F3" w:rsidRPr="007E73AB" w:rsidRDefault="007E73AB" w:rsidP="00417549">
      <w:pPr>
        <w:spacing w:after="160" w:line="259" w:lineRule="auto"/>
        <w:jc w:val="both"/>
        <w:rPr>
          <w:rFonts w:asciiTheme="minorHAnsi" w:eastAsiaTheme="minorHAnsi" w:hAnsiTheme="minorHAnsi" w:cs="B Nazanin"/>
          <w:b/>
          <w:bCs/>
          <w:sz w:val="26"/>
          <w:szCs w:val="26"/>
          <w:rtl/>
          <w:lang w:bidi="fa-IR"/>
        </w:rPr>
      </w:pPr>
      <w:r w:rsidRPr="007E73AB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 xml:space="preserve">فهرست </w:t>
      </w:r>
      <w:r w:rsidR="00B877F3" w:rsidRPr="007E73AB">
        <w:rPr>
          <w:rFonts w:asciiTheme="minorHAnsi" w:eastAsiaTheme="minorHAnsi" w:hAnsiTheme="minorHAnsi" w:cs="B Nazanin" w:hint="cs"/>
          <w:b/>
          <w:bCs/>
          <w:sz w:val="26"/>
          <w:szCs w:val="26"/>
          <w:rtl/>
          <w:lang w:bidi="fa-IR"/>
        </w:rPr>
        <w:t>منابع:</w:t>
      </w:r>
    </w:p>
    <w:p w:rsidR="00B877F3" w:rsidRPr="0078516D" w:rsidRDefault="00B877F3" w:rsidP="00417549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Theme="minorHAnsi" w:eastAsiaTheme="minorHAnsi" w:hAnsiTheme="minorHAnsi" w:cs="B Nazanin"/>
          <w:rtl/>
          <w:lang w:bidi="fa-IR"/>
        </w:rPr>
      </w:pPr>
      <w:r w:rsidRPr="0078516D">
        <w:rPr>
          <w:rFonts w:asciiTheme="minorHAnsi" w:eastAsiaTheme="minorHAnsi" w:hAnsiTheme="minorHAnsi" w:cs="B Nazanin" w:hint="cs"/>
          <w:rtl/>
          <w:lang w:bidi="fa-IR"/>
        </w:rPr>
        <w:t>حجازی</w:t>
      </w:r>
      <w:r w:rsidRPr="0078516D">
        <w:rPr>
          <w:rFonts w:asciiTheme="minorHAnsi" w:eastAsiaTheme="minorHAnsi" w:hAnsiTheme="minorHAnsi" w:cs="B Nazanin"/>
          <w:rtl/>
          <w:lang w:bidi="fa-IR"/>
        </w:rPr>
        <w:softHyphen/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زاده،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ز</w:t>
      </w:r>
      <w:r w:rsidRPr="0078516D">
        <w:rPr>
          <w:rFonts w:asciiTheme="minorHAnsi" w:eastAsiaTheme="minorHAnsi" w:hAnsiTheme="minorHAnsi" w:cs="B Nazanin"/>
          <w:lang w:bidi="fa-IR"/>
        </w:rPr>
        <w:t>.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ناصرزاده،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ح</w:t>
      </w:r>
      <w:r w:rsidRPr="0078516D">
        <w:rPr>
          <w:rFonts w:asciiTheme="minorHAnsi" w:eastAsiaTheme="minorHAnsi" w:hAnsiTheme="minorHAnsi" w:cs="B Nazanin"/>
          <w:lang w:bidi="fa-IR"/>
        </w:rPr>
        <w:t xml:space="preserve"> .</w:t>
      </w:r>
      <w:r w:rsidR="007B453B" w:rsidRPr="0078516D">
        <w:rPr>
          <w:rFonts w:asciiTheme="minorHAnsi" w:eastAsiaTheme="minorHAnsi" w:hAnsiTheme="minorHAnsi" w:cs="B Nazanin" w:hint="cs"/>
          <w:rtl/>
          <w:lang w:bidi="fa-IR"/>
        </w:rPr>
        <w:t>(1384)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="007B453B" w:rsidRPr="0078516D">
        <w:rPr>
          <w:rFonts w:asciiTheme="minorHAnsi" w:eastAsiaTheme="minorHAnsi" w:hAnsiTheme="minorHAnsi" w:cs="B Nazanin"/>
          <w:lang w:bidi="fa-IR"/>
        </w:rPr>
        <w:t>.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محاسبه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تجزیه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تحليل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ساعت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های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تداوم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یخبندان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با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استفاده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از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برنامه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نویسی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به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زبان دلفی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="007B453B" w:rsidRPr="0078516D">
        <w:rPr>
          <w:rFonts w:asciiTheme="minorHAnsi" w:eastAsiaTheme="minorHAnsi" w:hAnsiTheme="minorHAnsi" w:cs="B Nazanin"/>
          <w:lang w:bidi="fa-IR"/>
        </w:rPr>
        <w:t>.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فصلنامه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تحقيقات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جغرافيایی،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="005A6EB8">
        <w:rPr>
          <w:rFonts w:asciiTheme="minorHAnsi" w:eastAsiaTheme="minorHAnsi" w:hAnsiTheme="minorHAnsi" w:cs="B Nazanin" w:hint="cs"/>
          <w:rtl/>
          <w:lang w:bidi="fa-IR"/>
        </w:rPr>
        <w:t>76، صص 150-139.</w:t>
      </w:r>
    </w:p>
    <w:p w:rsidR="00B877F3" w:rsidRDefault="00B877F3" w:rsidP="00417549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Theme="minorHAnsi" w:eastAsiaTheme="minorHAnsi" w:hAnsiTheme="minorHAnsi" w:cs="B Nazanin"/>
          <w:lang w:bidi="fa-IR"/>
        </w:rPr>
      </w:pPr>
      <w:r w:rsidRPr="0078516D">
        <w:rPr>
          <w:rFonts w:asciiTheme="minorHAnsi" w:eastAsiaTheme="minorHAnsi" w:hAnsiTheme="minorHAnsi" w:cs="B Nazanin" w:hint="cs"/>
          <w:rtl/>
          <w:lang w:bidi="fa-IR"/>
        </w:rPr>
        <w:t>شرافتی،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ع</w:t>
      </w:r>
      <w:r w:rsidRPr="0078516D">
        <w:rPr>
          <w:rFonts w:asciiTheme="minorHAnsi" w:eastAsiaTheme="minorHAnsi" w:hAnsiTheme="minorHAnsi" w:cs="B Nazanin"/>
          <w:lang w:bidi="fa-IR"/>
        </w:rPr>
        <w:t xml:space="preserve">. </w:t>
      </w:r>
      <w:r w:rsidR="007B453B" w:rsidRPr="0078516D">
        <w:rPr>
          <w:rFonts w:asciiTheme="minorHAnsi" w:eastAsiaTheme="minorHAnsi" w:hAnsiTheme="minorHAnsi" w:cs="B Nazanin" w:hint="cs"/>
          <w:rtl/>
          <w:lang w:bidi="fa-IR"/>
        </w:rPr>
        <w:t>(1383)</w:t>
      </w:r>
      <w:r w:rsidR="007B453B" w:rsidRPr="0078516D">
        <w:rPr>
          <w:rFonts w:asciiTheme="minorHAnsi" w:eastAsiaTheme="minorHAnsi" w:hAnsiTheme="minorHAnsi" w:cs="B Nazanin"/>
          <w:lang w:bidi="fa-IR"/>
        </w:rPr>
        <w:t>.</w:t>
      </w:r>
      <w:r w:rsidR="007B453B" w:rsidRPr="0078516D">
        <w:rPr>
          <w:rFonts w:asciiTheme="minorHAnsi" w:eastAsiaTheme="minorHAnsi" w:hAnsiTheme="minorHAnsi" w:cs="B Nazanin" w:hint="cs"/>
          <w:rtl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تاثير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رقم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مدیریت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باغ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در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کاهش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خسارت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سرمازدگی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بهاره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درختان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پسته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در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خراسان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="007B453B" w:rsidRPr="0078516D">
        <w:rPr>
          <w:rFonts w:asciiTheme="minorHAnsi" w:eastAsiaTheme="minorHAnsi" w:hAnsiTheme="minorHAnsi" w:cs="B Nazanin"/>
          <w:lang w:bidi="fa-IR"/>
        </w:rPr>
        <w:t>.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مجموعه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مقالات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همایش علمی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و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کاربردی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راه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های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مقابله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با</w:t>
      </w:r>
      <w:r w:rsidRPr="0078516D">
        <w:rPr>
          <w:rFonts w:asciiTheme="minorHAnsi" w:eastAsiaTheme="minorHAnsi" w:hAnsiTheme="minorHAnsi" w:cs="B Nazanin"/>
          <w:lang w:bidi="fa-IR"/>
        </w:rPr>
        <w:t xml:space="preserve"> 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سرمازدگی،</w:t>
      </w:r>
      <w:r w:rsidR="00B6266A" w:rsidRPr="0078516D">
        <w:rPr>
          <w:rFonts w:asciiTheme="minorHAnsi" w:eastAsiaTheme="minorHAnsi" w:hAnsiTheme="minorHAnsi" w:cs="B Nazanin" w:hint="cs"/>
          <w:rtl/>
          <w:lang w:bidi="fa-IR"/>
        </w:rPr>
        <w:t xml:space="preserve"> صص 354-351</w:t>
      </w:r>
      <w:r w:rsidRPr="0078516D">
        <w:rPr>
          <w:rFonts w:asciiTheme="minorHAnsi" w:eastAsiaTheme="minorHAnsi" w:hAnsiTheme="minorHAnsi" w:cs="B Nazanin" w:hint="cs"/>
          <w:rtl/>
          <w:lang w:bidi="fa-IR"/>
        </w:rPr>
        <w:t>.</w:t>
      </w:r>
    </w:p>
    <w:p w:rsidR="000705C7" w:rsidRDefault="000705C7" w:rsidP="00417549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Theme="minorHAnsi" w:eastAsiaTheme="minorHAnsi" w:hAnsiTheme="minorHAnsi" w:cs="B Nazanin"/>
          <w:lang w:bidi="fa-IR"/>
        </w:rPr>
      </w:pPr>
      <w:r>
        <w:rPr>
          <w:rFonts w:asciiTheme="minorHAnsi" w:eastAsiaTheme="minorHAnsi" w:hAnsiTheme="minorHAnsi" w:cs="B Nazanin" w:hint="cs"/>
          <w:rtl/>
          <w:lang w:bidi="fa-IR"/>
        </w:rPr>
        <w:t>سازمان جهاد کشاورزی شهرستان کرمانشاه</w:t>
      </w:r>
      <w:r w:rsidR="006574E7">
        <w:rPr>
          <w:rFonts w:asciiTheme="minorHAnsi" w:eastAsiaTheme="minorHAnsi" w:hAnsiTheme="minorHAnsi" w:cs="B Nazanin" w:hint="cs"/>
          <w:rtl/>
          <w:lang w:bidi="fa-IR"/>
        </w:rPr>
        <w:t>. (1395). آمار کلی باغات استان در یک نظر. قابل دسترسی در آدرس اینترنتی:</w:t>
      </w:r>
    </w:p>
    <w:p w:rsidR="006574E7" w:rsidRPr="006574E7" w:rsidRDefault="006574E7" w:rsidP="00417549">
      <w:pPr>
        <w:bidi w:val="0"/>
        <w:jc w:val="both"/>
        <w:rPr>
          <w:rFonts w:asciiTheme="majorBidi" w:hAnsiTheme="majorBidi" w:cstheme="majorBidi"/>
          <w:sz w:val="20"/>
          <w:szCs w:val="20"/>
        </w:rPr>
      </w:pPr>
      <w:r w:rsidRPr="006574E7">
        <w:rPr>
          <w:rFonts w:asciiTheme="majorBidi" w:eastAsiaTheme="minorHAnsi" w:hAnsiTheme="majorBidi" w:cstheme="majorBidi"/>
          <w:sz w:val="20"/>
          <w:szCs w:val="20"/>
          <w:lang w:bidi="fa-IR"/>
        </w:rPr>
        <w:t>&lt;</w:t>
      </w:r>
      <w:hyperlink r:id="rId10" w:history="1">
        <w:r w:rsidRPr="006574E7">
          <w:rPr>
            <w:rStyle w:val="Hyperlink"/>
            <w:rFonts w:asciiTheme="majorBidi" w:hAnsiTheme="majorBidi" w:cstheme="majorBidi"/>
            <w:sz w:val="20"/>
            <w:szCs w:val="20"/>
          </w:rPr>
          <w:t>http://www.kermanshah.maj.ir/HomePage.aspx?TabID=3814&amp;Site=douranportal&amp;Lang=fa-IR</w:t>
        </w:r>
      </w:hyperlink>
      <w:r>
        <w:rPr>
          <w:rFonts w:asciiTheme="majorBidi" w:hAnsiTheme="majorBidi" w:cstheme="majorBidi"/>
          <w:sz w:val="20"/>
          <w:szCs w:val="20"/>
        </w:rPr>
        <w:t>&gt;</w:t>
      </w:r>
    </w:p>
    <w:p w:rsidR="00B877F3" w:rsidRPr="0078516D" w:rsidRDefault="00B877F3" w:rsidP="0041754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B Nazanin" w:eastAsiaTheme="minorHAnsi" w:hAnsiTheme="minorHAnsi" w:cs="B Nazanin"/>
          <w:rtl/>
          <w:lang w:bidi="fa-IR"/>
        </w:rPr>
      </w:pPr>
      <w:r w:rsidRPr="0078516D">
        <w:rPr>
          <w:rFonts w:ascii="B Nazanin" w:eastAsiaTheme="minorHAnsi" w:hAnsiTheme="minorHAnsi" w:cs="B Nazanin" w:hint="cs"/>
          <w:rtl/>
          <w:lang w:bidi="fa-IR"/>
        </w:rPr>
        <w:t>سازمان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حفظ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نباتات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وزارت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جهاد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کشاورزی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و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کمیته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ملی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کاهش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بلایای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طبیعی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وزارت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کشور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.(</w:t>
      </w:r>
      <w:r w:rsidR="00B6266A" w:rsidRPr="0078516D">
        <w:rPr>
          <w:rFonts w:ascii="Calibri" w:eastAsiaTheme="minorHAnsi" w:hAnsi="Calibri" w:cs="B Nazanin" w:hint="cs"/>
          <w:rtl/>
          <w:lang w:bidi="fa-IR"/>
        </w:rPr>
        <w:t xml:space="preserve"> 1385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)</w:t>
      </w:r>
      <w:r w:rsidR="00B6266A" w:rsidRPr="0078516D">
        <w:rPr>
          <w:rFonts w:ascii="Calibri" w:eastAsiaTheme="minorHAnsi" w:hAnsi="Calibri" w:cs="B Nazanin" w:hint="cs"/>
          <w:rtl/>
          <w:lang w:bidi="fa-IR"/>
        </w:rPr>
        <w:t>.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دستورالعمل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های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اجرایی برای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مقابله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با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سرمازدگی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محصولات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زراعی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و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باغی،انتشارات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گروه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تخصصی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دفع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آفات،امراض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نباتی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و</w:t>
      </w:r>
      <w:r w:rsidRPr="0078516D">
        <w:rPr>
          <w:rFonts w:ascii="B Nazanin" w:eastAsiaTheme="minorHAnsi" w:hAnsiTheme="minorHAnsi" w:cs="B Nazanin"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سرمازدگی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.</w:t>
      </w:r>
      <w:r w:rsidR="005A6EB8">
        <w:rPr>
          <w:rFonts w:ascii="B Nazanin" w:eastAsiaTheme="minorHAnsi" w:hAnsiTheme="minorHAnsi" w:cs="B Nazanin" w:hint="cs"/>
          <w:rtl/>
          <w:lang w:bidi="fa-IR"/>
        </w:rPr>
        <w:t>صص 17-1.</w:t>
      </w:r>
    </w:p>
    <w:p w:rsidR="00B877F3" w:rsidRPr="0078516D" w:rsidRDefault="00B877F3" w:rsidP="0041754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B Nazanin" w:eastAsiaTheme="minorHAnsi" w:hAnsiTheme="minorHAnsi" w:cs="B Nazanin"/>
          <w:lang w:bidi="fa-IR"/>
        </w:rPr>
      </w:pPr>
      <w:r w:rsidRPr="0078516D">
        <w:rPr>
          <w:rFonts w:asciiTheme="minorHAnsi" w:eastAsiaTheme="minorHAnsi" w:hAnsiTheme="minorHAnsi" w:cs="B Nazanin" w:hint="cs"/>
          <w:rtl/>
          <w:lang w:bidi="fa-IR"/>
        </w:rPr>
        <w:t>بوزرجمهری</w:t>
      </w:r>
      <w:r w:rsidRPr="0078516D">
        <w:rPr>
          <w:rFonts w:ascii="B Nazanin" w:eastAsiaTheme="minorHAnsi" w:hAnsiTheme="minorHAnsi" w:cs="B Nazanin" w:hint="cs"/>
          <w:rtl/>
          <w:lang w:bidi="fa-IR"/>
        </w:rPr>
        <w:t>، خ.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، و</w:t>
      </w:r>
      <w:r w:rsidRPr="0078516D">
        <w:rPr>
          <w:rFonts w:ascii="B Nazanin" w:eastAsiaTheme="minorHAnsi" w:hAnsiTheme="minorHAnsi" w:cs="B Nazanin" w:hint="cs"/>
          <w:rtl/>
          <w:lang w:bidi="fa-IR"/>
        </w:rPr>
        <w:t xml:space="preserve"> کاویانی، س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. (1393)</w:t>
      </w:r>
      <w:r w:rsidRPr="0078516D">
        <w:rPr>
          <w:rFonts w:ascii="B Nazanin" w:eastAsiaTheme="minorHAnsi" w:hAnsiTheme="minorHAnsi" w:cs="B Nazanin" w:hint="cs"/>
          <w:rtl/>
          <w:lang w:bidi="fa-IR"/>
        </w:rPr>
        <w:t>. بررسی تطبیقی کاربرد دانش بومی و فناوری</w:t>
      </w:r>
      <w:r w:rsidRPr="0078516D">
        <w:rPr>
          <w:rFonts w:ascii="B Nazanin" w:eastAsiaTheme="minorHAnsi" w:hAnsiTheme="minorHAnsi" w:cs="B Nazanin"/>
          <w:rtl/>
          <w:lang w:bidi="fa-IR"/>
        </w:rPr>
        <w:softHyphen/>
      </w:r>
      <w:r w:rsidRPr="0078516D">
        <w:rPr>
          <w:rFonts w:ascii="B Nazanin" w:eastAsiaTheme="minorHAnsi" w:hAnsiTheme="minorHAnsi" w:cs="B Nazanin" w:hint="cs"/>
          <w:rtl/>
          <w:lang w:bidi="fa-IR"/>
        </w:rPr>
        <w:t>های مدرن در مدیریت بحران تغییر اقلیم و امنیت غذایی (باغات سرمازده شهرستان تنکابن) .</w:t>
      </w:r>
      <w:r w:rsidRPr="0078516D">
        <w:rPr>
          <w:rFonts w:ascii="B Nazanin,Bold" w:eastAsiaTheme="minorHAnsi" w:hAnsiTheme="minorHAnsi" w:cs="B Nazanin" w:hint="cs"/>
          <w:b/>
          <w:bCs/>
          <w:color w:val="548ED5"/>
          <w:rtl/>
          <w:lang w:bidi="fa-IR"/>
        </w:rPr>
        <w:t xml:space="preserve">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مجموعه مقالات همایش تغییر اقلیم و امنیت غذایی: رویکردها، راهبردها و راه</w:t>
      </w:r>
      <w:r w:rsidRPr="0078516D">
        <w:rPr>
          <w:rFonts w:ascii="B Nazanin" w:eastAsiaTheme="minorHAnsi" w:hAnsiTheme="minorHAnsi" w:cs="B Nazanin"/>
          <w:rtl/>
          <w:lang w:bidi="fa-IR"/>
        </w:rPr>
        <w:softHyphen/>
      </w:r>
      <w:r w:rsidRPr="0078516D">
        <w:rPr>
          <w:rFonts w:ascii="B Nazanin" w:eastAsiaTheme="minorHAnsi" w:hAnsiTheme="minorHAnsi" w:cs="B Nazanin" w:hint="cs"/>
          <w:rtl/>
          <w:lang w:bidi="fa-IR"/>
        </w:rPr>
        <w:t>کارها (تغییر اقلیم واثرات آن بر کمیت و کیفیت محصولات کشاورزی و دامی)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، صص 11-1.</w:t>
      </w:r>
    </w:p>
    <w:p w:rsidR="00B877F3" w:rsidRPr="0078516D" w:rsidRDefault="00B877F3" w:rsidP="0041754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B Nazanin" w:eastAsiaTheme="minorHAnsi" w:hAnsiTheme="minorHAnsi" w:cs="B Nazanin"/>
          <w:lang w:bidi="fa-IR"/>
        </w:rPr>
      </w:pPr>
      <w:r w:rsidRPr="0078516D">
        <w:rPr>
          <w:rFonts w:ascii="B Nazanin" w:eastAsiaTheme="minorHAnsi" w:hAnsiTheme="minorHAnsi" w:cs="B Nazanin" w:hint="cs"/>
          <w:rtl/>
          <w:lang w:bidi="fa-IR"/>
        </w:rPr>
        <w:t>فریدونی، ح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 xml:space="preserve">. </w:t>
      </w:r>
      <w:r w:rsidRPr="0078516D">
        <w:rPr>
          <w:rFonts w:ascii="B Nazanin" w:eastAsiaTheme="minorHAnsi" w:hAnsiTheme="minorHAnsi" w:cs="B Nazanin" w:hint="cs"/>
          <w:rtl/>
          <w:lang w:bidi="fa-IR"/>
        </w:rPr>
        <w:t>(بی</w:t>
      </w:r>
      <w:r w:rsidRPr="0078516D">
        <w:rPr>
          <w:rFonts w:ascii="B Nazanin" w:eastAsiaTheme="minorHAnsi" w:hAnsiTheme="minorHAnsi" w:cs="B Nazanin"/>
          <w:rtl/>
          <w:lang w:bidi="fa-IR"/>
        </w:rPr>
        <w:softHyphen/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تا)</w:t>
      </w:r>
      <w:r w:rsidRPr="0078516D">
        <w:rPr>
          <w:rFonts w:ascii="B Nazanin" w:eastAsiaTheme="minorHAnsi" w:hAnsiTheme="minorHAnsi" w:cs="B Nazanin" w:hint="cs"/>
          <w:rtl/>
          <w:lang w:bidi="fa-IR"/>
        </w:rPr>
        <w:t>. روش</w:t>
      </w:r>
      <w:r w:rsidRPr="0078516D">
        <w:rPr>
          <w:rFonts w:ascii="B Nazanin" w:eastAsiaTheme="minorHAnsi" w:hAnsiTheme="minorHAnsi" w:cs="B Nazanin"/>
          <w:rtl/>
          <w:lang w:bidi="fa-IR"/>
        </w:rPr>
        <w:softHyphen/>
      </w:r>
      <w:r w:rsidRPr="0078516D">
        <w:rPr>
          <w:rFonts w:ascii="B Nazanin" w:eastAsiaTheme="minorHAnsi" w:hAnsiTheme="minorHAnsi" w:cs="B Nazanin" w:hint="cs"/>
          <w:rtl/>
          <w:lang w:bidi="fa-IR"/>
        </w:rPr>
        <w:t>های مقابله با سرمازدگی در باغات درختان میوه، محقق باغبانی مرکز تحقیقات کشاورزی و منابع طبیعی استان گلستان</w:t>
      </w:r>
      <w:r w:rsidR="005A6EB8">
        <w:rPr>
          <w:rFonts w:ascii="B Nazanin" w:eastAsiaTheme="minorHAnsi" w:hAnsiTheme="minorHAnsi" w:cs="B Nazanin" w:hint="cs"/>
          <w:rtl/>
          <w:lang w:bidi="fa-IR"/>
        </w:rPr>
        <w:t>، صص10-5.</w:t>
      </w:r>
    </w:p>
    <w:p w:rsidR="00B877F3" w:rsidRPr="0078516D" w:rsidRDefault="00B877F3" w:rsidP="0041754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B Nazanin" w:eastAsiaTheme="minorHAnsi" w:hAnsiTheme="minorHAnsi" w:cs="B Nazanin"/>
          <w:lang w:bidi="fa-IR"/>
        </w:rPr>
      </w:pPr>
      <w:r w:rsidRPr="0078516D">
        <w:rPr>
          <w:rFonts w:ascii="B Nazanin" w:eastAsiaTheme="minorHAnsi" w:hAnsiTheme="minorHAnsi" w:cs="B Nazanin" w:hint="cs"/>
          <w:rtl/>
          <w:lang w:bidi="fa-IR"/>
        </w:rPr>
        <w:t>یزدان</w:t>
      </w:r>
      <w:r w:rsidRPr="0078516D">
        <w:rPr>
          <w:rFonts w:ascii="B Nazanin" w:eastAsiaTheme="minorHAnsi" w:hAnsiTheme="minorHAnsi" w:cs="B Nazanin"/>
          <w:rtl/>
          <w:lang w:bidi="fa-IR"/>
        </w:rPr>
        <w:softHyphen/>
      </w:r>
      <w:r w:rsidRPr="0078516D">
        <w:rPr>
          <w:rFonts w:ascii="B Nazanin" w:eastAsiaTheme="minorHAnsi" w:hAnsiTheme="minorHAnsi" w:cs="B Nazanin" w:hint="cs"/>
          <w:rtl/>
          <w:lang w:bidi="fa-IR"/>
        </w:rPr>
        <w:t>پناه، ح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.،</w:t>
      </w:r>
      <w:r w:rsidRPr="0078516D">
        <w:rPr>
          <w:rFonts w:ascii="B Nazanin" w:eastAsiaTheme="minorHAnsi" w:hAnsiTheme="minorHAnsi" w:cs="B Nazanin" w:hint="cs"/>
          <w:rtl/>
          <w:lang w:bidi="fa-IR"/>
        </w:rPr>
        <w:t xml:space="preserve"> و اوحدی، د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.</w:t>
      </w:r>
      <w:r w:rsidRPr="0078516D">
        <w:rPr>
          <w:rFonts w:ascii="B Nazanin" w:eastAsiaTheme="minorHAnsi" w:hAnsiTheme="minorHAnsi" w:cs="B Nazanin" w:hint="cs"/>
          <w:rtl/>
          <w:lang w:bidi="fa-IR"/>
        </w:rPr>
        <w:t xml:space="preserve"> (1389). ارزیابی کاربرد روش مه</w:t>
      </w:r>
      <w:r w:rsidRPr="0078516D">
        <w:rPr>
          <w:rFonts w:ascii="B Nazanin" w:eastAsiaTheme="minorHAnsi" w:hAnsiTheme="minorHAnsi" w:cs="B Nazanin"/>
          <w:rtl/>
          <w:lang w:bidi="fa-IR"/>
        </w:rPr>
        <w:softHyphen/>
      </w:r>
      <w:r w:rsidRPr="0078516D">
        <w:rPr>
          <w:rFonts w:ascii="B Nazanin" w:eastAsiaTheme="minorHAnsi" w:hAnsiTheme="minorHAnsi" w:cs="B Nazanin" w:hint="cs"/>
          <w:rtl/>
          <w:lang w:bidi="fa-IR"/>
        </w:rPr>
        <w:t>پاشی و کاربرد توأم آن با بخاری باغی در مبارزه با سرمازدگی بهاره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.</w:t>
      </w:r>
      <w:r w:rsidRPr="0078516D">
        <w:rPr>
          <w:rFonts w:ascii="B Nazanin" w:eastAsiaTheme="minorHAnsi" w:hAnsiTheme="minorHAnsi" w:cs="B Nazanin" w:hint="cs"/>
          <w:rtl/>
          <w:lang w:bidi="fa-IR"/>
        </w:rPr>
        <w:t xml:space="preserve"> پژوهش</w:t>
      </w:r>
      <w:r w:rsidRPr="0078516D">
        <w:rPr>
          <w:rFonts w:ascii="B Nazanin" w:eastAsiaTheme="minorHAnsi" w:hAnsiTheme="minorHAnsi" w:cs="B Nazanin"/>
          <w:rtl/>
          <w:lang w:bidi="fa-IR"/>
        </w:rPr>
        <w:softHyphen/>
      </w:r>
      <w:r w:rsidRPr="0078516D">
        <w:rPr>
          <w:rFonts w:ascii="B Nazanin" w:eastAsiaTheme="minorHAnsi" w:hAnsiTheme="minorHAnsi" w:cs="B Nazanin" w:hint="cs"/>
          <w:rtl/>
          <w:lang w:bidi="fa-IR"/>
        </w:rPr>
        <w:t xml:space="preserve">های جغرافیای طبیعی، شماره 73، صص120-111. </w:t>
      </w:r>
    </w:p>
    <w:p w:rsidR="00B877F3" w:rsidRDefault="00B877F3" w:rsidP="00417549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B Nazanin" w:eastAsiaTheme="minorHAnsi" w:hAnsiTheme="minorHAnsi" w:cs="B Nazanin"/>
          <w:lang w:bidi="fa-IR"/>
        </w:rPr>
      </w:pPr>
      <w:r w:rsidRPr="0078516D">
        <w:rPr>
          <w:rFonts w:ascii="B Nazanin" w:eastAsiaTheme="minorHAnsi" w:hAnsiTheme="minorHAnsi" w:cs="B Nazanin" w:hint="cs"/>
          <w:rtl/>
          <w:lang w:bidi="fa-IR"/>
        </w:rPr>
        <w:t>ضیایی، ع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.</w:t>
      </w:r>
      <w:r w:rsidRPr="0078516D">
        <w:rPr>
          <w:rFonts w:ascii="B Nazanin" w:eastAsiaTheme="minorHAnsi" w:hAnsiTheme="minorHAnsi" w:cs="B Nazanin" w:hint="cs"/>
          <w:rtl/>
          <w:lang w:bidi="fa-IR"/>
        </w:rPr>
        <w:t xml:space="preserve"> کامگار حقیقی، ع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.،</w:t>
      </w:r>
      <w:r w:rsidRPr="0078516D">
        <w:rPr>
          <w:rFonts w:ascii="B Nazanin" w:eastAsiaTheme="minorHAnsi" w:hAnsiTheme="minorHAnsi" w:cs="B Nazanin" w:hint="cs"/>
          <w:rtl/>
          <w:lang w:bidi="fa-IR"/>
        </w:rPr>
        <w:t xml:space="preserve"> سپاسخواه، ع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.،</w:t>
      </w:r>
      <w:r w:rsidRPr="0078516D">
        <w:rPr>
          <w:rFonts w:ascii="B Nazanin" w:eastAsiaTheme="minorHAnsi" w:hAnsiTheme="minorHAnsi" w:cs="B Nazanin" w:hint="cs"/>
          <w:rtl/>
          <w:lang w:bidi="fa-IR"/>
        </w:rPr>
        <w:t xml:space="preserve"> و رنجبر، سعید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.</w:t>
      </w:r>
      <w:r w:rsidRPr="0078516D">
        <w:rPr>
          <w:rFonts w:ascii="B Nazanin" w:eastAsiaTheme="minorHAnsi" w:hAnsiTheme="minorHAnsi" w:cs="B Nazanin" w:hint="cs"/>
          <w:rtl/>
          <w:lang w:bidi="fa-IR"/>
        </w:rPr>
        <w:t xml:space="preserve"> (1385). تعیین اطلس احتمال وقوع حداقل دمای استان فارس با استفاده از آمار هواشناسی</w:t>
      </w:r>
      <w:r w:rsidR="00B6266A" w:rsidRPr="0078516D">
        <w:rPr>
          <w:rFonts w:ascii="B Nazanin" w:eastAsiaTheme="minorHAnsi" w:hAnsiTheme="minorHAnsi" w:cs="B Nazanin" w:hint="cs"/>
          <w:rtl/>
          <w:lang w:bidi="fa-IR"/>
        </w:rPr>
        <w:t>.</w:t>
      </w:r>
      <w:r w:rsidRPr="0078516D">
        <w:rPr>
          <w:rFonts w:ascii="B Nazanin" w:eastAsiaTheme="minorHAnsi" w:hAnsiTheme="minorHAnsi" w:cs="B Nazanin" w:hint="cs"/>
          <w:rtl/>
          <w:lang w:bidi="fa-IR"/>
        </w:rPr>
        <w:t xml:space="preserve"> مجله علوم و فنون کشاورزی و منابع طبیعی، سال دهم، شماره سوم (الف) ، صص26-13.</w:t>
      </w:r>
    </w:p>
    <w:p w:rsidR="004D5F8D" w:rsidRPr="004D5F8D" w:rsidRDefault="004D5F8D" w:rsidP="00417549">
      <w:pPr>
        <w:autoSpaceDE w:val="0"/>
        <w:autoSpaceDN w:val="0"/>
        <w:bidi w:val="0"/>
        <w:adjustRightInd w:val="0"/>
        <w:spacing w:after="160" w:line="259" w:lineRule="auto"/>
        <w:ind w:left="360"/>
        <w:contextualSpacing/>
        <w:jc w:val="both"/>
        <w:rPr>
          <w:rFonts w:eastAsiaTheme="minorHAnsi" w:cs="B Nazanin"/>
          <w:sz w:val="20"/>
          <w:szCs w:val="20"/>
          <w:lang w:bidi="fa-IR"/>
        </w:rPr>
      </w:pPr>
    </w:p>
    <w:p w:rsidR="00B877F3" w:rsidRPr="0078516D" w:rsidRDefault="00B877F3" w:rsidP="00417549">
      <w:pPr>
        <w:numPr>
          <w:ilvl w:val="0"/>
          <w:numId w:val="1"/>
        </w:numPr>
        <w:autoSpaceDE w:val="0"/>
        <w:autoSpaceDN w:val="0"/>
        <w:bidi w:val="0"/>
        <w:adjustRightInd w:val="0"/>
        <w:spacing w:after="160" w:line="259" w:lineRule="auto"/>
        <w:contextualSpacing/>
        <w:jc w:val="both"/>
        <w:rPr>
          <w:rFonts w:eastAsiaTheme="minorHAnsi" w:cs="B Nazanin"/>
          <w:sz w:val="20"/>
          <w:szCs w:val="20"/>
          <w:lang w:bidi="fa-IR"/>
        </w:rPr>
      </w:pPr>
      <w:r w:rsidRPr="0078516D">
        <w:rPr>
          <w:rFonts w:eastAsiaTheme="minorHAnsi" w:cs="B Nazanin"/>
          <w:sz w:val="20"/>
          <w:szCs w:val="20"/>
          <w:lang w:bidi="fa-IR"/>
        </w:rPr>
        <w:t xml:space="preserve">Crimp, S., Bakar, K. S., Kokic, P., Jin, H., Nicholls, N., &amp; Howden, M. </w:t>
      </w:r>
      <w:r w:rsidRPr="0078516D">
        <w:rPr>
          <w:rFonts w:eastAsiaTheme="minorHAnsi" w:cs="B Nazanin"/>
          <w:b/>
          <w:bCs/>
          <w:sz w:val="20"/>
          <w:szCs w:val="20"/>
          <w:lang w:bidi="fa-IR"/>
        </w:rPr>
        <w:t>2014</w:t>
      </w:r>
      <w:r w:rsidRPr="0078516D">
        <w:rPr>
          <w:rFonts w:eastAsiaTheme="minorHAnsi" w:cs="B Nazanin"/>
          <w:sz w:val="20"/>
          <w:szCs w:val="20"/>
          <w:lang w:bidi="fa-IR"/>
        </w:rPr>
        <w:t>. Bayesian space–time model to analyse frost risk for agriculture in Southeast Australia. International J. Clim. DOI: 10.1002/joc.4109.</w:t>
      </w:r>
    </w:p>
    <w:p w:rsidR="00B877F3" w:rsidRPr="0078516D" w:rsidRDefault="00B877F3" w:rsidP="00417549">
      <w:pPr>
        <w:numPr>
          <w:ilvl w:val="0"/>
          <w:numId w:val="1"/>
        </w:numPr>
        <w:autoSpaceDE w:val="0"/>
        <w:autoSpaceDN w:val="0"/>
        <w:bidi w:val="0"/>
        <w:adjustRightInd w:val="0"/>
        <w:spacing w:after="160" w:line="259" w:lineRule="auto"/>
        <w:contextualSpacing/>
        <w:jc w:val="both"/>
        <w:rPr>
          <w:rFonts w:eastAsiaTheme="minorHAnsi" w:cs="B Nazanin"/>
          <w:sz w:val="20"/>
          <w:szCs w:val="20"/>
          <w:lang w:bidi="fa-IR"/>
        </w:rPr>
      </w:pPr>
      <w:r w:rsidRPr="0078516D">
        <w:rPr>
          <w:rFonts w:eastAsiaTheme="minorHAnsi" w:cs="B Nazanin"/>
          <w:sz w:val="20"/>
          <w:szCs w:val="20"/>
          <w:lang w:bidi="fa-IR"/>
        </w:rPr>
        <w:t xml:space="preserve">Chalmers, Y. </w:t>
      </w:r>
      <w:r w:rsidRPr="0078516D">
        <w:rPr>
          <w:rFonts w:eastAsiaTheme="minorHAnsi" w:cs="B Nazanin"/>
          <w:b/>
          <w:bCs/>
          <w:sz w:val="20"/>
          <w:szCs w:val="20"/>
          <w:lang w:bidi="fa-IR"/>
        </w:rPr>
        <w:t>2009</w:t>
      </w:r>
      <w:r w:rsidRPr="0078516D">
        <w:rPr>
          <w:rFonts w:eastAsiaTheme="minorHAnsi" w:cs="B Nazanin"/>
          <w:sz w:val="20"/>
          <w:szCs w:val="20"/>
          <w:lang w:bidi="fa-IR"/>
        </w:rPr>
        <w:t>. Frost management in vineyards-What are the options?. Scholefield robinson. Horticultural services.june 2009.</w:t>
      </w:r>
    </w:p>
    <w:p w:rsidR="00B877F3" w:rsidRPr="0078516D" w:rsidRDefault="00B877F3" w:rsidP="00417549">
      <w:pPr>
        <w:numPr>
          <w:ilvl w:val="0"/>
          <w:numId w:val="1"/>
        </w:numPr>
        <w:autoSpaceDE w:val="0"/>
        <w:autoSpaceDN w:val="0"/>
        <w:bidi w:val="0"/>
        <w:adjustRightInd w:val="0"/>
        <w:spacing w:after="160" w:line="259" w:lineRule="auto"/>
        <w:contextualSpacing/>
        <w:jc w:val="both"/>
        <w:rPr>
          <w:rFonts w:eastAsiaTheme="minorHAnsi" w:cs="B Nazanin"/>
          <w:sz w:val="20"/>
          <w:szCs w:val="20"/>
          <w:lang w:bidi="fa-IR"/>
        </w:rPr>
      </w:pPr>
      <w:r w:rsidRPr="0078516D">
        <w:rPr>
          <w:rFonts w:eastAsiaTheme="minorHAnsi" w:cs="B Nazanin"/>
          <w:sz w:val="20"/>
          <w:szCs w:val="20"/>
          <w:lang w:bidi="fa-IR"/>
        </w:rPr>
        <w:t xml:space="preserve">Cittadini, E. D., de Ridder, N., Peri, P. L., &amp; van Keulen, H. </w:t>
      </w:r>
      <w:r w:rsidRPr="0078516D">
        <w:rPr>
          <w:rFonts w:eastAsiaTheme="minorHAnsi" w:cs="B Nazanin"/>
          <w:b/>
          <w:bCs/>
          <w:sz w:val="20"/>
          <w:szCs w:val="20"/>
          <w:lang w:bidi="fa-IR"/>
        </w:rPr>
        <w:t>2006</w:t>
      </w:r>
      <w:r w:rsidRPr="0078516D">
        <w:rPr>
          <w:rFonts w:eastAsiaTheme="minorHAnsi" w:cs="B Nazanin"/>
          <w:sz w:val="20"/>
          <w:szCs w:val="20"/>
          <w:lang w:bidi="fa-IR"/>
        </w:rPr>
        <w:t>. A method for assessing frost damage risk in sweet cherry orchards of South Patagonia. Agr. Forest. Meteorol., 141(2): 235-243.</w:t>
      </w:r>
    </w:p>
    <w:p w:rsidR="00B877F3" w:rsidRPr="0078516D" w:rsidRDefault="00B877F3" w:rsidP="00417549">
      <w:pPr>
        <w:numPr>
          <w:ilvl w:val="0"/>
          <w:numId w:val="1"/>
        </w:numPr>
        <w:autoSpaceDE w:val="0"/>
        <w:autoSpaceDN w:val="0"/>
        <w:bidi w:val="0"/>
        <w:adjustRightInd w:val="0"/>
        <w:spacing w:after="160" w:line="259" w:lineRule="auto"/>
        <w:contextualSpacing/>
        <w:jc w:val="both"/>
        <w:rPr>
          <w:rFonts w:eastAsiaTheme="minorHAnsi" w:cs="B Nazanin"/>
          <w:sz w:val="20"/>
          <w:szCs w:val="20"/>
          <w:lang w:bidi="fa-IR"/>
        </w:rPr>
      </w:pPr>
      <w:r w:rsidRPr="0078516D">
        <w:rPr>
          <w:rFonts w:eastAsiaTheme="minorHAnsi" w:cs="B Nazanin"/>
          <w:sz w:val="20"/>
          <w:szCs w:val="20"/>
          <w:lang w:bidi="fa-IR"/>
        </w:rPr>
        <w:t xml:space="preserve">Thara Prabha, Gerrit Hoogenboom, </w:t>
      </w:r>
      <w:r w:rsidRPr="0078516D">
        <w:rPr>
          <w:rFonts w:eastAsiaTheme="minorHAnsi" w:cs="B Nazanin"/>
          <w:b/>
          <w:bCs/>
          <w:sz w:val="20"/>
          <w:szCs w:val="20"/>
          <w:lang w:bidi="fa-IR"/>
        </w:rPr>
        <w:t>2008</w:t>
      </w:r>
      <w:r w:rsidRPr="0078516D">
        <w:rPr>
          <w:rFonts w:eastAsiaTheme="minorHAnsi" w:cs="B Nazanin"/>
          <w:sz w:val="20"/>
          <w:szCs w:val="20"/>
          <w:lang w:bidi="fa-IR"/>
        </w:rPr>
        <w:t>, Evaluation of the Weather Research and Forecasting Model for Two Frost Events, Computers and Electronics in Agriculture, In</w:t>
      </w:r>
    </w:p>
    <w:p w:rsidR="00B877F3" w:rsidRPr="0078516D" w:rsidRDefault="00B877F3" w:rsidP="00417549">
      <w:pPr>
        <w:autoSpaceDE w:val="0"/>
        <w:autoSpaceDN w:val="0"/>
        <w:bidi w:val="0"/>
        <w:adjustRightInd w:val="0"/>
        <w:ind w:left="720"/>
        <w:contextualSpacing/>
        <w:jc w:val="both"/>
        <w:rPr>
          <w:rFonts w:eastAsiaTheme="minorHAnsi" w:cs="B Nazanin"/>
          <w:sz w:val="20"/>
          <w:szCs w:val="20"/>
          <w:lang w:bidi="fa-IR"/>
        </w:rPr>
      </w:pPr>
      <w:r w:rsidRPr="0078516D">
        <w:rPr>
          <w:rFonts w:eastAsiaTheme="minorHAnsi" w:cs="B Nazanin"/>
          <w:sz w:val="20"/>
          <w:szCs w:val="20"/>
          <w:lang w:bidi="fa-IR"/>
        </w:rPr>
        <w:t>Press, Corrected Proof, Available online 18 July 2008.</w:t>
      </w:r>
    </w:p>
    <w:p w:rsidR="00B877F3" w:rsidRPr="0078516D" w:rsidRDefault="00B877F3" w:rsidP="00417549">
      <w:pPr>
        <w:numPr>
          <w:ilvl w:val="0"/>
          <w:numId w:val="1"/>
        </w:numPr>
        <w:autoSpaceDE w:val="0"/>
        <w:autoSpaceDN w:val="0"/>
        <w:bidi w:val="0"/>
        <w:adjustRightInd w:val="0"/>
        <w:spacing w:after="160" w:line="259" w:lineRule="auto"/>
        <w:contextualSpacing/>
        <w:jc w:val="both"/>
        <w:rPr>
          <w:rFonts w:asciiTheme="minorHAnsi" w:eastAsiaTheme="minorHAnsi" w:hAnsiTheme="minorHAnsi" w:cs="B Nazanin"/>
          <w:sz w:val="20"/>
          <w:szCs w:val="20"/>
          <w:lang w:bidi="fa-IR"/>
        </w:rPr>
      </w:pPr>
      <w:r w:rsidRPr="0078516D">
        <w:rPr>
          <w:rFonts w:eastAsiaTheme="minorHAnsi" w:cs="B Nazanin"/>
          <w:sz w:val="20"/>
          <w:szCs w:val="20"/>
          <w:lang w:bidi="fa-IR"/>
        </w:rPr>
        <w:t>Trasmonte, G., Chavez, R., Segura, B., Rosales, J. L</w:t>
      </w:r>
      <w:r w:rsidRPr="0078516D">
        <w:rPr>
          <w:rFonts w:eastAsiaTheme="minorHAnsi" w:cs="B Nazanin"/>
          <w:b/>
          <w:bCs/>
          <w:sz w:val="20"/>
          <w:szCs w:val="20"/>
          <w:lang w:bidi="fa-IR"/>
        </w:rPr>
        <w:t>. 2008</w:t>
      </w:r>
      <w:r w:rsidRPr="0078516D">
        <w:rPr>
          <w:rFonts w:eastAsiaTheme="minorHAnsi" w:cs="B Nazanin"/>
          <w:sz w:val="20"/>
          <w:szCs w:val="20"/>
          <w:lang w:bidi="fa-IR"/>
        </w:rPr>
        <w:t>. Frost risks in the Mantaro river basin. Adv. Geosci., 14(14): 265-270.</w:t>
      </w:r>
    </w:p>
    <w:p w:rsidR="00B877F3" w:rsidRPr="0078516D" w:rsidRDefault="00B877F3" w:rsidP="00417549">
      <w:pPr>
        <w:numPr>
          <w:ilvl w:val="0"/>
          <w:numId w:val="1"/>
        </w:numPr>
        <w:autoSpaceDE w:val="0"/>
        <w:autoSpaceDN w:val="0"/>
        <w:bidi w:val="0"/>
        <w:adjustRightInd w:val="0"/>
        <w:spacing w:after="160" w:line="259" w:lineRule="auto"/>
        <w:contextualSpacing/>
        <w:jc w:val="both"/>
        <w:rPr>
          <w:rFonts w:asciiTheme="minorHAnsi" w:eastAsiaTheme="minorHAnsi" w:hAnsiTheme="minorHAnsi" w:cs="B Nazanin"/>
          <w:sz w:val="20"/>
          <w:szCs w:val="20"/>
          <w:lang w:bidi="fa-IR"/>
        </w:rPr>
      </w:pPr>
      <w:r w:rsidRPr="0078516D">
        <w:rPr>
          <w:rFonts w:eastAsiaTheme="minorHAnsi" w:cs="B Nazanin"/>
          <w:sz w:val="20"/>
          <w:szCs w:val="20"/>
          <w:lang w:bidi="fa-IR"/>
        </w:rPr>
        <w:t>Carwford, T.V.</w:t>
      </w:r>
      <w:r w:rsidRPr="0078516D">
        <w:rPr>
          <w:rFonts w:eastAsiaTheme="minorHAnsi" w:cs="B Nazanin"/>
          <w:b/>
          <w:bCs/>
          <w:sz w:val="20"/>
          <w:szCs w:val="20"/>
          <w:lang w:bidi="fa-IR"/>
        </w:rPr>
        <w:t>1965</w:t>
      </w:r>
      <w:r w:rsidRPr="0078516D">
        <w:rPr>
          <w:rFonts w:eastAsiaTheme="minorHAnsi" w:cs="B Nazanin"/>
          <w:sz w:val="20"/>
          <w:szCs w:val="20"/>
          <w:lang w:bidi="fa-IR"/>
        </w:rPr>
        <w:t>. Frost protection with machines and heaters. Agricultural Meterology, Vol.6 ( 28): 81-87 .</w:t>
      </w:r>
    </w:p>
    <w:p w:rsidR="00D05DDF" w:rsidRPr="00B877F3" w:rsidRDefault="00D05DDF" w:rsidP="00417549">
      <w:pPr>
        <w:jc w:val="both"/>
        <w:rPr>
          <w:rFonts w:cs="B Nazanin"/>
          <w:noProof/>
          <w:rtl/>
        </w:rPr>
      </w:pPr>
    </w:p>
    <w:p w:rsidR="00D05DDF" w:rsidRPr="00B877F3" w:rsidRDefault="00D05DDF" w:rsidP="00417549">
      <w:pPr>
        <w:jc w:val="both"/>
        <w:rPr>
          <w:rFonts w:cs="B Nazanin"/>
          <w:noProof/>
          <w:rtl/>
        </w:rPr>
      </w:pPr>
    </w:p>
    <w:p w:rsidR="004B0AE7" w:rsidRPr="00B877F3" w:rsidRDefault="004B0AE7" w:rsidP="00417549">
      <w:pPr>
        <w:jc w:val="both"/>
        <w:rPr>
          <w:rFonts w:cs="B Nazanin"/>
        </w:rPr>
      </w:pPr>
    </w:p>
    <w:sectPr w:rsidR="004B0AE7" w:rsidRPr="00B877F3" w:rsidSect="00D84715">
      <w:head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272" w:rsidRDefault="00247272" w:rsidP="004B0AE7">
      <w:r>
        <w:separator/>
      </w:r>
    </w:p>
  </w:endnote>
  <w:endnote w:type="continuationSeparator" w:id="0">
    <w:p w:rsidR="00247272" w:rsidRDefault="00247272" w:rsidP="004B0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 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272" w:rsidRDefault="00247272" w:rsidP="004B0AE7">
      <w:r>
        <w:separator/>
      </w:r>
    </w:p>
  </w:footnote>
  <w:footnote w:type="continuationSeparator" w:id="0">
    <w:p w:rsidR="00247272" w:rsidRDefault="00247272" w:rsidP="004B0AE7">
      <w:r>
        <w:continuationSeparator/>
      </w:r>
    </w:p>
  </w:footnote>
  <w:footnote w:id="1">
    <w:p w:rsidR="003E622B" w:rsidRDefault="003E622B" w:rsidP="003E622B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.climate change</w:t>
      </w:r>
    </w:p>
  </w:footnote>
  <w:footnote w:id="2">
    <w:p w:rsidR="003E622B" w:rsidRDefault="003E622B" w:rsidP="003E622B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.frost</w:t>
      </w:r>
    </w:p>
  </w:footnote>
  <w:footnote w:id="3">
    <w:p w:rsidR="00DF2936" w:rsidRDefault="00DF2936" w:rsidP="00DF293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.</w:t>
      </w:r>
      <w:r w:rsidRPr="00DF2936">
        <w:rPr>
          <w:rFonts w:cs="B Nazanin"/>
        </w:rPr>
        <w:t xml:space="preserve"> </w:t>
      </w:r>
      <w:r w:rsidRPr="00B877F3">
        <w:rPr>
          <w:rFonts w:cs="B Nazanin"/>
        </w:rPr>
        <w:t>Trasmonte</w:t>
      </w:r>
      <w:r>
        <w:rPr>
          <w:rFonts w:cs="B Nazanin"/>
        </w:rPr>
        <w:t xml:space="preserve"> et al.</w:t>
      </w:r>
      <w:r w:rsidRPr="00B877F3">
        <w:rPr>
          <w:rFonts w:cs="B Nazanin"/>
        </w:rPr>
        <w:t>,</w:t>
      </w:r>
      <w:r>
        <w:rPr>
          <w:rFonts w:cs="B Nazanin"/>
        </w:rPr>
        <w:t xml:space="preserve"> 2008</w:t>
      </w:r>
    </w:p>
  </w:footnote>
  <w:footnote w:id="4">
    <w:p w:rsidR="00DF2936" w:rsidRDefault="00DF2936" w:rsidP="00DF293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.</w:t>
      </w:r>
      <w:r w:rsidRPr="00DF2936">
        <w:rPr>
          <w:rFonts w:cs="B Nazanin"/>
        </w:rPr>
        <w:t xml:space="preserve"> </w:t>
      </w:r>
      <w:r w:rsidRPr="00B877F3">
        <w:rPr>
          <w:rFonts w:cs="B Nazanin"/>
        </w:rPr>
        <w:t>Carwford,</w:t>
      </w:r>
      <w:r>
        <w:t xml:space="preserve"> 1965</w:t>
      </w:r>
    </w:p>
  </w:footnote>
  <w:footnote w:id="5">
    <w:p w:rsidR="00E53990" w:rsidRDefault="00E53990" w:rsidP="00E5399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.proactive</w:t>
      </w:r>
    </w:p>
  </w:footnote>
  <w:footnote w:id="6">
    <w:p w:rsidR="00E53990" w:rsidRDefault="00E53990" w:rsidP="00E5399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.active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AE7" w:rsidRDefault="00D84715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66EA" w:rsidRPr="00F266EA">
      <w:rPr>
        <w:noProof/>
        <w:rtl/>
      </w:rPr>
      <w:pict>
        <v:rect id="Rectangle 2" o:spid="_x0000_s2049" style="position:absolute;left:0;text-align:left;margin-left:0;margin-top:-23.25pt;width:326.25pt;height:26.8pt;z-index:251659264;visibility:visible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" stroked="f">
          <v:textbox style="mso-fit-shape-to-text:t" inset=".5mm,.3mm,.5mm,.3mm">
            <w:txbxContent>
              <w:p w:rsidR="00D84715" w:rsidRPr="00DF6E28" w:rsidRDefault="004B0AE7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20"/>
                    <w:szCs w:val="20"/>
                    <w:rtl/>
                    <w:lang w:bidi="fa-IR"/>
                  </w:rPr>
                </w:pP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 xml:space="preserve">ششمین کنگره </w:t>
                </w:r>
                <w:r w:rsid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  <w:lang w:bidi="fa-IR"/>
                  </w:rPr>
                  <w:t xml:space="preserve">ملی </w:t>
                </w: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>علوم ترویج و آموزش کشاورزی و منابع طبیعی</w:t>
                </w:r>
                <w:r w:rsidR="00D84715"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 xml:space="preserve"> ایران</w:t>
                </w:r>
              </w:p>
              <w:p w:rsidR="00D84715" w:rsidRPr="00DF6E28" w:rsidRDefault="004B0AE7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16"/>
                    <w:szCs w:val="16"/>
                    <w:rtl/>
                  </w:rPr>
                </w:pPr>
                <w:r w:rsidRPr="00DF6E28">
                  <w:rPr>
                    <w:rFonts w:cs="B Mitra" w:hint="cs"/>
                    <w:b/>
                    <w:bCs/>
                    <w:sz w:val="16"/>
                    <w:szCs w:val="16"/>
                    <w:rtl/>
                  </w:rPr>
                  <w:t>ملاحظات ترویج در پایداری کشاورزی، منابع طبیعی و محیط زیست در شرایط تغییرات اقلیمی</w:t>
                </w:r>
              </w:p>
              <w:p w:rsidR="004B0AE7" w:rsidRPr="00DF6E28" w:rsidRDefault="004B0AE7" w:rsidP="00D84715">
                <w:pPr>
                  <w:spacing w:line="276" w:lineRule="auto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5 و 6 آبان</w:t>
                </w:r>
                <w:r w:rsidRPr="00DF6E28">
                  <w:rPr>
                    <w:rFonts w:cs="B Mitra"/>
                    <w:b/>
                    <w:bCs/>
                    <w:sz w:val="18"/>
                    <w:szCs w:val="18"/>
                    <w:rtl/>
                  </w:rPr>
                  <w:softHyphen/>
                </w: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ماه 1395،</w:t>
                </w:r>
                <w:r w:rsidRPr="000F1AAB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 xml:space="preserve"> دانشگاه شیراز</w:t>
                </w:r>
              </w:p>
            </w:txbxContent>
          </v:textbox>
          <w10:wrap anchorx="margin"/>
        </v:rect>
      </w:pict>
    </w:r>
  </w:p>
  <w:p w:rsidR="004B0AE7" w:rsidRPr="009F74BE" w:rsidRDefault="00F266EA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F266EA">
      <w:rPr>
        <w:rFonts w:cs="B Mitra"/>
      </w:rPr>
      <w:fldChar w:fldCharType="begin"/>
    </w:r>
    <w:r w:rsidR="004B0AE7" w:rsidRPr="009F74BE">
      <w:rPr>
        <w:rFonts w:cs="B Mitra"/>
      </w:rPr>
      <w:instrText xml:space="preserve"> PAGE   \* MERGEFORMAT </w:instrText>
    </w:r>
    <w:r w:rsidRPr="00F266EA">
      <w:rPr>
        <w:rFonts w:cs="B Mitra"/>
      </w:rPr>
      <w:fldChar w:fldCharType="separate"/>
    </w:r>
    <w:r w:rsidR="00247272" w:rsidRPr="00247272">
      <w:rPr>
        <w:rFonts w:cs="B Mitra"/>
        <w:b/>
        <w:bCs/>
        <w:noProof/>
        <w:rtl/>
      </w:rPr>
      <w:t>1</w:t>
    </w:r>
    <w:r w:rsidRPr="009F74BE">
      <w:rPr>
        <w:rFonts w:cs="B Mitra"/>
        <w:b/>
        <w:bCs/>
        <w:noProof/>
      </w:rPr>
      <w:fldChar w:fldCharType="end"/>
    </w:r>
  </w:p>
  <w:p w:rsidR="004B0AE7" w:rsidRDefault="004B0A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37B1"/>
    <w:multiLevelType w:val="hybridMultilevel"/>
    <w:tmpl w:val="92B6DFBA"/>
    <w:lvl w:ilvl="0" w:tplc="1DA6AFD2">
      <w:numFmt w:val="bullet"/>
      <w:lvlText w:val="-"/>
      <w:lvlJc w:val="left"/>
      <w:pPr>
        <w:ind w:left="720" w:hanging="360"/>
      </w:pPr>
      <w:rPr>
        <w:rFonts w:ascii="B Nazanin,Bold" w:eastAsiaTheme="minorHAnsi" w:hAnsiTheme="minorHAnsi" w:cs="B Nazanin,Bold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47DEB"/>
    <w:multiLevelType w:val="hybridMultilevel"/>
    <w:tmpl w:val="E3A84BD2"/>
    <w:lvl w:ilvl="0" w:tplc="1DA6AFD2">
      <w:numFmt w:val="bullet"/>
      <w:lvlText w:val="-"/>
      <w:lvlJc w:val="left"/>
      <w:pPr>
        <w:ind w:left="781" w:hanging="360"/>
      </w:pPr>
      <w:rPr>
        <w:rFonts w:ascii="B Nazanin,Bold" w:eastAsiaTheme="minorHAnsi" w:hAnsiTheme="minorHAnsi" w:cs="B Nazanin,Bold" w:hint="default"/>
        <w:b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57786971"/>
    <w:multiLevelType w:val="hybridMultilevel"/>
    <w:tmpl w:val="A3DCDE58"/>
    <w:lvl w:ilvl="0" w:tplc="1DA6AFD2">
      <w:numFmt w:val="bullet"/>
      <w:lvlText w:val="-"/>
      <w:lvlJc w:val="left"/>
      <w:pPr>
        <w:ind w:left="720" w:hanging="360"/>
      </w:pPr>
      <w:rPr>
        <w:rFonts w:ascii="B Nazanin,Bold" w:eastAsiaTheme="minorHAnsi" w:hAnsiTheme="minorHAnsi" w:cs="B Nazanin,Bold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21577F"/>
    <w:multiLevelType w:val="hybridMultilevel"/>
    <w:tmpl w:val="A296ED48"/>
    <w:lvl w:ilvl="0" w:tplc="1DA6AFD2">
      <w:numFmt w:val="bullet"/>
      <w:lvlText w:val="-"/>
      <w:lvlJc w:val="left"/>
      <w:pPr>
        <w:ind w:left="720" w:hanging="360"/>
      </w:pPr>
      <w:rPr>
        <w:rFonts w:ascii="B Nazanin,Bold" w:eastAsiaTheme="minorHAnsi" w:hAnsiTheme="minorHAnsi" w:cs="B Nazanin,Bold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61230"/>
    <w:rsid w:val="0000116A"/>
    <w:rsid w:val="000014CC"/>
    <w:rsid w:val="0000392F"/>
    <w:rsid w:val="00004BF5"/>
    <w:rsid w:val="00006C46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5C7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28BF"/>
    <w:rsid w:val="00084050"/>
    <w:rsid w:val="00084289"/>
    <w:rsid w:val="000844E2"/>
    <w:rsid w:val="00084815"/>
    <w:rsid w:val="0008741D"/>
    <w:rsid w:val="000874D6"/>
    <w:rsid w:val="00091103"/>
    <w:rsid w:val="000931D1"/>
    <w:rsid w:val="0009738D"/>
    <w:rsid w:val="000A3DA2"/>
    <w:rsid w:val="000A5CF3"/>
    <w:rsid w:val="000B5631"/>
    <w:rsid w:val="000B6E5C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A1AF0"/>
    <w:rsid w:val="001A66DD"/>
    <w:rsid w:val="001B326C"/>
    <w:rsid w:val="001B4BBD"/>
    <w:rsid w:val="001B6275"/>
    <w:rsid w:val="001B6601"/>
    <w:rsid w:val="001B7E2E"/>
    <w:rsid w:val="001C0EEC"/>
    <w:rsid w:val="001C6624"/>
    <w:rsid w:val="001C6D8B"/>
    <w:rsid w:val="001D36C9"/>
    <w:rsid w:val="001D51C3"/>
    <w:rsid w:val="001D7831"/>
    <w:rsid w:val="001E21EF"/>
    <w:rsid w:val="001E32EE"/>
    <w:rsid w:val="001E59F4"/>
    <w:rsid w:val="001E629E"/>
    <w:rsid w:val="001F5C58"/>
    <w:rsid w:val="001F66AE"/>
    <w:rsid w:val="00200A7E"/>
    <w:rsid w:val="002028F5"/>
    <w:rsid w:val="0020319C"/>
    <w:rsid w:val="0020719E"/>
    <w:rsid w:val="0021171C"/>
    <w:rsid w:val="00211E44"/>
    <w:rsid w:val="0021233C"/>
    <w:rsid w:val="00215D02"/>
    <w:rsid w:val="00224504"/>
    <w:rsid w:val="0022479B"/>
    <w:rsid w:val="0022554E"/>
    <w:rsid w:val="00230F6F"/>
    <w:rsid w:val="00235610"/>
    <w:rsid w:val="00236FB8"/>
    <w:rsid w:val="002415FE"/>
    <w:rsid w:val="002416C0"/>
    <w:rsid w:val="0024389B"/>
    <w:rsid w:val="00247272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878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22B"/>
    <w:rsid w:val="003E67ED"/>
    <w:rsid w:val="003E6AA9"/>
    <w:rsid w:val="003F0CF5"/>
    <w:rsid w:val="003F154C"/>
    <w:rsid w:val="003F3CC9"/>
    <w:rsid w:val="003F4479"/>
    <w:rsid w:val="00404BEC"/>
    <w:rsid w:val="004050AB"/>
    <w:rsid w:val="004156FB"/>
    <w:rsid w:val="004167CA"/>
    <w:rsid w:val="00417549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D5F8D"/>
    <w:rsid w:val="004E1410"/>
    <w:rsid w:val="004E1945"/>
    <w:rsid w:val="004E2955"/>
    <w:rsid w:val="004F3FD3"/>
    <w:rsid w:val="004F7882"/>
    <w:rsid w:val="00504763"/>
    <w:rsid w:val="00505BFB"/>
    <w:rsid w:val="00516454"/>
    <w:rsid w:val="00517DF4"/>
    <w:rsid w:val="0052108A"/>
    <w:rsid w:val="0052274C"/>
    <w:rsid w:val="005258D9"/>
    <w:rsid w:val="0052679A"/>
    <w:rsid w:val="005273DD"/>
    <w:rsid w:val="005305B4"/>
    <w:rsid w:val="00532111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47EA"/>
    <w:rsid w:val="00585D6E"/>
    <w:rsid w:val="00593F6D"/>
    <w:rsid w:val="005948AC"/>
    <w:rsid w:val="005955B9"/>
    <w:rsid w:val="005A68E7"/>
    <w:rsid w:val="005A6EB8"/>
    <w:rsid w:val="005A753D"/>
    <w:rsid w:val="005B0CB2"/>
    <w:rsid w:val="005B4E4C"/>
    <w:rsid w:val="005B5C0F"/>
    <w:rsid w:val="005B6CA4"/>
    <w:rsid w:val="005B7D3D"/>
    <w:rsid w:val="005C2C33"/>
    <w:rsid w:val="005C4329"/>
    <w:rsid w:val="005C6780"/>
    <w:rsid w:val="005C770A"/>
    <w:rsid w:val="005D0D0C"/>
    <w:rsid w:val="005D2C93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51C2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7D0C"/>
    <w:rsid w:val="00650794"/>
    <w:rsid w:val="00650858"/>
    <w:rsid w:val="00652020"/>
    <w:rsid w:val="0065314E"/>
    <w:rsid w:val="00653967"/>
    <w:rsid w:val="006574E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43E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11D2"/>
    <w:rsid w:val="00742EF9"/>
    <w:rsid w:val="00744D76"/>
    <w:rsid w:val="00745EAF"/>
    <w:rsid w:val="00746DC4"/>
    <w:rsid w:val="007471EB"/>
    <w:rsid w:val="00751F59"/>
    <w:rsid w:val="00752D5B"/>
    <w:rsid w:val="00755483"/>
    <w:rsid w:val="00755B76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516D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53B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E73A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508B9"/>
    <w:rsid w:val="00852C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B3F60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1E90"/>
    <w:rsid w:val="00913407"/>
    <w:rsid w:val="0091413C"/>
    <w:rsid w:val="009155F8"/>
    <w:rsid w:val="00917399"/>
    <w:rsid w:val="009205AA"/>
    <w:rsid w:val="00921239"/>
    <w:rsid w:val="00924E35"/>
    <w:rsid w:val="009337A3"/>
    <w:rsid w:val="009379C5"/>
    <w:rsid w:val="00940410"/>
    <w:rsid w:val="00940DE9"/>
    <w:rsid w:val="00942E99"/>
    <w:rsid w:val="00946872"/>
    <w:rsid w:val="00950952"/>
    <w:rsid w:val="0095282F"/>
    <w:rsid w:val="00953EF3"/>
    <w:rsid w:val="009622DD"/>
    <w:rsid w:val="00965544"/>
    <w:rsid w:val="009663E7"/>
    <w:rsid w:val="00970D8A"/>
    <w:rsid w:val="009736D3"/>
    <w:rsid w:val="00974D93"/>
    <w:rsid w:val="00976D4E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D78C1"/>
    <w:rsid w:val="009E3154"/>
    <w:rsid w:val="009E32EA"/>
    <w:rsid w:val="009E567D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C7D"/>
    <w:rsid w:val="00A32D4E"/>
    <w:rsid w:val="00A34C95"/>
    <w:rsid w:val="00A3657E"/>
    <w:rsid w:val="00A37251"/>
    <w:rsid w:val="00A43B7F"/>
    <w:rsid w:val="00A43F27"/>
    <w:rsid w:val="00A44719"/>
    <w:rsid w:val="00A46A80"/>
    <w:rsid w:val="00A50274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864C4"/>
    <w:rsid w:val="00A8733A"/>
    <w:rsid w:val="00A951F8"/>
    <w:rsid w:val="00A97792"/>
    <w:rsid w:val="00AA10E2"/>
    <w:rsid w:val="00AA30C5"/>
    <w:rsid w:val="00AA3631"/>
    <w:rsid w:val="00AB15B1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B17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3BE8"/>
    <w:rsid w:val="00AF5245"/>
    <w:rsid w:val="00AF780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266A"/>
    <w:rsid w:val="00B63ED1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877F3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4B4C"/>
    <w:rsid w:val="00C65102"/>
    <w:rsid w:val="00C67DDF"/>
    <w:rsid w:val="00C71DDE"/>
    <w:rsid w:val="00C71EE4"/>
    <w:rsid w:val="00C76925"/>
    <w:rsid w:val="00C76956"/>
    <w:rsid w:val="00C81223"/>
    <w:rsid w:val="00C83F87"/>
    <w:rsid w:val="00C8403A"/>
    <w:rsid w:val="00C856FC"/>
    <w:rsid w:val="00C87985"/>
    <w:rsid w:val="00C90AFA"/>
    <w:rsid w:val="00C90CDE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241"/>
    <w:rsid w:val="00CF039D"/>
    <w:rsid w:val="00CF08D4"/>
    <w:rsid w:val="00CF5C61"/>
    <w:rsid w:val="00CF7199"/>
    <w:rsid w:val="00CF7E0E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62BE"/>
    <w:rsid w:val="00DC4B92"/>
    <w:rsid w:val="00DC6820"/>
    <w:rsid w:val="00DD16D9"/>
    <w:rsid w:val="00DD1FDD"/>
    <w:rsid w:val="00DD441C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2936"/>
    <w:rsid w:val="00DF397B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3990"/>
    <w:rsid w:val="00E560BB"/>
    <w:rsid w:val="00E57533"/>
    <w:rsid w:val="00E57892"/>
    <w:rsid w:val="00E57D76"/>
    <w:rsid w:val="00E60FD6"/>
    <w:rsid w:val="00E61230"/>
    <w:rsid w:val="00E61654"/>
    <w:rsid w:val="00E678B7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3311"/>
    <w:rsid w:val="00EB6BA7"/>
    <w:rsid w:val="00EC1D1C"/>
    <w:rsid w:val="00EC240B"/>
    <w:rsid w:val="00EC5A95"/>
    <w:rsid w:val="00EC7671"/>
    <w:rsid w:val="00EC7D18"/>
    <w:rsid w:val="00ED3B75"/>
    <w:rsid w:val="00ED4086"/>
    <w:rsid w:val="00ED5D72"/>
    <w:rsid w:val="00EE2002"/>
    <w:rsid w:val="00EE27C4"/>
    <w:rsid w:val="00EE3204"/>
    <w:rsid w:val="00EF1B32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3854"/>
    <w:rsid w:val="00F13FB6"/>
    <w:rsid w:val="00F14413"/>
    <w:rsid w:val="00F17F4E"/>
    <w:rsid w:val="00F20545"/>
    <w:rsid w:val="00F2078A"/>
    <w:rsid w:val="00F25948"/>
    <w:rsid w:val="00F266EA"/>
    <w:rsid w:val="00F31D93"/>
    <w:rsid w:val="00F31F6C"/>
    <w:rsid w:val="00F3420C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2575"/>
    <w:rsid w:val="00FB3E44"/>
    <w:rsid w:val="00FB761B"/>
    <w:rsid w:val="00FC1F45"/>
    <w:rsid w:val="00FC3408"/>
    <w:rsid w:val="00FC56B3"/>
    <w:rsid w:val="00FC691C"/>
    <w:rsid w:val="00FD0C07"/>
    <w:rsid w:val="00FD0E2E"/>
    <w:rsid w:val="00FD226D"/>
    <w:rsid w:val="00FD4025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877F3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877F3"/>
    <w:rPr>
      <w:rFonts w:asciiTheme="minorHAnsi" w:eastAsiaTheme="minorHAnsi" w:hAnsiTheme="minorHAnsi" w:cstheme="minorBidi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77F3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B877F3"/>
    <w:rPr>
      <w:vertAlign w:val="superscript"/>
    </w:rPr>
  </w:style>
  <w:style w:type="paragraph" w:styleId="ListParagraph">
    <w:name w:val="List Paragraph"/>
    <w:basedOn w:val="Normal"/>
    <w:uiPriority w:val="34"/>
    <w:qFormat/>
    <w:rsid w:val="001D7831"/>
    <w:pPr>
      <w:ind w:left="720"/>
      <w:contextualSpacing/>
    </w:pPr>
  </w:style>
  <w:style w:type="table" w:customStyle="1" w:styleId="PlainTable2">
    <w:name w:val="Plain Table 2"/>
    <w:basedOn w:val="TableNormal"/>
    <w:uiPriority w:val="42"/>
    <w:rsid w:val="00CF02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CF024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">
    <w:name w:val="List Table 2"/>
    <w:basedOn w:val="TableNormal"/>
    <w:uiPriority w:val="47"/>
    <w:rsid w:val="00CF02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Grid1">
    <w:name w:val="Table Grid1"/>
    <w:basedOn w:val="TableNormal"/>
    <w:next w:val="TableGrid"/>
    <w:uiPriority w:val="39"/>
    <w:rsid w:val="00CF0241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574E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.wikipedia.org/wiki/&#216;&#179;&#217;&#129;&#219;&#140;&#216;&#175;_&#218;&#169;&#217;&#136;&#217;&#135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ermanshah.maj.ir/HomePage.aspx?TabID=3814&amp;Site=douranportal&amp;Lang=fa-I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.wikipedia.org/wiki/&#216;&#167;&#216;&#179;&#216;&#170;&#216;&#167;&#217;&#134;_&#218;&#169;&#216;&#177;&#217;&#133;&#216;&#167;&#217;&#134;&#216;&#180;&#216;&#167;&#217;&#135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50C6B-EA77-4A44-B582-EF7D28C53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2326</Words>
  <Characters>13260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kahkeshan</cp:lastModifiedBy>
  <cp:revision>22</cp:revision>
  <dcterms:created xsi:type="dcterms:W3CDTF">2016-04-14T14:54:00Z</dcterms:created>
  <dcterms:modified xsi:type="dcterms:W3CDTF">2016-07-18T16:24:00Z</dcterms:modified>
</cp:coreProperties>
</file>