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0F" w:rsidRDefault="00853ADE" w:rsidP="004576B4">
      <w:pPr>
        <w:spacing w:after="0"/>
        <w:jc w:val="center"/>
        <w:rPr>
          <w:rFonts w:cs="B Nazanin"/>
          <w:b/>
          <w:bCs/>
          <w:sz w:val="26"/>
          <w:szCs w:val="26"/>
          <w:rtl/>
        </w:rPr>
      </w:pPr>
      <w:r w:rsidRPr="00853ADE">
        <w:rPr>
          <w:rFonts w:cs="B Nazanin" w:hint="cs"/>
          <w:b/>
          <w:bCs/>
          <w:sz w:val="26"/>
          <w:szCs w:val="26"/>
          <w:rtl/>
        </w:rPr>
        <w:t>بررسي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="004576B4">
        <w:rPr>
          <w:rFonts w:cs="B Nazanin" w:hint="cs"/>
          <w:b/>
          <w:bCs/>
          <w:sz w:val="26"/>
          <w:szCs w:val="26"/>
          <w:rtl/>
        </w:rPr>
        <w:t>علوم رفتار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زيست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محيطي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در</w:t>
      </w:r>
      <w:r w:rsidR="004576B4">
        <w:rPr>
          <w:rFonts w:cs="B Nazanin" w:hint="cs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حفاظت</w:t>
      </w:r>
      <w:r w:rsidR="004576B4"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="004576B4" w:rsidRPr="00853ADE">
        <w:rPr>
          <w:rFonts w:cs="B Nazanin" w:hint="cs"/>
          <w:b/>
          <w:bCs/>
          <w:sz w:val="26"/>
          <w:szCs w:val="26"/>
          <w:rtl/>
        </w:rPr>
        <w:t>پایدار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از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محیط</w:t>
      </w:r>
      <w:r w:rsidRPr="00853ADE">
        <w:rPr>
          <w:rFonts w:cs="B Nazanin"/>
          <w:b/>
          <w:bCs/>
          <w:sz w:val="26"/>
          <w:szCs w:val="26"/>
          <w:rtl/>
        </w:rPr>
        <w:t xml:space="preserve"> </w:t>
      </w:r>
      <w:r w:rsidRPr="00853ADE">
        <w:rPr>
          <w:rFonts w:cs="B Nazanin" w:hint="cs"/>
          <w:b/>
          <w:bCs/>
          <w:sz w:val="26"/>
          <w:szCs w:val="26"/>
          <w:rtl/>
        </w:rPr>
        <w:t>زیست</w:t>
      </w:r>
      <w:r w:rsidR="006017BE" w:rsidRPr="00506922">
        <w:rPr>
          <w:rFonts w:cs="B Nazanin" w:hint="cs"/>
          <w:b/>
          <w:bCs/>
          <w:sz w:val="26"/>
          <w:szCs w:val="26"/>
          <w:rtl/>
        </w:rPr>
        <w:t xml:space="preserve"> </w:t>
      </w:r>
    </w:p>
    <w:p w:rsidR="00853ADE" w:rsidRPr="004D56CA" w:rsidRDefault="00853ADE" w:rsidP="00853ADE">
      <w:pPr>
        <w:keepNext/>
        <w:spacing w:after="0" w:line="240" w:lineRule="auto"/>
        <w:outlineLvl w:val="0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4D56CA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چکیده</w:t>
      </w:r>
    </w:p>
    <w:p w:rsidR="00853ADE" w:rsidRPr="004D56CA" w:rsidRDefault="00853ADE" w:rsidP="00C549E2">
      <w:pPr>
        <w:spacing w:line="256" w:lineRule="auto"/>
        <w:ind w:right="198"/>
        <w:jc w:val="both"/>
        <w:rPr>
          <w:sz w:val="24"/>
          <w:szCs w:val="24"/>
          <w:rtl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سال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اخیر،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تخریب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زیست‌محیطي</w:t>
      </w:r>
      <w:r w:rsidR="004D56CA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خاک)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نگراني</w:t>
      </w:r>
      <w:r w:rsidR="005515C4">
        <w:rPr>
          <w:rFonts w:ascii="Times New Roman" w:eastAsia="Times New Roman" w:hAnsi="Times New Roman" w:cs="B Nazanin" w:hint="cs"/>
          <w:sz w:val="24"/>
          <w:szCs w:val="24"/>
          <w:rtl/>
        </w:rPr>
        <w:t>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 مورد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دستیابي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بشر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توسعة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طریق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تأثیرگذاری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کیفیت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خاک، نقش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حصول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طور کلی انسان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 با اعمال و رفتار خود، هم می‌تواند موجب تخریب طبیعت و محیط‌زیست خود شوند و هم می‌تواند با به کار بردن اصول فنی وعلم و دانش خود باعث تنوع زیستی و پوشش گیاهی و وسعت جنگل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ها شوند. حفاظت از از محیط زیست به معنای استفاده بهینه و مناسب از محیط‌زیست است به نحوی که بتواند کیفیت خود را از نظر زندگی انسان حفظ کند. توسعه 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علوم رفتار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 وظیفه اصلی ما به عنوان عضو جامعه است که در نهایت به افزایش دانش ، نگرش و رفتار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اخلاق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مسئولانه در حفاظت پایدار از محیط زیست منجر می‌شود. هدف از این مقاله نقش 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علوم رفتار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زیست محیطی بر حفاظت پایدار محیط زیست می‌باشداین نوع تحقیق از انواع تحقیقات اسنادی و بررسی منابع معتبر و کتاب ها و مروری می باشد.  نتایج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حاصل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تحقیق،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واقعیت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رعایت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آگاهی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عمومی،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تلاش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درجهت 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 مسئولانه 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.</w:t>
      </w:r>
    </w:p>
    <w:p w:rsidR="00853ADE" w:rsidRPr="004D56CA" w:rsidRDefault="00853ADE" w:rsidP="00524DFF">
      <w:pPr>
        <w:spacing w:line="256" w:lineRule="auto"/>
        <w:ind w:right="198"/>
        <w:jc w:val="both"/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واژگان کلیدی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: اخلاق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،دانش وسواد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زیست‌محیطی، </w:t>
      </w:r>
      <w:r w:rsidR="00524DFF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علوم رفتارزیست محیطی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 محیط زیست، توسعه پایدار.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مقدمه</w:t>
      </w:r>
    </w:p>
    <w:p w:rsidR="00853ADE" w:rsidRPr="004D56CA" w:rsidRDefault="00853ADE" w:rsidP="0059366D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شیوه‌های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متمرکز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خسارات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زيست‌محیطي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فراواني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قبیل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فرسايش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آلودگي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زيرزمیني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سطحي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کودهای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مغذی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آفت‌کشها،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زوال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زيست‌بوم‌های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کاهش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تنوع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ژنتیکي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اجتناب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کاهش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آثار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زيست‌محیطي،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پیشگیرانه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استفاده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کاربرد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پیشگیرانة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زيست‌محیطي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جنبة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اصلي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وابسته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: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اول،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ويژگي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حفاظتي؛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دوم،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ترجیحات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به‌عنوان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پذيرنده؛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سوم،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شرايط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ساختاری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شرايط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وهوايي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محلي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 (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Sattler 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and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Nagel, 2010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).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ديدگاه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Zimmerma 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&amp;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Lichtenberg, 1999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</w:rPr>
        <w:t>)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متأثر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مجموعة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پیچیده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ازعوامل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بخش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زيادی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‌‌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تعیین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متأثر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میزان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فراهم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آوردن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آثار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زيست‌محیطي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استفاده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آفت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راه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تغییر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فعالیت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مديريت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آفات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آثار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کاهش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="000753D6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2000)</w:t>
      </w:r>
      <w:r w:rsidRPr="0039458C">
        <w:rPr>
          <w:rFonts w:ascii="Times New Roman" w:eastAsia="Times New Roman" w:hAnsi="Times New Roman" w:cs="B Nazanin"/>
          <w:sz w:val="20"/>
          <w:szCs w:val="20"/>
          <w:rtl/>
          <w:lang w:bidi="ar-SA"/>
        </w:rPr>
        <w:t xml:space="preserve"> 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Fenton et al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.,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0753D6" w:rsidRPr="004D56CA">
        <w:rPr>
          <w:rFonts w:ascii="Times New Roman" w:eastAsia="Times New Roman" w:hAnsi="Times New Roman" w:cs="B Nazanin"/>
          <w:sz w:val="24"/>
          <w:szCs w:val="24"/>
          <w:lang w:bidi="ar-SA"/>
        </w:rPr>
        <w:t>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ويژگي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میزان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آموزش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رسمي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رسمي،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تجربة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مديريت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ويژگيهای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مالي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زراعي،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ساختار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مزرعه،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ادراکات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دربارۀ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تغییر،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تماس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تغییر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مشارکت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داوطلبانه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تأثیرگذار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تصمیم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معرفي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برخي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دانشمندان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فاکتورهای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اقتصادی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تصمیم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فعالیت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به‌شمار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مي‌روند،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طور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تبیین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نمي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فاکتورهای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جامعه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برخي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به‌شمارمي‌روند؛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مثال،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دامداران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قویتری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ممکن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دلیل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احساس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تمايل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ايجاد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نسل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آينده،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سودها</w:t>
      </w:r>
      <w:r w:rsidR="00524DFF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کمتر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دنبال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فعالیت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بپذيرند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 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Clearfield 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&amp;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Osgood, 1986</w:t>
      </w:r>
      <w:r w:rsidRPr="0039458C">
        <w:rPr>
          <w:rFonts w:ascii="Times New Roman" w:eastAsia="Times New Roman" w:hAnsi="Times New Roman" w:cs="B Nazanin"/>
          <w:sz w:val="20"/>
          <w:szCs w:val="20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راستا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lang w:bidi="ar-SA"/>
        </w:rPr>
        <w:t>(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Schenk et al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.</w:t>
      </w:r>
      <w:r w:rsidR="000753D6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,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2007</w:t>
      </w:r>
      <w:r w:rsidRPr="0039458C">
        <w:rPr>
          <w:rFonts w:ascii="Times New Roman" w:eastAsia="Times New Roman" w:hAnsi="Times New Roman" w:cs="B Nazanin"/>
          <w:sz w:val="20"/>
          <w:szCs w:val="20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دريافتند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اقتصادی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مشوق‌ها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مهمترين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مؤثر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نیست؛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البته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هیچ</w:t>
      </w:r>
      <w:r w:rsidR="00390F8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وقت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نبايد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ناديده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گرفت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همچنین،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دسترسي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اطلاعات،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کلي،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صورت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بلندمدت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پايدار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زماني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بشر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گذاشته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مداوم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پايداري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 طبيعت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برقرار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جمعيت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دستيابي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اختراعات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کشفيات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جديد علمي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صنعتي شدن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رهنمون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مي‌کرد،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همه روزه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افزايش تقاضا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طبيعت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تخريب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همراه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="00430911" w:rsidRPr="00AE6FF0">
        <w:rPr>
          <w:rFonts w:asciiTheme="majorBidi" w:hAnsiTheme="majorBidi" w:cstheme="majorBidi"/>
          <w:sz w:val="20"/>
          <w:szCs w:val="20"/>
        </w:rPr>
        <w:t>Shobeiri</w:t>
      </w:r>
      <w:r w:rsidR="00430911">
        <w:rPr>
          <w:rFonts w:asciiTheme="majorBidi" w:hAnsiTheme="majorBidi" w:cstheme="majorBidi"/>
          <w:sz w:val="20"/>
          <w:szCs w:val="20"/>
        </w:rPr>
        <w:t xml:space="preserve"> &amp;</w:t>
      </w:r>
      <w:r w:rsidR="00430911" w:rsidRPr="00AE6FF0">
        <w:rPr>
          <w:rFonts w:asciiTheme="majorBidi" w:hAnsiTheme="majorBidi" w:cstheme="majorBidi"/>
          <w:sz w:val="20"/>
          <w:szCs w:val="20"/>
        </w:rPr>
        <w:t xml:space="preserve"> Prahalada </w:t>
      </w:r>
      <w:r w:rsidR="00430911">
        <w:rPr>
          <w:rFonts w:asciiTheme="majorBidi" w:hAnsiTheme="majorBidi" w:cstheme="majorBidi"/>
          <w:sz w:val="20"/>
          <w:szCs w:val="20"/>
        </w:rPr>
        <w:t>, 2007</w:t>
      </w:r>
      <w:r w:rsidR="00430911">
        <w:rPr>
          <w:rFonts w:asciiTheme="majorBidi" w:hAnsiTheme="majorBidi" w:cstheme="majorBidi" w:hint="cs"/>
          <w:sz w:val="20"/>
          <w:szCs w:val="20"/>
          <w:rtl/>
        </w:rPr>
        <w:t xml:space="preserve">)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گونه‌اي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كه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حذف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طبيعي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كاستن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تنوع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سياره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lastRenderedPageBreak/>
        <w:t>ساختار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حيات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 وابسته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آسيب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رسانيم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فريتيوف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١٣٨٦: ٢٥٨)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و سرعت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گسترش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خطرهاي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اكولوژيك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حوزة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تخريب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طبيعت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قرار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افزايش مي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دهيم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عنبري،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١٣٨٧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: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١٥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2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).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واسطة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پيامدهاي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بلندمدت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مشكلات 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="00430911" w:rsidRPr="00AE6FF0">
        <w:rPr>
          <w:rFonts w:asciiTheme="majorBidi" w:hAnsiTheme="majorBidi" w:cstheme="majorBidi"/>
          <w:sz w:val="20"/>
          <w:szCs w:val="20"/>
        </w:rPr>
        <w:t>Budak</w:t>
      </w:r>
      <w:r w:rsidR="00430911">
        <w:rPr>
          <w:rFonts w:asciiTheme="majorBidi" w:hAnsiTheme="majorBidi" w:cstheme="majorBidi"/>
          <w:sz w:val="20"/>
          <w:szCs w:val="20"/>
        </w:rPr>
        <w:t>, 2005:2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 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ديگر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انديشة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: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حمايت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محيط‌زيست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مظهر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تلاشي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معرفي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گسترش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مفهومي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جامعه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داريم، فراتر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کنوني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آدمي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شمول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تمام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اعم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غيرانسان 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آينده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جملگي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بخش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وابسته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هستيم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فيتز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پتريك،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١٣٨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9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: ٣٨٩ -٣٦٨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).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دهه‌هاي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اخير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کشور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مشکلات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زيادي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وبرخي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آسيب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تخريب</w:t>
      </w:r>
      <w:r w:rsidR="000753D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تجربه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واسطة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افزايش گرايش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انرژي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برگشت‌ناپذير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نفت،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زغال سنگ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اتکاي بيش ازحد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ايران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زيرزميني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390F8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390F8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رسد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درحال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حاضر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بي روية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انرژي 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ايران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57653A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تخريب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زيرزميني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ايجاد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آلودگي‌هاي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محيطي،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مي‌تواندجزء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مرتبط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وجودآمدن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انديشة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حمايت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C549E2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محيط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ضرورت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رفتارهاي 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بيش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57653A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پيش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نشان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 ٢٠٠٣ )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430911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 شامل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جهت‌گيري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زمينة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محيط‌زيست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نشان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دهندة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بيني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درقبال جهان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طبيعي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مي‌داند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="00430911" w:rsidRPr="00AE6FF0">
        <w:rPr>
          <w:rFonts w:asciiTheme="majorBidi" w:hAnsiTheme="majorBidi" w:cstheme="majorBidi"/>
          <w:sz w:val="20"/>
          <w:szCs w:val="20"/>
        </w:rPr>
        <w:t xml:space="preserve">Barr, </w:t>
      </w:r>
      <w:r w:rsidR="00430911">
        <w:rPr>
          <w:rFonts w:asciiTheme="majorBidi" w:hAnsiTheme="majorBidi" w:cstheme="majorBidi"/>
          <w:sz w:val="20"/>
          <w:szCs w:val="20"/>
        </w:rPr>
        <w:t>et al</w:t>
      </w:r>
      <w:r w:rsidR="00430911">
        <w:rPr>
          <w:rFonts w:asciiTheme="majorBidi" w:hAnsiTheme="majorBidi" w:cstheme="majorBidi"/>
          <w:sz w:val="20"/>
          <w:szCs w:val="20"/>
        </w:rPr>
        <w:t>.</w:t>
      </w:r>
      <w:r w:rsidR="00430911">
        <w:rPr>
          <w:rFonts w:asciiTheme="majorBidi" w:hAnsiTheme="majorBidi" w:cstheme="majorBidi"/>
          <w:sz w:val="20"/>
          <w:szCs w:val="20"/>
        </w:rPr>
        <w:t>,</w:t>
      </w:r>
      <w:r w:rsidR="00430911" w:rsidRPr="00AE6FF0">
        <w:rPr>
          <w:rFonts w:asciiTheme="majorBidi" w:hAnsiTheme="majorBidi" w:cstheme="majorBidi"/>
          <w:sz w:val="20"/>
          <w:szCs w:val="20"/>
        </w:rPr>
        <w:t xml:space="preserve"> </w:t>
      </w:r>
      <w:r w:rsidR="00430911">
        <w:rPr>
          <w:rFonts w:asciiTheme="majorBidi" w:hAnsiTheme="majorBidi" w:cstheme="majorBidi"/>
          <w:sz w:val="20"/>
          <w:szCs w:val="20"/>
        </w:rPr>
        <w:t>2003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شولتز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زلز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١٩٩٩ )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منزلة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يکي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تعيين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همواره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مركز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 پژوهشگران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A27C4">
        <w:rPr>
          <w:rFonts w:ascii="Times New Roman" w:eastAsia="Times New Roman" w:hAnsi="Times New Roman" w:cs="B Nazanin"/>
          <w:sz w:val="24"/>
          <w:szCs w:val="24"/>
          <w:lang w:bidi="ar-SA"/>
        </w:rPr>
        <w:t xml:space="preserve"> .(Z</w:t>
      </w:r>
      <w:r w:rsidR="008A27C4" w:rsidRPr="00AE6FF0">
        <w:rPr>
          <w:rFonts w:asciiTheme="majorBidi" w:hAnsiTheme="majorBidi" w:cstheme="majorBidi"/>
          <w:sz w:val="20"/>
          <w:szCs w:val="20"/>
        </w:rPr>
        <w:t xml:space="preserve">Schultz </w:t>
      </w:r>
      <w:r w:rsidR="008A27C4">
        <w:rPr>
          <w:rFonts w:asciiTheme="majorBidi" w:hAnsiTheme="majorBidi" w:cstheme="majorBidi"/>
          <w:sz w:val="20"/>
          <w:szCs w:val="20"/>
        </w:rPr>
        <w:t>&amp;</w:t>
      </w:r>
      <w:r w:rsidR="008A27C4" w:rsidRPr="00AE6FF0">
        <w:rPr>
          <w:rFonts w:asciiTheme="majorBidi" w:hAnsiTheme="majorBidi" w:cstheme="majorBidi"/>
          <w:sz w:val="20"/>
          <w:szCs w:val="20"/>
        </w:rPr>
        <w:t xml:space="preserve"> Zelezny</w:t>
      </w:r>
      <w:r w:rsidR="008A27C4">
        <w:rPr>
          <w:rFonts w:asciiTheme="majorBidi" w:hAnsiTheme="majorBidi" w:cstheme="majorBidi"/>
          <w:sz w:val="20"/>
          <w:szCs w:val="20"/>
        </w:rPr>
        <w:t>,</w:t>
      </w:r>
      <w:r w:rsidR="008A27C4" w:rsidRPr="00AE6FF0">
        <w:rPr>
          <w:rFonts w:asciiTheme="majorBidi" w:hAnsiTheme="majorBidi" w:cstheme="majorBidi"/>
          <w:sz w:val="20"/>
          <w:szCs w:val="20"/>
        </w:rPr>
        <w:t xml:space="preserve"> </w:t>
      </w:r>
      <w:r w:rsidR="008A27C4">
        <w:rPr>
          <w:rFonts w:asciiTheme="majorBidi" w:hAnsiTheme="majorBidi" w:cstheme="majorBidi"/>
          <w:sz w:val="20"/>
          <w:szCs w:val="20"/>
        </w:rPr>
        <w:t>1999)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استرن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٢٠٠٠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 معتقد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نسبت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ً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پايدارند</w:t>
      </w:r>
      <w:r w:rsidR="008A27C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(</w:t>
      </w:r>
      <w:r w:rsidR="008A27C4" w:rsidRPr="00AE6FF0">
        <w:rPr>
          <w:rFonts w:asciiTheme="majorBidi" w:hAnsiTheme="majorBidi" w:cstheme="majorBidi"/>
          <w:sz w:val="20"/>
          <w:szCs w:val="20"/>
        </w:rPr>
        <w:t>Steg</w:t>
      </w:r>
      <w:r w:rsidR="008A27C4">
        <w:rPr>
          <w:rFonts w:asciiTheme="majorBidi" w:hAnsiTheme="majorBidi" w:cstheme="majorBidi"/>
          <w:sz w:val="20"/>
          <w:szCs w:val="20"/>
        </w:rPr>
        <w:t xml:space="preserve"> et al.,2011</w:t>
      </w:r>
      <w:r w:rsidR="008A27C4">
        <w:rPr>
          <w:rFonts w:asciiTheme="majorBidi" w:hAnsiTheme="majorBidi" w:cstheme="majorBidi"/>
          <w:sz w:val="20"/>
          <w:szCs w:val="20"/>
        </w:rPr>
        <w:t>)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 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به‌مثابة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راهنماي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اساسي در زندگي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مفهوم‌سازي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مي‌شوند</w:t>
      </w:r>
      <w:r w:rsidR="008A27C4" w:rsidRPr="00AE6FF0">
        <w:rPr>
          <w:rFonts w:asciiTheme="majorBidi" w:hAnsiTheme="majorBidi" w:cstheme="majorBidi"/>
          <w:sz w:val="20"/>
          <w:szCs w:val="20"/>
        </w:rPr>
        <w:t xml:space="preserve">Hedlud, 2011)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).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گونه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جهت‌گيري‌هاي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شكل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مي‌بخشند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شوارتز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استانداردهاي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تلقي مي‌کند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اصول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هدايت‌کننده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متمايز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عقايد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مي‌داند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="008A27C4" w:rsidRPr="00AE6FF0">
        <w:rPr>
          <w:rFonts w:asciiTheme="majorBidi" w:hAnsiTheme="majorBidi" w:cstheme="majorBidi"/>
          <w:sz w:val="20"/>
          <w:szCs w:val="20"/>
        </w:rPr>
        <w:t>Schwartz</w:t>
      </w:r>
      <w:r w:rsidR="008A27C4">
        <w:rPr>
          <w:rFonts w:asciiTheme="majorBidi" w:hAnsiTheme="majorBidi" w:cstheme="majorBidi"/>
          <w:sz w:val="20"/>
          <w:szCs w:val="20"/>
        </w:rPr>
        <w:t xml:space="preserve">, </w:t>
      </w:r>
      <w:r w:rsidR="008A27C4" w:rsidRPr="00AE6FF0">
        <w:rPr>
          <w:rFonts w:asciiTheme="majorBidi" w:hAnsiTheme="majorBidi" w:cstheme="majorBidi"/>
          <w:sz w:val="20"/>
          <w:szCs w:val="20"/>
        </w:rPr>
        <w:t>1992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همچون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نظامي سازماندهي شده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مي‌کنند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تعيين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همين زمينه،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نوردلاند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گارويل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 ٢٠٠٢ )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اولويت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جمع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يا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 خودتعالي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مي‌دهند،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درمقايسه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اولويت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خودافزايي مي‌دهند، بيشتر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فعاليت‌هاي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مسئولانة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گرايش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59366D" w:rsidRPr="00AE6FF0">
        <w:rPr>
          <w:rFonts w:asciiTheme="majorBidi" w:hAnsiTheme="majorBidi" w:cstheme="majorBidi"/>
          <w:sz w:val="20"/>
          <w:szCs w:val="20"/>
        </w:rPr>
        <w:t>Nordlund</w:t>
      </w:r>
      <w:r w:rsidR="0059366D">
        <w:rPr>
          <w:rFonts w:asciiTheme="majorBidi" w:hAnsiTheme="majorBidi" w:cstheme="majorBidi"/>
          <w:sz w:val="20"/>
          <w:szCs w:val="20"/>
        </w:rPr>
        <w:t xml:space="preserve"> &amp;</w:t>
      </w:r>
      <w:r w:rsidR="0059366D" w:rsidRPr="00AE6FF0">
        <w:rPr>
          <w:rFonts w:asciiTheme="majorBidi" w:hAnsiTheme="majorBidi" w:cstheme="majorBidi"/>
          <w:sz w:val="20"/>
          <w:szCs w:val="20"/>
        </w:rPr>
        <w:t xml:space="preserve"> Garvill</w:t>
      </w:r>
      <w:r w:rsidR="0059366D">
        <w:rPr>
          <w:rFonts w:asciiTheme="majorBidi" w:hAnsiTheme="majorBidi" w:cstheme="majorBidi"/>
          <w:sz w:val="20"/>
          <w:szCs w:val="20"/>
        </w:rPr>
        <w:t xml:space="preserve">, </w:t>
      </w:r>
      <w:r w:rsidR="0059366D" w:rsidRPr="00AE6FF0">
        <w:rPr>
          <w:rFonts w:asciiTheme="majorBidi" w:hAnsiTheme="majorBidi" w:cstheme="majorBidi"/>
          <w:sz w:val="20"/>
          <w:szCs w:val="20"/>
        </w:rPr>
        <w:t>2002)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="0059366D">
        <w:rPr>
          <w:rFonts w:ascii="Times New Roman" w:eastAsia="Times New Roman" w:hAnsi="Times New Roman" w:cs="B Nazanin" w:hint="cs"/>
          <w:sz w:val="24"/>
          <w:szCs w:val="24"/>
          <w:rtl/>
        </w:rPr>
        <w:t>.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اهميت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ثير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ارزش‌هاي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نيز اهميت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مسئلة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ايران،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مي‌رسد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سنجش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ميزان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درجة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 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ميزان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اثرگذاري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مي‌تواند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فرايند پيچيدة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تأثيرگذار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 زيست‌محيطي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ايفا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حفاظت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از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محیط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زیست</w:t>
      </w:r>
    </w:p>
    <w:p w:rsidR="00853ADE" w:rsidRPr="004D56CA" w:rsidRDefault="00853ADE" w:rsidP="008D5A7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جزء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تفکیک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ناپذیر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توسعه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بلکه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بنیادین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 نیاز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امروز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نسل</w:t>
      </w:r>
      <w:r w:rsidR="00C549E2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پذیرش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تاکید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قرار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گرفته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(کیانپور</w:t>
      </w:r>
      <w:r w:rsidR="00D67B8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1393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).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امانت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 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چیز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نباید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بدون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گرفتن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مسئولیتش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امانت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امانت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استفاده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(اصفهانی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معصومی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،1384). 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معنای استفاده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بهینه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مناسب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نحوی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بتواند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کیفیت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 زندگی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حفظ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(دولت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آبادی،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1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382). 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اطمینان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جانبه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توسعه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جدیترین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چالش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پیشروی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جامعه جهانی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بنابراین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احیاء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نگهداری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هرگونه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حیاتی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امکان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بهتر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رابطه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پیوند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خورده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نابودی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گونه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گزینه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امکانات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 کاهش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(ولایی،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1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376).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اخلاق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محیطی</w:t>
      </w:r>
    </w:p>
    <w:p w:rsidR="00853ADE" w:rsidRPr="004D56CA" w:rsidRDefault="00853ADE" w:rsidP="008D5A7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شاخه‌ای از</w:t>
      </w:r>
      <w:r w:rsidR="0057653A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مطالعات 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غیرانسانی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منظرر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بررسی میکند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دراخلا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سنتی،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عموما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مختار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افعال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آثاری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محور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اخلاقی بوده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لیکن تحولات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تاثیرگذاری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فن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وری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جدید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درتخریب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سریع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ناجوان</w:t>
      </w:r>
      <w:r w:rsidR="0059366D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مردانه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جانب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انسان،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اعم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ازحیوانات،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موجودات زنده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lastRenderedPageBreak/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مجموعه‌هایی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جمعیت،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جوامع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گیاهی،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اکوسیستم‌ها،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دریاچه‌ها،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جویبارها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وکوه‌ها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مقدمه،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روشن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0753D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مفهومی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نسبی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قیاسی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است؛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همواره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 سئوال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مطرح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منظور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حیوانات 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است؟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معنا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 تمام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وکل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فراتر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 شاخه</w:t>
      </w:r>
      <w:r w:rsidR="000753D6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کاربرد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برخورد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عالم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عناصرغیرانسانی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پرردازد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 مستقیما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قرار دارد،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بررسی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چگونگی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رابطه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خودمختار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چیزهای 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موجود درمحیط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گفتنی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بلکه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شهری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دارد؛ 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تاثیرپذیرش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فیزیکی،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ذهنی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روحی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آدمی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طراحی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مصالح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ساختمان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 ساخته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نمونه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 ازاین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 است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(جمعی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ازنویسند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1386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199). 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ترویج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و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اخلاق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محیطی</w:t>
      </w:r>
    </w:p>
    <w:p w:rsidR="00853ADE" w:rsidRPr="004D56CA" w:rsidRDefault="00853ADE" w:rsidP="008D5A7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هرنوعی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سیب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رساند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297C18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="00297C18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Paarlberg</w:t>
      </w:r>
      <w:r w:rsidR="00CC74B5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,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2009</w:t>
      </w:r>
      <w:r w:rsidR="00297C18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ترویج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57653A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شیوه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مختلفی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می‌گیرد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تغییر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مدنظر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ترویج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سعی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روستاییان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نسبت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مشکلات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نسبت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راحل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برون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مسایل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نحوی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تغییر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یابد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سازگار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تضمین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راستا،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می‌دهد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روابط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چگونه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صورت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می‌توان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محصول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تولید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کرد،اما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نمی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آموزد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مراقب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محافظت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وظیفه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مشخص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چگونه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کنیم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مراقب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تولید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باشیم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فقط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دلیل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بلکه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دلیل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ماهیت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ذاتی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برخوردار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احترام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قرار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گیرد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(</w:t>
      </w:r>
      <w:r w:rsidR="00CC74B5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Abedi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&amp; </w:t>
      </w:r>
      <w:r w:rsidR="00CC74B5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Shahvali, 2008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).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رویکرد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برگیرنده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کاربرد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چگونگی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وظایف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مروجان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باعث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باعث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تصمیم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 w:hint="eastAsia"/>
          <w:sz w:val="24"/>
          <w:szCs w:val="24"/>
          <w:rtl/>
          <w:lang w:bidi="ar-SA"/>
        </w:rPr>
        <w:t>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(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CC74B5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Hansen</w:t>
      </w:r>
      <w:r w:rsidR="000753D6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,</w:t>
      </w:r>
      <w:r w:rsidR="0039458C"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2009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</w:t>
      </w:r>
      <w:r w:rsidR="00CC74B5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سواد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محیطی</w:t>
      </w:r>
    </w:p>
    <w:p w:rsidR="00853ADE" w:rsidRPr="004D56CA" w:rsidRDefault="00853ADE" w:rsidP="008D5A7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آموزش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مردم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انگیزه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مقدماتی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فراهم میکند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بتوانند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نیازهای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برطرف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نمایند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توسعه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پایدار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کمک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(یونسکو،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1989). توسعه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وظیفه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اصلی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جامعه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آموزش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ابزاری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 توسعه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(عظیمی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2013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).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قدرت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دریافت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شهری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می‌باشدکه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نهایت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مثبت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نسبت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منتج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بوالحسنی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1391). 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اصطلاح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یعنی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شرط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ضروری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متفکرانه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همچنین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حسب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اصطلاح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تغییرات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کسب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گردد،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تعریف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سواد 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توانایی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ظرفیت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کارگیری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مفاهیم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فکر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فرموله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کردن عملیات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موضوعات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روزانه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مولفه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اصلی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: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 سیاسی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اجتماعی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مهارت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(عظیمی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Sakkal Majalla" w:eastAsia="Times New Roman" w:hAnsi="Sakkal Majalla" w:cs="Sakkal Majalla" w:hint="cs"/>
          <w:sz w:val="24"/>
          <w:szCs w:val="24"/>
          <w:rtl/>
          <w:lang w:bidi="ar-SA"/>
        </w:rPr>
        <w:t>–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همکاران،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2013). 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آزجن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1980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عبارتست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اعتقاد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دانسته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معلومات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همچنین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جزیی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شناخت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</w:t>
      </w:r>
      <w:r w:rsid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39458C">
        <w:rPr>
          <w:rFonts w:ascii="Times New Roman" w:eastAsia="Times New Roman" w:hAnsi="Times New Roman" w:cs="B Nazanin"/>
          <w:sz w:val="20"/>
          <w:szCs w:val="20"/>
          <w:lang w:bidi="ar-SA"/>
        </w:rPr>
        <w:t>cognitive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ا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="004D56CA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(شبیری،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عبداللهی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1388).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فردوسی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1388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نسبت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مسایل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تعیین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محافظت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(استوار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شاه ولی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،سامانی،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1391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عمده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تحقیقات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تاثیر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lastRenderedPageBreak/>
        <w:t>رفتارهای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محافظت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تاثیر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 افزایش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محافظت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تایید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اند(همان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منبع).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لحاظ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اطلاعاتی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 افراد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درباره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شناسی،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سیاره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تاثیر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کنش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/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(آرکری 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جانسون،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1990). نگرش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بخشی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احساس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نگرانی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انگیزش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فعالیت</w:t>
      </w:r>
      <w:r w:rsidR="0057653A"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مشارکتی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توسعه 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باشد(همان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منبع) رفتار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مشارکت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منظور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برطرف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نمودن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مشکلات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موضوعات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طبقه بندی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مسئولانه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مجاب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سازی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ترغیب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مدیریت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اکولوژیکی،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سیاسی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اقدامات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قانونی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(میبودی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کریم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زادگان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2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0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12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). 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گردشگری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رویکرد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یعنی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فرهنگ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اشاعه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نحوه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جذب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گردشگر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حفظ 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یعنی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سالم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سازی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احیای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جذب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گردشگر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:</w:t>
      </w:r>
      <w:r w:rsidR="008D5A7E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یعنی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ایجاد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امکانات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تسهیلات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مناسب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جذب گردشگر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ایجاد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امنیت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گردشگران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بنابراین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شهروندانی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سواد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پیشرفته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بطور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روزافزون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لازم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ضروری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نماید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شهروندان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مهارت</w:t>
      </w:r>
      <w:r w:rsidR="008D5A7E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بتوانند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مشکلات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بررسی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ارزیابی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قرار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اقدامی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موثر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بزنند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(عظیمی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2013).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اخلاق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و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محیط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زیست</w:t>
      </w:r>
    </w:p>
    <w:p w:rsidR="00853ADE" w:rsidRPr="00853ADE" w:rsidRDefault="00853ADE" w:rsidP="00D71B07">
      <w:pPr>
        <w:jc w:val="both"/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دردهه‌ی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1970</w:t>
      </w:r>
      <w:r w:rsidR="00D71B0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فلسفه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شروع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تدوین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رشته</w:t>
      </w:r>
      <w:r w:rsidR="00D71B0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جدیدی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نام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کردندکه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مطالعه‌ی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ارزش‌محیط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فیزیکی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پردازد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کانون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رشته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مطالعات،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نقطه‌ی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مقابل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مطالعات سنتی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جای می‌گیردکه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رابطه‌ی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="00D71B0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پردازد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رشته‌ی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آشنا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درستی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می‌دانندکه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مطالعه‌ی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سال</w:t>
      </w:r>
      <w:r w:rsidR="00D71B0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اخیر،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صورت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رشته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بزرگ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پیچیده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درآمده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(وهاب‌زاده،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ترجمه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بوتکین،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: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1382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627).</w:t>
      </w:r>
    </w:p>
    <w:p w:rsidR="00853ADE" w:rsidRPr="00853ADE" w:rsidRDefault="00853ADE" w:rsidP="00853ADE">
      <w:pPr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چالش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اخلاق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محیطی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  <w:t xml:space="preserve"> </w:t>
      </w:r>
    </w:p>
    <w:p w:rsidR="00853ADE" w:rsidRPr="00853ADE" w:rsidRDefault="00853ADE" w:rsidP="00D71B07">
      <w:pPr>
        <w:jc w:val="both"/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درنوشته‌های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مربوط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فرق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ابزاری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ذاتی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(درونی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(یا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غیرابرزار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بسیار قابل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بوده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اولیه،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بیرونی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چیزهایی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شامل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D71B0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دیگران،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خرارج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="00FC3FD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ارزشمندی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درصورتی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دوم،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درونی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ذاتی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FC3FD4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نهفته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بستگی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ندارد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 آیا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دیگران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مفید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خیر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زبان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عبارات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اولی،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ذات نیست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وعبارت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دوم،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داراش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ذات است</w:t>
      </w:r>
      <w:r w:rsidR="0039458C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یر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="00D67B8A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</w:t>
      </w:r>
      <w:r w:rsidR="000753D6"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دالهی،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1388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صص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252 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4D56CA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2</w:t>
      </w:r>
      <w:r w:rsidRPr="004D56C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53).</w:t>
      </w:r>
    </w:p>
    <w:p w:rsidR="00853ADE" w:rsidRDefault="00853ADE" w:rsidP="00297C18">
      <w:pPr>
        <w:rPr>
          <w:rFonts w:ascii="Times New Roman" w:eastAsia="Times New Roman" w:hAnsi="Times New Roman" w:cs="B Nazanin"/>
          <w:b/>
          <w:bCs/>
          <w:sz w:val="26"/>
          <w:szCs w:val="26"/>
          <w:rtl/>
          <w:lang w:bidi="ar-SA"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 xml:space="preserve">مقایسه اخلاق پایدار و اخلاق </w:t>
      </w:r>
      <w:r w:rsidR="00297C18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>شتاب‌زده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  <w:lang w:bidi="ar-SA"/>
        </w:rPr>
        <w:t xml:space="preserve"> زیست‌محیطی</w:t>
      </w:r>
    </w:p>
    <w:p w:rsidR="004D56CA" w:rsidRPr="00853ADE" w:rsidRDefault="004D56CA" w:rsidP="00297C18">
      <w:pPr>
        <w:rPr>
          <w:rFonts w:ascii="Times New Roman" w:eastAsia="Times New Roman" w:hAnsi="Times New Roman" w:cs="B Nazanin"/>
          <w:sz w:val="26"/>
          <w:szCs w:val="26"/>
          <w:rtl/>
          <w:lang w:bidi="ar-S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48160" wp14:editId="1FC42AA6">
                <wp:simplePos x="0" y="0"/>
                <wp:positionH relativeFrom="column">
                  <wp:posOffset>2013585</wp:posOffset>
                </wp:positionH>
                <wp:positionV relativeFrom="paragraph">
                  <wp:posOffset>4445</wp:posOffset>
                </wp:positionV>
                <wp:extent cx="2105025" cy="3048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4D56CA" w:rsidRPr="00AE6FF0" w:rsidRDefault="004D56CA" w:rsidP="00AE6FF0">
                            <w:pPr>
                              <w:jc w:val="center"/>
                              <w:rPr>
                                <w:rFonts w:ascii="Times New Roman" w:eastAsia="Times New Roman" w:hAnsi="Times New Roman" w:cs="B Nazanin"/>
                                <w:color w:val="000000" w:themeColor="text1"/>
                                <w:sz w:val="20"/>
                                <w:szCs w:val="2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E6FF0">
                              <w:rPr>
                                <w:rFonts w:ascii="Times New Roman" w:eastAsia="Times New Roman" w:hAnsi="Times New Roman"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جدول1-</w:t>
                            </w:r>
                            <w:r w:rsidR="00AE6FF0" w:rsidRPr="00AE6FF0">
                              <w:rPr>
                                <w:rFonts w:ascii="Times New Roman" w:eastAsia="Times New Roman" w:hAnsi="Times New Roman"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مقایسه اخلاق شتاب</w:t>
                            </w:r>
                            <w:r w:rsidR="00AE6FF0">
                              <w:rPr>
                                <w:rFonts w:ascii="Times New Roman" w:eastAsia="Times New Roman" w:hAnsi="Times New Roman" w:cs="B Nazanin"/>
                                <w:color w:val="000000" w:themeColor="text1"/>
                                <w:sz w:val="20"/>
                                <w:szCs w:val="2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softHyphen/>
                            </w:r>
                            <w:r w:rsidR="00AE6FF0" w:rsidRPr="00AE6FF0">
                              <w:rPr>
                                <w:rFonts w:ascii="Times New Roman" w:eastAsia="Times New Roman" w:hAnsi="Times New Roman" w:cs="B Nazanin" w:hint="cs"/>
                                <w:color w:val="000000" w:themeColor="text1"/>
                                <w:sz w:val="20"/>
                                <w:szCs w:val="20"/>
                                <w:rtl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زده با اخلاق پایدار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64816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58.55pt;margin-top:.35pt;width:165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t3tLAIAAFYEAAAOAAAAZHJzL2Uyb0RvYy54bWysVMtu2zAQvBfoPxC815JfbSpYDtwELgoE&#10;SQC7yJmmSIuAyGVJ2pL79V1SsuOmPRW90NyHlrszs17cdrohR+G8AlPS8SinRBgOlTL7kn7frj/c&#10;UOIDMxVrwIiSnoSnt8v37xatLcQEamgq4QgWMb5obUnrEGyRZZ7XQjM/AisMBiU4zQKabp9VjrVY&#10;XTfZJM8/Zi24yjrgwnv03vdBukz1pRQ8PEnpRSBNSbG3kE6Xzl08s+WCFXvHbK340Ab7hy40UwYf&#10;vZS6Z4GRg1N/lNKKO/Agw4iDzkBKxUWaAacZ52+m2dTMijQLguPtBSb//8ryx+OzI6oq6ZQSwzRS&#10;tBVdIF+gI9OITmt9gUkbi2mhQzeyfPZ7dMahO+l0/MVxCMYR59MF21iMo3Myzuf5ZE4Jx9g0n93k&#10;Cfzs9WvrfPgqQJN4KalD7hKk7PjgA3aCqeeU+JiBtWqaxF9jfnNgYu8RSQDD13GQvuF4C92uG6bb&#10;QXXC4Rz04vCWrxV28MB8eGYO1YDzoMLDEx6ygbakMNwoqcH9/Js/5iNJGKWkRXWV1P84MCcoab4Z&#10;pO/zeDaLckzGbP5pgoa7juyuI+ag7wAFPMZdsjxdY35ozl7pQL/gIqziqxhihuPbJQ3n613oNY+L&#10;xMVqlZJQgJaFB7OxPJaOEEZ8t90Lc3YgISB9j3DWISvecNHn9uCvDgGkSkRFgHtUkbVooHgTf8Oi&#10;xe24tlPW69/B8hcAAAD//wMAUEsDBBQABgAIAAAAIQCA8l3T2wAAAAcBAAAPAAAAZHJzL2Rvd25y&#10;ZXYueG1sTI7BTsMwEETvSPyDtUjcqB0ISQjZVAjEFUShlbi58TaJiNdR7Dbh7zEnOI5m9OZV68UO&#10;4kST7x0jJCsFgrhxpucW4eP9+aoA4YNmowfHhPBNHtb1+VmlS+NmfqPTJrQiQtiXGqELYSyl9E1H&#10;VvuVG4ljd3CT1SHGqZVm0nOE20FeK5VJq3uOD50e6bGj5mtztAjbl8PnLlWv7ZO9HWe3KMn2TiJe&#10;XiwP9yACLeFvDL/6UR3q6LR3RzZeDAg3SZ7EKUIOItZZWmQg9ghpkYOsK/nfv/4BAAD//wMAUEsB&#10;Ai0AFAAGAAgAAAAhALaDOJL+AAAA4QEAABMAAAAAAAAAAAAAAAAAAAAAAFtDb250ZW50X1R5cGVz&#10;XS54bWxQSwECLQAUAAYACAAAACEAOP0h/9YAAACUAQAACwAAAAAAAAAAAAAAAAAvAQAAX3JlbHMv&#10;LnJlbHNQSwECLQAUAAYACAAAACEA+G7d7SwCAABWBAAADgAAAAAAAAAAAAAAAAAuAgAAZHJzL2Uy&#10;b0RvYy54bWxQSwECLQAUAAYACAAAACEAgPJd09sAAAAHAQAADwAAAAAAAAAAAAAAAACGBAAAZHJz&#10;L2Rvd25yZXYueG1sUEsFBgAAAAAEAAQA8wAAAI4FAAAAAA==&#10;" filled="f" stroked="f">
                <v:textbox>
                  <w:txbxContent>
                    <w:p w:rsidR="004D56CA" w:rsidRPr="00AE6FF0" w:rsidRDefault="004D56CA" w:rsidP="00AE6FF0">
                      <w:pPr>
                        <w:jc w:val="center"/>
                        <w:rPr>
                          <w:rFonts w:ascii="Times New Roman" w:eastAsia="Times New Roman" w:hAnsi="Times New Roman" w:cs="B Nazanin" w:hint="cs"/>
                          <w:color w:val="000000" w:themeColor="text1"/>
                          <w:sz w:val="20"/>
                          <w:szCs w:val="2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AE6FF0">
                        <w:rPr>
                          <w:rFonts w:ascii="Times New Roman" w:eastAsia="Times New Roman" w:hAnsi="Times New Roman" w:cs="B Nazanin" w:hint="cs"/>
                          <w:color w:val="000000" w:themeColor="text1"/>
                          <w:sz w:val="20"/>
                          <w:szCs w:val="2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جدول1-</w:t>
                      </w:r>
                      <w:r w:rsidR="00AE6FF0" w:rsidRPr="00AE6FF0">
                        <w:rPr>
                          <w:rFonts w:ascii="Times New Roman" w:eastAsia="Times New Roman" w:hAnsi="Times New Roman" w:cs="B Nazanin" w:hint="cs"/>
                          <w:color w:val="000000" w:themeColor="text1"/>
                          <w:sz w:val="20"/>
                          <w:szCs w:val="2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مقایسه اخلاق شتاب</w:t>
                      </w:r>
                      <w:r w:rsidR="00AE6FF0">
                        <w:rPr>
                          <w:rFonts w:ascii="Times New Roman" w:eastAsia="Times New Roman" w:hAnsi="Times New Roman" w:cs="B Nazanin"/>
                          <w:color w:val="000000" w:themeColor="text1"/>
                          <w:sz w:val="20"/>
                          <w:szCs w:val="2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softHyphen/>
                      </w:r>
                      <w:r w:rsidR="00AE6FF0" w:rsidRPr="00AE6FF0">
                        <w:rPr>
                          <w:rFonts w:ascii="Times New Roman" w:eastAsia="Times New Roman" w:hAnsi="Times New Roman" w:cs="B Nazanin" w:hint="cs"/>
                          <w:color w:val="000000" w:themeColor="text1"/>
                          <w:sz w:val="20"/>
                          <w:szCs w:val="20"/>
                          <w:rtl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زده با اخلاق پایدار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853ADE" w:rsidRPr="00853ADE" w:rsidTr="00D307AD">
        <w:trPr>
          <w:jc w:val="center"/>
        </w:trPr>
        <w:tc>
          <w:tcPr>
            <w:tcW w:w="4508" w:type="dxa"/>
          </w:tcPr>
          <w:p w:rsidR="00853ADE" w:rsidRPr="00AE6FF0" w:rsidRDefault="00853ADE" w:rsidP="004D56CA">
            <w:pPr>
              <w:bidi/>
              <w:spacing w:after="160" w:line="259" w:lineRule="auto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اخلاق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297C18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شتاب</w:t>
            </w:r>
            <w:r w:rsidR="00297C18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softHyphen/>
            </w:r>
            <w:r w:rsidR="00297C18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زده</w:t>
            </w:r>
          </w:p>
        </w:tc>
        <w:tc>
          <w:tcPr>
            <w:tcW w:w="4508" w:type="dxa"/>
          </w:tcPr>
          <w:p w:rsidR="00853ADE" w:rsidRPr="00AE6FF0" w:rsidRDefault="00853ADE" w:rsidP="004D56CA">
            <w:pPr>
              <w:bidi/>
              <w:spacing w:after="160" w:line="259" w:lineRule="auto"/>
              <w:jc w:val="center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اخلاق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پایدار</w:t>
            </w:r>
          </w:p>
        </w:tc>
      </w:tr>
      <w:tr w:rsidR="00853ADE" w:rsidRPr="00853ADE" w:rsidTr="00D307AD">
        <w:trPr>
          <w:jc w:val="center"/>
        </w:trPr>
        <w:tc>
          <w:tcPr>
            <w:tcW w:w="4508" w:type="dxa"/>
          </w:tcPr>
          <w:p w:rsidR="00853ADE" w:rsidRPr="004D56CA" w:rsidRDefault="00853ADE" w:rsidP="00FC3FD4">
            <w:pPr>
              <w:bidi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1.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زمین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مخزن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نامحدود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منابع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فقط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برای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انسان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وجود آمده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دراستفاده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برهمه</w:t>
            </w:r>
            <w:r w:rsidR="00FC3FD4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softHyphen/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موجودات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برتری داریم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853ADE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2.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وقتی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منابع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تمام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شود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بایستی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جای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دیگری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رفت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منابع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تازه‌تری استفاده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نمود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FC3FD4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lastRenderedPageBreak/>
              <w:t>3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اگر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طور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مداوم،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دارایی</w:t>
            </w:r>
            <w:r w:rsidR="00FC3FD4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softHyphen/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مادی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خود بپرردازیم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در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ازیاد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، کوشش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کنیم،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زند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گ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بهتر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خواهیم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داشت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4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هزینه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هر پروژه،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وسیله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هزینه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مواد،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انرژی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نیروی کار،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تعیین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می‌شود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فقط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جنبه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اقتصادی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مهم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853ADE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5.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کلید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موفقیت،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وسیله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تسلط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طبیعت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وکنترل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دست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آید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6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قوانین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جدید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تکنولوژی،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مسائل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زیست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محیطی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را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حل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کند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7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بشر،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طبیعت،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جدا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برتر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8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ضایعات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آلودگی،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درتمام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فعالیت</w:t>
            </w:r>
            <w:r w:rsidR="00FC3FD4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softHyphen/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بشری،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قابل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پیش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بینی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هستند.</w:t>
            </w:r>
          </w:p>
        </w:tc>
        <w:tc>
          <w:tcPr>
            <w:tcW w:w="4508" w:type="dxa"/>
          </w:tcPr>
          <w:p w:rsidR="00853ADE" w:rsidRPr="004D56CA" w:rsidRDefault="00853ADE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lastRenderedPageBreak/>
              <w:t xml:space="preserve">1.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زمین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دارای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منابع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محدود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بوده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متعلق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همه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گونه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‌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زنده می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باشد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853ADE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2.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بازیابی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استفاده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منابع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تجدید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پذیر،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تخلیه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منابع،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جلوگیری می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کند</w:t>
            </w:r>
            <w:r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3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ارزش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زندگی،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فقط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حساب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بانکی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افراد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نیست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lastRenderedPageBreak/>
              <w:t>4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هزینه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هر پروژه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خیلی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بیشرتراز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فقط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مجموع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انرژی،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کارگر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 مواداست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هزینه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خارجی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مانند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بهداشت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محیط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زیست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را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نیز بایستی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حساب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آورد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5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بایستی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طبیعت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را درک کرده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همکاری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نماییم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853ADE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6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کوشش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افراد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برای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حل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مشکل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را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بایستی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قوانین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محکم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وتکنولوژی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جدید،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همراه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ساخت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FC3FD4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7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ما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برتر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طبیعت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نیستیم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FC3FD4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ج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زئی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از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به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حساب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آییم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تابع قوانین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هستیم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اجزای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آن،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برایمان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قابل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احترام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است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>.</w:t>
            </w:r>
          </w:p>
          <w:p w:rsidR="00853ADE" w:rsidRPr="004D56CA" w:rsidRDefault="004D56CA" w:rsidP="00FC3FD4">
            <w:pPr>
              <w:bidi/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8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.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ضایعات 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آلودگی</w:t>
            </w:r>
            <w:r w:rsidR="00FC3FD4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softHyphen/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ها،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غیرقابل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تحمل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هستند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و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هر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ضایعات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قابل بازیافتی،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بایستی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مصرف</w:t>
            </w:r>
            <w:r w:rsidR="00853ADE" w:rsidRPr="004D56CA">
              <w:rPr>
                <w:rFonts w:ascii="Times New Roman" w:eastAsia="Times New Roman" w:hAnsi="Times New Roman" w:cs="B Nazanin"/>
                <w:sz w:val="24"/>
                <w:szCs w:val="24"/>
                <w:rtl/>
                <w:lang w:bidi="ar-SA"/>
              </w:rPr>
              <w:t xml:space="preserve"> </w:t>
            </w:r>
            <w:r w:rsidR="00853ADE" w:rsidRPr="004D56CA">
              <w:rPr>
                <w:rFonts w:ascii="Times New Roman" w:eastAsia="Times New Roman" w:hAnsi="Times New Roman" w:cs="B Nazanin" w:hint="cs"/>
                <w:sz w:val="24"/>
                <w:szCs w:val="24"/>
                <w:rtl/>
                <w:lang w:bidi="ar-SA"/>
              </w:rPr>
              <w:t>شود.</w:t>
            </w:r>
          </w:p>
        </w:tc>
      </w:tr>
    </w:tbl>
    <w:p w:rsidR="00AE6FF0" w:rsidRPr="00AE6FF0" w:rsidRDefault="00AE6FF0" w:rsidP="00AE6FF0">
      <w:pPr>
        <w:jc w:val="center"/>
        <w:rPr>
          <w:rFonts w:ascii="Times New Roman" w:eastAsia="Times New Roman" w:hAnsi="Times New Roman" w:cs="B Nazanin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rtl/>
          <w:lang w:bidi="ar-SA"/>
        </w:rPr>
        <w:lastRenderedPageBreak/>
        <w:t>(شبیری،</w:t>
      </w:r>
      <w:r w:rsidRPr="00AE6FF0">
        <w:rPr>
          <w:rFonts w:ascii="Times New Roman" w:eastAsia="Times New Roman" w:hAnsi="Times New Roman" w:cs="B Nazanin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rtl/>
          <w:lang w:bidi="ar-SA"/>
        </w:rPr>
        <w:t>عبدالهی،</w:t>
      </w:r>
      <w:r w:rsidRPr="00AE6FF0">
        <w:rPr>
          <w:rFonts w:ascii="Times New Roman" w:eastAsia="Times New Roman" w:hAnsi="Times New Roman" w:cs="B Nazanin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rtl/>
          <w:lang w:bidi="ar-SA"/>
        </w:rPr>
        <w:t>1388</w:t>
      </w:r>
      <w:r w:rsidRPr="00AE6FF0">
        <w:rPr>
          <w:rFonts w:ascii="Times New Roman" w:eastAsia="Times New Roman" w:hAnsi="Times New Roman" w:cs="B Nazanin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rtl/>
          <w:lang w:bidi="ar-SA"/>
        </w:rPr>
        <w:t>،</w:t>
      </w:r>
      <w:r w:rsidRPr="00AE6FF0">
        <w:rPr>
          <w:rFonts w:ascii="Times New Roman" w:eastAsia="Times New Roman" w:hAnsi="Times New Roman" w:cs="B Nazanin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rtl/>
          <w:lang w:bidi="ar-SA"/>
        </w:rPr>
        <w:t>ص</w:t>
      </w:r>
      <w:r w:rsidRPr="00AE6FF0">
        <w:rPr>
          <w:rFonts w:ascii="Times New Roman" w:eastAsia="Times New Roman" w:hAnsi="Times New Roman" w:cs="B Nazanin"/>
          <w:rtl/>
          <w:lang w:bidi="ar-SA"/>
        </w:rPr>
        <w:t xml:space="preserve"> 25</w:t>
      </w:r>
      <w:r w:rsidRPr="00AE6FF0">
        <w:rPr>
          <w:rFonts w:ascii="Times New Roman" w:eastAsia="Times New Roman" w:hAnsi="Times New Roman" w:cs="B Nazanin" w:hint="cs"/>
          <w:rtl/>
          <w:lang w:bidi="ar-SA"/>
        </w:rPr>
        <w:t>4).</w:t>
      </w:r>
    </w:p>
    <w:p w:rsidR="00853ADE" w:rsidRPr="00853ADE" w:rsidRDefault="00853ADE" w:rsidP="00853ADE">
      <w:pPr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ارزش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ها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و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نگرش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های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محیطی‌گردشگران</w:t>
      </w:r>
    </w:p>
    <w:p w:rsidR="00853ADE" w:rsidRPr="00AE6FF0" w:rsidRDefault="00853ADE" w:rsidP="00853AD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فرهنگی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وجود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نمایانگر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 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(1985)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دیدن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دلیل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قبال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بخشی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زیستی‌اش دارد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مؤثرند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استرن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مطالعه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نگرانی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 گردشگران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جنبه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پرداخته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طبق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 آنها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ساختار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اجتماعی،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جهان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وی درباره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مؤثرند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شکل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متعاقباً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(مثل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توریسم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تهدیدی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است) 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شکل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نهایتاً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واقعی گردشگر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مقصد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منجر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Stern et al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.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, </w:t>
      </w:r>
      <w:proofErr w:type="gramStart"/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1995</w:t>
      </w:r>
      <w:r w:rsidRPr="00154E4A">
        <w:rPr>
          <w:rFonts w:ascii="Times New Roman" w:eastAsia="Times New Roman" w:hAnsi="Times New Roman" w:cs="B Nazanin"/>
          <w:sz w:val="20"/>
          <w:szCs w:val="20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proofErr w:type="gramEnd"/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بنابراین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آنچه بیش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هرچیز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تحقیق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مدنظر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میزان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 کلی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گردشگران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درباره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 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یعنی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نوع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موضع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 محققان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مشاهده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ویتراسپون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بسیاری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محققان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 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دغدغه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مثبت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سیاست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صرفه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جویی، هیچ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کدام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الزاماً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مطلوب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بینجامند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Witherspoon et al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.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,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1995: 57</w:t>
      </w:r>
      <w:proofErr w:type="gramStart"/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 .</w:t>
      </w:r>
      <w:proofErr w:type="gramEnd"/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اما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گروهی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انگیزه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متفاوتی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نوع انگیزه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تأثیرگذاری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مثال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مویس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آندر 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مطالعاتش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فنلاند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نوع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انگیزه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پشتوانه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 صرفه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جویانه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وجود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انگیزه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: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1-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عنوان مصرف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سبز،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2-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مشغولی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قبال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اکولوژیک،3-</w:t>
      </w:r>
      <w:r w:rsidR="00154E4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ملاحظات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۴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-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فشار هنجاری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Moisander, 2002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 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اعتقاد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انگیزه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بالا،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موارد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3 بیشترین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متناسب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دانش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محیطی</w:t>
      </w:r>
    </w:p>
    <w:p w:rsidR="00853ADE" w:rsidRPr="00AE6FF0" w:rsidRDefault="00853ADE" w:rsidP="00853AD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کایزر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(1999)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درباره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معضلات محیطی،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مؤثر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گسترش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معضلات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درباره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 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بهبود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وضعیت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تعریف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</w:t>
      </w:r>
      <w:r w:rsidR="00154E4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(آقامحمدی،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1385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32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)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نظر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فریک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نوع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وجود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دارد،از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قبیل؛</w:t>
      </w:r>
    </w:p>
    <w:p w:rsidR="00853ADE" w:rsidRPr="00AE6FF0" w:rsidRDefault="00853ADE" w:rsidP="00853AD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lastRenderedPageBreak/>
        <w:t>1-</w:t>
      </w:r>
      <w:r w:rsidR="00154E4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درباره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؛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قبل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بتواند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دهد، باید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شناختی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وضع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طبیعی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اکوسیستم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عبارتی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  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بشناسد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</w:p>
    <w:p w:rsidR="00853ADE" w:rsidRPr="00AE6FF0" w:rsidRDefault="00853ADE" w:rsidP="00AE3467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2-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154E4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: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دانستن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 کرد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ممکن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مردم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بدانند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اکسید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کربن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ندانند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چگونه باید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مانع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تولید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اکسید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کربن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شد؛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لذا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مردم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اجازه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 تا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خودشان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مستقیماً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FC3FD4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برخی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داشتن«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AE3467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گیرانه» بهتر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برانگیزاند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</w:p>
    <w:p w:rsidR="00853ADE" w:rsidRPr="00AE6FF0" w:rsidRDefault="00853ADE" w:rsidP="00853ADE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3-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مزیت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مسئولانه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نشان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</w:p>
    <w:p w:rsidR="00853ADE" w:rsidRPr="00AE6FF0" w:rsidRDefault="00853ADE" w:rsidP="00AE3467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تصور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درباره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نوع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 اما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اثر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ندارد،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لیکن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گونه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اثر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 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Frick et al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.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,</w:t>
      </w:r>
      <w:r w:rsidR="00154E4A"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 xml:space="preserve"> 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2004: 1598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مثابه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یکی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صورت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مرتبط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فریک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 نشان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فقط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6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درصد 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P. 1610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وردوگا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همکارانش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نشان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اند «باور 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نظامی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دربرابر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تعیین 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چارچوب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مرجع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تعامل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نکته مهم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کنش،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واسطه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متغیرهای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دیگر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صورت</w:t>
      </w:r>
      <w:r w:rsidRPr="00AE6FF0">
        <w:rPr>
          <w:rFonts w:ascii="Times New Roman" w:eastAsia="Times New Roman" w:hAnsi="Times New Roman" w:cs="B Nazanin" w:hint="eastAsia"/>
          <w:sz w:val="24"/>
          <w:szCs w:val="24"/>
          <w:rtl/>
          <w:lang w:bidi="ar-SA"/>
        </w:rPr>
        <w:t>»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گیرد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Vrduga et al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.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, 2003: 248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برهمین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تصور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کردن مردم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مدهای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رفتارهایشان،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گرفتن 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مناسب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تشویق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تحت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سیطره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فایده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گرایانه،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مذهبی، 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پژوهش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پنج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اتحادیه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اروپا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نشان 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تحصیل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مناسب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رفتارشان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نیز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متأثر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همین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ملاحظات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کمتر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وسیله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نقلیه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شخصی استفاده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کنند؛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مردان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موافق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مناسب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اعمالی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جداسازی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زباله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برچسب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 می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دهند؛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مردم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حالت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تنبیهی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تنظیمی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ایجاد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 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موافق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اگرچه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مواردی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سیاست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پیش 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آید،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موافقت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کمتر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طبقه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پایین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بقیه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طبقات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اجتماعی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اعمال سیاست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مخالف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Witherspoon et al</w:t>
      </w:r>
      <w:r w:rsidR="00D67B8A">
        <w:rPr>
          <w:rFonts w:ascii="Times New Roman" w:eastAsia="Times New Roman" w:hAnsi="Times New Roman" w:cs="B Nazanin"/>
          <w:sz w:val="20"/>
          <w:szCs w:val="20"/>
          <w:lang w:bidi="ar-SA"/>
        </w:rPr>
        <w:t>.</w:t>
      </w:r>
      <w:r w:rsidRPr="00154E4A">
        <w:rPr>
          <w:rFonts w:ascii="Times New Roman" w:eastAsia="Times New Roman" w:hAnsi="Times New Roman" w:cs="B Nazanin"/>
          <w:sz w:val="20"/>
          <w:szCs w:val="20"/>
          <w:lang w:bidi="ar-SA"/>
        </w:rPr>
        <w:t>, 1995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)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.</w:t>
      </w:r>
    </w:p>
    <w:p w:rsidR="00853ADE" w:rsidRP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درک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منافع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جمعی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از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کنش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زیست</w:t>
      </w:r>
      <w:r w:rsidRPr="00853ADE">
        <w:rPr>
          <w:rFonts w:ascii="Times New Roman" w:eastAsia="Times New Roman" w:hAnsi="Times New Roman" w:cs="B Nazanin"/>
          <w:b/>
          <w:bCs/>
          <w:sz w:val="26"/>
          <w:szCs w:val="26"/>
          <w:rtl/>
        </w:rPr>
        <w:t xml:space="preserve"> </w:t>
      </w: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محیطی</w:t>
      </w:r>
    </w:p>
    <w:p w:rsidR="00853ADE" w:rsidRPr="00AE6FF0" w:rsidRDefault="00853ADE" w:rsidP="00034672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لابل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(2002)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تحت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تأثیر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="00034672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مبادله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تشریح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 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پردازد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ریشه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="00034672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انتخاب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عقلانی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همچون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جمعی،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جیمز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کلمن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مبادله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هومنز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امرسون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نتیجه تلفیقی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الگوهای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جدید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تأکید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نکته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: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 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وزن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متغیرهایی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ارزیابی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نفع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عمومی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حاصل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انجامد 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امکان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بروز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یابد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برعکس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چقدر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هزینه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 سود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«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ارزیابی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فایده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»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نزد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احتمال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اقدام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ضعیف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 دو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مفهوم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اساسی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«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کاهش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هزینه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»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جمعی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شخصی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حاصل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منظور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لحاظ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متغیرهای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«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جمعی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297C18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»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اینجا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مفهوم غیرفردی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مؤثر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بهره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خواهیم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گرفت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انتظار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کسانی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رابطه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یا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غیرمستقیم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سلامت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شکوفایی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اقتصادی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جامعه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اطلاع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همچنین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کسانی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 مشکلات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تهدیدی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زندگی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اجتماعی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می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دربرابر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رفتارهای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lastRenderedPageBreak/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حساس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مناسب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واقع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این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کسانی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پیامدها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منافع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جمعی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 هستند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</w:p>
    <w:p w:rsidR="00853ADE" w:rsidRDefault="00853ADE" w:rsidP="00853ADE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853ADE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بحث ونتیجه گیری</w:t>
      </w:r>
    </w:p>
    <w:p w:rsidR="00853ADE" w:rsidRPr="00AE6FF0" w:rsidRDefault="00297C18" w:rsidP="00AE3467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چند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دهة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گذشته،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بشر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عنوان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موضوعي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ميرسد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 زيست‌محیطي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(آب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خاک)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سريعتر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زمانيکه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بازيابي لازم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دارند،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توسط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تخريب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 راستا،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طرفداران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معتقدند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مسائل زيست‌محیطي،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بايد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علوم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فیزيکي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اکولوژيکي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سوی علوم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حرکت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کرد،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نظر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ميرسد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علوم، پتانسیل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خوبي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توسعة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راه‌های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بهبود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محیط‌ زيست داشته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باشند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.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دلیل،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بررسي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انسان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 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طريق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تئوری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رفتاری توجه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شد. لازمه کشاورزی پایدار، توجه به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ماهیت و روند تغییرات در محیط زیست طبیعی است. کشاورزی رایج و رفتار کشاورزان با منابع تولید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به صورتی در آمده است که نگرانی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هایی درباره آینده کشاورزی و تامین غذای کافی و سالم را سبب شده است. اگر چه با کمک علم نوین می‌توان تغییرات ایجاد شده را بررسی کرد و قضاوت نمود که آیا روند این تغییرات مطلوب است یا خیر، اما برای تبعیین چرایی و چگونگی تصحیح رفتارهای نادرست در کشاورزی به علم اخلاق نیاز است. به همین دلیل، توجه به 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علوم رفتار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زیست‌محیطی در کشاورزی می‌تواند یک نقش تعیین کننده در حفاظت از طبیعت ومنابع تولید داشته باشد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در این راستا ترویج اخلاق زیست محیطی در بین کشاورزان یک راهبرد اساسی برای حفاظت از محیط زیست است.</w:t>
      </w:r>
      <w:r w:rsidR="000753D6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محققان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تلاش‌هاي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زيادي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براي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ارائة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طرحي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اجمالي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عواملي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رفتارهاي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تأثيرگذارند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انجام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داده اند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جمله ارزش‌ها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شکل‌دهي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رفتارهاي زيست‌محيطي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(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مصرف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انرژي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)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سطح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جامعه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ايفا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مي‌کنند،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اما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بايد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ارزش يگانه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متغير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هدايت‌کنندة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نيست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درکنار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بايست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متغيرهايي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همچون عوامل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موقعيتي،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موضوع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درک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اهميت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توجه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كرد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 پیشنهاد می‌شود</w:t>
      </w:r>
      <w:r w:rsidR="000753D6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:</w:t>
      </w:r>
    </w:p>
    <w:p w:rsidR="00853ADE" w:rsidRPr="00AE6FF0" w:rsidRDefault="00AE3467" w:rsidP="00297C18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-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آگاهي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نتايج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مضر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فعاليت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هايشان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موجب احساس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مسئوليت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بيشتر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آنها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حفظ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 زيست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محيطي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</w:p>
    <w:p w:rsidR="00853ADE" w:rsidRPr="00AE6FF0" w:rsidRDefault="00853ADE" w:rsidP="00524DFF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-</w:t>
      </w:r>
      <w:r w:rsidR="00154E4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پايبندی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رعايت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اصول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اخلاقي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)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پرهیز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منفعت‌طلبي،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آينده</w:t>
      </w:r>
      <w:r w:rsidR="00524DFF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صرفه</w:t>
      </w:r>
      <w:r w:rsidR="00524DFF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جويي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(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ارتباط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 زيست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موجب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سوی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آنها تسهیل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شود؛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بنابراين،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توصیه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524DFF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شود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آموزشهای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مستقیم، آزاد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گروهي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متوجه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آيندۀ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کشاورزی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کنیم، شیوه‌های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صرفهجويي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هرچه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زمینة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آبي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 آنها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بیاموزيم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طور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کلي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آنها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حرص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منفعت‌طلبي جدا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کنیم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تا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بیشتر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فکر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حفظ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منابع زيست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محیطي</w:t>
      </w:r>
      <w:r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باشند</w:t>
      </w:r>
    </w:p>
    <w:p w:rsidR="00853ADE" w:rsidRPr="00AE6FF0" w:rsidRDefault="00297C18" w:rsidP="000753D6">
      <w:pPr>
        <w:jc w:val="both"/>
        <w:rPr>
          <w:rFonts w:ascii="Times New Roman" w:eastAsia="Times New Roman" w:hAnsi="Times New Roman" w:cs="B Nazanin"/>
          <w:sz w:val="24"/>
          <w:szCs w:val="24"/>
          <w:rtl/>
          <w:lang w:bidi="ar-SA"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-</w:t>
      </w:r>
      <w:r w:rsidR="00154E4A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شناسايي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معرفي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الگوهای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موفق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زمینة فعالیتهای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حفاظت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فراهم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آوردن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فرصت ملاقات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آنها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ساير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524DFF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نقش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افزايش آگاهي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عمومي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زارعان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اينگونه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فعالیت</w:t>
      </w:r>
      <w:r w:rsidR="00AE3467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ها،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تقويت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حس مسئولیت</w:t>
      </w:r>
      <w:r w:rsidR="00524DFF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پذيری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درنهايت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جنبش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عمومي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راستای حفاظت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محیط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داشته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>.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بنابراين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باتوجه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نتايج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دست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آمده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اين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پژوهش،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دانش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و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نگرش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افراد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مسايل</w:t>
      </w:r>
      <w:r w:rsidR="00AE3467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‌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زيست‌محيطي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مي</w:t>
      </w:r>
      <w:r w:rsidR="00524DFF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softHyphen/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تواند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تعيين‌کننده‌هاي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مهم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در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زمينه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پيشبيني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رفتارهاي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محافظت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از محيط</w:t>
      </w:r>
      <w:r w:rsidR="00853ADE" w:rsidRPr="00AE6FF0">
        <w:rPr>
          <w:rFonts w:ascii="Times New Roman" w:eastAsia="Times New Roman" w:hAnsi="Times New Roman" w:cs="B Nazanin"/>
          <w:sz w:val="24"/>
          <w:szCs w:val="24"/>
          <w:rtl/>
          <w:lang w:bidi="ar-SA"/>
        </w:rPr>
        <w:t xml:space="preserve"> </w:t>
      </w:r>
      <w:r w:rsidR="00853ADE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باشد</w:t>
      </w:r>
      <w:r w:rsidR="000753D6" w:rsidRPr="00AE6FF0">
        <w:rPr>
          <w:rFonts w:ascii="Times New Roman" w:eastAsia="Times New Roman" w:hAnsi="Times New Roman" w:cs="B Nazanin" w:hint="cs"/>
          <w:sz w:val="24"/>
          <w:szCs w:val="24"/>
          <w:rtl/>
          <w:lang w:bidi="ar-SA"/>
        </w:rPr>
        <w:t>.</w:t>
      </w:r>
    </w:p>
    <w:p w:rsidR="000753D6" w:rsidRDefault="000753D6" w:rsidP="000753D6">
      <w:pPr>
        <w:jc w:val="both"/>
        <w:rPr>
          <w:rFonts w:ascii="Times New Roman" w:eastAsia="Times New Roman" w:hAnsi="Times New Roman" w:cs="B Nazanin"/>
          <w:b/>
          <w:bCs/>
          <w:sz w:val="26"/>
          <w:szCs w:val="26"/>
          <w:rtl/>
        </w:rPr>
      </w:pPr>
      <w:r w:rsidRPr="000753D6">
        <w:rPr>
          <w:rFonts w:ascii="Times New Roman" w:eastAsia="Times New Roman" w:hAnsi="Times New Roman" w:cs="B Nazanin" w:hint="cs"/>
          <w:b/>
          <w:bCs/>
          <w:sz w:val="26"/>
          <w:szCs w:val="26"/>
          <w:rtl/>
        </w:rPr>
        <w:t>منابع</w:t>
      </w:r>
    </w:p>
    <w:p w:rsidR="000753D6" w:rsidRPr="00AE6FF0" w:rsidRDefault="000753D6" w:rsidP="000753D6">
      <w:pPr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آقامحمدی،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ع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(1386). «</w:t>
      </w:r>
      <w:r w:rsidRPr="00AE6FF0">
        <w:rPr>
          <w:rFonts w:cs="B Nazanin" w:hint="cs"/>
          <w:i/>
          <w:iCs/>
          <w:sz w:val="24"/>
          <w:szCs w:val="24"/>
          <w:rtl/>
        </w:rPr>
        <w:t>بررسی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رفتارهای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معلمان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آموزش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دوره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ابتدایی</w:t>
      </w:r>
      <w:r w:rsidRPr="00AE6FF0">
        <w:rPr>
          <w:rFonts w:cs="B Nazanin"/>
          <w:i/>
          <w:iCs/>
          <w:sz w:val="24"/>
          <w:szCs w:val="24"/>
          <w:rtl/>
        </w:rPr>
        <w:t>(</w:t>
      </w:r>
      <w:r w:rsidRPr="00AE6FF0">
        <w:rPr>
          <w:rFonts w:cs="B Nazanin" w:hint="cs"/>
          <w:i/>
          <w:iCs/>
          <w:sz w:val="24"/>
          <w:szCs w:val="24"/>
          <w:rtl/>
        </w:rPr>
        <w:t>مورد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مطالعه</w:t>
      </w:r>
      <w:r w:rsidRPr="00AE6FF0">
        <w:rPr>
          <w:rFonts w:cs="B Nazanin"/>
          <w:i/>
          <w:iCs/>
          <w:sz w:val="24"/>
          <w:szCs w:val="24"/>
          <w:rtl/>
        </w:rPr>
        <w:t xml:space="preserve">: </w:t>
      </w:r>
      <w:r w:rsidRPr="00AE6FF0">
        <w:rPr>
          <w:rFonts w:cs="B Nazanin" w:hint="cs"/>
          <w:i/>
          <w:iCs/>
          <w:sz w:val="24"/>
          <w:szCs w:val="24"/>
          <w:rtl/>
        </w:rPr>
        <w:t>استان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مازندران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>)»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پایانامه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کارشناسی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ارشد،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بابلسر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: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دانشگاه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مازندران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0753D6" w:rsidRPr="00AE6FF0" w:rsidRDefault="000753D6" w:rsidP="000753D6">
      <w:pPr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ابوالحسنی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ن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همکاران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(1391). «</w:t>
      </w:r>
      <w:r w:rsidRPr="00AE6FF0">
        <w:rPr>
          <w:rFonts w:cs="B Nazanin" w:hint="cs"/>
          <w:i/>
          <w:iCs/>
          <w:sz w:val="24"/>
          <w:szCs w:val="24"/>
          <w:rtl/>
        </w:rPr>
        <w:t>بررسی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نقش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آموزش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ارتقاء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اخلاق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فرهنگ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</w:t>
      </w:r>
      <w:r w:rsidRPr="00AE6FF0">
        <w:rPr>
          <w:rFonts w:ascii="Times New Roman" w:eastAsia="Times New Roman" w:hAnsi="Times New Roman" w:cs="B Nazanin" w:hint="eastAsia"/>
          <w:sz w:val="24"/>
          <w:szCs w:val="24"/>
          <w:rtl/>
        </w:rPr>
        <w:t>»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دومین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کنفرانس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برنامه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ریزی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مدیریت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زیست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>.</w:t>
      </w:r>
    </w:p>
    <w:p w:rsidR="000753D6" w:rsidRPr="00AE6FF0" w:rsidRDefault="000753D6" w:rsidP="000753D6">
      <w:pPr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lastRenderedPageBreak/>
        <w:t>استوار،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س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شاه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ولی،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م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سامانی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س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(1391). «</w:t>
      </w:r>
      <w:r w:rsidRPr="00AE6FF0">
        <w:rPr>
          <w:rFonts w:cs="B Nazanin" w:hint="cs"/>
          <w:i/>
          <w:iCs/>
          <w:sz w:val="24"/>
          <w:szCs w:val="24"/>
          <w:rtl/>
        </w:rPr>
        <w:t>بررسی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نگرشهای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دانش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آموزان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راهنمایی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متوسطه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مدارس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آنوزشی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جزیره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کیش</w:t>
      </w:r>
      <w:r w:rsidRPr="00AE6FF0">
        <w:rPr>
          <w:rFonts w:ascii="Times New Roman" w:eastAsia="Times New Roman" w:hAnsi="Times New Roman" w:cs="B Nazanin" w:hint="eastAsia"/>
          <w:sz w:val="24"/>
          <w:szCs w:val="24"/>
          <w:rtl/>
        </w:rPr>
        <w:t>»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اولین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همایش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ملی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حفاظت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و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برنامه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ریزی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محیط</w:t>
      </w:r>
      <w:r w:rsidRPr="00AE6FF0">
        <w:rPr>
          <w:rFonts w:ascii="Times New Roman" w:eastAsia="Times New Roman" w:hAnsi="Times New Roman" w:cs="B Nazanin"/>
          <w:sz w:val="24"/>
          <w:szCs w:val="24"/>
          <w:rtl/>
        </w:rPr>
        <w:t xml:space="preserve"> </w:t>
      </w:r>
      <w:r w:rsidRPr="00AE6FF0">
        <w:rPr>
          <w:rFonts w:ascii="Times New Roman" w:eastAsia="Times New Roman" w:hAnsi="Times New Roman" w:cs="B Nazanin" w:hint="cs"/>
          <w:sz w:val="24"/>
          <w:szCs w:val="24"/>
          <w:rtl/>
        </w:rPr>
        <w:t>زیست</w:t>
      </w:r>
      <w:r w:rsidRPr="00AE6FF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بخش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آموزش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علمی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فنی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حرفه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یونسکو (1370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)،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آموزش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بین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المللی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(ف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برومند،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مترجم)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تهران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؛کمیسیون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ملی یونسکو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در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ایران.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بوتکین،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دانیل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ادوارد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کلر(1382).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«</w:t>
      </w:r>
      <w:r w:rsidRPr="00AE6FF0">
        <w:rPr>
          <w:rFonts w:cs="B Nazanin" w:hint="cs"/>
          <w:i/>
          <w:iCs/>
          <w:sz w:val="24"/>
          <w:szCs w:val="24"/>
          <w:rtl/>
        </w:rPr>
        <w:t>شناخت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 w:hint="cs"/>
          <w:sz w:val="24"/>
          <w:szCs w:val="24"/>
          <w:rtl/>
        </w:rPr>
        <w:t>»،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ترجمه</w:t>
      </w:r>
      <w:r w:rsidRPr="00AE6FF0">
        <w:rPr>
          <w:rFonts w:cs="B Nazanin"/>
          <w:sz w:val="24"/>
          <w:szCs w:val="24"/>
          <w:rtl/>
        </w:rPr>
        <w:t xml:space="preserve">: </w:t>
      </w:r>
      <w:r w:rsidRPr="00AE6FF0">
        <w:rPr>
          <w:rFonts w:cs="B Nazanin" w:hint="cs"/>
          <w:sz w:val="24"/>
          <w:szCs w:val="24"/>
          <w:rtl/>
        </w:rPr>
        <w:t>عبدالحسین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وهاب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زاده،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انتشارات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جهاد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دانشگاهی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مشهد،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مشهد</w:t>
      </w:r>
      <w:r w:rsidRPr="00AE6FF0">
        <w:rPr>
          <w:rFonts w:cs="B Nazanin"/>
          <w:sz w:val="24"/>
          <w:szCs w:val="24"/>
          <w:rtl/>
        </w:rPr>
        <w:t>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دولت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آبادی، ح (1382). «فرهنگ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محیط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زیست»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انتشارات: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فرهنگ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معاصر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چاپ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اول.</w:t>
      </w:r>
      <w:r w:rsidRPr="00AE6FF0">
        <w:rPr>
          <w:rFonts w:cs="B Nazanin"/>
          <w:sz w:val="24"/>
          <w:szCs w:val="24"/>
          <w:rtl/>
        </w:rPr>
        <w:t xml:space="preserve">  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شبیری،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س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عبدالهی،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س (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1388).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«</w:t>
      </w:r>
      <w:r w:rsidRPr="00AE6FF0">
        <w:rPr>
          <w:rFonts w:cs="B Nazanin" w:hint="cs"/>
          <w:i/>
          <w:iCs/>
          <w:sz w:val="24"/>
          <w:szCs w:val="24"/>
          <w:rtl/>
        </w:rPr>
        <w:t>نظریه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ها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کاربردهای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آموزش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 w:hint="cs"/>
          <w:sz w:val="24"/>
          <w:szCs w:val="24"/>
          <w:rtl/>
        </w:rPr>
        <w:t>»،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انتشارات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دانشگاه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پیام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نور</w:t>
      </w:r>
      <w:r w:rsidRPr="00AE6FF0">
        <w:rPr>
          <w:rFonts w:cs="B Nazanin"/>
          <w:sz w:val="24"/>
          <w:szCs w:val="24"/>
          <w:rtl/>
        </w:rPr>
        <w:t>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عظیمی،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همکاران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(2013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 xml:space="preserve">).« </w:t>
      </w:r>
      <w:r w:rsidRPr="00AE6FF0">
        <w:rPr>
          <w:rFonts w:cs="B Nazanin" w:hint="cs"/>
          <w:i/>
          <w:iCs/>
          <w:sz w:val="24"/>
          <w:szCs w:val="24"/>
          <w:rtl/>
        </w:rPr>
        <w:t>تبیین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نشانگرهای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سواد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بر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اساس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بر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اساس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استانداردهای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سواد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علوم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 پروژه2061امریکا</w:t>
      </w:r>
      <w:r w:rsidRPr="00AE6FF0">
        <w:rPr>
          <w:rFonts w:cs="B Nazanin" w:hint="cs"/>
          <w:sz w:val="24"/>
          <w:szCs w:val="24"/>
          <w:rtl/>
        </w:rPr>
        <w:t>»،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اولین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کنفرانس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ملی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آموزش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فرهنگ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اخلاق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زیست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محیطی.</w:t>
      </w:r>
    </w:p>
    <w:p w:rsidR="00514FC4" w:rsidRPr="00AE6FF0" w:rsidRDefault="00514FC4" w:rsidP="00514FC4">
      <w:pPr>
        <w:rPr>
          <w:rFonts w:cs="B Nazanin"/>
          <w:sz w:val="24"/>
          <w:szCs w:val="24"/>
        </w:rPr>
      </w:pPr>
      <w:r w:rsidRPr="00AE6FF0">
        <w:rPr>
          <w:rFonts w:cs="B Nazanin" w:hint="cs"/>
          <w:sz w:val="24"/>
          <w:szCs w:val="24"/>
          <w:rtl/>
        </w:rPr>
        <w:t>عنبری ، م</w:t>
      </w:r>
      <w:r w:rsidRPr="00AE6FF0">
        <w:rPr>
          <w:rFonts w:cs="B Nazanin"/>
          <w:sz w:val="24"/>
          <w:szCs w:val="24"/>
          <w:rtl/>
        </w:rPr>
        <w:t xml:space="preserve"> ( ١٣٨٧ )</w:t>
      </w:r>
      <w:r w:rsidRPr="00AE6FF0">
        <w:rPr>
          <w:rFonts w:cs="B Nazanin" w:hint="cs"/>
          <w:sz w:val="24"/>
          <w:szCs w:val="24"/>
          <w:rtl/>
        </w:rPr>
        <w:t>.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«</w:t>
      </w:r>
      <w:r w:rsidRPr="00AE6FF0">
        <w:rPr>
          <w:rFonts w:cs="B Nazanin" w:hint="cs"/>
          <w:i/>
          <w:iCs/>
          <w:sz w:val="24"/>
          <w:szCs w:val="24"/>
          <w:rtl/>
        </w:rPr>
        <w:t>جامعه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شناسي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فاجعه،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كندوكاوي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علمي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پيرامون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حوادث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سوانح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ايران</w:t>
      </w:r>
      <w:r w:rsidRPr="00AE6FF0">
        <w:rPr>
          <w:rFonts w:cs="B Nazanin" w:hint="cs"/>
          <w:sz w:val="24"/>
          <w:szCs w:val="24"/>
          <w:rtl/>
        </w:rPr>
        <w:t>»، تهران</w:t>
      </w:r>
      <w:r w:rsidRPr="00AE6FF0">
        <w:rPr>
          <w:rFonts w:cs="B Nazanin"/>
          <w:sz w:val="24"/>
          <w:szCs w:val="24"/>
          <w:rtl/>
        </w:rPr>
        <w:t xml:space="preserve">: </w:t>
      </w:r>
      <w:r w:rsidRPr="00AE6FF0">
        <w:rPr>
          <w:rFonts w:cs="B Nazanin" w:hint="cs"/>
          <w:sz w:val="24"/>
          <w:szCs w:val="24"/>
          <w:rtl/>
        </w:rPr>
        <w:t>دانشگاه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تهران</w:t>
      </w:r>
      <w:r w:rsidRPr="00AE6FF0">
        <w:rPr>
          <w:rFonts w:cs="B Nazanin"/>
          <w:sz w:val="24"/>
          <w:szCs w:val="24"/>
          <w:rtl/>
        </w:rPr>
        <w:t>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فيتز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پتريک،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</w:t>
      </w:r>
      <w:r w:rsidRPr="00AE6FF0">
        <w:rPr>
          <w:rFonts w:cs="B Nazanin"/>
          <w:sz w:val="24"/>
          <w:szCs w:val="24"/>
          <w:rtl/>
        </w:rPr>
        <w:t xml:space="preserve"> ( ١٣٨١ )</w:t>
      </w:r>
      <w:r w:rsidRPr="00AE6FF0">
        <w:rPr>
          <w:rFonts w:cs="B Nazanin" w:hint="cs"/>
          <w:sz w:val="24"/>
          <w:szCs w:val="24"/>
          <w:rtl/>
        </w:rPr>
        <w:t>.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«</w:t>
      </w:r>
      <w:r w:rsidRPr="00AE6FF0">
        <w:rPr>
          <w:rFonts w:cs="B Nazanin" w:hint="cs"/>
          <w:i/>
          <w:iCs/>
          <w:sz w:val="24"/>
          <w:szCs w:val="24"/>
          <w:rtl/>
        </w:rPr>
        <w:t>نظرية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رفاه،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سياست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اجتما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عي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چيست</w:t>
      </w:r>
      <w:r w:rsidRPr="00AE6FF0">
        <w:rPr>
          <w:rFonts w:cs="B Nazanin" w:hint="cs"/>
          <w:sz w:val="24"/>
          <w:szCs w:val="24"/>
          <w:rtl/>
        </w:rPr>
        <w:t>؟»،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ترجمة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هرمز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همايون‌پور،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مؤسسه عالي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پژوهش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تأمين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اجتماعي</w:t>
      </w:r>
      <w:r w:rsidRPr="00AE6FF0">
        <w:rPr>
          <w:rFonts w:cs="B Nazanin"/>
          <w:sz w:val="24"/>
          <w:szCs w:val="24"/>
        </w:rPr>
        <w:t>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كاپرا،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ف</w:t>
      </w:r>
      <w:r w:rsidRPr="00AE6FF0">
        <w:rPr>
          <w:rFonts w:cs="B Nazanin"/>
          <w:sz w:val="24"/>
          <w:szCs w:val="24"/>
          <w:rtl/>
        </w:rPr>
        <w:t xml:space="preserve"> ( ١٣٨٦ )</w:t>
      </w:r>
      <w:r w:rsidRPr="00AE6FF0">
        <w:rPr>
          <w:rFonts w:cs="B Nazanin" w:hint="cs"/>
          <w:sz w:val="24"/>
          <w:szCs w:val="24"/>
          <w:rtl/>
        </w:rPr>
        <w:t>. «</w:t>
      </w:r>
      <w:r w:rsidRPr="00AE6FF0">
        <w:rPr>
          <w:rFonts w:cs="B Nazanin" w:hint="cs"/>
          <w:i/>
          <w:iCs/>
          <w:sz w:val="24"/>
          <w:szCs w:val="24"/>
          <w:rtl/>
        </w:rPr>
        <w:t>پيوندهاي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نهان،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تلفيق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گستر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ه‌هاي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زيستي،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شناختي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اجتماعي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حيات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 علم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پايداري</w:t>
      </w:r>
      <w:r w:rsidRPr="00AE6FF0">
        <w:rPr>
          <w:rFonts w:cs="B Nazanin" w:hint="cs"/>
          <w:sz w:val="24"/>
          <w:szCs w:val="24"/>
          <w:rtl/>
        </w:rPr>
        <w:t>»،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ترجمة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محمدحرير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اكبري،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تهران</w:t>
      </w:r>
      <w:r w:rsidRPr="00AE6FF0">
        <w:rPr>
          <w:rFonts w:cs="B Nazanin"/>
          <w:sz w:val="24"/>
          <w:szCs w:val="24"/>
          <w:rtl/>
        </w:rPr>
        <w:t xml:space="preserve">: </w:t>
      </w:r>
      <w:r w:rsidRPr="00AE6FF0">
        <w:rPr>
          <w:rFonts w:cs="B Nazanin" w:hint="cs"/>
          <w:sz w:val="24"/>
          <w:szCs w:val="24"/>
          <w:rtl/>
        </w:rPr>
        <w:t>ني</w:t>
      </w:r>
      <w:r w:rsidRPr="00AE6FF0">
        <w:rPr>
          <w:rFonts w:cs="B Nazanin"/>
          <w:sz w:val="24"/>
          <w:szCs w:val="24"/>
          <w:rtl/>
        </w:rPr>
        <w:t>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کیانپو، ک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آقاامیری، 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محمدی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روزبهانی،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(</w:t>
      </w:r>
      <w:r w:rsidRPr="00AE6FF0">
        <w:rPr>
          <w:rFonts w:cs="B Nazanin"/>
          <w:sz w:val="24"/>
          <w:szCs w:val="24"/>
          <w:rtl/>
        </w:rPr>
        <w:t xml:space="preserve"> 1838</w:t>
      </w:r>
      <w:r w:rsidRPr="00AE6FF0">
        <w:rPr>
          <w:rFonts w:cs="B Nazanin" w:hint="cs"/>
          <w:sz w:val="24"/>
          <w:szCs w:val="24"/>
          <w:rtl/>
        </w:rPr>
        <w:t>)،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«</w:t>
      </w:r>
      <w:r w:rsidRPr="00AE6FF0">
        <w:rPr>
          <w:rFonts w:cs="B Nazanin" w:hint="cs"/>
          <w:i/>
          <w:iCs/>
          <w:sz w:val="24"/>
          <w:szCs w:val="24"/>
          <w:rtl/>
        </w:rPr>
        <w:t>آموزش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گامی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به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سوی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توسعه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فرهنگ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حفاظت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از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 زیست</w:t>
      </w:r>
      <w:r w:rsidRPr="00AE6FF0">
        <w:rPr>
          <w:rFonts w:cs="B Nazanin" w:hint="cs"/>
          <w:sz w:val="24"/>
          <w:szCs w:val="24"/>
          <w:rtl/>
        </w:rPr>
        <w:t>»،دومین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همایش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ملی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تخصصی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پژوهش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های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محیط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زیست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ایران،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همدان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دانشکده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شهید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مفتح.</w:t>
      </w:r>
      <w:r w:rsidRPr="00AE6FF0">
        <w:rPr>
          <w:rFonts w:cs="B Nazanin"/>
          <w:sz w:val="24"/>
          <w:szCs w:val="24"/>
          <w:rtl/>
        </w:rPr>
        <w:t xml:space="preserve"> 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میبودی،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ح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کریم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زادگان،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ح (2012). «</w:t>
      </w:r>
      <w:r w:rsidRPr="00AE6FF0">
        <w:rPr>
          <w:rFonts w:cs="B Nazanin" w:hint="cs"/>
          <w:i/>
          <w:iCs/>
          <w:sz w:val="24"/>
          <w:szCs w:val="24"/>
          <w:rtl/>
        </w:rPr>
        <w:t>ادغام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مفاهیم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اموزش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محیط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یست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مباحث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تنوع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برنامه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درسی ایران</w:t>
      </w:r>
      <w:r w:rsidRPr="00AE6FF0">
        <w:rPr>
          <w:rFonts w:cs="B Nazanin" w:hint="cs"/>
          <w:sz w:val="24"/>
          <w:szCs w:val="24"/>
          <w:rtl/>
        </w:rPr>
        <w:t>»، سایت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آموزش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محیط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زیست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ایران.</w:t>
      </w:r>
    </w:p>
    <w:p w:rsidR="00514FC4" w:rsidRPr="00AE6FF0" w:rsidRDefault="00514FC4" w:rsidP="00514FC4">
      <w:pPr>
        <w:rPr>
          <w:rFonts w:cs="B Nazanin"/>
          <w:sz w:val="24"/>
          <w:szCs w:val="24"/>
          <w:rtl/>
        </w:rPr>
      </w:pPr>
      <w:r w:rsidRPr="00AE6FF0">
        <w:rPr>
          <w:rFonts w:cs="B Nazanin" w:hint="cs"/>
          <w:sz w:val="24"/>
          <w:szCs w:val="24"/>
          <w:rtl/>
        </w:rPr>
        <w:t>ولایی،ع (1384)، «</w:t>
      </w:r>
      <w:r w:rsidRPr="00AE6FF0">
        <w:rPr>
          <w:rFonts w:cs="B Nazanin" w:hint="cs"/>
          <w:i/>
          <w:iCs/>
          <w:sz w:val="24"/>
          <w:szCs w:val="24"/>
          <w:rtl/>
        </w:rPr>
        <w:t>الگوهای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رفتار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با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طبیعت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(محیط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زیست)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از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دیدگاه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قرآن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سنت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،رشته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علوم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قرآن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و</w:t>
      </w:r>
      <w:r w:rsidRPr="00AE6FF0">
        <w:rPr>
          <w:rFonts w:cs="B Nazanin"/>
          <w:i/>
          <w:iCs/>
          <w:sz w:val="24"/>
          <w:szCs w:val="24"/>
          <w:rtl/>
        </w:rPr>
        <w:t xml:space="preserve"> </w:t>
      </w:r>
      <w:r w:rsidRPr="00AE6FF0">
        <w:rPr>
          <w:rFonts w:cs="B Nazanin" w:hint="cs"/>
          <w:i/>
          <w:iCs/>
          <w:sz w:val="24"/>
          <w:szCs w:val="24"/>
          <w:rtl/>
        </w:rPr>
        <w:t>احادیث</w:t>
      </w:r>
      <w:r w:rsidRPr="00AE6FF0">
        <w:rPr>
          <w:rFonts w:cs="B Nazanin" w:hint="cs"/>
          <w:sz w:val="24"/>
          <w:szCs w:val="24"/>
          <w:rtl/>
        </w:rPr>
        <w:t>»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دانشگاه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 xml:space="preserve"> آزاد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واحد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علوم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و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تحقیقات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،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پایان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نامه</w:t>
      </w:r>
      <w:r w:rsidRPr="00AE6FF0">
        <w:rPr>
          <w:rFonts w:cs="B Nazanin"/>
          <w:sz w:val="24"/>
          <w:szCs w:val="24"/>
          <w:rtl/>
        </w:rPr>
        <w:t xml:space="preserve"> </w:t>
      </w:r>
      <w:r w:rsidRPr="00AE6FF0">
        <w:rPr>
          <w:rFonts w:cs="B Nazanin" w:hint="cs"/>
          <w:sz w:val="24"/>
          <w:szCs w:val="24"/>
          <w:rtl/>
        </w:rPr>
        <w:t>دکترا.</w:t>
      </w:r>
    </w:p>
    <w:p w:rsidR="00514FC4" w:rsidRPr="00AE6FF0" w:rsidRDefault="00514FC4" w:rsidP="0024092A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Abedi-Sarvestani A, Shahvali M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="0024092A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="0024092A">
        <w:rPr>
          <w:rFonts w:asciiTheme="majorBidi" w:hAnsiTheme="majorBidi" w:cstheme="majorBidi"/>
          <w:sz w:val="20"/>
          <w:szCs w:val="20"/>
        </w:rPr>
        <w:t xml:space="preserve"> (2008). </w:t>
      </w:r>
      <w:r w:rsidRPr="00AE6FF0">
        <w:rPr>
          <w:rFonts w:asciiTheme="majorBidi" w:hAnsiTheme="majorBidi" w:cstheme="majorBidi"/>
          <w:sz w:val="20"/>
          <w:szCs w:val="20"/>
        </w:rPr>
        <w:t>Environmental ethics: Toward an Islamic perspective. American-Eurasian Journal of Agricultural and Environmental Sciences 3(4): 609-617.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Barr, S., N. J. Ford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A.W. Gilg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(2003) "Attitudes towards Recycling Household Waste In Exeter, Devon: Quantitative &amp; Qualitative Approaches",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Local Environment</w:t>
      </w:r>
      <w:r w:rsidRPr="00AE6FF0">
        <w:rPr>
          <w:rFonts w:asciiTheme="majorBidi" w:hAnsiTheme="majorBidi" w:cstheme="majorBidi"/>
          <w:sz w:val="20"/>
          <w:szCs w:val="20"/>
        </w:rPr>
        <w:t xml:space="preserve">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8 (4): 407-421</w:t>
      </w:r>
      <w:r w:rsidRPr="00AE6FF0">
        <w:rPr>
          <w:rFonts w:asciiTheme="majorBidi" w:hAnsiTheme="majorBidi" w:cstheme="majorBidi"/>
          <w:sz w:val="20"/>
          <w:szCs w:val="20"/>
        </w:rPr>
        <w:t>.</w:t>
      </w:r>
    </w:p>
    <w:p w:rsidR="00BF372F" w:rsidRPr="00AE6FF0" w:rsidRDefault="00BF372F" w:rsidP="0024092A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Budak, D. (2005) "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Behavior &amp;Attitude of Student Toward Environmental Issues at Faculty of Agricultural"</w:t>
      </w:r>
      <w:r w:rsidR="0024092A">
        <w:rPr>
          <w:rFonts w:asciiTheme="majorBidi" w:hAnsiTheme="majorBidi" w:cstheme="majorBidi"/>
          <w:sz w:val="20"/>
          <w:szCs w:val="20"/>
        </w:rPr>
        <w:t xml:space="preserve">, Turkey Applied </w:t>
      </w:r>
      <w:proofErr w:type="gramStart"/>
      <w:r w:rsidR="0024092A">
        <w:rPr>
          <w:rFonts w:asciiTheme="majorBidi" w:hAnsiTheme="majorBidi" w:cstheme="majorBidi"/>
          <w:sz w:val="20"/>
          <w:szCs w:val="20"/>
        </w:rPr>
        <w:t>Sciences</w:t>
      </w:r>
      <w:r w:rsidR="0024092A">
        <w:rPr>
          <w:rFonts w:asciiTheme="majorBidi" w:hAnsiTheme="majorBidi" w:cstheme="majorBidi" w:hint="cs"/>
          <w:sz w:val="20"/>
          <w:szCs w:val="20"/>
          <w:rtl/>
        </w:rPr>
        <w:t xml:space="preserve"> 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proofErr w:type="gramEnd"/>
      <w:r w:rsidR="0024092A">
        <w:rPr>
          <w:rFonts w:asciiTheme="majorBidi" w:hAnsiTheme="majorBidi" w:cstheme="majorBidi"/>
          <w:sz w:val="20"/>
          <w:szCs w:val="20"/>
        </w:rPr>
        <w:t xml:space="preserve"> 5: (7) 1224- 1227.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Clearfield, F.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Osgood, B. T. </w:t>
      </w:r>
      <w:r w:rsidR="0024092A">
        <w:rPr>
          <w:rFonts w:asciiTheme="majorBidi" w:hAnsiTheme="majorBidi" w:cstheme="majorBidi"/>
          <w:sz w:val="20"/>
          <w:szCs w:val="20"/>
        </w:rPr>
        <w:t>(</w:t>
      </w:r>
      <w:r w:rsidRPr="00AE6FF0">
        <w:rPr>
          <w:rFonts w:asciiTheme="majorBidi" w:hAnsiTheme="majorBidi" w:cstheme="majorBidi"/>
          <w:sz w:val="20"/>
          <w:szCs w:val="20"/>
        </w:rPr>
        <w:t>1986</w:t>
      </w:r>
      <w:r w:rsidR="0024092A">
        <w:rPr>
          <w:rFonts w:asciiTheme="majorBidi" w:hAnsiTheme="majorBidi" w:cstheme="majorBidi"/>
          <w:sz w:val="20"/>
          <w:szCs w:val="20"/>
        </w:rPr>
        <w:t>)</w:t>
      </w:r>
      <w:r w:rsidRPr="00AE6FF0">
        <w:rPr>
          <w:rFonts w:asciiTheme="majorBidi" w:hAnsiTheme="majorBidi" w:cstheme="majorBidi"/>
          <w:sz w:val="20"/>
          <w:szCs w:val="20"/>
        </w:rPr>
        <w:t>.</w:t>
      </w:r>
      <w:r w:rsidR="0024092A">
        <w:rPr>
          <w:rFonts w:asciiTheme="majorBidi" w:hAnsiTheme="majorBidi" w:cstheme="majorBidi"/>
          <w:sz w:val="20"/>
          <w:szCs w:val="20"/>
        </w:rPr>
        <w:t xml:space="preserve"> </w:t>
      </w:r>
      <w:r w:rsidRPr="00AE6FF0">
        <w:rPr>
          <w:rFonts w:asciiTheme="majorBidi" w:hAnsiTheme="majorBidi" w:cstheme="majorBidi"/>
          <w:sz w:val="20"/>
          <w:szCs w:val="20"/>
        </w:rPr>
        <w:t xml:space="preserve">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Sociological Aspects of the Adoption of Conservation Practices</w:t>
      </w:r>
      <w:r w:rsidRPr="00AE6FF0">
        <w:rPr>
          <w:rFonts w:asciiTheme="majorBidi" w:hAnsiTheme="majorBidi" w:cstheme="majorBidi"/>
          <w:sz w:val="20"/>
          <w:szCs w:val="20"/>
        </w:rPr>
        <w:t>, Washington, D.C.</w:t>
      </w:r>
    </w:p>
    <w:p w:rsidR="00BF372F" w:rsidRPr="00AE6FF0" w:rsidRDefault="00BF372F" w:rsidP="0024092A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Fenton, D. M., Gregor, C. M. </w:t>
      </w:r>
      <w:r w:rsidR="0024092A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Cary, J. </w:t>
      </w:r>
      <w:r w:rsidR="0024092A">
        <w:rPr>
          <w:rFonts w:asciiTheme="majorBidi" w:hAnsiTheme="majorBidi" w:cstheme="majorBidi"/>
          <w:sz w:val="20"/>
          <w:szCs w:val="20"/>
        </w:rPr>
        <w:t>(</w:t>
      </w:r>
      <w:r w:rsidRPr="00AE6FF0">
        <w:rPr>
          <w:rFonts w:asciiTheme="majorBidi" w:hAnsiTheme="majorBidi" w:cstheme="majorBidi"/>
          <w:sz w:val="20"/>
          <w:szCs w:val="20"/>
        </w:rPr>
        <w:t>2000</w:t>
      </w:r>
      <w:r w:rsidR="0024092A">
        <w:rPr>
          <w:rFonts w:asciiTheme="majorBidi" w:hAnsiTheme="majorBidi" w:cstheme="majorBidi"/>
          <w:sz w:val="20"/>
          <w:szCs w:val="20"/>
        </w:rPr>
        <w:t>)</w:t>
      </w:r>
      <w:r w:rsidRPr="00AE6FF0">
        <w:rPr>
          <w:rFonts w:asciiTheme="majorBidi" w:hAnsiTheme="majorBidi" w:cstheme="majorBidi"/>
          <w:sz w:val="20"/>
          <w:szCs w:val="20"/>
        </w:rPr>
        <w:t xml:space="preserve">.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Framework and review of Capacity and motivation for change to sustainable management practices. Bureau of Rural Sciences – Putting People in the Picture</w:t>
      </w:r>
      <w:r w:rsidRPr="00AE6FF0">
        <w:rPr>
          <w:rFonts w:asciiTheme="majorBidi" w:hAnsiTheme="majorBidi" w:cstheme="majorBidi"/>
          <w:sz w:val="20"/>
          <w:szCs w:val="20"/>
        </w:rPr>
        <w:t>. Fnal Report. Theme 6: Project 6.2.1.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lastRenderedPageBreak/>
        <w:t xml:space="preserve">Frick, </w:t>
      </w:r>
      <w:proofErr w:type="gramStart"/>
      <w:r w:rsidRPr="00AE6FF0">
        <w:rPr>
          <w:rFonts w:asciiTheme="majorBidi" w:hAnsiTheme="majorBidi" w:cstheme="majorBidi"/>
          <w:sz w:val="20"/>
          <w:szCs w:val="20"/>
        </w:rPr>
        <w:t>Jacqueline ,</w:t>
      </w:r>
      <w:proofErr w:type="gramEnd"/>
      <w:r w:rsidRPr="00AE6FF0">
        <w:rPr>
          <w:rFonts w:asciiTheme="majorBidi" w:hAnsiTheme="majorBidi" w:cstheme="majorBidi"/>
          <w:sz w:val="20"/>
          <w:szCs w:val="20"/>
        </w:rPr>
        <w:t xml:space="preserve"> G. Kaiser, Florian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Wilson, Mark (2004)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“Environmental knowledge and conservation behavior: exploring prevalence and structure in a representative sample”,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Personality and Individual Differences,</w:t>
      </w:r>
      <w:r w:rsidRPr="00AE6FF0">
        <w:rPr>
          <w:rFonts w:asciiTheme="majorBidi" w:hAnsiTheme="majorBidi" w:cstheme="majorBidi"/>
          <w:sz w:val="20"/>
          <w:szCs w:val="20"/>
        </w:rPr>
        <w:t xml:space="preserve"> Vol </w:t>
      </w:r>
      <w:proofErr w:type="gramStart"/>
      <w:r w:rsidRPr="00AE6FF0">
        <w:rPr>
          <w:rFonts w:asciiTheme="majorBidi" w:hAnsiTheme="majorBidi" w:cstheme="majorBidi"/>
          <w:sz w:val="20"/>
          <w:szCs w:val="20"/>
        </w:rPr>
        <w:t>37 :</w:t>
      </w:r>
      <w:proofErr w:type="gramEnd"/>
      <w:r w:rsidRPr="00AE6FF0">
        <w:rPr>
          <w:rFonts w:asciiTheme="majorBidi" w:hAnsiTheme="majorBidi" w:cstheme="majorBidi"/>
          <w:sz w:val="20"/>
          <w:szCs w:val="20"/>
        </w:rPr>
        <w:t>1597-1613.</w:t>
      </w:r>
    </w:p>
    <w:p w:rsidR="00BF372F" w:rsidRPr="00AE6FF0" w:rsidRDefault="00BF372F" w:rsidP="00BF372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Hansen TB</w:t>
      </w:r>
      <w:r w:rsidR="0024092A">
        <w:rPr>
          <w:rFonts w:asciiTheme="majorBidi" w:hAnsiTheme="majorBidi" w:cstheme="majorBidi"/>
          <w:sz w:val="20"/>
          <w:szCs w:val="20"/>
        </w:rPr>
        <w:t xml:space="preserve">. </w:t>
      </w:r>
      <w:r w:rsidRPr="00AE6FF0">
        <w:rPr>
          <w:rFonts w:asciiTheme="majorBidi" w:hAnsiTheme="majorBidi" w:cstheme="majorBidi"/>
          <w:sz w:val="20"/>
          <w:szCs w:val="20"/>
        </w:rPr>
        <w:t xml:space="preserve"> (2005). Teaching Ethics to Science and Engineering Students</w:t>
      </w:r>
      <w:r w:rsidRPr="00AE6FF0">
        <w:rPr>
          <w:rFonts w:asciiTheme="majorBidi" w:hAnsiTheme="majorBidi" w:cstheme="majorBidi"/>
          <w:sz w:val="20"/>
          <w:szCs w:val="20"/>
          <w:rtl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Center for the Philosophy of Nature and Science Studies at the University of Copenhagen, Copenhagen.</w:t>
      </w:r>
    </w:p>
    <w:p w:rsidR="00BF372F" w:rsidRPr="00AE6FF0" w:rsidRDefault="00BF372F" w:rsidP="00BF372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Hedlud, T. (2011)</w:t>
      </w:r>
      <w:r w:rsidR="0024092A">
        <w:rPr>
          <w:rFonts w:asciiTheme="majorBidi" w:hAnsiTheme="majorBidi" w:cstheme="majorBidi"/>
          <w:sz w:val="20"/>
          <w:szCs w:val="20"/>
        </w:rPr>
        <w:t xml:space="preserve">. </w:t>
      </w:r>
      <w:r w:rsidRPr="00AE6FF0">
        <w:rPr>
          <w:rFonts w:asciiTheme="majorBidi" w:hAnsiTheme="majorBidi" w:cstheme="majorBidi"/>
          <w:sz w:val="20"/>
          <w:szCs w:val="20"/>
        </w:rPr>
        <w:t xml:space="preserve"> "The Impact of Values, Environmental Concern, and Willingness to Accept Economic Sacrifices to Protect the Environment on Tourists Intentions to Buy Ecologically Sustainable Tourism Alternatives",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Tourism and Hospitability Research</w:t>
      </w:r>
      <w:r w:rsidRPr="00AE6FF0">
        <w:rPr>
          <w:rFonts w:asciiTheme="majorBidi" w:hAnsiTheme="majorBidi" w:cstheme="majorBidi"/>
          <w:sz w:val="20"/>
          <w:szCs w:val="20"/>
        </w:rPr>
        <w:t>, 11</w:t>
      </w:r>
      <w:r w:rsidRPr="00AE6FF0">
        <w:rPr>
          <w:rFonts w:asciiTheme="majorBidi" w:hAnsiTheme="majorBidi" w:cstheme="majorBidi"/>
          <w:sz w:val="20"/>
          <w:szCs w:val="20"/>
          <w:rtl/>
        </w:rPr>
        <w:t xml:space="preserve"> (4):</w:t>
      </w:r>
      <w:r w:rsidRPr="00AE6FF0">
        <w:rPr>
          <w:rFonts w:asciiTheme="majorBidi" w:hAnsiTheme="majorBidi" w:cstheme="majorBidi"/>
          <w:sz w:val="20"/>
          <w:szCs w:val="20"/>
        </w:rPr>
        <w:t>278-288.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Lichtenberg, E.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Zimmerman, R. </w:t>
      </w:r>
      <w:r w:rsidR="0024092A">
        <w:rPr>
          <w:rFonts w:asciiTheme="majorBidi" w:hAnsiTheme="majorBidi" w:cstheme="majorBidi"/>
          <w:sz w:val="20"/>
          <w:szCs w:val="20"/>
        </w:rPr>
        <w:t>(</w:t>
      </w:r>
      <w:r w:rsidRPr="00AE6FF0">
        <w:rPr>
          <w:rFonts w:asciiTheme="majorBidi" w:hAnsiTheme="majorBidi" w:cstheme="majorBidi"/>
          <w:sz w:val="20"/>
          <w:szCs w:val="20"/>
        </w:rPr>
        <w:t>1999</w:t>
      </w:r>
      <w:r w:rsidR="0024092A">
        <w:rPr>
          <w:rFonts w:asciiTheme="majorBidi" w:hAnsiTheme="majorBidi" w:cstheme="majorBidi"/>
          <w:sz w:val="20"/>
          <w:szCs w:val="20"/>
        </w:rPr>
        <w:t>)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. Information and farmers’ attitudes about pesticides, water quality, and related environmental effects</w:t>
      </w:r>
      <w:r w:rsidRPr="00AE6FF0">
        <w:rPr>
          <w:rFonts w:asciiTheme="majorBidi" w:hAnsiTheme="majorBidi" w:cstheme="majorBidi"/>
          <w:sz w:val="20"/>
          <w:szCs w:val="20"/>
        </w:rPr>
        <w:t>. Agriculture, Ecosystems and Environment, 73(3), 227-236.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Moisander, J.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Pesonen, S. (2002)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Narratives of sustainable ways of living: constructing the self and the other as a green consumer.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Management Decision</w:t>
      </w:r>
      <w:r w:rsidRPr="00AE6FF0">
        <w:rPr>
          <w:rFonts w:asciiTheme="majorBidi" w:hAnsiTheme="majorBidi" w:cstheme="majorBidi"/>
          <w:sz w:val="20"/>
          <w:szCs w:val="20"/>
        </w:rPr>
        <w:t>, 40, 329–342.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Nordlund, A.,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Garvill, J. (2002)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"Value Structures and Behavior towards the Environment: The Case of Lake Burder"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Environment and Behavior</w:t>
      </w:r>
      <w:r w:rsidRPr="00AE6FF0">
        <w:rPr>
          <w:rFonts w:asciiTheme="majorBidi" w:hAnsiTheme="majorBidi" w:cstheme="majorBidi"/>
          <w:sz w:val="20"/>
          <w:szCs w:val="20"/>
        </w:rPr>
        <w:t>, 34: 363-377.</w:t>
      </w:r>
    </w:p>
    <w:p w:rsidR="00BF372F" w:rsidRPr="00AE6FF0" w:rsidRDefault="00BF372F" w:rsidP="00BF372F">
      <w:pPr>
        <w:jc w:val="right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Paarlberg R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(2009). The ethics of modern agriculture. Society 46 (1): 4-8.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Sattler, C.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Nagel, U. J. </w:t>
      </w:r>
      <w:r w:rsidR="0024092A">
        <w:rPr>
          <w:rFonts w:asciiTheme="majorBidi" w:hAnsiTheme="majorBidi" w:cstheme="majorBidi"/>
          <w:sz w:val="20"/>
          <w:szCs w:val="20"/>
        </w:rPr>
        <w:t>(</w:t>
      </w:r>
      <w:r w:rsidRPr="00AE6FF0">
        <w:rPr>
          <w:rFonts w:asciiTheme="majorBidi" w:hAnsiTheme="majorBidi" w:cstheme="majorBidi"/>
          <w:sz w:val="20"/>
          <w:szCs w:val="20"/>
        </w:rPr>
        <w:t>2010</w:t>
      </w:r>
      <w:r w:rsidR="0024092A">
        <w:rPr>
          <w:rFonts w:asciiTheme="majorBidi" w:hAnsiTheme="majorBidi" w:cstheme="majorBidi"/>
          <w:sz w:val="20"/>
          <w:szCs w:val="20"/>
        </w:rPr>
        <w:t>)</w:t>
      </w:r>
      <w:r w:rsidRPr="00AE6FF0">
        <w:rPr>
          <w:rFonts w:asciiTheme="majorBidi" w:hAnsiTheme="majorBidi" w:cstheme="majorBidi"/>
          <w:sz w:val="20"/>
          <w:szCs w:val="20"/>
        </w:rPr>
        <w:t xml:space="preserve">.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Factors affecting farmers’ acceptance of conservation measures: A case study from north-eastern Germany</w:t>
      </w:r>
      <w:r w:rsidRPr="00AE6FF0">
        <w:rPr>
          <w:rFonts w:asciiTheme="majorBidi" w:hAnsiTheme="majorBidi" w:cstheme="majorBidi"/>
          <w:sz w:val="20"/>
          <w:szCs w:val="20"/>
        </w:rPr>
        <w:t>. Land Use Policy, 27(1), 70–77.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Schenk, A., Hunziker, M.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Kienast, F. </w:t>
      </w:r>
      <w:r w:rsidR="0024092A">
        <w:rPr>
          <w:rFonts w:asciiTheme="majorBidi" w:hAnsiTheme="majorBidi" w:cstheme="majorBidi"/>
          <w:sz w:val="20"/>
          <w:szCs w:val="20"/>
        </w:rPr>
        <w:t>(</w:t>
      </w:r>
      <w:r w:rsidRPr="00AE6FF0">
        <w:rPr>
          <w:rFonts w:asciiTheme="majorBidi" w:hAnsiTheme="majorBidi" w:cstheme="majorBidi"/>
          <w:sz w:val="20"/>
          <w:szCs w:val="20"/>
        </w:rPr>
        <w:t>2007</w:t>
      </w:r>
      <w:r w:rsidR="0024092A">
        <w:rPr>
          <w:rFonts w:asciiTheme="majorBidi" w:hAnsiTheme="majorBidi" w:cstheme="majorBidi"/>
          <w:sz w:val="20"/>
          <w:szCs w:val="20"/>
        </w:rPr>
        <w:t>)</w:t>
      </w:r>
      <w:r w:rsidRPr="00AE6FF0">
        <w:rPr>
          <w:rFonts w:asciiTheme="majorBidi" w:hAnsiTheme="majorBidi" w:cstheme="majorBidi"/>
          <w:sz w:val="20"/>
          <w:szCs w:val="20"/>
        </w:rPr>
        <w:t xml:space="preserve">. Factors influencing the acceptance of nature conservation measures: A qualitative study in Switzerland.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Journal of Environmental Management</w:t>
      </w:r>
      <w:r w:rsidRPr="00AE6FF0">
        <w:rPr>
          <w:rFonts w:asciiTheme="majorBidi" w:hAnsiTheme="majorBidi" w:cstheme="majorBidi"/>
          <w:sz w:val="20"/>
          <w:szCs w:val="20"/>
        </w:rPr>
        <w:t xml:space="preserve">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83(1), 66-79</w:t>
      </w:r>
      <w:r w:rsidRPr="00AE6FF0">
        <w:rPr>
          <w:rFonts w:asciiTheme="majorBidi" w:hAnsiTheme="majorBidi" w:cstheme="majorBidi"/>
          <w:sz w:val="20"/>
          <w:szCs w:val="20"/>
        </w:rPr>
        <w:t>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Schultz, P. W.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Zelezny, L. (1999)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"Values and Proenvironmental Behavior: A Five-Country Study",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Cross-Cultural Psychology</w:t>
      </w:r>
      <w:r w:rsidRPr="00AE6FF0">
        <w:rPr>
          <w:rFonts w:asciiTheme="majorBidi" w:hAnsiTheme="majorBidi" w:cstheme="majorBidi"/>
          <w:sz w:val="20"/>
          <w:szCs w:val="20"/>
        </w:rPr>
        <w:t>, 29</w:t>
      </w:r>
      <w:r w:rsidRPr="00AE6FF0">
        <w:rPr>
          <w:rFonts w:asciiTheme="majorBidi" w:hAnsiTheme="majorBidi" w:cstheme="majorBidi"/>
          <w:sz w:val="20"/>
          <w:szCs w:val="20"/>
          <w:rtl/>
        </w:rPr>
        <w:t>:</w:t>
      </w:r>
      <w:r w:rsidRPr="00AE6FF0">
        <w:rPr>
          <w:rFonts w:asciiTheme="majorBidi" w:hAnsiTheme="majorBidi" w:cstheme="majorBidi"/>
          <w:sz w:val="20"/>
          <w:szCs w:val="20"/>
        </w:rPr>
        <w:t xml:space="preserve"> 540-558.</w:t>
      </w:r>
    </w:p>
    <w:p w:rsidR="00BF372F" w:rsidRPr="00AE6FF0" w:rsidRDefault="00BF372F" w:rsidP="00BF372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Schwartz, S. H. (1992)</w:t>
      </w:r>
      <w:r w:rsidR="0024092A">
        <w:rPr>
          <w:rFonts w:asciiTheme="majorBidi" w:hAnsiTheme="majorBidi" w:cstheme="majorBidi"/>
          <w:sz w:val="20"/>
          <w:szCs w:val="20"/>
        </w:rPr>
        <w:t xml:space="preserve">. </w:t>
      </w:r>
      <w:r w:rsidRPr="00AE6FF0">
        <w:rPr>
          <w:rFonts w:asciiTheme="majorBidi" w:hAnsiTheme="majorBidi" w:cstheme="majorBidi"/>
          <w:sz w:val="20"/>
          <w:szCs w:val="20"/>
        </w:rPr>
        <w:t xml:space="preserve"> "Universals in the Content and Structure of Values: Theoretical Advances end Empirical Tests in 20 Countries</w:t>
      </w:r>
      <w:r w:rsidRPr="00AE6FF0">
        <w:rPr>
          <w:rFonts w:asciiTheme="majorBidi" w:hAnsiTheme="majorBidi" w:cstheme="majorBidi"/>
          <w:sz w:val="20"/>
          <w:szCs w:val="20"/>
          <w:rtl/>
        </w:rPr>
        <w:t>",</w:t>
      </w:r>
      <w:r w:rsidRPr="00AE6FF0">
        <w:rPr>
          <w:rFonts w:asciiTheme="majorBidi" w:hAnsiTheme="majorBidi" w:cstheme="majorBidi"/>
          <w:sz w:val="20"/>
          <w:szCs w:val="20"/>
        </w:rPr>
        <w:t xml:space="preserve">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Advances in Experimental Social Psychology</w:t>
      </w:r>
      <w:r w:rsidRPr="00AE6FF0">
        <w:rPr>
          <w:rFonts w:asciiTheme="majorBidi" w:hAnsiTheme="majorBidi" w:cstheme="majorBidi"/>
          <w:sz w:val="20"/>
          <w:szCs w:val="20"/>
        </w:rPr>
        <w:t>, Orlando, FL: Academic Press: 1-65.</w:t>
      </w:r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Shobeiri, Omidvar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Prahalada (2007)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"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Influence of Gender and Type of School on Environmental Attitude of Teachers in Iran &amp; India"</w:t>
      </w:r>
      <w:r w:rsidRPr="00AE6FF0">
        <w:rPr>
          <w:rFonts w:asciiTheme="majorBidi" w:hAnsiTheme="majorBidi" w:cstheme="majorBidi"/>
          <w:sz w:val="20"/>
          <w:szCs w:val="20"/>
        </w:rPr>
        <w:t>, Int</w:t>
      </w:r>
      <w:r w:rsidRPr="00AE6FF0">
        <w:rPr>
          <w:rFonts w:asciiTheme="majorBidi" w:hAnsiTheme="majorBidi" w:cstheme="majorBidi"/>
          <w:sz w:val="20"/>
          <w:szCs w:val="20"/>
          <w:rtl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J.Environ.Sci.Tech, 3 (4): 351-357.</w:t>
      </w:r>
    </w:p>
    <w:p w:rsidR="00BF372F" w:rsidRPr="00AE6FF0" w:rsidRDefault="00BF372F" w:rsidP="0024092A">
      <w:pPr>
        <w:bidi w:val="0"/>
        <w:rPr>
          <w:rFonts w:asciiTheme="majorBidi" w:hAnsiTheme="majorBidi" w:cstheme="majorBidi"/>
          <w:i/>
          <w:iCs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Steg, L., De Groot, J. M., Dreijernik, L., Abrahamse, W., Siero F</w:t>
      </w:r>
      <w:proofErr w:type="gramStart"/>
      <w:r w:rsidRPr="00AE6FF0">
        <w:rPr>
          <w:rFonts w:asciiTheme="majorBidi" w:hAnsiTheme="majorBidi" w:cstheme="majorBidi"/>
          <w:sz w:val="20"/>
          <w:szCs w:val="20"/>
        </w:rPr>
        <w:t>,</w:t>
      </w:r>
      <w:r w:rsidR="0024092A">
        <w:rPr>
          <w:rFonts w:asciiTheme="majorBidi" w:hAnsiTheme="majorBidi" w:cstheme="majorBidi"/>
          <w:sz w:val="20"/>
          <w:szCs w:val="20"/>
        </w:rPr>
        <w:t>(</w:t>
      </w:r>
      <w:proofErr w:type="gramEnd"/>
      <w:r w:rsidR="0024092A">
        <w:rPr>
          <w:rFonts w:asciiTheme="majorBidi" w:hAnsiTheme="majorBidi" w:cstheme="majorBidi"/>
          <w:sz w:val="20"/>
          <w:szCs w:val="20"/>
        </w:rPr>
        <w:t>2011).</w:t>
      </w:r>
      <w:r w:rsidRPr="00AE6FF0">
        <w:rPr>
          <w:rFonts w:asciiTheme="majorBidi" w:hAnsiTheme="majorBidi" w:cstheme="majorBidi"/>
          <w:sz w:val="20"/>
          <w:szCs w:val="20"/>
          <w:rtl/>
        </w:rPr>
        <w:t xml:space="preserve"> </w:t>
      </w:r>
      <w:r w:rsidRPr="00AE6FF0">
        <w:rPr>
          <w:rFonts w:asciiTheme="majorBidi" w:hAnsiTheme="majorBidi" w:cstheme="majorBidi"/>
          <w:sz w:val="20"/>
          <w:szCs w:val="20"/>
        </w:rPr>
        <w:t xml:space="preserve"> </w:t>
      </w:r>
      <w:r w:rsidRPr="00AE6FF0">
        <w:rPr>
          <w:rFonts w:asciiTheme="majorBidi" w:hAnsiTheme="majorBidi" w:cstheme="majorBidi"/>
          <w:sz w:val="20"/>
          <w:szCs w:val="20"/>
          <w:rtl/>
        </w:rPr>
        <w:t>"</w:t>
      </w:r>
      <w:r w:rsidRPr="00AE6FF0">
        <w:rPr>
          <w:rFonts w:asciiTheme="majorBidi" w:hAnsiTheme="majorBidi" w:cstheme="majorBidi"/>
          <w:sz w:val="20"/>
          <w:szCs w:val="20"/>
        </w:rPr>
        <w:t xml:space="preserve">General Antecedents of Personal Norms, Policy Acceptability, and Intentions: The Role of Values, Worldviews, and Environmental Concern",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Faculty of Behavioral and Social Sciences</w:t>
      </w:r>
      <w:r w:rsidRPr="00AE6FF0">
        <w:rPr>
          <w:rFonts w:asciiTheme="majorBidi" w:hAnsiTheme="majorBidi" w:cstheme="majorBidi"/>
          <w:i/>
          <w:iCs/>
          <w:sz w:val="20"/>
          <w:szCs w:val="20"/>
          <w:rtl/>
        </w:rPr>
        <w:t>,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 xml:space="preserve"> Version of Record First Published, 24: 349-367</w:t>
      </w:r>
      <w:r w:rsidR="0059366D">
        <w:rPr>
          <w:rFonts w:asciiTheme="majorBidi" w:hAnsiTheme="majorBidi" w:cstheme="majorBidi"/>
          <w:i/>
          <w:iCs/>
          <w:sz w:val="20"/>
          <w:szCs w:val="20"/>
        </w:rPr>
        <w:t>.</w:t>
      </w:r>
      <w:bookmarkStart w:id="0" w:name="_GoBack"/>
      <w:bookmarkEnd w:id="0"/>
    </w:p>
    <w:p w:rsidR="00BF372F" w:rsidRPr="00AE6FF0" w:rsidRDefault="00BF372F" w:rsidP="00E879FF">
      <w:pPr>
        <w:bidi w:val="0"/>
        <w:rPr>
          <w:rFonts w:asciiTheme="majorBidi" w:hAnsiTheme="majorBidi" w:cstheme="majorBidi"/>
          <w:sz w:val="20"/>
          <w:szCs w:val="20"/>
          <w:rtl/>
        </w:rPr>
      </w:pPr>
      <w:r w:rsidRPr="00AE6FF0">
        <w:rPr>
          <w:rFonts w:asciiTheme="majorBidi" w:hAnsiTheme="majorBidi" w:cstheme="majorBidi"/>
          <w:sz w:val="20"/>
          <w:szCs w:val="20"/>
        </w:rPr>
        <w:t xml:space="preserve">SternP. C., T. Dietz, </w:t>
      </w:r>
      <w:r w:rsidR="00E879FF">
        <w:rPr>
          <w:rFonts w:asciiTheme="majorBidi" w:hAnsiTheme="majorBidi" w:cstheme="majorBidi"/>
          <w:sz w:val="20"/>
          <w:szCs w:val="20"/>
        </w:rPr>
        <w:t>and</w:t>
      </w:r>
      <w:r w:rsidRPr="00AE6FF0">
        <w:rPr>
          <w:rFonts w:asciiTheme="majorBidi" w:hAnsiTheme="majorBidi" w:cstheme="majorBidi"/>
          <w:sz w:val="20"/>
          <w:szCs w:val="20"/>
        </w:rPr>
        <w:t xml:space="preserve"> G. A. Guagnano (1995)</w:t>
      </w:r>
      <w:r w:rsidR="0024092A">
        <w:rPr>
          <w:rFonts w:asciiTheme="majorBidi" w:hAnsiTheme="majorBidi" w:cstheme="majorBidi"/>
          <w:sz w:val="20"/>
          <w:szCs w:val="20"/>
        </w:rPr>
        <w:t>.</w:t>
      </w:r>
      <w:r w:rsidRPr="00AE6FF0">
        <w:rPr>
          <w:rFonts w:asciiTheme="majorBidi" w:hAnsiTheme="majorBidi" w:cstheme="majorBidi"/>
          <w:sz w:val="20"/>
          <w:szCs w:val="20"/>
        </w:rPr>
        <w:t xml:space="preserve"> “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The New Ecological Paradigm in Social Psychological Contet</w:t>
      </w:r>
      <w:r w:rsidRPr="00AE6FF0">
        <w:rPr>
          <w:rFonts w:asciiTheme="majorBidi" w:hAnsiTheme="majorBidi" w:cstheme="majorBidi"/>
          <w:sz w:val="20"/>
          <w:szCs w:val="20"/>
        </w:rPr>
        <w:t>”, Environment and Behavior, 27(6): 723-43</w:t>
      </w:r>
      <w:r w:rsidRPr="00AE6FF0">
        <w:rPr>
          <w:rFonts w:asciiTheme="majorBidi" w:hAnsiTheme="majorBidi" w:cstheme="majorBidi"/>
          <w:sz w:val="20"/>
          <w:szCs w:val="20"/>
          <w:rtl/>
        </w:rPr>
        <w:t>.</w:t>
      </w:r>
    </w:p>
    <w:p w:rsidR="00514FC4" w:rsidRPr="00AE6FF0" w:rsidRDefault="00BF372F" w:rsidP="00034672">
      <w:pPr>
        <w:bidi w:val="0"/>
        <w:rPr>
          <w:rFonts w:asciiTheme="majorBidi" w:hAnsiTheme="majorBidi" w:cstheme="majorBidi"/>
          <w:sz w:val="20"/>
          <w:szCs w:val="20"/>
        </w:rPr>
      </w:pPr>
      <w:r w:rsidRPr="00AE6FF0">
        <w:rPr>
          <w:rFonts w:asciiTheme="majorBidi" w:hAnsiTheme="majorBidi" w:cstheme="majorBidi"/>
          <w:sz w:val="20"/>
          <w:szCs w:val="20"/>
        </w:rPr>
        <w:t>Witherspoon, J. et al. (1995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>)</w:t>
      </w:r>
      <w:r w:rsidR="0024092A">
        <w:rPr>
          <w:rFonts w:asciiTheme="majorBidi" w:hAnsiTheme="majorBidi" w:cstheme="majorBidi"/>
          <w:i/>
          <w:iCs/>
          <w:sz w:val="20"/>
          <w:szCs w:val="20"/>
        </w:rPr>
        <w:t xml:space="preserve">. </w:t>
      </w:r>
      <w:r w:rsidRPr="00AE6FF0">
        <w:rPr>
          <w:rFonts w:asciiTheme="majorBidi" w:hAnsiTheme="majorBidi" w:cstheme="majorBidi"/>
          <w:i/>
          <w:iCs/>
          <w:sz w:val="20"/>
          <w:szCs w:val="20"/>
        </w:rPr>
        <w:t xml:space="preserve"> Control and production of toxic air emissions by publicly owned treatment works odor control equipment,</w:t>
      </w:r>
      <w:r w:rsidRPr="00AE6FF0">
        <w:rPr>
          <w:rFonts w:asciiTheme="majorBidi" w:hAnsiTheme="majorBidi" w:cstheme="majorBidi"/>
          <w:sz w:val="20"/>
          <w:szCs w:val="20"/>
        </w:rPr>
        <w:t xml:space="preserve"> Water Environment Research Foundation.</w:t>
      </w:r>
    </w:p>
    <w:p w:rsidR="00514FC4" w:rsidRPr="00514FC4" w:rsidRDefault="00514FC4" w:rsidP="00514FC4">
      <w:pPr>
        <w:rPr>
          <w:rtl/>
        </w:rPr>
      </w:pPr>
    </w:p>
    <w:p w:rsidR="00514FC4" w:rsidRPr="00514FC4" w:rsidRDefault="00514FC4" w:rsidP="00514FC4">
      <w:pPr>
        <w:rPr>
          <w:rtl/>
        </w:rPr>
      </w:pPr>
    </w:p>
    <w:p w:rsidR="00514FC4" w:rsidRPr="00514FC4" w:rsidRDefault="00514FC4" w:rsidP="00514FC4">
      <w:pPr>
        <w:rPr>
          <w:rtl/>
        </w:rPr>
      </w:pPr>
    </w:p>
    <w:p w:rsidR="00514FC4" w:rsidRPr="00514FC4" w:rsidRDefault="00514FC4" w:rsidP="00514FC4">
      <w:pPr>
        <w:rPr>
          <w:sz w:val="26"/>
          <w:szCs w:val="26"/>
          <w:rtl/>
        </w:rPr>
      </w:pPr>
    </w:p>
    <w:p w:rsidR="003A420F" w:rsidRDefault="003A420F" w:rsidP="00AA689D">
      <w:pPr>
        <w:spacing w:after="0"/>
        <w:jc w:val="both"/>
        <w:rPr>
          <w:rFonts w:cs="B Nazanin"/>
          <w:b/>
          <w:bCs/>
          <w:sz w:val="26"/>
          <w:szCs w:val="26"/>
        </w:rPr>
      </w:pPr>
    </w:p>
    <w:p w:rsidR="00AA689D" w:rsidRPr="00957EB4" w:rsidRDefault="00AA689D">
      <w:pPr>
        <w:bidi w:val="0"/>
        <w:spacing w:after="0"/>
        <w:ind w:hanging="426"/>
        <w:jc w:val="both"/>
        <w:rPr>
          <w:rFonts w:cs="B Nazanin"/>
          <w:sz w:val="20"/>
          <w:szCs w:val="20"/>
        </w:rPr>
      </w:pPr>
    </w:p>
    <w:sectPr w:rsidR="00AA689D" w:rsidRPr="00957EB4" w:rsidSect="00B45B99">
      <w:headerReference w:type="default" r:id="rId7"/>
      <w:pgSz w:w="11906" w:h="16838" w:code="9"/>
      <w:pgMar w:top="1134" w:right="1134" w:bottom="1134" w:left="1134" w:header="720" w:footer="720" w:gutter="0"/>
      <w:cols w:space="720"/>
      <w:bidi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3C4" w:rsidRDefault="001853C4" w:rsidP="00840A14">
      <w:pPr>
        <w:spacing w:after="0" w:line="240" w:lineRule="auto"/>
      </w:pPr>
      <w:r>
        <w:separator/>
      </w:r>
    </w:p>
  </w:endnote>
  <w:endnote w:type="continuationSeparator" w:id="0">
    <w:p w:rsidR="001853C4" w:rsidRDefault="001853C4" w:rsidP="00840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3C4" w:rsidRDefault="001853C4" w:rsidP="00840A14">
      <w:pPr>
        <w:spacing w:after="0" w:line="240" w:lineRule="auto"/>
      </w:pPr>
      <w:r>
        <w:separator/>
      </w:r>
    </w:p>
  </w:footnote>
  <w:footnote w:type="continuationSeparator" w:id="0">
    <w:p w:rsidR="001853C4" w:rsidRDefault="001853C4" w:rsidP="00840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A14" w:rsidRDefault="00840A14" w:rsidP="00840A14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</w:rPr>
      <w:drawing>
        <wp:anchor distT="0" distB="0" distL="114300" distR="114300" simplePos="0" relativeHeight="251660288" behindDoc="1" locked="0" layoutInCell="1" allowOverlap="1" wp14:anchorId="2C58FFCF" wp14:editId="6D5A7A78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cs="Times New Roman"/>
        <w:noProof/>
        <w:sz w:val="24"/>
        <w:szCs w:val="24"/>
        <w:rtl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-295275</wp:posOffset>
              </wp:positionV>
              <wp:extent cx="4143375" cy="620395"/>
              <wp:effectExtent l="0" t="0" r="9525" b="8255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143375" cy="620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0A14" w:rsidRPr="00DF6E28" w:rsidRDefault="00840A14" w:rsidP="00B45B99">
                          <w:pPr>
                            <w:spacing w:after="0"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ششمین کنگره </w:t>
                          </w:r>
                          <w:r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 xml:space="preserve">ملی </w:t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20"/>
                              <w:szCs w:val="20"/>
                              <w:rtl/>
                            </w:rPr>
                            <w:t>علوم ترویج و آموزش کشاورزی و منابع طبیعی ایران</w:t>
                          </w:r>
                        </w:p>
                        <w:p w:rsidR="00840A14" w:rsidRPr="00DF6E28" w:rsidRDefault="00840A14" w:rsidP="00B45B99">
                          <w:pPr>
                            <w:spacing w:after="0" w:line="276" w:lineRule="auto"/>
                            <w:jc w:val="center"/>
                            <w:rPr>
                              <w:rFonts w:cs="B Mitra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ملاحظات ترویج در پایداری کشاورزی، منابع طبیعی و محیط زیست در شرایط تغییرات اقلیمی</w:t>
                          </w:r>
                        </w:p>
                        <w:p w:rsidR="00840A14" w:rsidRPr="00DF6E28" w:rsidRDefault="00840A14" w:rsidP="00B45B99">
                          <w:pPr>
                            <w:spacing w:after="0" w:line="276" w:lineRule="auto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5 و 6 آبان</w:t>
                          </w:r>
                          <w:r w:rsidRPr="00DF6E28">
                            <w:rPr>
                              <w:rFonts w:cs="B Mitra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softHyphen/>
                          </w:r>
                          <w:r w:rsidRPr="00DF6E28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ماه 1395،</w:t>
                          </w:r>
                          <w:r w:rsidRPr="000F1AAB">
                            <w:rPr>
                              <w:rFonts w:cs="B Mitra"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 xml:space="preserve"> دانشگاه شیراز</w:t>
                          </w:r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7" style="position:absolute;left:0;text-align:left;margin-left:0;margin-top:-23.25pt;width:326.25pt;height:48.85pt;z-index: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G6MfwIAAAYFAAAOAAAAZHJzL2Uyb0RvYy54bWysVNuO2yAQfa/Uf0C8Z31ZJxtb66z2UleV&#10;tu2q234AARyjYqBA4uxW/fcOOMkmbR+qqn7ADAyHMzNnuLza9hJtuHVCqxpnZylGXFHNhFrV+Mvn&#10;ZjLHyHmiGJFa8Ro/cYevFq9fXQ6m4rnutGTcIgBRrhpMjTvvTZUkjna8J+5MG65gs9W2Jx5Mu0qY&#10;JQOg9zLJ03SWDNoyYzXlzsHq3biJFxG/bTn1H9vWcY9kjYGbj6ON4zKMyeKSVCtLTCfojgb5BxY9&#10;EQouPUDdEU/Q2orfoHpBrXa69WdU94luW0F5jAGiydJfonnsiOExFkiOM4c0uf8HSz9sHiwSrMY5&#10;Ror0UKJPkDSiVpKjPKRnMK4Cr0fzYEOAztxr+tUhpW878OLX1uqh44QBqSz4JycHguHgKFoO7zUD&#10;dLL2OmZq29o+AEIO0DYW5OlQEL71iMJikRXn5xdTjCjszfL0vJzGK0i1P22s82+57lGY1NgC94hO&#10;NvfOBzak2rtE9loK1ggpo2FXy1tp0YaAOJr47dDdsZtUwVnpcGxEHFeAJNwR9gLdWOzvZZYX6U1e&#10;TprZ/GJSNMV0Ul6k80malTflLC3K4q75EQhmRdUJxri6F4rvhZcVf1fYXQuMkonSQ0ONy2k+jbGf&#10;sHfHQabx+1OQvfDQh1L0NZ4fnEgVCvtGMQibVJ4IOc6TU/oxy5CD/T9mJcogVH5UkN8ut4AS5LDU&#10;7AkEYTXUC1oSHg+YdNo+YzRAI9bYfVsTyzGS71QQVeADnTsaKVgY2eOd5fEOURSgauwxGqe3fuz2&#10;tbFi1cFN2Zgjcw1CbETUyAurnXyh2WIwu4chdPOxHb1enq/FTwAAAP//AwBQSwMEFAAGAAgAAAAh&#10;ALskdwTfAAAABwEAAA8AAABkcnMvZG93bnJldi54bWxMj0FLw0AQhe+C/2EZwVu7aWhSSTMpohRB&#10;KrTVQ4/b7JgEs7Mxu02Tf+960ts83uO9b/LNaFoxUO8aywiLeQSCuLS64Qrh4307ewDhvGKtWsuE&#10;MJGDTXF7k6tM2ysfaDj6SoQSdplCqL3vMildWZNRbm474uB92t4oH2RfSd2rayg3rYyjKJVGNRwW&#10;atXRU03l1/FiEOjUP9N2Gnb71wN9L6eVe1u97BDv78bHNQhPo/8Lwy9+QIciMJ3thbUTLUJ4xCPM&#10;lmkCIthpEofjjJAsYpBFLv/zFz8AAAD//wMAUEsBAi0AFAAGAAgAAAAhALaDOJL+AAAA4QEAABMA&#10;AAAAAAAAAAAAAAAAAAAAAFtDb250ZW50X1R5cGVzXS54bWxQSwECLQAUAAYACAAAACEAOP0h/9YA&#10;AACUAQAACwAAAAAAAAAAAAAAAAAvAQAAX3JlbHMvLnJlbHNQSwECLQAUAAYACAAAACEAmPhujH8C&#10;AAAGBQAADgAAAAAAAAAAAAAAAAAuAgAAZHJzL2Uyb0RvYy54bWxQSwECLQAUAAYACAAAACEAuyR3&#10;BN8AAAAHAQAADwAAAAAAAAAAAAAAAADZBAAAZHJzL2Rvd25yZXYueG1sUEsFBgAAAAAEAAQA8wAA&#10;AOUFAAAAAA==&#10;" stroked="f">
              <v:textbox style="mso-fit-shape-to-text:t" inset=".5mm,.3mm,.5mm,.3mm">
                <w:txbxContent>
                  <w:p w:rsidR="00840A14" w:rsidRPr="00DF6E28" w:rsidRDefault="00840A14" w:rsidP="00B45B99">
                    <w:pPr>
                      <w:spacing w:after="0" w:line="276" w:lineRule="auto"/>
                      <w:jc w:val="center"/>
                      <w:rPr>
                        <w:rFonts w:cs="B Mitra"/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ششمین کنگره </w:t>
                    </w:r>
                    <w:r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 xml:space="preserve">ملی </w:t>
                    </w:r>
                    <w:r w:rsidRPr="00DF6E28">
                      <w:rPr>
                        <w:rFonts w:cs="B Mitra" w:hint="cs"/>
                        <w:b/>
                        <w:bCs/>
                        <w:sz w:val="20"/>
                        <w:szCs w:val="20"/>
                        <w:rtl/>
                      </w:rPr>
                      <w:t>علوم ترویج و آموزش کشاورزی و منابع طبیعی ایران</w:t>
                    </w:r>
                  </w:p>
                  <w:p w:rsidR="00840A14" w:rsidRPr="00DF6E28" w:rsidRDefault="00840A14" w:rsidP="00B45B99">
                    <w:pPr>
                      <w:spacing w:after="0" w:line="276" w:lineRule="auto"/>
                      <w:jc w:val="center"/>
                      <w:rPr>
                        <w:rFonts w:cs="B Mitra"/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6"/>
                        <w:szCs w:val="16"/>
                        <w:rtl/>
                      </w:rPr>
                      <w:t>ملاحظات ترویج در پایداری کشاورزی، منابع طبیعی و محیط زیست در شرایط تغییرات اقلیمی</w:t>
                    </w:r>
                  </w:p>
                  <w:p w:rsidR="00840A14" w:rsidRPr="00DF6E28" w:rsidRDefault="00840A14" w:rsidP="00B45B99">
                    <w:pPr>
                      <w:spacing w:after="0" w:line="276" w:lineRule="auto"/>
                      <w:jc w:val="center"/>
                      <w:rPr>
                        <w:b/>
                        <w:bCs/>
                        <w:sz w:val="18"/>
                        <w:szCs w:val="18"/>
                      </w:rPr>
                    </w:pP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5 و 6 آبان</w:t>
                    </w:r>
                    <w:r w:rsidRPr="00DF6E28">
                      <w:rPr>
                        <w:rFonts w:cs="B Mitra"/>
                        <w:b/>
                        <w:bCs/>
                        <w:sz w:val="18"/>
                        <w:szCs w:val="18"/>
                        <w:rtl/>
                      </w:rPr>
                      <w:softHyphen/>
                    </w:r>
                    <w:r w:rsidRPr="00DF6E28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>ماه 1395،</w:t>
                    </w:r>
                    <w:r w:rsidRPr="000F1AAB">
                      <w:rPr>
                        <w:rFonts w:cs="B Mitra"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دانشگاه شیراز</w:t>
                    </w:r>
                  </w:p>
                </w:txbxContent>
              </v:textbox>
              <w10:wrap anchorx="margin"/>
            </v:rect>
          </w:pict>
        </mc:Fallback>
      </mc:AlternateContent>
    </w:r>
  </w:p>
  <w:p w:rsidR="00840A14" w:rsidRPr="009F74BE" w:rsidRDefault="00840A14" w:rsidP="00840A14">
    <w:pPr>
      <w:pBdr>
        <w:bottom w:val="single" w:sz="4" w:space="1" w:color="auto"/>
      </w:pBdr>
      <w:ind w:left="849"/>
      <w:jc w:val="right"/>
      <w:rPr>
        <w:rFonts w:cs="B Mitra"/>
        <w:b/>
        <w:bCs/>
        <w:rtl/>
      </w:rPr>
    </w:pPr>
    <w:r w:rsidRPr="009F74BE">
      <w:rPr>
        <w:rFonts w:cs="B Mitra"/>
      </w:rPr>
      <w:fldChar w:fldCharType="begin"/>
    </w:r>
    <w:r w:rsidRPr="009F74BE">
      <w:rPr>
        <w:rFonts w:cs="B Mitra"/>
      </w:rPr>
      <w:instrText xml:space="preserve"> PAGE   \* MERGEFORMAT </w:instrText>
    </w:r>
    <w:r w:rsidRPr="009F74BE">
      <w:rPr>
        <w:rFonts w:cs="B Mitra"/>
      </w:rPr>
      <w:fldChar w:fldCharType="separate"/>
    </w:r>
    <w:r w:rsidR="0059366D" w:rsidRPr="0059366D">
      <w:rPr>
        <w:rFonts w:cs="B Mitra"/>
        <w:b/>
        <w:bCs/>
        <w:noProof/>
        <w:rtl/>
      </w:rPr>
      <w:t>9</w:t>
    </w:r>
    <w:r w:rsidRPr="009F74BE">
      <w:rPr>
        <w:rFonts w:cs="B Mitra"/>
        <w:b/>
        <w:bCs/>
        <w:noProof/>
      </w:rPr>
      <w:fldChar w:fldCharType="end"/>
    </w:r>
  </w:p>
  <w:p w:rsidR="00840A14" w:rsidRDefault="00840A14" w:rsidP="00840A14">
    <w:pPr>
      <w:pStyle w:val="Header"/>
    </w:pPr>
  </w:p>
  <w:p w:rsidR="00840A14" w:rsidRDefault="00840A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397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00"/>
    <w:rsid w:val="00003543"/>
    <w:rsid w:val="000155DC"/>
    <w:rsid w:val="00031211"/>
    <w:rsid w:val="00033279"/>
    <w:rsid w:val="000345E2"/>
    <w:rsid w:val="00034672"/>
    <w:rsid w:val="00041720"/>
    <w:rsid w:val="00043B4F"/>
    <w:rsid w:val="000753D6"/>
    <w:rsid w:val="000765E2"/>
    <w:rsid w:val="00084FB4"/>
    <w:rsid w:val="000853BF"/>
    <w:rsid w:val="000A5843"/>
    <w:rsid w:val="000A72AC"/>
    <w:rsid w:val="000A7725"/>
    <w:rsid w:val="000B62CF"/>
    <w:rsid w:val="000D38C3"/>
    <w:rsid w:val="000D4DA8"/>
    <w:rsid w:val="000D6ED8"/>
    <w:rsid w:val="000E1E90"/>
    <w:rsid w:val="000E1FE4"/>
    <w:rsid w:val="000E7E9D"/>
    <w:rsid w:val="000F1B51"/>
    <w:rsid w:val="000F604B"/>
    <w:rsid w:val="00101EB7"/>
    <w:rsid w:val="0011635C"/>
    <w:rsid w:val="001251A4"/>
    <w:rsid w:val="00137231"/>
    <w:rsid w:val="00151721"/>
    <w:rsid w:val="001525C9"/>
    <w:rsid w:val="001534B4"/>
    <w:rsid w:val="00154E4A"/>
    <w:rsid w:val="00155D93"/>
    <w:rsid w:val="00155FD2"/>
    <w:rsid w:val="00165B09"/>
    <w:rsid w:val="00166A59"/>
    <w:rsid w:val="001853C4"/>
    <w:rsid w:val="0019061A"/>
    <w:rsid w:val="00194A0B"/>
    <w:rsid w:val="001B263E"/>
    <w:rsid w:val="001B29FA"/>
    <w:rsid w:val="001B2E6D"/>
    <w:rsid w:val="001B5EC7"/>
    <w:rsid w:val="001C410B"/>
    <w:rsid w:val="001D0793"/>
    <w:rsid w:val="001D539A"/>
    <w:rsid w:val="001E694C"/>
    <w:rsid w:val="001F0279"/>
    <w:rsid w:val="001F31EC"/>
    <w:rsid w:val="001F35A6"/>
    <w:rsid w:val="001F3B6D"/>
    <w:rsid w:val="001F418F"/>
    <w:rsid w:val="001F6F3D"/>
    <w:rsid w:val="00200E00"/>
    <w:rsid w:val="0021406A"/>
    <w:rsid w:val="0021604E"/>
    <w:rsid w:val="0022064C"/>
    <w:rsid w:val="00227E5C"/>
    <w:rsid w:val="002313E5"/>
    <w:rsid w:val="0024092A"/>
    <w:rsid w:val="00246B57"/>
    <w:rsid w:val="00260D73"/>
    <w:rsid w:val="00261CED"/>
    <w:rsid w:val="0026373F"/>
    <w:rsid w:val="002742F7"/>
    <w:rsid w:val="0028689B"/>
    <w:rsid w:val="002902BD"/>
    <w:rsid w:val="00297C18"/>
    <w:rsid w:val="002A4793"/>
    <w:rsid w:val="002B1606"/>
    <w:rsid w:val="002B2F08"/>
    <w:rsid w:val="002B7D44"/>
    <w:rsid w:val="002C1F6C"/>
    <w:rsid w:val="002D10D4"/>
    <w:rsid w:val="002D6EC0"/>
    <w:rsid w:val="002E177B"/>
    <w:rsid w:val="002E63A0"/>
    <w:rsid w:val="00315173"/>
    <w:rsid w:val="0032466B"/>
    <w:rsid w:val="003255D8"/>
    <w:rsid w:val="00334FD2"/>
    <w:rsid w:val="00335418"/>
    <w:rsid w:val="0035234E"/>
    <w:rsid w:val="003535EC"/>
    <w:rsid w:val="0035585F"/>
    <w:rsid w:val="00361F35"/>
    <w:rsid w:val="003700DC"/>
    <w:rsid w:val="0037586D"/>
    <w:rsid w:val="00390F86"/>
    <w:rsid w:val="0039313D"/>
    <w:rsid w:val="0039458C"/>
    <w:rsid w:val="003A3A0D"/>
    <w:rsid w:val="003A3F45"/>
    <w:rsid w:val="003A420F"/>
    <w:rsid w:val="003A699D"/>
    <w:rsid w:val="003B4248"/>
    <w:rsid w:val="003C355D"/>
    <w:rsid w:val="003C72FB"/>
    <w:rsid w:val="003D4D52"/>
    <w:rsid w:val="003D7CF9"/>
    <w:rsid w:val="003E3BA4"/>
    <w:rsid w:val="003E60D6"/>
    <w:rsid w:val="003F16B1"/>
    <w:rsid w:val="00401BC3"/>
    <w:rsid w:val="004020E1"/>
    <w:rsid w:val="0041238A"/>
    <w:rsid w:val="00430911"/>
    <w:rsid w:val="00440735"/>
    <w:rsid w:val="00453BB5"/>
    <w:rsid w:val="004576B4"/>
    <w:rsid w:val="004677DA"/>
    <w:rsid w:val="00470015"/>
    <w:rsid w:val="00484AF3"/>
    <w:rsid w:val="00492E3B"/>
    <w:rsid w:val="004A3D45"/>
    <w:rsid w:val="004B66F6"/>
    <w:rsid w:val="004B7A9E"/>
    <w:rsid w:val="004C162E"/>
    <w:rsid w:val="004C294C"/>
    <w:rsid w:val="004C3313"/>
    <w:rsid w:val="004C6265"/>
    <w:rsid w:val="004D56CA"/>
    <w:rsid w:val="004D6C79"/>
    <w:rsid w:val="004F3A79"/>
    <w:rsid w:val="004F3FC6"/>
    <w:rsid w:val="0050559E"/>
    <w:rsid w:val="00506922"/>
    <w:rsid w:val="00507C8E"/>
    <w:rsid w:val="00512A81"/>
    <w:rsid w:val="00514FC4"/>
    <w:rsid w:val="005155D6"/>
    <w:rsid w:val="00524DFF"/>
    <w:rsid w:val="00525928"/>
    <w:rsid w:val="00532DF0"/>
    <w:rsid w:val="00533D78"/>
    <w:rsid w:val="0053513B"/>
    <w:rsid w:val="0054148B"/>
    <w:rsid w:val="005515C4"/>
    <w:rsid w:val="005529F8"/>
    <w:rsid w:val="00554C46"/>
    <w:rsid w:val="00560057"/>
    <w:rsid w:val="005625F8"/>
    <w:rsid w:val="00564E18"/>
    <w:rsid w:val="005661AB"/>
    <w:rsid w:val="0057137F"/>
    <w:rsid w:val="00572BE6"/>
    <w:rsid w:val="0057653A"/>
    <w:rsid w:val="00577891"/>
    <w:rsid w:val="00584BCC"/>
    <w:rsid w:val="00585803"/>
    <w:rsid w:val="0059366D"/>
    <w:rsid w:val="005976E9"/>
    <w:rsid w:val="005B30EF"/>
    <w:rsid w:val="005B3E88"/>
    <w:rsid w:val="005B3EEC"/>
    <w:rsid w:val="005C18C9"/>
    <w:rsid w:val="005C1930"/>
    <w:rsid w:val="005C291E"/>
    <w:rsid w:val="005D5544"/>
    <w:rsid w:val="005E1BA4"/>
    <w:rsid w:val="005F7235"/>
    <w:rsid w:val="006017BE"/>
    <w:rsid w:val="00612308"/>
    <w:rsid w:val="006158F6"/>
    <w:rsid w:val="00625F56"/>
    <w:rsid w:val="0062640C"/>
    <w:rsid w:val="0066027B"/>
    <w:rsid w:val="00660B1F"/>
    <w:rsid w:val="006641E5"/>
    <w:rsid w:val="00666488"/>
    <w:rsid w:val="006772D5"/>
    <w:rsid w:val="00687154"/>
    <w:rsid w:val="006924C6"/>
    <w:rsid w:val="00696F73"/>
    <w:rsid w:val="006B50C0"/>
    <w:rsid w:val="006C2756"/>
    <w:rsid w:val="006C38D6"/>
    <w:rsid w:val="006C45CA"/>
    <w:rsid w:val="006C6D53"/>
    <w:rsid w:val="006D25D1"/>
    <w:rsid w:val="006F32EA"/>
    <w:rsid w:val="006F6EA4"/>
    <w:rsid w:val="007044E8"/>
    <w:rsid w:val="0071128C"/>
    <w:rsid w:val="00713A91"/>
    <w:rsid w:val="00740CC8"/>
    <w:rsid w:val="00747218"/>
    <w:rsid w:val="007601C9"/>
    <w:rsid w:val="00765CD2"/>
    <w:rsid w:val="00792EC2"/>
    <w:rsid w:val="007975CB"/>
    <w:rsid w:val="007A3830"/>
    <w:rsid w:val="007B00FF"/>
    <w:rsid w:val="007B2C91"/>
    <w:rsid w:val="007C25AF"/>
    <w:rsid w:val="007C420B"/>
    <w:rsid w:val="007C7DE8"/>
    <w:rsid w:val="007D45BA"/>
    <w:rsid w:val="007D5D21"/>
    <w:rsid w:val="007D7A04"/>
    <w:rsid w:val="007E024A"/>
    <w:rsid w:val="007E5A29"/>
    <w:rsid w:val="00821EF0"/>
    <w:rsid w:val="00840A14"/>
    <w:rsid w:val="00845317"/>
    <w:rsid w:val="0084532A"/>
    <w:rsid w:val="00853ADE"/>
    <w:rsid w:val="00854663"/>
    <w:rsid w:val="00861005"/>
    <w:rsid w:val="00864F6E"/>
    <w:rsid w:val="00873377"/>
    <w:rsid w:val="00876F93"/>
    <w:rsid w:val="00895A57"/>
    <w:rsid w:val="008A27C4"/>
    <w:rsid w:val="008C6C83"/>
    <w:rsid w:val="008D5A7E"/>
    <w:rsid w:val="008D5C00"/>
    <w:rsid w:val="008D7B3E"/>
    <w:rsid w:val="008E631E"/>
    <w:rsid w:val="008F12DB"/>
    <w:rsid w:val="008F1E1B"/>
    <w:rsid w:val="008F2AB6"/>
    <w:rsid w:val="008F7125"/>
    <w:rsid w:val="009070B9"/>
    <w:rsid w:val="00910558"/>
    <w:rsid w:val="009115BF"/>
    <w:rsid w:val="00911EC3"/>
    <w:rsid w:val="00925B4A"/>
    <w:rsid w:val="00941600"/>
    <w:rsid w:val="00957EB4"/>
    <w:rsid w:val="00962D36"/>
    <w:rsid w:val="009662E1"/>
    <w:rsid w:val="00967BAE"/>
    <w:rsid w:val="00974B22"/>
    <w:rsid w:val="0097558F"/>
    <w:rsid w:val="00977D6A"/>
    <w:rsid w:val="009867FC"/>
    <w:rsid w:val="00987242"/>
    <w:rsid w:val="009B13C0"/>
    <w:rsid w:val="009B294E"/>
    <w:rsid w:val="009B7BD6"/>
    <w:rsid w:val="009C269A"/>
    <w:rsid w:val="009C2D83"/>
    <w:rsid w:val="009C3252"/>
    <w:rsid w:val="009C5562"/>
    <w:rsid w:val="009E163B"/>
    <w:rsid w:val="009E2885"/>
    <w:rsid w:val="009F4329"/>
    <w:rsid w:val="009F4D7C"/>
    <w:rsid w:val="009F6814"/>
    <w:rsid w:val="00A00251"/>
    <w:rsid w:val="00A04EB7"/>
    <w:rsid w:val="00A206B0"/>
    <w:rsid w:val="00A3433D"/>
    <w:rsid w:val="00A35538"/>
    <w:rsid w:val="00A37C60"/>
    <w:rsid w:val="00A52B66"/>
    <w:rsid w:val="00A53217"/>
    <w:rsid w:val="00A63F30"/>
    <w:rsid w:val="00A75481"/>
    <w:rsid w:val="00A90771"/>
    <w:rsid w:val="00A91293"/>
    <w:rsid w:val="00A9214E"/>
    <w:rsid w:val="00A960C5"/>
    <w:rsid w:val="00AA5B1A"/>
    <w:rsid w:val="00AA689D"/>
    <w:rsid w:val="00AA6964"/>
    <w:rsid w:val="00AB363C"/>
    <w:rsid w:val="00AB4068"/>
    <w:rsid w:val="00AE3467"/>
    <w:rsid w:val="00AE4A96"/>
    <w:rsid w:val="00AE4E9D"/>
    <w:rsid w:val="00AE5CC5"/>
    <w:rsid w:val="00AE5E0C"/>
    <w:rsid w:val="00AE6FF0"/>
    <w:rsid w:val="00AF4491"/>
    <w:rsid w:val="00B01402"/>
    <w:rsid w:val="00B24B03"/>
    <w:rsid w:val="00B36936"/>
    <w:rsid w:val="00B45B99"/>
    <w:rsid w:val="00B46070"/>
    <w:rsid w:val="00B467AE"/>
    <w:rsid w:val="00B5398E"/>
    <w:rsid w:val="00B8273F"/>
    <w:rsid w:val="00B83086"/>
    <w:rsid w:val="00B87B03"/>
    <w:rsid w:val="00B96C10"/>
    <w:rsid w:val="00BA3A7B"/>
    <w:rsid w:val="00BB53F8"/>
    <w:rsid w:val="00BF372F"/>
    <w:rsid w:val="00BF50EB"/>
    <w:rsid w:val="00C03B27"/>
    <w:rsid w:val="00C1579E"/>
    <w:rsid w:val="00C212B5"/>
    <w:rsid w:val="00C22F38"/>
    <w:rsid w:val="00C232F6"/>
    <w:rsid w:val="00C46912"/>
    <w:rsid w:val="00C549E2"/>
    <w:rsid w:val="00C631FA"/>
    <w:rsid w:val="00C647EF"/>
    <w:rsid w:val="00C64C34"/>
    <w:rsid w:val="00C74A51"/>
    <w:rsid w:val="00CA1CE0"/>
    <w:rsid w:val="00CA2B01"/>
    <w:rsid w:val="00CA755B"/>
    <w:rsid w:val="00CB071E"/>
    <w:rsid w:val="00CC37B7"/>
    <w:rsid w:val="00CC74B5"/>
    <w:rsid w:val="00CE0376"/>
    <w:rsid w:val="00CE6014"/>
    <w:rsid w:val="00CE6D63"/>
    <w:rsid w:val="00D0216D"/>
    <w:rsid w:val="00D031BD"/>
    <w:rsid w:val="00D0606C"/>
    <w:rsid w:val="00D174D5"/>
    <w:rsid w:val="00D307AD"/>
    <w:rsid w:val="00D33118"/>
    <w:rsid w:val="00D43B74"/>
    <w:rsid w:val="00D656A7"/>
    <w:rsid w:val="00D67B8A"/>
    <w:rsid w:val="00D717DD"/>
    <w:rsid w:val="00D71B07"/>
    <w:rsid w:val="00D94AB3"/>
    <w:rsid w:val="00DA02B0"/>
    <w:rsid w:val="00DA7324"/>
    <w:rsid w:val="00DB6AF4"/>
    <w:rsid w:val="00DC12BF"/>
    <w:rsid w:val="00DC4E66"/>
    <w:rsid w:val="00DD1A2D"/>
    <w:rsid w:val="00DD6C40"/>
    <w:rsid w:val="00DE202E"/>
    <w:rsid w:val="00DE35FF"/>
    <w:rsid w:val="00DE3F9F"/>
    <w:rsid w:val="00DE5BB2"/>
    <w:rsid w:val="00DF7EFC"/>
    <w:rsid w:val="00E01B87"/>
    <w:rsid w:val="00E03B93"/>
    <w:rsid w:val="00E0526B"/>
    <w:rsid w:val="00E15B67"/>
    <w:rsid w:val="00E24F1D"/>
    <w:rsid w:val="00E26598"/>
    <w:rsid w:val="00E40BDA"/>
    <w:rsid w:val="00E55219"/>
    <w:rsid w:val="00E717BB"/>
    <w:rsid w:val="00E7690F"/>
    <w:rsid w:val="00E822A6"/>
    <w:rsid w:val="00E8454F"/>
    <w:rsid w:val="00E865FD"/>
    <w:rsid w:val="00E879FF"/>
    <w:rsid w:val="00E957CF"/>
    <w:rsid w:val="00E96075"/>
    <w:rsid w:val="00EA2870"/>
    <w:rsid w:val="00EA53A7"/>
    <w:rsid w:val="00EC2937"/>
    <w:rsid w:val="00EC635D"/>
    <w:rsid w:val="00EE304F"/>
    <w:rsid w:val="00EE7E2B"/>
    <w:rsid w:val="00EF53E2"/>
    <w:rsid w:val="00EF56A9"/>
    <w:rsid w:val="00EF695A"/>
    <w:rsid w:val="00F01B14"/>
    <w:rsid w:val="00F10114"/>
    <w:rsid w:val="00F10269"/>
    <w:rsid w:val="00F11BF2"/>
    <w:rsid w:val="00F127FD"/>
    <w:rsid w:val="00F30462"/>
    <w:rsid w:val="00F36E45"/>
    <w:rsid w:val="00F54E90"/>
    <w:rsid w:val="00F60364"/>
    <w:rsid w:val="00F6117C"/>
    <w:rsid w:val="00F70F14"/>
    <w:rsid w:val="00F71CF2"/>
    <w:rsid w:val="00F931CC"/>
    <w:rsid w:val="00FA5BC6"/>
    <w:rsid w:val="00FA70C9"/>
    <w:rsid w:val="00FB4B8C"/>
    <w:rsid w:val="00FC14C2"/>
    <w:rsid w:val="00FC3FD4"/>
    <w:rsid w:val="00FD4B52"/>
    <w:rsid w:val="00FD5219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F09907A4-7989-4A72-85D4-279B33B96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0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0A14"/>
  </w:style>
  <w:style w:type="paragraph" w:styleId="Footer">
    <w:name w:val="footer"/>
    <w:basedOn w:val="Normal"/>
    <w:link w:val="FooterChar"/>
    <w:uiPriority w:val="99"/>
    <w:unhideWhenUsed/>
    <w:rsid w:val="00840A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0A14"/>
  </w:style>
  <w:style w:type="numbering" w:customStyle="1" w:styleId="NoList1">
    <w:name w:val="No List1"/>
    <w:next w:val="NoList"/>
    <w:uiPriority w:val="99"/>
    <w:semiHidden/>
    <w:unhideWhenUsed/>
    <w:rsid w:val="00853ADE"/>
  </w:style>
  <w:style w:type="table" w:styleId="TableGrid">
    <w:name w:val="Table Grid"/>
    <w:basedOn w:val="TableNormal"/>
    <w:uiPriority w:val="39"/>
    <w:rsid w:val="00853ADE"/>
    <w:pPr>
      <w:bidi w:val="0"/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3AD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3AD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3ADE"/>
    <w:rPr>
      <w:vertAlign w:val="superscript"/>
    </w:rPr>
  </w:style>
  <w:style w:type="paragraph" w:styleId="ListParagraph">
    <w:name w:val="List Paragraph"/>
    <w:basedOn w:val="Normal"/>
    <w:uiPriority w:val="34"/>
    <w:qFormat/>
    <w:rsid w:val="00154E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B0DACD-ADEE-484E-8DFF-ACB20D7C6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9</Pages>
  <Words>4177</Words>
  <Characters>23812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naser valizadeh</dc:creator>
  <cp:keywords/>
  <dc:description/>
  <cp:lastModifiedBy>jalgh sharif</cp:lastModifiedBy>
  <cp:revision>8</cp:revision>
  <dcterms:created xsi:type="dcterms:W3CDTF">2016-07-20T07:23:00Z</dcterms:created>
  <dcterms:modified xsi:type="dcterms:W3CDTF">2016-07-24T12:18:00Z</dcterms:modified>
</cp:coreProperties>
</file>