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0C3" w:rsidRPr="00906D17" w:rsidRDefault="00F750C3" w:rsidP="00F750C3">
      <w:pPr>
        <w:rPr>
          <w:rFonts w:asciiTheme="majorBidi" w:hAnsiTheme="majorBidi" w:cstheme="majorBidi"/>
          <w:sz w:val="48"/>
          <w:szCs w:val="48"/>
        </w:rPr>
      </w:pPr>
      <w:r w:rsidRPr="00906D17">
        <w:rPr>
          <w:rFonts w:asciiTheme="majorBidi" w:hAnsiTheme="majorBidi" w:cstheme="majorBidi"/>
          <w:sz w:val="48"/>
          <w:szCs w:val="48"/>
        </w:rPr>
        <w:t xml:space="preserve">GLCM, Gabor, and Morphology Profiles </w:t>
      </w:r>
      <w:r>
        <w:rPr>
          <w:rFonts w:asciiTheme="majorBidi" w:hAnsiTheme="majorBidi" w:cstheme="majorBidi"/>
          <w:sz w:val="48"/>
          <w:szCs w:val="48"/>
        </w:rPr>
        <w:t xml:space="preserve">Fusion </w:t>
      </w:r>
      <w:r w:rsidRPr="00906D17">
        <w:rPr>
          <w:rFonts w:asciiTheme="majorBidi" w:hAnsiTheme="majorBidi" w:cstheme="majorBidi"/>
          <w:sz w:val="48"/>
          <w:szCs w:val="48"/>
        </w:rPr>
        <w:t>for Hyperspectral Image Clas</w:t>
      </w:r>
      <w:r>
        <w:rPr>
          <w:rFonts w:asciiTheme="majorBidi" w:hAnsiTheme="majorBidi" w:cstheme="majorBidi"/>
          <w:sz w:val="48"/>
          <w:szCs w:val="48"/>
        </w:rPr>
        <w:t>s</w:t>
      </w:r>
      <w:r w:rsidRPr="00906D17">
        <w:rPr>
          <w:rFonts w:asciiTheme="majorBidi" w:hAnsiTheme="majorBidi" w:cstheme="majorBidi"/>
          <w:sz w:val="48"/>
          <w:szCs w:val="48"/>
        </w:rPr>
        <w:t>ification</w:t>
      </w:r>
    </w:p>
    <w:p w:rsidR="00F750C3" w:rsidRDefault="00F750C3" w:rsidP="00F750C3">
      <w:pPr>
        <w:spacing w:after="0" w:line="240" w:lineRule="auto"/>
        <w:jc w:val="center"/>
        <w:rPr>
          <w:rFonts w:asciiTheme="majorBidi" w:hAnsiTheme="majorBidi" w:cstheme="majorBidi"/>
          <w:bCs/>
          <w:color w:val="000000" w:themeColor="text1"/>
        </w:rPr>
      </w:pPr>
    </w:p>
    <w:p w:rsidR="00F750C3" w:rsidRDefault="00F750C3" w:rsidP="00F750C3">
      <w:pPr>
        <w:spacing w:after="0" w:line="240" w:lineRule="auto"/>
        <w:jc w:val="center"/>
        <w:rPr>
          <w:rFonts w:asciiTheme="majorBidi" w:hAnsiTheme="majorBidi" w:cstheme="majorBidi"/>
          <w:color w:val="000000" w:themeColor="text1"/>
        </w:rPr>
      </w:pPr>
      <w:r w:rsidRPr="00906D17">
        <w:rPr>
          <w:rFonts w:asciiTheme="majorBidi" w:hAnsiTheme="majorBidi" w:cstheme="majorBidi"/>
          <w:bCs/>
          <w:color w:val="000000" w:themeColor="text1"/>
        </w:rPr>
        <w:t>Maryam Imani</w:t>
      </w:r>
      <w:r>
        <w:rPr>
          <w:rFonts w:asciiTheme="majorBidi" w:hAnsiTheme="majorBidi" w:cstheme="majorBidi"/>
          <w:bCs/>
          <w:color w:val="000000" w:themeColor="text1"/>
        </w:rPr>
        <w:t xml:space="preserve">, </w:t>
      </w:r>
      <w:r w:rsidRPr="00906D17">
        <w:rPr>
          <w:rFonts w:asciiTheme="majorBidi" w:hAnsiTheme="majorBidi" w:cstheme="majorBidi"/>
          <w:bCs/>
          <w:color w:val="000000" w:themeColor="text1"/>
        </w:rPr>
        <w:t>Hassan Ghassemian</w:t>
      </w:r>
      <w:r w:rsidRPr="00906D17">
        <w:rPr>
          <w:rFonts w:asciiTheme="majorBidi" w:hAnsiTheme="majorBidi" w:cstheme="majorBidi"/>
          <w:color w:val="000000" w:themeColor="text1"/>
        </w:rPr>
        <w:t xml:space="preserve"> </w:t>
      </w:r>
    </w:p>
    <w:p w:rsidR="00F750C3" w:rsidRDefault="00F750C3" w:rsidP="00F750C3">
      <w:pPr>
        <w:spacing w:after="0" w:line="240" w:lineRule="auto"/>
        <w:jc w:val="center"/>
        <w:rPr>
          <w:rFonts w:asciiTheme="majorBidi" w:hAnsiTheme="majorBidi" w:cstheme="majorBidi"/>
          <w:color w:val="000000" w:themeColor="text1"/>
        </w:rPr>
      </w:pPr>
    </w:p>
    <w:p w:rsidR="00F750C3" w:rsidRPr="00F750C3" w:rsidRDefault="00F750C3" w:rsidP="00F750C3">
      <w:pPr>
        <w:spacing w:after="0" w:line="240" w:lineRule="auto"/>
        <w:jc w:val="center"/>
        <w:rPr>
          <w:rFonts w:asciiTheme="majorBidi" w:hAnsiTheme="majorBidi" w:cstheme="majorBidi"/>
          <w:bCs/>
          <w:color w:val="000000" w:themeColor="text1"/>
        </w:rPr>
      </w:pPr>
    </w:p>
    <w:p w:rsidR="00F750C3" w:rsidRPr="00906D17" w:rsidRDefault="00F750C3" w:rsidP="00F750C3">
      <w:pPr>
        <w:spacing w:after="0" w:line="240" w:lineRule="auto"/>
        <w:jc w:val="both"/>
        <w:rPr>
          <w:rFonts w:asciiTheme="majorBidi" w:eastAsia="MS Mincho" w:hAnsiTheme="majorBidi" w:cstheme="majorBidi"/>
        </w:rPr>
      </w:pPr>
      <w:r w:rsidRPr="00906D17">
        <w:rPr>
          <w:rFonts w:asciiTheme="majorBidi" w:hAnsiTheme="majorBidi" w:cstheme="majorBidi"/>
          <w:bCs/>
          <w:i/>
          <w:iCs/>
          <w:color w:val="000000" w:themeColor="text1"/>
          <w:sz w:val="18"/>
          <w:szCs w:val="18"/>
        </w:rPr>
        <w:t>Abstract</w:t>
      </w:r>
      <w:r w:rsidRPr="00906D17">
        <w:rPr>
          <w:rFonts w:asciiTheme="majorBidi" w:eastAsia="MS Mincho" w:hAnsiTheme="majorBidi" w:cstheme="majorBidi"/>
        </w:rPr>
        <w:t>—</w:t>
      </w:r>
      <w:proofErr w:type="gramStart"/>
      <w:r w:rsidRPr="00906D17">
        <w:rPr>
          <w:rFonts w:asciiTheme="majorBidi" w:eastAsia="MS Mincho" w:hAnsiTheme="majorBidi" w:cstheme="majorBidi"/>
          <w:b/>
          <w:bCs/>
          <w:sz w:val="18"/>
          <w:szCs w:val="18"/>
        </w:rPr>
        <w:t>A</w:t>
      </w:r>
      <w:proofErr w:type="gramEnd"/>
      <w:r w:rsidRPr="00906D17">
        <w:rPr>
          <w:rFonts w:asciiTheme="majorBidi" w:eastAsia="MS Mincho" w:hAnsiTheme="majorBidi" w:cstheme="majorBidi"/>
          <w:b/>
          <w:bCs/>
          <w:sz w:val="18"/>
          <w:szCs w:val="18"/>
        </w:rPr>
        <w:t xml:space="preserve"> </w:t>
      </w:r>
      <w:r>
        <w:rPr>
          <w:rFonts w:asciiTheme="majorBidi" w:eastAsia="MS Mincho" w:hAnsiTheme="majorBidi" w:cstheme="majorBidi"/>
          <w:b/>
          <w:bCs/>
          <w:sz w:val="18"/>
          <w:szCs w:val="18"/>
        </w:rPr>
        <w:t xml:space="preserve">fusion </w:t>
      </w:r>
      <w:r w:rsidRPr="00906D17">
        <w:rPr>
          <w:rFonts w:asciiTheme="majorBidi" w:eastAsia="MS Mincho" w:hAnsiTheme="majorBidi" w:cstheme="majorBidi"/>
          <w:b/>
          <w:bCs/>
          <w:sz w:val="18"/>
          <w:szCs w:val="18"/>
        </w:rPr>
        <w:t xml:space="preserve">method for </w:t>
      </w:r>
      <w:r>
        <w:rPr>
          <w:rFonts w:asciiTheme="majorBidi" w:eastAsia="MS Mincho" w:hAnsiTheme="majorBidi" w:cstheme="majorBidi"/>
          <w:b/>
          <w:bCs/>
          <w:sz w:val="18"/>
          <w:szCs w:val="18"/>
        </w:rPr>
        <w:t>combination</w:t>
      </w:r>
      <w:r w:rsidRPr="00906D17">
        <w:rPr>
          <w:rFonts w:asciiTheme="majorBidi" w:eastAsia="MS Mincho" w:hAnsiTheme="majorBidi" w:cstheme="majorBidi"/>
          <w:b/>
          <w:bCs/>
          <w:sz w:val="18"/>
          <w:szCs w:val="18"/>
        </w:rPr>
        <w:t xml:space="preserve"> of </w:t>
      </w:r>
      <w:r w:rsidRPr="00906D17">
        <w:rPr>
          <w:rFonts w:asciiTheme="majorBidi" w:hAnsiTheme="majorBidi" w:cstheme="majorBidi"/>
          <w:b/>
          <w:bCs/>
          <w:sz w:val="18"/>
          <w:szCs w:val="18"/>
        </w:rPr>
        <w:t xml:space="preserve">spectral and spatial features for classification </w:t>
      </w:r>
      <w:r>
        <w:rPr>
          <w:rFonts w:asciiTheme="majorBidi" w:hAnsiTheme="majorBidi" w:cstheme="majorBidi"/>
          <w:b/>
          <w:bCs/>
          <w:sz w:val="18"/>
          <w:szCs w:val="18"/>
        </w:rPr>
        <w:t xml:space="preserve">improvement </w:t>
      </w:r>
      <w:r w:rsidRPr="00906D17">
        <w:rPr>
          <w:rFonts w:asciiTheme="majorBidi" w:hAnsiTheme="majorBidi" w:cstheme="majorBidi"/>
          <w:b/>
          <w:bCs/>
          <w:sz w:val="18"/>
          <w:szCs w:val="18"/>
        </w:rPr>
        <w:t xml:space="preserve">of hyperspectral images is proposed in this paper. Gray level co-occurance matrix (GLCM), Gabor filters, and morphology profiles are powerful tools for extraction of texture, shape, and size from the neighboring pixels. We study different combinations of theses spatial features with spectrum data and find the best choice for fusion of spectral and spatial features to </w:t>
      </w:r>
      <w:r>
        <w:rPr>
          <w:rFonts w:asciiTheme="majorBidi" w:hAnsiTheme="majorBidi" w:cstheme="majorBidi"/>
          <w:b/>
          <w:bCs/>
          <w:sz w:val="18"/>
          <w:szCs w:val="18"/>
        </w:rPr>
        <w:t>increase</w:t>
      </w:r>
      <w:r w:rsidRPr="00906D17">
        <w:rPr>
          <w:rFonts w:asciiTheme="majorBidi" w:hAnsiTheme="majorBidi" w:cstheme="majorBidi"/>
          <w:b/>
          <w:bCs/>
          <w:sz w:val="18"/>
          <w:szCs w:val="18"/>
        </w:rPr>
        <w:t xml:space="preserve"> the classification accuracy.  Moreover, we assess the performance of PCA for feature reduction of fused feature vector in the best case. The experimental results on two real hyperspectral images show the good performance of proposed fusion method compared to other studied cases.</w:t>
      </w:r>
    </w:p>
    <w:p w:rsidR="000C4C79" w:rsidRDefault="000C4C79"/>
    <w:sectPr w:rsidR="000C4C79" w:rsidSect="000C4C7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savePreviewPicture/>
  <w:compat/>
  <w:rsids>
    <w:rsidRoot w:val="00F750C3"/>
    <w:rsid w:val="000C4C79"/>
    <w:rsid w:val="00156D0A"/>
    <w:rsid w:val="00174537"/>
    <w:rsid w:val="001F7906"/>
    <w:rsid w:val="004E7526"/>
    <w:rsid w:val="0065635B"/>
    <w:rsid w:val="006806B3"/>
    <w:rsid w:val="007A35FF"/>
    <w:rsid w:val="00842C74"/>
    <w:rsid w:val="008D1EC2"/>
    <w:rsid w:val="00B80829"/>
    <w:rsid w:val="00BE5D36"/>
    <w:rsid w:val="00C21DB4"/>
    <w:rsid w:val="00C5548A"/>
    <w:rsid w:val="00CB610D"/>
    <w:rsid w:val="00DE5139"/>
    <w:rsid w:val="00F750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0C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50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2</cp:revision>
  <dcterms:created xsi:type="dcterms:W3CDTF">2015-11-02T07:17:00Z</dcterms:created>
  <dcterms:modified xsi:type="dcterms:W3CDTF">2015-11-02T07:18:00Z</dcterms:modified>
</cp:coreProperties>
</file>