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965" w:rsidRPr="00A44F03" w:rsidRDefault="00BB366A" w:rsidP="000B139A">
      <w:pPr>
        <w:pStyle w:val="papertitle"/>
      </w:pPr>
      <w:r>
        <w:rPr>
          <w:b/>
          <w:bCs/>
        </w:rPr>
        <w:t>Configuration</w:t>
      </w:r>
      <w:r w:rsidR="00E71829">
        <w:rPr>
          <w:b/>
          <w:bCs/>
        </w:rPr>
        <w:t xml:space="preserve"> Strateg</w:t>
      </w:r>
      <w:r w:rsidR="00285744">
        <w:rPr>
          <w:b/>
          <w:bCs/>
        </w:rPr>
        <w:t>ies</w:t>
      </w:r>
      <w:r>
        <w:rPr>
          <w:b/>
          <w:bCs/>
        </w:rPr>
        <w:t xml:space="preserve"> </w:t>
      </w:r>
      <w:r w:rsidR="00E71829">
        <w:rPr>
          <w:b/>
          <w:bCs/>
        </w:rPr>
        <w:t>For</w:t>
      </w:r>
      <w:r>
        <w:rPr>
          <w:b/>
          <w:bCs/>
        </w:rPr>
        <w:t xml:space="preserve"> </w:t>
      </w:r>
      <w:r w:rsidR="00EA6D8B">
        <w:rPr>
          <w:b/>
          <w:bCs/>
        </w:rPr>
        <w:t>C</w:t>
      </w:r>
      <w:r w:rsidR="00BF3BC0">
        <w:rPr>
          <w:b/>
          <w:bCs/>
        </w:rPr>
        <w:t xml:space="preserve">ollaborative </w:t>
      </w:r>
      <w:r w:rsidR="00EA6D8B">
        <w:rPr>
          <w:b/>
          <w:bCs/>
        </w:rPr>
        <w:t>IDS Using</w:t>
      </w:r>
      <w:r w:rsidR="000F5965" w:rsidRPr="00A44F03">
        <w:rPr>
          <w:b/>
          <w:bCs/>
        </w:rPr>
        <w:t xml:space="preserve"> Game Theory </w:t>
      </w:r>
    </w:p>
    <w:p w:rsidR="000F5965" w:rsidRPr="00A44F03" w:rsidRDefault="000F5965" w:rsidP="000F5965">
      <w:pPr>
        <w:pStyle w:val="Author"/>
        <w:sectPr w:rsidR="000F5965" w:rsidRPr="00A44F03">
          <w:pgSz w:w="11909" w:h="16834" w:code="9"/>
          <w:pgMar w:top="1080" w:right="734" w:bottom="2434" w:left="734" w:header="720" w:footer="720" w:gutter="0"/>
          <w:cols w:space="720"/>
          <w:docGrid w:linePitch="360"/>
        </w:sectPr>
      </w:pPr>
    </w:p>
    <w:p w:rsidR="000F5965" w:rsidRPr="00A44F03" w:rsidRDefault="000F5965" w:rsidP="000F5965">
      <w:pPr>
        <w:pStyle w:val="Author"/>
      </w:pPr>
      <w:r w:rsidRPr="00A44F03">
        <w:lastRenderedPageBreak/>
        <w:t>Mohsen Ghorbani,</w:t>
      </w:r>
      <w:r w:rsidR="00550B5D">
        <w:t xml:space="preserve"> Hamid Reza Ghorbani,</w:t>
      </w:r>
      <w:r w:rsidRPr="00A44F03">
        <w:t xml:space="preserve"> Mahmoud Reza Hashemi</w:t>
      </w:r>
    </w:p>
    <w:p w:rsidR="000F5965" w:rsidRPr="00A44F03" w:rsidRDefault="000F5965" w:rsidP="000F5965">
      <w:pPr>
        <w:pStyle w:val="Affiliation"/>
      </w:pPr>
      <w:r w:rsidRPr="00A44F03">
        <w:t>School of Electrical and Computer Engineering</w:t>
      </w:r>
    </w:p>
    <w:p w:rsidR="000F5965" w:rsidRPr="00A44F03" w:rsidRDefault="000F5965" w:rsidP="000F5965">
      <w:pPr>
        <w:pStyle w:val="Affiliation"/>
      </w:pPr>
      <w:r w:rsidRPr="00A44F03">
        <w:t>College of Engineering, University of Tehran</w:t>
      </w:r>
    </w:p>
    <w:p w:rsidR="000F5965" w:rsidRPr="00A44F03" w:rsidRDefault="000F5965" w:rsidP="000F5965">
      <w:pPr>
        <w:pStyle w:val="Affiliation"/>
      </w:pPr>
      <w:r w:rsidRPr="00A44F03">
        <w:t>Tehran, Iran</w:t>
      </w:r>
    </w:p>
    <w:p w:rsidR="009227F0" w:rsidRDefault="00F4506A" w:rsidP="009227F0">
      <w:pPr>
        <w:pStyle w:val="Affiliation"/>
        <w:spacing w:after="200"/>
        <w:sectPr w:rsidR="009227F0">
          <w:type w:val="continuous"/>
          <w:pgSz w:w="11909" w:h="16834" w:code="9"/>
          <w:pgMar w:top="1080" w:right="734" w:bottom="2434" w:left="734" w:header="720" w:footer="720" w:gutter="0"/>
          <w:cols w:space="720"/>
          <w:docGrid w:linePitch="360"/>
        </w:sectPr>
      </w:pPr>
      <w:hyperlink r:id="rId8" w:history="1">
        <w:r w:rsidR="000F5965" w:rsidRPr="00A44F03">
          <w:rPr>
            <w:rStyle w:val="Hyperlink"/>
          </w:rPr>
          <w:t>ghorbani.mohsen@ut.ac.ir</w:t>
        </w:r>
      </w:hyperlink>
      <w:r w:rsidR="000F5965" w:rsidRPr="00A44F03">
        <w:t>,</w:t>
      </w:r>
      <w:r w:rsidR="00550B5D">
        <w:t xml:space="preserve"> </w:t>
      </w:r>
      <w:hyperlink r:id="rId9" w:history="1">
        <w:r w:rsidR="009B3995" w:rsidRPr="0047195D">
          <w:rPr>
            <w:rStyle w:val="Hyperlink"/>
          </w:rPr>
          <w:t>ghorbani.it@ut.ac.ir</w:t>
        </w:r>
      </w:hyperlink>
      <w:r w:rsidR="00550B5D">
        <w:t>,</w:t>
      </w:r>
      <w:r w:rsidR="000F5965" w:rsidRPr="00A44F03">
        <w:t xml:space="preserve"> </w:t>
      </w:r>
      <w:hyperlink r:id="rId10" w:history="1">
        <w:r w:rsidR="000F5965" w:rsidRPr="00A44F03">
          <w:rPr>
            <w:rStyle w:val="Hyperlink"/>
          </w:rPr>
          <w:t>rhashemi@ut.ac.ir</w:t>
        </w:r>
      </w:hyperlink>
      <w:r w:rsidR="000F5965" w:rsidRPr="00A44F03">
        <w:t xml:space="preserve"> </w:t>
      </w:r>
    </w:p>
    <w:p w:rsidR="009227F0" w:rsidRPr="00C957FC" w:rsidRDefault="009227F0" w:rsidP="00036080">
      <w:pPr>
        <w:pStyle w:val="Abstract"/>
      </w:pPr>
      <w:r w:rsidRPr="00A44F03">
        <w:rPr>
          <w:rStyle w:val="StyleAbstractItalicChar"/>
        </w:rPr>
        <w:lastRenderedPageBreak/>
        <w:t>Abstract</w:t>
      </w:r>
      <w:r w:rsidRPr="00A44F03">
        <w:t>—</w:t>
      </w:r>
      <w:r w:rsidRPr="00A44F03">
        <w:rPr>
          <w:rFonts w:eastAsia="Calibri"/>
          <w:lang w:bidi="fa-IR"/>
        </w:rPr>
        <w:t xml:space="preserve"> </w:t>
      </w:r>
      <w:proofErr w:type="gramStart"/>
      <w:r w:rsidRPr="0027533F">
        <w:t>In</w:t>
      </w:r>
      <w:proofErr w:type="gramEnd"/>
      <w:r w:rsidRPr="0027533F">
        <w:t xml:space="preserve"> recent years, distributed and </w:t>
      </w:r>
      <w:r>
        <w:t>zero-day</w:t>
      </w:r>
      <w:r w:rsidRPr="0027533F">
        <w:t xml:space="preserve"> attacks have </w:t>
      </w:r>
      <w:r>
        <w:t xml:space="preserve">emerged as one of the most serious security threats. The incomplete knowledge and information of </w:t>
      </w:r>
      <w:r w:rsidRPr="0027533F">
        <w:t>a stand-alone intrusion detection system (IDS)</w:t>
      </w:r>
      <w:r>
        <w:t xml:space="preserve"> is one of the main reasons for the success of these attacks</w:t>
      </w:r>
      <w:r w:rsidRPr="0027533F">
        <w:t>.</w:t>
      </w:r>
      <w:r>
        <w:t xml:space="preserve"> C</w:t>
      </w:r>
      <w:r w:rsidRPr="0027533F">
        <w:t xml:space="preserve">ollaborative </w:t>
      </w:r>
      <w:r>
        <w:t xml:space="preserve">IDS </w:t>
      </w:r>
      <w:r w:rsidRPr="0027533F">
        <w:t>(CIDS)</w:t>
      </w:r>
      <w:r>
        <w:t xml:space="preserve"> is one solution to address this problem. IDSs in this framework share their knowledge and consult with each other</w:t>
      </w:r>
      <w:r w:rsidRPr="0027533F">
        <w:t xml:space="preserve">. </w:t>
      </w:r>
      <w:r>
        <w:t>Having access to a larger number of</w:t>
      </w:r>
      <w:r w:rsidRPr="0027533F">
        <w:t xml:space="preserve"> </w:t>
      </w:r>
      <w:r>
        <w:t xml:space="preserve">detection libraries </w:t>
      </w:r>
      <w:r w:rsidRPr="0027533F">
        <w:t xml:space="preserve">for </w:t>
      </w:r>
      <w:r>
        <w:t>IDS configuration,</w:t>
      </w:r>
      <w:r w:rsidRPr="0027533F">
        <w:t xml:space="preserve"> </w:t>
      </w:r>
      <w:r>
        <w:t xml:space="preserve">along with the possibility of more </w:t>
      </w:r>
      <w:r w:rsidRPr="0027533F">
        <w:t>cooperation with other participants</w:t>
      </w:r>
      <w:r>
        <w:t xml:space="preserve"> in this</w:t>
      </w:r>
      <w:r w:rsidRPr="0027533F">
        <w:t xml:space="preserve"> collaborative </w:t>
      </w:r>
      <w:r>
        <w:t>system</w:t>
      </w:r>
      <w:r w:rsidRPr="0027533F">
        <w:t xml:space="preserve"> can lead to </w:t>
      </w:r>
      <w:r>
        <w:t>improved</w:t>
      </w:r>
      <w:r w:rsidRPr="0027533F">
        <w:t xml:space="preserve"> overall</w:t>
      </w:r>
      <w:r>
        <w:t xml:space="preserve"> performance</w:t>
      </w:r>
      <w:r w:rsidRPr="0027533F">
        <w:t xml:space="preserve">. </w:t>
      </w:r>
      <w:r>
        <w:t>However</w:t>
      </w:r>
      <w:r w:rsidRPr="0027533F">
        <w:t xml:space="preserve">, </w:t>
      </w:r>
      <w:r>
        <w:t>a larger number of</w:t>
      </w:r>
      <w:r w:rsidRPr="0027533F">
        <w:t xml:space="preserve"> libraries and more collaborative activities</w:t>
      </w:r>
      <w:r>
        <w:t xml:space="preserve"> increase resource consumption and communication overhead, which may in turn reduce system performance</w:t>
      </w:r>
      <w:r w:rsidRPr="0027533F">
        <w:t xml:space="preserve">. </w:t>
      </w:r>
      <w:r>
        <w:t xml:space="preserve">There are a large number of papers in the literature that have utilized game theory </w:t>
      </w:r>
      <w:r w:rsidRPr="0027533F">
        <w:t xml:space="preserve">to </w:t>
      </w:r>
      <w:r>
        <w:t>describe the optimal configuration of</w:t>
      </w:r>
      <w:r w:rsidRPr="0027533F">
        <w:t xml:space="preserve"> </w:t>
      </w:r>
      <w:r>
        <w:t>standalone or networked IDSs</w:t>
      </w:r>
      <w:r w:rsidRPr="0027533F">
        <w:t xml:space="preserve">. </w:t>
      </w:r>
      <w:r>
        <w:t>I</w:t>
      </w:r>
      <w:r w:rsidRPr="0027533F">
        <w:t xml:space="preserve">n this </w:t>
      </w:r>
      <w:r>
        <w:t xml:space="preserve">paper, those works have been extended and the interactions between the attackers and IDSs in a CIDS framework have been modeled with a </w:t>
      </w:r>
      <w:r w:rsidRPr="0027533F">
        <w:t xml:space="preserve">non-zero sum stochastic game. In this regard, </w:t>
      </w:r>
      <w:r>
        <w:t xml:space="preserve">the solution concept of </w:t>
      </w:r>
      <w:r w:rsidRPr="00C957FC">
        <w:t>stationary Nash equilibrium</w:t>
      </w:r>
      <w:r>
        <w:t xml:space="preserve"> has been applied to </w:t>
      </w:r>
      <w:r w:rsidRPr="0027533F">
        <w:t>th</w:t>
      </w:r>
      <w:r>
        <w:t>is</w:t>
      </w:r>
      <w:r w:rsidRPr="0027533F">
        <w:t xml:space="preserve"> </w:t>
      </w:r>
      <w:r>
        <w:t>game</w:t>
      </w:r>
      <w:r w:rsidRPr="0027533F">
        <w:t xml:space="preserve"> </w:t>
      </w:r>
      <w:r>
        <w:t xml:space="preserve">to describe the optimal configuration of each </w:t>
      </w:r>
      <w:proofErr w:type="gramStart"/>
      <w:r>
        <w:t>IDS</w:t>
      </w:r>
      <w:proofErr w:type="gramEnd"/>
      <w:r>
        <w:t xml:space="preserve"> in a CIDS and the expected behavior of attackers. </w:t>
      </w:r>
    </w:p>
    <w:p w:rsidR="009227F0" w:rsidRPr="00C957FC" w:rsidRDefault="009227F0" w:rsidP="009227F0">
      <w:pPr>
        <w:pStyle w:val="keywords"/>
      </w:pPr>
      <w:r w:rsidRPr="00C957FC">
        <w:t xml:space="preserve">Keywords- </w:t>
      </w:r>
      <w:r>
        <w:t xml:space="preserve">Collaborative </w:t>
      </w:r>
      <w:r w:rsidRPr="00C957FC">
        <w:t>IDS; Network Security;</w:t>
      </w:r>
      <w:r>
        <w:t xml:space="preserve"> </w:t>
      </w:r>
      <w:r w:rsidRPr="00C957FC">
        <w:t xml:space="preserve">Stochastic Games; </w:t>
      </w:r>
      <w:r>
        <w:t xml:space="preserve">Stationary </w:t>
      </w:r>
      <w:r w:rsidRPr="00C957FC">
        <w:t xml:space="preserve">Nash equilibrium.  </w:t>
      </w:r>
    </w:p>
    <w:p w:rsidR="009227F0" w:rsidRPr="00C957FC" w:rsidRDefault="009227F0" w:rsidP="009227F0">
      <w:pPr>
        <w:pStyle w:val="Heading1"/>
      </w:pPr>
      <w:r w:rsidRPr="00C957FC">
        <w:t xml:space="preserve"> Introduction </w:t>
      </w:r>
    </w:p>
    <w:p w:rsidR="009227F0" w:rsidRDefault="009227F0" w:rsidP="00C179CE">
      <w:pPr>
        <w:pStyle w:val="BodyText"/>
        <w:ind w:firstLine="289"/>
      </w:pPr>
      <w:r w:rsidRPr="00EE0976">
        <w:t>With the growing complexity of security threats</w:t>
      </w:r>
      <w:r w:rsidRPr="00EE0976">
        <w:rPr>
          <w:rtl/>
        </w:rPr>
        <w:t>,</w:t>
      </w:r>
      <w:r>
        <w:t xml:space="preserve"> various counter measures have been</w:t>
      </w:r>
      <w:r w:rsidRPr="00EE0976">
        <w:t xml:space="preserve"> </w:t>
      </w:r>
      <w:r>
        <w:t>proposed for intrusion detection and prevention.</w:t>
      </w:r>
      <w:r w:rsidRPr="00B57047">
        <w:t xml:space="preserve"> </w:t>
      </w:r>
      <w:r>
        <w:t>As</w:t>
      </w:r>
      <w:r w:rsidRPr="00B57047">
        <w:t xml:space="preserve"> a compl</w:t>
      </w:r>
      <w:r w:rsidRPr="0006647F">
        <w:t xml:space="preserve">ementary </w:t>
      </w:r>
      <w:r>
        <w:t xml:space="preserve">defense mechanism in addition to the other protection tools, </w:t>
      </w:r>
      <w:r w:rsidRPr="00B57047">
        <w:t xml:space="preserve">Intrusion Detection Systems (IDS) </w:t>
      </w:r>
      <w:r>
        <w:t xml:space="preserve">are employed to </w:t>
      </w:r>
      <w:r w:rsidRPr="00EE0976">
        <w:t>monitor</w:t>
      </w:r>
      <w:r>
        <w:t xml:space="preserve"> </w:t>
      </w:r>
      <w:r w:rsidRPr="00EE0976">
        <w:t>network event</w:t>
      </w:r>
      <w:r>
        <w:t>s</w:t>
      </w:r>
      <w:r w:rsidRPr="00EE0976">
        <w:t> and user</w:t>
      </w:r>
      <w:r>
        <w:t xml:space="preserve"> </w:t>
      </w:r>
      <w:r w:rsidRPr="00EE0976">
        <w:t>activities</w:t>
      </w:r>
      <w:r>
        <w:t>. E</w:t>
      </w:r>
      <w:r w:rsidRPr="00EE0976">
        <w:t xml:space="preserve">merging </w:t>
      </w:r>
      <w:r>
        <w:t>unknown, distributed and fast spread attacks have highlighted the deficiencies of standalone IDSs</w:t>
      </w:r>
      <w:r w:rsidRPr="00EE0976">
        <w:t xml:space="preserve"> </w:t>
      </w:r>
      <w:r>
        <w:t>which generally suffer from</w:t>
      </w:r>
      <w:r w:rsidRPr="00EE0976">
        <w:t xml:space="preserve"> local knowledge</w:t>
      </w:r>
      <w:r>
        <w:t xml:space="preserve"> and limited information about the whole environment </w:t>
      </w:r>
      <w:r>
        <w:fldChar w:fldCharType="begin"/>
      </w:r>
      <w:r>
        <w:instrText xml:space="preserve"> ADDIN EN.CITE &lt;EndNote&gt;&lt;Cite&gt;&lt;Author&gt;White&lt;/Author&gt;&lt;Year&gt;1996&lt;/Year&gt;&lt;RecNum&gt;8&lt;/RecNum&gt;&lt;DisplayText&gt;[1]&lt;/DisplayText&gt;&lt;record&gt;&lt;rec-number&gt;8&lt;/rec-number&gt;&lt;foreign-keys&gt;&lt;key app="EN" db-id="srpvaezt6p2evpezrw7v5dr7dedd9v2pe9ra"&gt;8&lt;/key&gt;&lt;/foreign-keys&gt;&lt;ref-type name="Journal Article"&gt;17&lt;/ref-type&gt;&lt;contributors&gt;&lt;authors&gt;&lt;author&gt;White, Gregory&lt;/author&gt;&lt;author&gt;Pooch, Vdo&lt;/author&gt;&lt;/authors&gt;&lt;/contributors&gt;&lt;titles&gt;&lt;title&gt;Cooperating security managers: Distributed intrusion detection systems&lt;/title&gt;&lt;secondary-title&gt;Computers &amp;amp; Security&lt;/secondary-title&gt;&lt;/titles&gt;&lt;periodical&gt;&lt;full-title&gt;Computers &amp;amp; Security&lt;/full-title&gt;&lt;/periodical&gt;&lt;pages&gt;441-450&lt;/pages&gt;&lt;volume&gt;15&lt;/volume&gt;&lt;number&gt;5&lt;/number&gt;&lt;keywords&gt;&lt;keyword&gt;Intrusion detection&lt;/keyword&gt;&lt;keyword&gt;Audit trail analysis&lt;/keyword&gt;&lt;keyword&gt;Network security&lt;/keyword&gt;&lt;/keywords&gt;&lt;dates&gt;&lt;year&gt;1996&lt;/year&gt;&lt;/dates&gt;&lt;isbn&gt;0167-4048&lt;/isbn&gt;&lt;urls&gt;&lt;related-urls&gt;&lt;url&gt;http://www.sciencedirect.com/science/article/pii/0167404896000120&lt;/url&gt;&lt;/related-urls&gt;&lt;/urls&gt;&lt;electronic-resource-num&gt;http://dx.doi.org/10.1016/0167-4048(96)00012-0&lt;/electronic-resource-num&gt;&lt;/record&gt;&lt;/Cite&gt;&lt;/EndNote&gt;</w:instrText>
      </w:r>
      <w:r>
        <w:fldChar w:fldCharType="separate"/>
      </w:r>
      <w:r>
        <w:rPr>
          <w:noProof/>
        </w:rPr>
        <w:t>[</w:t>
      </w:r>
      <w:hyperlink w:anchor="_ENREF_1" w:tooltip="White, 1996 #8" w:history="1">
        <w:r w:rsidR="00C179CE">
          <w:rPr>
            <w:noProof/>
          </w:rPr>
          <w:t>1</w:t>
        </w:r>
      </w:hyperlink>
      <w:r>
        <w:rPr>
          <w:noProof/>
        </w:rPr>
        <w:t>]</w:t>
      </w:r>
      <w:r>
        <w:fldChar w:fldCharType="end"/>
      </w:r>
      <w:r w:rsidRPr="00EE0976">
        <w:t xml:space="preserve">. </w:t>
      </w:r>
      <w:r>
        <w:t xml:space="preserve">To overcome these problems, Collaborative Intrusion Detection Systems (CIDSs) have been proposed in the literature by researchers and security specialists </w:t>
      </w:r>
      <w:r>
        <w:fldChar w:fldCharType="begin"/>
      </w:r>
      <w:r>
        <w:instrText xml:space="preserve"> ADDIN EN.CITE &lt;EndNote&gt;&lt;Cite&gt;&lt;Author&gt;Zhou&lt;/Author&gt;&lt;Year&gt;2010&lt;/Year&gt;&lt;RecNum&gt;7&lt;/RecNum&gt;&lt;DisplayText&gt;[2]&lt;/DisplayText&gt;&lt;record&gt;&lt;rec-number&gt;7&lt;/rec-number&gt;&lt;foreign-keys&gt;&lt;key app="EN" db-id="srpvaezt6p2evpezrw7v5dr7dedd9v2pe9ra"&gt;7&lt;/key&gt;&lt;/foreign-keys&gt;&lt;ref-type name="Journal Article"&gt;17&lt;/ref-type&gt;&lt;contributors&gt;&lt;authors&gt;&lt;author&gt;Zhou, Chenfeng Vincent&lt;/author&gt;&lt;author&gt;Leckie, Christopher&lt;/author&gt;&lt;author&gt;Karunasekera, Shanika&lt;/author&gt;&lt;/authors&gt;&lt;/contributors&gt;&lt;titles&gt;&lt;title&gt;A survey of coordinated attacks and collaborative intrusion detection&lt;/title&gt;&lt;secondary-title&gt;Computers &amp;amp; Security&lt;/secondary-title&gt;&lt;/titles&gt;&lt;periodical&gt;&lt;full-title&gt;Computers &amp;amp; Security&lt;/full-title&gt;&lt;/periodical&gt;&lt;pages&gt;124-140&lt;/pages&gt;&lt;volume&gt;29&lt;/volume&gt;&lt;number&gt;1&lt;/number&gt;&lt;keywords&gt;&lt;keyword&gt;Network security&lt;/keyword&gt;&lt;keyword&gt;Threat&lt;/keyword&gt;&lt;keyword&gt;Intrusion detection&lt;/keyword&gt;&lt;keyword&gt;IDS systems and platforms&lt;/keyword&gt;&lt;keyword&gt;Assessment&lt;/keyword&gt;&lt;/keywords&gt;&lt;dates&gt;&lt;year&gt;2010&lt;/year&gt;&lt;/dates&gt;&lt;isbn&gt;0167-4048&lt;/isbn&gt;&lt;urls&gt;&lt;related-urls&gt;&lt;url&gt;http://www.sciencedirect.com/science/article/pii/S016740480900073X&lt;/url&gt;&lt;/related-urls&gt;&lt;/urls&gt;&lt;electronic-resource-num&gt;http://dx.doi.org/10.1016/j.cose.2009.06.008&lt;/electronic-resource-num&gt;&lt;/record&gt;&lt;/Cite&gt;&lt;/EndNote&gt;</w:instrText>
      </w:r>
      <w:r>
        <w:fldChar w:fldCharType="separate"/>
      </w:r>
      <w:r>
        <w:rPr>
          <w:noProof/>
        </w:rPr>
        <w:t>[</w:t>
      </w:r>
      <w:hyperlink w:anchor="_ENREF_2" w:tooltip="Zhou, 2010 #7" w:history="1">
        <w:r w:rsidR="00C179CE">
          <w:rPr>
            <w:noProof/>
          </w:rPr>
          <w:t>2</w:t>
        </w:r>
      </w:hyperlink>
      <w:r>
        <w:rPr>
          <w:noProof/>
        </w:rPr>
        <w:t>]</w:t>
      </w:r>
      <w:r>
        <w:fldChar w:fldCharType="end"/>
      </w:r>
      <w:r>
        <w:t xml:space="preserve">. </w:t>
      </w:r>
      <w:r>
        <w:fldChar w:fldCharType="begin"/>
      </w:r>
      <w:r>
        <w:fldChar w:fldCharType="separate"/>
      </w:r>
      <w:r>
        <w:t>{Zhou, 2010 #7}</w:t>
      </w:r>
      <w:r>
        <w:fldChar w:fldCharType="end"/>
      </w:r>
    </w:p>
    <w:p w:rsidR="009227F0" w:rsidRDefault="009227F0" w:rsidP="00C179CE">
      <w:pPr>
        <w:pStyle w:val="BodyText"/>
        <w:ind w:firstLine="289"/>
      </w:pPr>
      <w:r>
        <w:t xml:space="preserve">A </w:t>
      </w:r>
      <w:r w:rsidRPr="00EE0976">
        <w:t>CIDS</w:t>
      </w:r>
      <w:r>
        <w:t xml:space="preserve"> consists of a set of IDSs</w:t>
      </w:r>
      <w:r w:rsidRPr="00EE0976">
        <w:t xml:space="preserve"> which are </w:t>
      </w:r>
      <w:r>
        <w:t>deployed strategically</w:t>
      </w:r>
      <w:r w:rsidRPr="00EE0976">
        <w:t xml:space="preserve"> in different locations </w:t>
      </w:r>
      <w:r>
        <w:t xml:space="preserve">throughout </w:t>
      </w:r>
      <w:r w:rsidRPr="00EE0976">
        <w:t>a network</w:t>
      </w:r>
      <w:r>
        <w:t>,</w:t>
      </w:r>
      <w:r w:rsidRPr="00EE0976">
        <w:t xml:space="preserve"> and communicate with each other </w:t>
      </w:r>
      <w:r>
        <w:t>using</w:t>
      </w:r>
      <w:r w:rsidRPr="00EE0976">
        <w:t xml:space="preserve"> </w:t>
      </w:r>
      <w:r>
        <w:t xml:space="preserve">standard communication protocols such as </w:t>
      </w:r>
      <w:r w:rsidRPr="004263A9">
        <w:t>IDMEF</w:t>
      </w:r>
      <w:r>
        <w:t xml:space="preserve"> </w:t>
      </w:r>
      <w:r>
        <w:fldChar w:fldCharType="begin"/>
      </w:r>
      <w:r>
        <w:instrText xml:space="preserve"> ADDIN EN.CITE &lt;EndNote&gt;&lt;Cite&gt;&lt;Author&gt;Debar&lt;/Author&gt;&lt;Year&gt;2007&lt;/Year&gt;&lt;RecNum&gt;2&lt;/RecNum&gt;&lt;DisplayText&gt;[3]&lt;/DisplayText&gt;&lt;record&gt;&lt;rec-number&gt;2&lt;/rec-number&gt;&lt;foreign-keys&gt;&lt;key app="EN" db-id="sws09dspewzf2mead0bxtfzeapasezxs2rtt"&gt;2&lt;/key&gt;&lt;/foreign-keys&gt;&lt;ref-type name="Journal Article"&gt;17&lt;/ref-type&gt;&lt;contributors&gt;&lt;authors&gt;&lt;author&gt;H. Debar&lt;/author&gt;&lt;author&gt;H. Curry&lt;/author&gt;&lt;author&gt;D. Feinstein&lt;/author&gt;&lt;/authors&gt;&lt;/contributors&gt;&lt;titles&gt;&lt;title&gt;The Intrusion Detection Message Exchange Format (IDMEF)&lt;/title&gt;&lt;secondary-title&gt;Internet Engineering Task Force , IETF&lt;/secondary-title&gt;&lt;/titles&gt;&lt;periodical&gt;&lt;full-title&gt;Internet Engineering Task Force , IETF&lt;/full-title&gt;&lt;/periodical&gt;&lt;volume&gt;RFC 4765 (Experimental)&lt;/volume&gt;&lt;dates&gt;&lt;year&gt;2007&lt;/year&gt;&lt;/dates&gt;&lt;urls&gt;&lt;/urls&gt;&lt;/record&gt;&lt;/Cite&gt;&lt;/EndNote&gt;</w:instrText>
      </w:r>
      <w:r>
        <w:fldChar w:fldCharType="separate"/>
      </w:r>
      <w:r>
        <w:rPr>
          <w:noProof/>
        </w:rPr>
        <w:t>[</w:t>
      </w:r>
      <w:hyperlink w:anchor="_ENREF_3" w:tooltip="Debar, 2007 #2" w:history="1">
        <w:r w:rsidR="00C179CE">
          <w:rPr>
            <w:noProof/>
          </w:rPr>
          <w:t>3</w:t>
        </w:r>
      </w:hyperlink>
      <w:r>
        <w:rPr>
          <w:noProof/>
        </w:rPr>
        <w:t>]</w:t>
      </w:r>
      <w:r>
        <w:fldChar w:fldCharType="end"/>
      </w:r>
      <w:r w:rsidRPr="00EE0976">
        <w:t>.</w:t>
      </w:r>
      <w:r>
        <w:t xml:space="preserve"> These IDSs can be heterogeneous (e.g. provided by different vendors) and employ different detection technologies </w:t>
      </w:r>
      <w:r>
        <w:fldChar w:fldCharType="begin"/>
      </w:r>
      <w:r>
        <w:instrText xml:space="preserve"> ADDIN EN.CITE &lt;EndNote&gt;&lt;Cite&gt;&lt;Author&gt;Bartos&lt;/Author&gt;&lt;Year&gt;2012&lt;/Year&gt;&lt;RecNum&gt;9&lt;/RecNum&gt;&lt;DisplayText&gt;[4]&lt;/DisplayText&gt;&lt;record&gt;&lt;rec-number&gt;9&lt;/rec-number&gt;&lt;foreign-keys&gt;&lt;key app="EN" db-id="srpvaezt6p2evpezrw7v5dr7dedd9v2pe9ra"&gt;9&lt;/key&gt;&lt;/foreign-keys&gt;&lt;ref-type name="Conference Proceedings"&gt;10&lt;/ref-type&gt;&lt;contributors&gt;&lt;authors&gt;&lt;author&gt;Bartos, K.&lt;/author&gt;&lt;author&gt;Rehak, M.&lt;/author&gt;&lt;/authors&gt;&lt;/contributors&gt;&lt;titles&gt;&lt;title&gt;Self-Organized Mechanism for Distributed Setup of Multiple Heterogeneous Intrusion Detection Systems&lt;/title&gt;&lt;secondary-title&gt;Self-Adaptive and Self-Organizing Systems Workshops (SASOW), 2012 IEEE Sixth International Conference on&lt;/secondary-title&gt;&lt;alt-title&gt;Self-Adaptive and Self-Organizing Systems Workshops (SASOW), 2012 IEEE Sixth International Conference on&lt;/alt-title&gt;&lt;/titles&gt;&lt;pages&gt;31-38&lt;/pages&gt;&lt;keywords&gt;&lt;keyword&gt;game theory&lt;/keyword&gt;&lt;keyword&gt;groupware&lt;/keyword&gt;&lt;keyword&gt;security of data&lt;/keyword&gt;&lt;keyword&gt;IDS sensor&lt;/keyword&gt;&lt;keyword&gt;attack class&lt;/keyword&gt;&lt;keyword&gt;collaborative architecture&lt;/keyword&gt;&lt;keyword&gt;game-theoretical approach&lt;/keyword&gt;&lt;keyword&gt;intrusion detection device&lt;/keyword&gt;&lt;keyword&gt;multiple heterogeneous IDS&lt;/keyword&gt;&lt;keyword&gt;multiple heterogeneous intrusion detection system&lt;/keyword&gt;&lt;keyword&gt;network security awareness&lt;/keyword&gt;&lt;keyword&gt;self-organized mechanism&lt;/keyword&gt;&lt;/keywords&gt;&lt;dates&gt;&lt;year&gt;2012&lt;/year&gt;&lt;pub-dates&gt;&lt;date&gt;10-14 Sept. 2012&lt;/date&gt;&lt;/pub-dates&gt;&lt;/dates&gt;&lt;urls&gt;&lt;/urls&gt;&lt;electronic-resource-num&gt;10.1109/sasow.2012.15&lt;/electronic-resource-num&gt;&lt;/record&gt;&lt;/Cite&gt;&lt;/EndNote&gt;</w:instrText>
      </w:r>
      <w:r>
        <w:fldChar w:fldCharType="separate"/>
      </w:r>
      <w:r>
        <w:rPr>
          <w:noProof/>
        </w:rPr>
        <w:t>[</w:t>
      </w:r>
      <w:hyperlink w:anchor="_ENREF_4" w:tooltip="Bartos, 2012 #9" w:history="1">
        <w:r w:rsidR="00C179CE">
          <w:rPr>
            <w:noProof/>
          </w:rPr>
          <w:t>4</w:t>
        </w:r>
      </w:hyperlink>
      <w:r>
        <w:rPr>
          <w:noProof/>
        </w:rPr>
        <w:t>]</w:t>
      </w:r>
      <w:r>
        <w:fldChar w:fldCharType="end"/>
      </w:r>
      <w:r>
        <w:t>. They are trying to make better decisions and reach better performance by collaborating with other nodes in the CIDS. The strength of a CIDS dependents on the strength of each standalone</w:t>
      </w:r>
      <w:r w:rsidRPr="00EE29BB">
        <w:t xml:space="preserve"> </w:t>
      </w:r>
      <w:r>
        <w:t xml:space="preserve">IDS, in terms of accuracy, detection rate, etc. </w:t>
      </w:r>
      <w:r>
        <w:fldChar w:fldCharType="begin"/>
      </w:r>
      <w:r>
        <w:instrText xml:space="preserve"> ADDIN EN.CITE &lt;EndNote&gt;&lt;Cite&gt;&lt;Author&gt;Yu-Sung&lt;/Author&gt;&lt;Year&gt;2003&lt;/Year&gt;&lt;RecNum&gt;12&lt;/RecNum&gt;&lt;DisplayText&gt;[5]&lt;/DisplayText&gt;&lt;record&gt;&lt;rec-number&gt;12&lt;/rec-number&gt;&lt;foreign-keys&gt;&lt;key app="EN" db-id="srpvaezt6p2evpezrw7v5dr7dedd9v2pe9ra"&gt;12&lt;/key&gt;&lt;/foreign-keys&gt;&lt;ref-type name="Conference Proceedings"&gt;10&lt;/ref-type&gt;&lt;contributors&gt;&lt;authors&gt;&lt;author&gt;Yu-Sung, Wu&lt;/author&gt;&lt;author&gt;Foo, Bingrui&lt;/author&gt;&lt;author&gt;Yongguo, Mei&lt;/author&gt;&lt;author&gt;Bagchi, S.&lt;/author&gt;&lt;/authors&gt;&lt;/contributors&gt;&lt;titles&gt;&lt;title&gt;Collaborative intrusion detection system (CIDS): a framework for accurate and efficient IDS&lt;/title&gt;&lt;secondary-title&gt;Computer Security Applications Conference, 2003. Proceedings. 19th Annual&lt;/secondary-title&gt;&lt;alt-title&gt;Computer Security Applications Conference, 2003. Proceedings. 19th Annual&lt;/alt-title&gt;&lt;/titles&gt;&lt;pages&gt;234-244&lt;/pages&gt;&lt;keywords&gt;&lt;keyword&gt;Internet&lt;/keyword&gt;&lt;keyword&gt;belief networks&lt;/keyword&gt;&lt;keyword&gt;security of data&lt;/keyword&gt;&lt;keyword&gt;Bayesian network based aggregation method&lt;/keyword&gt;&lt;keyword&gt;Bayesian network based detection&lt;/keyword&gt;&lt;keyword&gt;Web-based electronic store&lt;/keyword&gt;&lt;keyword&gt;collaborative intrusion detection system&lt;/keyword&gt;&lt;keyword&gt;distributed system&lt;/keyword&gt;&lt;keyword&gt;event correlation&lt;/keyword&gt;&lt;keyword&gt;false alarms&lt;/keyword&gt;&lt;keyword&gt;graph-based aggregation method&lt;/keyword&gt;&lt;keyword&gt;missed alarms&lt;/keyword&gt;&lt;keyword&gt;specialized detectors&lt;/keyword&gt;&lt;keyword&gt;Aggregates&lt;/keyword&gt;&lt;keyword&gt;Application software&lt;/keyword&gt;&lt;keyword&gt;Bayesian methods&lt;/keyword&gt;&lt;keyword&gt;Buffer overflow&lt;/keyword&gt;&lt;keyword&gt;Collaboration&lt;/keyword&gt;&lt;keyword&gt;Degradation&lt;/keyword&gt;&lt;keyword&gt;Detectors&lt;/keyword&gt;&lt;keyword&gt;Distributed computing&lt;/keyword&gt;&lt;keyword&gt;Intrusion detection&lt;/keyword&gt;&lt;keyword&gt;Kernel&lt;/keyword&gt;&lt;/keywords&gt;&lt;dates&gt;&lt;year&gt;2003&lt;/year&gt;&lt;pub-dates&gt;&lt;date&gt;8-12 Dec. 2003&lt;/date&gt;&lt;/pub-dates&gt;&lt;/dates&gt;&lt;urls&gt;&lt;/urls&gt;&lt;electronic-resource-num&gt;10.1109/csac.2003.1254328&lt;/electronic-resource-num&gt;&lt;/record&gt;&lt;/Cite&gt;&lt;/EndNote&gt;</w:instrText>
      </w:r>
      <w:r>
        <w:fldChar w:fldCharType="separate"/>
      </w:r>
      <w:r>
        <w:rPr>
          <w:noProof/>
        </w:rPr>
        <w:t>[</w:t>
      </w:r>
      <w:hyperlink w:anchor="_ENREF_5" w:tooltip="Yu-Sung, 2003 #14" w:history="1">
        <w:r w:rsidR="00C179CE">
          <w:rPr>
            <w:noProof/>
          </w:rPr>
          <w:t>5</w:t>
        </w:r>
      </w:hyperlink>
      <w:r>
        <w:rPr>
          <w:noProof/>
        </w:rPr>
        <w:t>]</w:t>
      </w:r>
      <w:r>
        <w:fldChar w:fldCharType="end"/>
      </w:r>
      <w:r>
        <w:t xml:space="preserve">. Collaboration will help standalone IDSs </w:t>
      </w:r>
      <w:r>
        <w:lastRenderedPageBreak/>
        <w:t xml:space="preserve">to improve their detection rate since they benefit from the collective knowledge and experience shared by other nodes. This access to network-wide information will increase the probability of detection of zero-day and distributed attacks </w:t>
      </w:r>
      <w:r>
        <w:fldChar w:fldCharType="begin"/>
      </w:r>
      <w:r>
        <w:instrText xml:space="preserve"> ADDIN EN.CITE &lt;EndNote&gt;&lt;Cite&gt;&lt;Author&gt;Zargar&lt;/Author&gt;&lt;Year&gt;2011&lt;/Year&gt;&lt;RecNum&gt;11&lt;/RecNum&gt;&lt;DisplayText&gt;[6]&lt;/DisplayText&gt;&lt;record&gt;&lt;rec-number&gt;11&lt;/rec-number&gt;&lt;foreign-keys&gt;&lt;key app="EN" db-id="srpvaezt6p2evpezrw7v5dr7dedd9v2pe9ra"&gt;11&lt;/key&gt;&lt;/foreign-keys&gt;&lt;ref-type name="Conference Proceedings"&gt;10&lt;/ref-type&gt;&lt;contributors&gt;&lt;authors&gt;&lt;author&gt;Zargar, S. T.&lt;/author&gt;&lt;author&gt;Takabi, H.&lt;/author&gt;&lt;author&gt;Joshi, J. B. D.&lt;/author&gt;&lt;/authors&gt;&lt;/contributors&gt;&lt;titles&gt;&lt;title&gt;DCDIDP: A distributed, collaborative, and data-driven intrusion detection and prevention framework for cloud computing environments&lt;/title&gt;&lt;secondary-title&gt;Collaborative Computing: Networking, Applications and Worksharing (CollaborateCom), 2011 7th International Conference on&lt;/secondary-title&gt;&lt;alt-title&gt;Collaborative Computing: Networking, Applications and Worksharing (CollaborateCom), 2011 7th International Conference on&lt;/alt-title&gt;&lt;/titles&gt;&lt;pages&gt;332-341&lt;/pages&gt;&lt;keywords&gt;&lt;keyword&gt;cloud computing&lt;/keyword&gt;&lt;keyword&gt;security of data&lt;/keyword&gt;&lt;keyword&gt;architectural levels&lt;/keyword&gt;&lt;keyword&gt;cloud computing environments&lt;/keyword&gt;&lt;keyword&gt;cloud service providers&lt;/keyword&gt;&lt;keyword&gt;distributed collaborative and data-driven intrusion detection&lt;/keyword&gt;&lt;keyword&gt;global layer&lt;/keyword&gt;&lt;keyword&gt;host layer&lt;/keyword&gt;&lt;keyword&gt;infrastructure level&lt;/keyword&gt;&lt;keyword&gt;intrusion detection and prevention systems&lt;/keyword&gt;&lt;keyword&gt;logical layers&lt;/keyword&gt;&lt;keyword&gt;network layer&lt;/keyword&gt;&lt;keyword&gt;platform levels&lt;/keyword&gt;&lt;keyword&gt;security mechanisms&lt;/keyword&gt;&lt;keyword&gt;software levels&lt;/keyword&gt;&lt;keyword&gt;Computational modeling&lt;/keyword&gt;&lt;keyword&gt;Indium tin oxide&lt;/keyword&gt;&lt;keyword&gt;Load modeling&lt;/keyword&gt;&lt;keyword&gt;Virtual machine monitors&lt;/keyword&gt;&lt;keyword&gt;collaborative IDPS&lt;/keyword&gt;&lt;keyword&gt;distributed IDPS&lt;/keyword&gt;&lt;keyword&gt;intrusion detection&lt;/keyword&gt;&lt;/keywords&gt;&lt;dates&gt;&lt;year&gt;2011&lt;/year&gt;&lt;pub-dates&gt;&lt;date&gt;15-18 Oct. 2011&lt;/date&gt;&lt;/pub-dates&gt;&lt;/dates&gt;&lt;urls&gt;&lt;/urls&gt;&lt;/record&gt;&lt;/Cite&gt;&lt;/EndNote&gt;</w:instrText>
      </w:r>
      <w:r>
        <w:fldChar w:fldCharType="separate"/>
      </w:r>
      <w:r>
        <w:rPr>
          <w:noProof/>
        </w:rPr>
        <w:t>[</w:t>
      </w:r>
      <w:hyperlink w:anchor="_ENREF_6" w:tooltip="Zargar, 2011 #11" w:history="1">
        <w:r w:rsidR="00C179CE">
          <w:rPr>
            <w:noProof/>
          </w:rPr>
          <w:t>6</w:t>
        </w:r>
      </w:hyperlink>
      <w:r>
        <w:rPr>
          <w:noProof/>
        </w:rPr>
        <w:t>]</w:t>
      </w:r>
      <w:r>
        <w:fldChar w:fldCharType="end"/>
      </w:r>
      <w:r>
        <w:t xml:space="preserve">. </w:t>
      </w:r>
    </w:p>
    <w:p w:rsidR="009227F0" w:rsidRDefault="009227F0" w:rsidP="00C179CE">
      <w:pPr>
        <w:pStyle w:val="BodyText"/>
        <w:ind w:firstLine="289"/>
      </w:pPr>
      <w:r>
        <w:t xml:space="preserve">If IDSs utilize a larger number of detection libraries and more collaboration with their neighboring IDSs, it has been proven that the performance will be enhanced </w:t>
      </w:r>
      <w:r>
        <w:fldChar w:fldCharType="begin"/>
      </w:r>
      <w:r>
        <w:instrText xml:space="preserve"> ADDIN EN.CITE &lt;EndNote&gt;&lt;Cite&gt;&lt;Author&gt;Vaidya&lt;/Author&gt;&lt;Year&gt;2001&lt;/Year&gt;&lt;RecNum&gt;29&lt;/RecNum&gt;&lt;DisplayText&gt;[7]&lt;/DisplayText&gt;&lt;record&gt;&lt;rec-number&gt;29&lt;/rec-number&gt;&lt;foreign-keys&gt;&lt;key app="EN" db-id="srpvaezt6p2evpezrw7v5dr7dedd9v2pe9ra"&gt;29&lt;/key&gt;&lt;/foreign-keys&gt;&lt;ref-type name="Generic"&gt;13&lt;/ref-type&gt;&lt;contributors&gt;&lt;authors&gt;&lt;author&gt;Vaidya, Vimal&lt;/author&gt;&lt;/authors&gt;&lt;/contributors&gt;&lt;titles&gt;&lt;title&gt;Dynamic signature inspection-based network intrusion detection&lt;/title&gt;&lt;/titles&gt;&lt;dates&gt;&lt;year&gt;2001&lt;/year&gt;&lt;/dates&gt;&lt;publisher&gt;Google Patents&lt;/publisher&gt;&lt;urls&gt;&lt;/urls&gt;&lt;/record&gt;&lt;/Cite&gt;&lt;/EndNote&gt;</w:instrText>
      </w:r>
      <w:r>
        <w:fldChar w:fldCharType="separate"/>
      </w:r>
      <w:r>
        <w:rPr>
          <w:noProof/>
        </w:rPr>
        <w:t>[</w:t>
      </w:r>
      <w:hyperlink w:anchor="_ENREF_7" w:tooltip="Vaidya, 2001 #29" w:history="1">
        <w:r w:rsidR="00C179CE">
          <w:rPr>
            <w:noProof/>
          </w:rPr>
          <w:t>7</w:t>
        </w:r>
      </w:hyperlink>
      <w:r>
        <w:rPr>
          <w:noProof/>
        </w:rPr>
        <w:t>]</w:t>
      </w:r>
      <w:r>
        <w:fldChar w:fldCharType="end"/>
      </w:r>
      <w:r>
        <w:t xml:space="preserve">. However, the larger number of libraries will decrease system performance in terms of IDS throughput, and also more collaboration will increase communication overhead </w:t>
      </w:r>
      <w:r>
        <w:fldChar w:fldCharType="begin">
          <w:fldData xml:space="preserve">PEVuZE5vdGU+PENpdGU+PEF1dGhvcj5BbHN1YmhpPC9BdXRob3I+PFllYXI+MjAxMTwvWWVhcj48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</w:fldData>
        </w:fldChar>
      </w:r>
      <w:r>
        <w:instrText xml:space="preserve"> ADDIN EN.CITE </w:instrText>
      </w:r>
      <w:r>
        <w:fldChar w:fldCharType="begin">
          <w:fldData xml:space="preserve">PEVuZE5vdGU+PENpdGU+PEF1dGhvcj5BbHN1YmhpPC9BdXRob3I+PFllYXI+MjAxMTwvWWVhcj48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</w:fldData>
        </w:fldChar>
      </w:r>
      <w:r>
        <w:instrText xml:space="preserve"> ADDIN EN.CITE.DATA </w:instrText>
      </w:r>
      <w:r>
        <w:fldChar w:fldCharType="end"/>
      </w:r>
      <w:r>
        <w:fldChar w:fldCharType="separate"/>
      </w:r>
      <w:r>
        <w:rPr>
          <w:noProof/>
        </w:rPr>
        <w:t>[</w:t>
      </w:r>
      <w:hyperlink w:anchor="_ENREF_8" w:tooltip="Alsubhi, 2011 #13" w:history="1">
        <w:r w:rsidR="00C179CE">
          <w:rPr>
            <w:noProof/>
          </w:rPr>
          <w:t>8</w:t>
        </w:r>
      </w:hyperlink>
      <w:r>
        <w:rPr>
          <w:noProof/>
        </w:rPr>
        <w:t xml:space="preserve">, </w:t>
      </w:r>
      <w:hyperlink w:anchor="_ENREF_9" w:tooltip="Fung, 2011 #15" w:history="1">
        <w:r w:rsidR="00C179CE">
          <w:rPr>
            <w:noProof/>
          </w:rPr>
          <w:t>9</w:t>
        </w:r>
      </w:hyperlink>
      <w:r>
        <w:rPr>
          <w:noProof/>
        </w:rPr>
        <w:t>]</w:t>
      </w:r>
      <w:r>
        <w:fldChar w:fldCharType="end"/>
      </w:r>
      <w:r>
        <w:t xml:space="preserve">. Hence there is a tradeoff between system performance and security enforcement level [3]. In other words, standalone IDSs in a CIDS require a proper strategy for library configuration </w:t>
      </w:r>
      <w:r>
        <w:fldChar w:fldCharType="begin"/>
      </w:r>
      <w:r>
        <w:instrText xml:space="preserve"> ADDIN EN.CITE &lt;EndNote&gt;&lt;Cite&gt;&lt;Author&gt;Yu-Sung&lt;/Author&gt;&lt;Year&gt;2003&lt;/Year&gt;&lt;RecNum&gt;14&lt;/RecNum&gt;&lt;DisplayText&gt;[5]&lt;/DisplayText&gt;&lt;record&gt;&lt;rec-number&gt;14&lt;/rec-number&gt;&lt;foreign-keys&gt;&lt;key app="EN" db-id="srpvaezt6p2evpezrw7v5dr7dedd9v2pe9ra"&gt;14&lt;/key&gt;&lt;/foreign-keys&gt;&lt;ref-type name="Conference Proceedings"&gt;10&lt;/ref-type&gt;&lt;contributors&gt;&lt;authors&gt;&lt;author&gt;Yu-Sung, Wu&lt;/author&gt;&lt;author&gt;Foo, Bingrui&lt;/author&gt;&lt;author&gt;Yongguo, Mei&lt;/author&gt;&lt;author&gt;Bagchi, S.&lt;/author&gt;&lt;/authors&gt;&lt;/contributors&gt;&lt;titles&gt;&lt;title&gt;Collaborative intrusion detection system (CIDS): a framework for accurate and efficient IDS&lt;/title&gt;&lt;secondary-title&gt;Computer Security Applications Conference, 2003. Proceedings. 19th Annual&lt;/secondary-title&gt;&lt;alt-title&gt;Computer Security Applications Conference, 2003. Proceedings. 19th Annual&lt;/alt-title&gt;&lt;/titles&gt;&lt;pages&gt;234-244&lt;/pages&gt;&lt;keywords&gt;&lt;keyword&gt;Internet&lt;/keyword&gt;&lt;keyword&gt;belief networks&lt;/keyword&gt;&lt;keyword&gt;security of data&lt;/keyword&gt;&lt;keyword&gt;Bayesian network based aggregation method&lt;/keyword&gt;&lt;keyword&gt;Bayesian network based detection&lt;/keyword&gt;&lt;keyword&gt;Web-based electronic store&lt;/keyword&gt;&lt;keyword&gt;collaborative intrusion detection system&lt;/keyword&gt;&lt;keyword&gt;distributed system&lt;/keyword&gt;&lt;keyword&gt;event correlation&lt;/keyword&gt;&lt;keyword&gt;false alarms&lt;/keyword&gt;&lt;keyword&gt;graph-based aggregation method&lt;/keyword&gt;&lt;keyword&gt;missed alarms&lt;/keyword&gt;&lt;keyword&gt;specialized detectors&lt;/keyword&gt;&lt;keyword&gt;Aggregates&lt;/keyword&gt;&lt;keyword&gt;Application software&lt;/keyword&gt;&lt;keyword&gt;Bayesian methods&lt;/keyword&gt;&lt;keyword&gt;Buffer overflow&lt;/keyword&gt;&lt;keyword&gt;Collaboration&lt;/keyword&gt;&lt;keyword&gt;Degradation&lt;/keyword&gt;&lt;keyword&gt;Detectors&lt;/keyword&gt;&lt;keyword&gt;Distributed computing&lt;/keyword&gt;&lt;keyword&gt;Intrusion detection&lt;/keyword&gt;&lt;keyword&gt;Kernel&lt;/keyword&gt;&lt;/keywords&gt;&lt;dates&gt;&lt;year&gt;2003&lt;/year&gt;&lt;pub-dates&gt;&lt;date&gt;8-12 Dec. 2003&lt;/date&gt;&lt;/pub-dates&gt;&lt;/dates&gt;&lt;urls&gt;&lt;/urls&gt;&lt;electronic-resource-num&gt;10.1109/csac.2003.1254328&lt;/electronic-resource-num&gt;&lt;/record&gt;&lt;/Cite&gt;&lt;/EndNote&gt;</w:instrText>
      </w:r>
      <w:r>
        <w:fldChar w:fldCharType="separate"/>
      </w:r>
      <w:r>
        <w:rPr>
          <w:noProof/>
        </w:rPr>
        <w:t>[</w:t>
      </w:r>
      <w:hyperlink w:anchor="_ENREF_5" w:tooltip="Yu-Sung, 2003 #14" w:history="1">
        <w:r w:rsidR="00C179CE">
          <w:rPr>
            <w:noProof/>
          </w:rPr>
          <w:t>5</w:t>
        </w:r>
      </w:hyperlink>
      <w:r>
        <w:rPr>
          <w:noProof/>
        </w:rPr>
        <w:t>]</w:t>
      </w:r>
      <w:r>
        <w:fldChar w:fldCharType="end"/>
      </w:r>
      <w:r>
        <w:t xml:space="preserve">. </w:t>
      </w:r>
    </w:p>
    <w:p w:rsidR="009227F0" w:rsidRDefault="009227F0" w:rsidP="00C179CE">
      <w:pPr>
        <w:pStyle w:val="BodyText"/>
        <w:ind w:firstLine="289"/>
      </w:pPr>
      <w:r>
        <w:rPr>
          <w:lang w:bidi="fa-IR"/>
        </w:rPr>
        <w:t xml:space="preserve">Policy based configuration is an approach to IDS configuration </w:t>
      </w:r>
      <w:r>
        <w:rPr>
          <w:lang w:bidi="fa-IR"/>
        </w:rPr>
        <w:fldChar w:fldCharType="begin"/>
      </w:r>
      <w:r>
        <w:rPr>
          <w:lang w:bidi="fa-IR"/>
        </w:rPr>
        <w:instrText xml:space="preserve"> ADDIN EN.CITE &lt;EndNote&gt;&lt;Cite&gt;&lt;Author&gt;Zhu&lt;/Author&gt;&lt;Year&gt;2009&lt;/Year&gt;&lt;RecNum&gt;19&lt;/RecNum&gt;&lt;DisplayText&gt;[10, 11]&lt;/DisplayText&gt;&lt;record&gt;&lt;rec-number&gt;19&lt;/rec-number&gt;&lt;foreign-keys&gt;&lt;key app="EN" db-id="px59dsxzl05d0ues20qxw95vtd52fzx20r9r"&gt;19&lt;/key&gt;&lt;/foreign-keys&gt;&lt;ref-type name="Conference Proceedings"&gt;10&lt;/ref-type&gt;&lt;contributors&gt;&lt;authors&gt;&lt;author&gt;Zhu, Quanyan&lt;/author&gt;&lt;author&gt;Basar, Tamer&lt;/author&gt;&lt;/authors&gt;&lt;/contributors&gt;&lt;titles&gt;&lt;title&gt;Dynamic policy-based IDS configuration&lt;/title&gt;&lt;secondary-title&gt;Decision and Control, 2009 held jointly with the 2009 28th Chinese Control Conference. CDC/CCC 2009. Proceedings of the 48th IEEE Conference on&lt;/secondary-title&gt;&lt;/titles&gt;&lt;pages&gt;8600-8605&lt;/pages&gt;&lt;dates&gt;&lt;year&gt;2009&lt;/year&gt;&lt;/dates&gt;&lt;publisher&gt;IEEE&lt;/publisher&gt;&lt;isbn&gt;1424438713&lt;/isbn&gt;&lt;urls&gt;&lt;/urls&gt;&lt;/record&gt;&lt;/Cite&gt;&lt;Cite&gt;&lt;Author&gt;Zhu&lt;/Author&gt;&lt;Year&gt;2010&lt;/Year&gt;&lt;RecNum&gt;11&lt;/RecNum&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Pr>
          <w:lang w:bidi="fa-IR"/>
        </w:rPr>
        <w:fldChar w:fldCharType="separate"/>
      </w:r>
      <w:r>
        <w:rPr>
          <w:noProof/>
          <w:lang w:bidi="fa-IR"/>
        </w:rPr>
        <w:t>[</w:t>
      </w:r>
      <w:hyperlink w:anchor="_ENREF_10" w:tooltip="Zhu, 2009 #19" w:history="1">
        <w:r w:rsidR="00C179CE">
          <w:rPr>
            <w:noProof/>
            <w:lang w:bidi="fa-IR"/>
          </w:rPr>
          <w:t>10</w:t>
        </w:r>
      </w:hyperlink>
      <w:r>
        <w:rPr>
          <w:noProof/>
          <w:lang w:bidi="fa-IR"/>
        </w:rPr>
        <w:t xml:space="preserve">, </w:t>
      </w:r>
      <w:hyperlink w:anchor="_ENREF_11" w:tooltip="Zhu, 2010 #11" w:history="1">
        <w:r w:rsidR="00C179CE">
          <w:rPr>
            <w:noProof/>
            <w:lang w:bidi="fa-IR"/>
          </w:rPr>
          <w:t>11</w:t>
        </w:r>
      </w:hyperlink>
      <w:r>
        <w:rPr>
          <w:noProof/>
          <w:lang w:bidi="fa-IR"/>
        </w:rPr>
        <w:t>]</w:t>
      </w:r>
      <w:r>
        <w:rPr>
          <w:lang w:bidi="fa-IR"/>
        </w:rPr>
        <w:fldChar w:fldCharType="end"/>
      </w:r>
      <w:r>
        <w:rPr>
          <w:lang w:bidi="fa-IR"/>
        </w:rPr>
        <w:t>. In order to improve system performance, researchers have utilized game theory to tune configuration policies. Non-cooperative interaction</w:t>
      </w:r>
      <w:r w:rsidR="00036080">
        <w:rPr>
          <w:lang w:bidi="fa-IR"/>
        </w:rPr>
        <w:t>s</w:t>
      </w:r>
      <w:r>
        <w:rPr>
          <w:lang w:bidi="fa-IR"/>
        </w:rPr>
        <w:t xml:space="preserve"> between attackers and defenders, the existence </w:t>
      </w:r>
      <w:r w:rsidRPr="002228DC">
        <w:rPr>
          <w:lang w:bidi="fa-IR"/>
        </w:rPr>
        <w:t>of</w:t>
      </w:r>
      <w:r>
        <w:rPr>
          <w:lang w:bidi="fa-IR"/>
        </w:rPr>
        <w:t xml:space="preserve"> several trades-offs that exist in IDS problems, and the rationality of attacker and defender are some of the characteristics of this network security problem which makes game theory a promising approach </w:t>
      </w:r>
      <w:r>
        <w:rPr>
          <w:lang w:bidi="fa-IR"/>
        </w:rPr>
        <w:fldChar w:fldCharType="begin"/>
      </w:r>
      <w:r>
        <w:rPr>
          <w:lang w:bidi="fa-IR"/>
        </w:rPr>
        <w:instrText xml:space="preserve"> ADDIN EN.CITE &lt;EndNote&gt;&lt;Cite&gt;&lt;Author&gt;Manshaei&lt;/Author&gt;&lt;Year&gt;2013&lt;/Year&gt;&lt;RecNum&gt;9&lt;/RecNum&gt;&lt;DisplayText&gt;[12, 13]&lt;/DisplayText&gt;&lt;record&gt;&lt;rec-number&gt;9&lt;/rec-number&gt;&lt;foreign-keys&gt;&lt;key app="EN" db-id="px59dsxzl05d0ues20qxw95vtd52fzx20r9r"&gt;9&lt;/key&gt;&lt;/foreign-keys&gt;&lt;ref-type name="Journal Article"&gt;17&lt;/ref-type&gt;&lt;contributors&gt;&lt;authors&gt;&lt;author&gt;Manshaei, Mohammad Hossein&lt;/author&gt;&lt;author&gt;Zhu, Quanyan&lt;/author&gt;&lt;author&gt;Alpcan, Tansu&lt;/author&gt;&lt;author&gt;Bacşar, Tamer&lt;/author&gt;&lt;author&gt;Hubaux, Jean-Pierre&lt;/author&gt;&lt;/authors&gt;&lt;/contributors&gt;&lt;titles&gt;&lt;title&gt;Game theory meets network security and privacy&lt;/title&gt;&lt;secondary-title&gt;ACM Computing Surveys (CSUR)&lt;/secondary-title&gt;&lt;/titles&gt;&lt;periodical&gt;&lt;full-title&gt;ACM Computing Surveys (CSUR)&lt;/full-title&gt;&lt;/periodical&gt;&lt;pages&gt;25&lt;/pages&gt;&lt;volume&gt;45&lt;/volume&gt;&lt;number&gt;3&lt;/number&gt;&lt;dates&gt;&lt;year&gt;2013&lt;/year&gt;&lt;/dates&gt;&lt;isbn&gt;0360-0300&lt;/isbn&gt;&lt;urls&gt;&lt;/urls&gt;&lt;/record&gt;&lt;/Cite&gt;&lt;Cite&gt;&lt;Author&gt;Fallah&lt;/Author&gt;&lt;Year&gt;2010&lt;/Year&gt;&lt;RecNum&gt;34&lt;/RecNum&gt;&lt;record&gt;&lt;rec-number&gt;34&lt;/rec-number&gt;&lt;foreign-keys&gt;&lt;key app="EN" db-id="px59dsxzl05d0ues20qxw95vtd52fzx20r9r"&gt;34&lt;/key&gt;&lt;/foreign-keys&gt;&lt;ref-type name="Journal Article"&gt;17&lt;/ref-type&gt;&lt;contributors&gt;&lt;authors&gt;&lt;author&gt;Fallah, Mehran S&lt;/author&gt;&lt;/authors&gt;&lt;/contributors&gt;&lt;titles&gt;&lt;title&gt;A puzzle-based defense strategy against flooding attacks using game theory&lt;/title&gt;&lt;secondary-title&gt;Dependable and Secure Computing, IEEE Transactions on&lt;/secondary-title&gt;&lt;/titles&gt;&lt;periodical&gt;&lt;full-title&gt;Dependable and Secure Computing, IEEE Transactions on&lt;/full-title&gt;&lt;/periodical&gt;&lt;pages&gt;5-19&lt;/pages&gt;&lt;volume&gt;7&lt;/volume&gt;&lt;number&gt;1&lt;/number&gt;&lt;dates&gt;&lt;year&gt;2010&lt;/year&gt;&lt;/dates&gt;&lt;isbn&gt;1545-5971&lt;/isbn&gt;&lt;urls&gt;&lt;/urls&gt;&lt;/record&gt;&lt;/Cite&gt;&lt;/EndNote&gt;</w:instrText>
      </w:r>
      <w:r>
        <w:rPr>
          <w:lang w:bidi="fa-IR"/>
        </w:rPr>
        <w:fldChar w:fldCharType="separate"/>
      </w:r>
      <w:r>
        <w:rPr>
          <w:noProof/>
          <w:lang w:bidi="fa-IR"/>
        </w:rPr>
        <w:t>[</w:t>
      </w:r>
      <w:hyperlink w:anchor="_ENREF_12" w:tooltip="Manshaei, 2013 #9" w:history="1">
        <w:r w:rsidR="00C179CE">
          <w:rPr>
            <w:noProof/>
            <w:lang w:bidi="fa-IR"/>
          </w:rPr>
          <w:t>12</w:t>
        </w:r>
      </w:hyperlink>
      <w:r>
        <w:rPr>
          <w:noProof/>
          <w:lang w:bidi="fa-IR"/>
        </w:rPr>
        <w:t xml:space="preserve">, </w:t>
      </w:r>
      <w:hyperlink w:anchor="_ENREF_13" w:tooltip="Fallah, 2010 #34" w:history="1">
        <w:r w:rsidR="00C179CE">
          <w:rPr>
            <w:noProof/>
            <w:lang w:bidi="fa-IR"/>
          </w:rPr>
          <w:t>13</w:t>
        </w:r>
      </w:hyperlink>
      <w:r>
        <w:rPr>
          <w:noProof/>
          <w:lang w:bidi="fa-IR"/>
        </w:rPr>
        <w:t>]</w:t>
      </w:r>
      <w:r>
        <w:rPr>
          <w:lang w:bidi="fa-IR"/>
        </w:rPr>
        <w:fldChar w:fldCharType="end"/>
      </w:r>
      <w:r>
        <w:rPr>
          <w:lang w:bidi="fa-IR"/>
        </w:rPr>
        <w:t>.</w:t>
      </w:r>
    </w:p>
    <w:p w:rsidR="009227F0" w:rsidRDefault="009227F0" w:rsidP="00036080">
      <w:pPr>
        <w:pStyle w:val="BodyText"/>
        <w:ind w:firstLine="289"/>
        <w:rPr>
          <w:lang w:bidi="fa-IR"/>
        </w:rPr>
      </w:pPr>
      <w:r>
        <w:rPr>
          <w:lang w:bidi="fa-IR"/>
        </w:rPr>
        <w:t xml:space="preserve">Considering the urge for CIDS self-configuration </w:t>
      </w:r>
      <w:r>
        <w:rPr>
          <w:lang w:bidi="fa-IR"/>
        </w:rPr>
        <w:fldChar w:fldCharType="begin"/>
      </w:r>
      <w:r>
        <w:rPr>
          <w:lang w:bidi="fa-IR"/>
        </w:rPr>
        <w:instrText xml:space="preserve"> ADDIN EN.CITE &lt;EndNote&gt;&lt;Cite&gt;&lt;Author&gt;Vasilomanolakis&lt;/Author&gt;&lt;Year&gt;2015&lt;/Year&gt;&lt;RecNum&gt;33&lt;/RecNum&gt;&lt;DisplayText&gt;[14]&lt;/DisplayText&gt;&lt;record&gt;&lt;rec-number&gt;33&lt;/rec-number&gt;&lt;foreign-keys&gt;&lt;key app="EN" db-id="px59dsxzl05d0ues20qxw95vtd52fzx20r9r"&gt;33&lt;/key&gt;&lt;/foreign-keys&gt;&lt;ref-type name="Journal Article"&gt;17&lt;/ref-type&gt;&lt;contributors&gt;&lt;authors&gt;&lt;author&gt;Vasilomanolakis, Emmanouil&lt;/author&gt;&lt;author&gt;Karuppayah, Shankar&lt;/author&gt;&lt;author&gt;Mühlhäuser, Max&lt;/author&gt;&lt;author&gt;Fischer, Mathias&lt;/author&gt;&lt;/authors&gt;&lt;/contributors&gt;&lt;titles&gt;&lt;title&gt;Taxonomy and Survey of Collaborative Intrusion Detection&lt;/title&gt;&lt;secondary-title&gt;ACM Computing Surveys (CSUR)&lt;/secondary-title&gt;&lt;/titles&gt;&lt;periodical&gt;&lt;full-title&gt;ACM Computing Surveys (CSUR)&lt;/full-title&gt;&lt;/periodical&gt;&lt;pages&gt;55&lt;/pages&gt;&lt;volume&gt;47&lt;/volume&gt;&lt;number&gt;4&lt;/number&gt;&lt;dates&gt;&lt;year&gt;2015&lt;/year&gt;&lt;/dates&gt;&lt;isbn&gt;0360-0300&lt;/isbn&gt;&lt;urls&gt;&lt;/urls&gt;&lt;/record&gt;&lt;/Cite&gt;&lt;/EndNote&gt;</w:instrText>
      </w:r>
      <w:r>
        <w:rPr>
          <w:lang w:bidi="fa-IR"/>
        </w:rPr>
        <w:fldChar w:fldCharType="separate"/>
      </w:r>
      <w:r>
        <w:rPr>
          <w:noProof/>
          <w:lang w:bidi="fa-IR"/>
        </w:rPr>
        <w:t>[</w:t>
      </w:r>
      <w:hyperlink w:anchor="_ENREF_14" w:tooltip="Vasilomanolakis, 2015 #33" w:history="1">
        <w:r w:rsidR="00C179CE">
          <w:rPr>
            <w:noProof/>
            <w:lang w:bidi="fa-IR"/>
          </w:rPr>
          <w:t>14</w:t>
        </w:r>
      </w:hyperlink>
      <w:r>
        <w:rPr>
          <w:noProof/>
          <w:lang w:bidi="fa-IR"/>
        </w:rPr>
        <w:t>]</w:t>
      </w:r>
      <w:r>
        <w:rPr>
          <w:lang w:bidi="fa-IR"/>
        </w:rPr>
        <w:fldChar w:fldCharType="end"/>
      </w:r>
      <w:r>
        <w:rPr>
          <w:lang w:bidi="fa-IR"/>
        </w:rPr>
        <w:t>, we have utilized a non-zero sum discounting stochastic game to model the problem of collaborative IDS configuration. In particular, we have exploited game theory to describe optimal configuration strategies for collaborative IDSs in a CIDS. Specifically, the solution concept of Stationary Nash Equilibrium has been applied to the game in a descriptive way which describes the players’ optimal stationary strategies.</w:t>
      </w:r>
      <w:r w:rsidR="0043273D">
        <w:rPr>
          <w:lang w:bidi="fa-IR"/>
        </w:rPr>
        <w:t xml:space="preserve"> Using this game approach </w:t>
      </w:r>
      <w:r w:rsidR="002D588D">
        <w:rPr>
          <w:lang w:bidi="fa-IR"/>
        </w:rPr>
        <w:t xml:space="preserve">we will be able to </w:t>
      </w:r>
      <w:r w:rsidR="00CC7FFC">
        <w:rPr>
          <w:lang w:bidi="fa-IR"/>
        </w:rPr>
        <w:t>design a game theory-</w:t>
      </w:r>
      <w:r w:rsidR="002D588D">
        <w:rPr>
          <w:lang w:bidi="fa-IR"/>
        </w:rPr>
        <w:t xml:space="preserve">based methodology in which configuration policies </w:t>
      </w:r>
      <w:r w:rsidR="00036080">
        <w:rPr>
          <w:lang w:bidi="fa-IR"/>
        </w:rPr>
        <w:t>are</w:t>
      </w:r>
      <w:r w:rsidR="002D588D">
        <w:rPr>
          <w:lang w:bidi="fa-IR"/>
        </w:rPr>
        <w:t xml:space="preserve"> dynamically update</w:t>
      </w:r>
      <w:r w:rsidR="00036080">
        <w:rPr>
          <w:lang w:bidi="fa-IR"/>
        </w:rPr>
        <w:t>d</w:t>
      </w:r>
      <w:r w:rsidR="002D588D">
        <w:rPr>
          <w:lang w:bidi="fa-IR"/>
        </w:rPr>
        <w:t xml:space="preserve"> </w:t>
      </w:r>
      <w:r w:rsidR="00036080">
        <w:rPr>
          <w:lang w:bidi="fa-IR"/>
        </w:rPr>
        <w:t xml:space="preserve">according </w:t>
      </w:r>
      <w:r w:rsidR="002D588D">
        <w:rPr>
          <w:lang w:bidi="fa-IR"/>
        </w:rPr>
        <w:t>to network condition</w:t>
      </w:r>
      <w:r w:rsidR="00036080">
        <w:rPr>
          <w:lang w:bidi="fa-IR"/>
        </w:rPr>
        <w:t>s</w:t>
      </w:r>
      <w:r w:rsidR="002D588D">
        <w:rPr>
          <w:lang w:bidi="fa-IR"/>
        </w:rPr>
        <w:t>.</w:t>
      </w:r>
      <w:r>
        <w:rPr>
          <w:lang w:bidi="fa-IR"/>
        </w:rPr>
        <w:t xml:space="preserve"> This paper can be considered as an extension of the work</w:t>
      </w:r>
      <w:r w:rsidR="00036080">
        <w:rPr>
          <w:lang w:bidi="fa-IR"/>
        </w:rPr>
        <w:t xml:space="preserve"> in</w:t>
      </w:r>
      <w:r>
        <w:rPr>
          <w:lang w:bidi="fa-IR"/>
        </w:rPr>
        <w:t xml:space="preserve"> </w:t>
      </w:r>
      <w:r>
        <w:rPr>
          <w:lang w:bidi="fa-IR"/>
        </w:rPr>
        <w:fldChar w:fldCharType="begin"/>
      </w:r>
      <w:r>
        <w:rPr>
          <w:lang w:bidi="fa-IR"/>
        </w:rP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Pr>
          <w:lang w:bidi="fa-IR"/>
        </w:rPr>
        <w:fldChar w:fldCharType="separate"/>
      </w:r>
      <w:r>
        <w:rPr>
          <w:noProof/>
          <w:lang w:bidi="fa-IR"/>
        </w:rPr>
        <w:t>[</w:t>
      </w:r>
      <w:hyperlink w:anchor="_ENREF_11" w:tooltip="Zhu, 2010 #11" w:history="1">
        <w:r w:rsidR="00C179CE">
          <w:rPr>
            <w:noProof/>
            <w:lang w:bidi="fa-IR"/>
          </w:rPr>
          <w:t>11</w:t>
        </w:r>
      </w:hyperlink>
      <w:r>
        <w:rPr>
          <w:noProof/>
          <w:lang w:bidi="fa-IR"/>
        </w:rPr>
        <w:t>]</w:t>
      </w:r>
      <w:r>
        <w:rPr>
          <w:lang w:bidi="fa-IR"/>
        </w:rPr>
        <w:fldChar w:fldCharType="end"/>
      </w:r>
      <w:r>
        <w:rPr>
          <w:lang w:bidi="fa-IR"/>
        </w:rPr>
        <w:t xml:space="preserve"> </w:t>
      </w:r>
      <w:r w:rsidR="00036080">
        <w:rPr>
          <w:lang w:bidi="fa-IR"/>
        </w:rPr>
        <w:t>where the n</w:t>
      </w:r>
      <w:r>
        <w:rPr>
          <w:lang w:bidi="fa-IR"/>
        </w:rPr>
        <w:t xml:space="preserve">etworked IDS configuration problem has been taken into account. Since there is no collaboration between standalone IDSs in </w:t>
      </w:r>
      <w:r w:rsidR="00036080">
        <w:rPr>
          <w:lang w:bidi="fa-IR"/>
        </w:rPr>
        <w:t>n</w:t>
      </w:r>
      <w:r>
        <w:rPr>
          <w:lang w:bidi="fa-IR"/>
        </w:rPr>
        <w:t xml:space="preserve">etworked IDSs, our proposed game model is completely distinct from </w:t>
      </w:r>
      <w:r>
        <w:rPr>
          <w:lang w:bidi="fa-IR"/>
        </w:rPr>
        <w:fldChar w:fldCharType="begin"/>
      </w:r>
      <w:r>
        <w:rPr>
          <w:lang w:bidi="fa-IR"/>
        </w:rP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Pr>
          <w:lang w:bidi="fa-IR"/>
        </w:rPr>
        <w:fldChar w:fldCharType="separate"/>
      </w:r>
      <w:r>
        <w:rPr>
          <w:noProof/>
          <w:lang w:bidi="fa-IR"/>
        </w:rPr>
        <w:t>[</w:t>
      </w:r>
      <w:hyperlink w:anchor="_ENREF_11" w:tooltip="Zhu, 2010 #11" w:history="1">
        <w:r w:rsidR="00C179CE">
          <w:rPr>
            <w:noProof/>
            <w:lang w:bidi="fa-IR"/>
          </w:rPr>
          <w:t>11</w:t>
        </w:r>
      </w:hyperlink>
      <w:r>
        <w:rPr>
          <w:noProof/>
          <w:lang w:bidi="fa-IR"/>
        </w:rPr>
        <w:t>]</w:t>
      </w:r>
      <w:r>
        <w:rPr>
          <w:lang w:bidi="fa-IR"/>
        </w:rPr>
        <w:fldChar w:fldCharType="end"/>
      </w:r>
      <w:r>
        <w:rPr>
          <w:lang w:bidi="fa-IR"/>
        </w:rPr>
        <w:t xml:space="preserve"> in defense scenario, defenders’ utility functions, and state transition probability. </w:t>
      </w:r>
    </w:p>
    <w:p w:rsidR="009227F0" w:rsidRDefault="009227F0" w:rsidP="009227F0">
      <w:pPr>
        <w:pStyle w:val="BodyText"/>
        <w:ind w:firstLine="289"/>
      </w:pPr>
      <w:r w:rsidRPr="00C957FC">
        <w:t>The paper proceeds as follows. In Section II, we</w:t>
      </w:r>
      <w:r>
        <w:t xml:space="preserve"> study the CIDS frameworks and their characteristics. </w:t>
      </w:r>
      <w:r w:rsidRPr="00C957FC">
        <w:t>Section II</w:t>
      </w:r>
      <w:r>
        <w:t>I will</w:t>
      </w:r>
      <w:r w:rsidRPr="00C957FC">
        <w:t xml:space="preserve"> overview some related works on </w:t>
      </w:r>
      <w:r>
        <w:t xml:space="preserve">collaborative </w:t>
      </w:r>
      <w:r w:rsidRPr="00C957FC">
        <w:t xml:space="preserve">IDS configuration and application of game theory in network security. In section </w:t>
      </w:r>
      <w:r>
        <w:t>IV</w:t>
      </w:r>
      <w:r w:rsidRPr="00C957FC">
        <w:t xml:space="preserve">, we formulate a nonzero-sum stochastic game to model the interaction between </w:t>
      </w:r>
      <m:oMath>
        <m:r>
          <w:rPr>
            <w:rFonts w:ascii="Cambria Math" w:hAnsi="Cambria Math"/>
          </w:rPr>
          <m:t>M</m:t>
        </m:r>
      </m:oMath>
      <w:r w:rsidRPr="00C957FC">
        <w:t xml:space="preserve"> attackers and </w:t>
      </w:r>
      <m:oMath>
        <m:r>
          <w:rPr>
            <w:rFonts w:ascii="Cambria Math" w:hAnsi="Cambria Math"/>
          </w:rPr>
          <m:t>N</m:t>
        </m:r>
      </m:oMath>
      <w:r w:rsidRPr="00C957FC">
        <w:t xml:space="preserve"> </w:t>
      </w:r>
      <w:r>
        <w:t>collaborative IDSs</w:t>
      </w:r>
      <w:r w:rsidRPr="00C957FC">
        <w:t xml:space="preserve">. The existence of a solution </w:t>
      </w:r>
      <w:r w:rsidRPr="00A44F03">
        <w:t>for</w:t>
      </w:r>
      <w:r>
        <w:t xml:space="preserve"> </w:t>
      </w:r>
      <w:r w:rsidRPr="00A44F03">
        <w:t>this game</w:t>
      </w:r>
      <w:r>
        <w:t xml:space="preserve"> is </w:t>
      </w:r>
      <w:r>
        <w:lastRenderedPageBreak/>
        <w:t xml:space="preserve">presented in section </w:t>
      </w:r>
      <w:r w:rsidRPr="00C957FC">
        <w:t>V. Finally, the paper concludes in section V</w:t>
      </w:r>
      <w:r>
        <w:t>I</w:t>
      </w:r>
      <w:r w:rsidRPr="00C957FC">
        <w:t>.</w:t>
      </w:r>
    </w:p>
    <w:p w:rsidR="009227F0" w:rsidRDefault="009227F0" w:rsidP="009227F0">
      <w:pPr>
        <w:pStyle w:val="Heading1"/>
      </w:pPr>
      <w:r>
        <w:t>CIDS Frameworks</w:t>
      </w:r>
    </w:p>
    <w:p w:rsidR="009227F0" w:rsidRDefault="009227F0" w:rsidP="00036080">
      <w:pPr>
        <w:pStyle w:val="BodyText"/>
        <w:ind w:firstLine="289"/>
        <w:rPr>
          <w:lang w:bidi="fa-IR"/>
        </w:rPr>
      </w:pPr>
      <w:r>
        <w:t xml:space="preserve">A </w:t>
      </w:r>
      <w:r w:rsidRPr="00EE0976">
        <w:t>CIDS consis</w:t>
      </w:r>
      <w:r>
        <w:t>ts of a set of intrusion detection</w:t>
      </w:r>
      <w:r w:rsidRPr="00EE0976">
        <w:t xml:space="preserve"> </w:t>
      </w:r>
      <w:r>
        <w:t>systems</w:t>
      </w:r>
      <w:r w:rsidRPr="00EE0976">
        <w:t xml:space="preserve"> which are located in different locations on a network and communicate with each </w:t>
      </w:r>
      <w:r>
        <w:t xml:space="preserve">other using a standard  protocol </w:t>
      </w:r>
      <w:r>
        <w:fldChar w:fldCharType="begin"/>
      </w:r>
      <w:r>
        <w:instrText xml:space="preserve"> ADDIN EN.CITE &lt;EndNote&gt;&lt;Cite&gt;&lt;Author&gt;Chao&lt;/Author&gt;&lt;Year&gt;2010&lt;/Year&gt;&lt;RecNum&gt;16&lt;/RecNum&gt;&lt;DisplayText&gt;[15]&lt;/DisplayText&gt;&lt;record&gt;&lt;rec-number&gt;16&lt;/rec-number&gt;&lt;foreign-keys&gt;&lt;key app="EN" db-id="srpvaezt6p2evpezrw7v5dr7dedd9v2pe9ra"&gt;16&lt;/key&gt;&lt;/foreign-keys&gt;&lt;ref-type name="Conference Proceedings"&gt;10&lt;/ref-type&gt;&lt;contributors&gt;&lt;authors&gt;&lt;author&gt;Chao, Shen&lt;/author&gt;&lt;author&gt;Shengjun, Xue&lt;/author&gt;&lt;/authors&gt;&lt;/contributors&gt;&lt;titles&gt;&lt;title&gt;Design and implementation of distributed collaborative intrusion detection system model&lt;/title&gt;&lt;secondary-title&gt;Fuzzy Systems and Knowledge Discovery (FSKD), 2010 Seventh International Conference on&lt;/secondary-title&gt;&lt;alt-title&gt;Fuzzy Systems and Knowledge Discovery (FSKD), 2010 Seventh International Conference on&lt;/alt-title&gt;&lt;/titles&gt;&lt;pages&gt;1224-1228&lt;/pages&gt;&lt;volume&gt;3&lt;/volume&gt;&lt;keywords&gt;&lt;keyword&gt;computer network security&lt;/keyword&gt;&lt;keyword&gt;groupware&lt;/keyword&gt;&lt;keyword&gt;defense technology&lt;/keyword&gt;&lt;keyword&gt;distributed collaborative intrusion detection system model&lt;/keyword&gt;&lt;keyword&gt;network application&lt;/keyword&gt;&lt;keyword&gt;network security loopholes&lt;/keyword&gt;&lt;keyword&gt;Collaboration&lt;/keyword&gt;&lt;keyword&gt;Computational modeling&lt;/keyword&gt;&lt;keyword&gt;Computers&lt;/keyword&gt;&lt;keyword&gt;Engines&lt;/keyword&gt;&lt;keyword&gt;Intrusion detection&lt;/keyword&gt;&lt;keyword&gt;Testing&lt;/keyword&gt;&lt;keyword&gt;collaborative&lt;/keyword&gt;&lt;keyword&gt;distributed&lt;/keyword&gt;&lt;/keywords&gt;&lt;dates&gt;&lt;year&gt;2010&lt;/year&gt;&lt;pub-dates&gt;&lt;date&gt;10-12 Aug. 2010&lt;/date&gt;&lt;/pub-dates&gt;&lt;/dates&gt;&lt;urls&gt;&lt;/urls&gt;&lt;electronic-resource-num&gt;10.1109/fskd.2010.5569133&lt;/electronic-resource-num&gt;&lt;/record&gt;&lt;/Cite&gt;&lt;/EndNote&gt;</w:instrText>
      </w:r>
      <w:r>
        <w:fldChar w:fldCharType="separate"/>
      </w:r>
      <w:r>
        <w:rPr>
          <w:noProof/>
        </w:rPr>
        <w:t>[</w:t>
      </w:r>
      <w:hyperlink w:anchor="_ENREF_15" w:tooltip="Chao, 2010 #16" w:history="1">
        <w:r w:rsidR="00C179CE">
          <w:rPr>
            <w:noProof/>
          </w:rPr>
          <w:t>15</w:t>
        </w:r>
      </w:hyperlink>
      <w:r>
        <w:rPr>
          <w:noProof/>
        </w:rPr>
        <w:t>]</w:t>
      </w:r>
      <w:r>
        <w:fldChar w:fldCharType="end"/>
      </w:r>
      <w:r w:rsidRPr="00EE0976">
        <w:t xml:space="preserve">. </w:t>
      </w:r>
      <w:r>
        <w:rPr>
          <w:lang w:bidi="fa-IR"/>
        </w:rPr>
        <w:t>In</w:t>
      </w:r>
      <w:r w:rsidRPr="00EE0976">
        <w:rPr>
          <w:lang w:bidi="fa-IR"/>
        </w:rPr>
        <w:t xml:space="preserve"> the literature,</w:t>
      </w:r>
      <w:r w:rsidRPr="00EE0976">
        <w:t xml:space="preserve"> </w:t>
      </w:r>
      <w:r w:rsidR="00036080">
        <w:rPr>
          <w:lang w:bidi="fa-IR"/>
        </w:rPr>
        <w:t>several</w:t>
      </w:r>
      <w:r w:rsidR="00036080" w:rsidRPr="00EE0976">
        <w:rPr>
          <w:lang w:bidi="fa-IR"/>
        </w:rPr>
        <w:t xml:space="preserve"> </w:t>
      </w:r>
      <w:r>
        <w:rPr>
          <w:lang w:bidi="fa-IR"/>
        </w:rPr>
        <w:t>frameworks have been proposed</w:t>
      </w:r>
      <w:r w:rsidRPr="00EE0976">
        <w:rPr>
          <w:lang w:bidi="fa-IR"/>
        </w:rPr>
        <w:t xml:space="preserve"> </w:t>
      </w:r>
      <w:r>
        <w:rPr>
          <w:lang w:bidi="fa-IR"/>
        </w:rPr>
        <w:t>for</w:t>
      </w:r>
      <w:r w:rsidRPr="00EE0976">
        <w:rPr>
          <w:lang w:bidi="fa-IR"/>
        </w:rPr>
        <w:t xml:space="preserve"> </w:t>
      </w:r>
      <w:r>
        <w:rPr>
          <w:lang w:bidi="fa-IR"/>
        </w:rPr>
        <w:t>a CIDS</w:t>
      </w:r>
      <w:r w:rsidRPr="00EE0976">
        <w:rPr>
          <w:lang w:bidi="fa-IR"/>
        </w:rPr>
        <w:t xml:space="preserve"> </w:t>
      </w:r>
      <w:r w:rsidR="00036080">
        <w:rPr>
          <w:lang w:bidi="fa-IR"/>
        </w:rPr>
        <w:t xml:space="preserve">that </w:t>
      </w:r>
      <w:proofErr w:type="spellStart"/>
      <w:r>
        <w:rPr>
          <w:lang w:bidi="fa-IR"/>
        </w:rPr>
        <w:t>consistof</w:t>
      </w:r>
      <w:proofErr w:type="spellEnd"/>
      <w:r>
        <w:rPr>
          <w:lang w:bidi="fa-IR"/>
        </w:rPr>
        <w:t xml:space="preserve"> common modules such as</w:t>
      </w:r>
      <w:r w:rsidRPr="00EE0976">
        <w:rPr>
          <w:lang w:bidi="fa-IR"/>
        </w:rPr>
        <w:t>:</w:t>
      </w:r>
      <w:r>
        <w:rPr>
          <w:lang w:bidi="fa-IR"/>
        </w:rPr>
        <w:t xml:space="preserve"> detection unit, log analyzer (</w:t>
      </w:r>
      <w:r w:rsidRPr="00EE0976">
        <w:rPr>
          <w:lang w:bidi="fa-IR"/>
        </w:rPr>
        <w:t>correlation unit</w:t>
      </w:r>
      <w:r>
        <w:rPr>
          <w:lang w:bidi="fa-IR"/>
        </w:rPr>
        <w:t xml:space="preserve">), </w:t>
      </w:r>
      <w:r w:rsidRPr="00EE0976">
        <w:rPr>
          <w:lang w:bidi="fa-IR"/>
        </w:rPr>
        <w:t>acquaintance management,</w:t>
      </w:r>
      <w:r>
        <w:rPr>
          <w:lang w:bidi="fa-IR"/>
        </w:rPr>
        <w:t xml:space="preserve"> trust </w:t>
      </w:r>
      <w:r w:rsidRPr="00EE0976">
        <w:rPr>
          <w:lang w:bidi="fa-IR"/>
        </w:rPr>
        <w:t>measurement,</w:t>
      </w:r>
      <w:r>
        <w:rPr>
          <w:lang w:bidi="fa-IR"/>
        </w:rPr>
        <w:t xml:space="preserve"> </w:t>
      </w:r>
      <w:r w:rsidRPr="00EE0976">
        <w:rPr>
          <w:lang w:bidi="fa-IR"/>
        </w:rPr>
        <w:t>feedback aggregat</w:t>
      </w:r>
      <w:r>
        <w:rPr>
          <w:lang w:bidi="fa-IR"/>
        </w:rPr>
        <w:t xml:space="preserve">or </w:t>
      </w:r>
      <w:r w:rsidRPr="00EE0976">
        <w:rPr>
          <w:lang w:bidi="fa-IR"/>
        </w:rPr>
        <w:t>and resource management</w:t>
      </w:r>
      <w:r>
        <w:rPr>
          <w:lang w:bidi="fa-IR"/>
        </w:rPr>
        <w:t xml:space="preserve"> </w:t>
      </w:r>
      <w:r>
        <w:rPr>
          <w:lang w:bidi="fa-IR"/>
        </w:rPr>
        <w:fldChar w:fldCharType="begin"/>
      </w:r>
      <w:r>
        <w:rPr>
          <w:lang w:bidi="fa-IR"/>
        </w:rPr>
        <w:instrText xml:space="preserve"> ADDIN EN.CITE &lt;EndNote&gt;&lt;Cite&gt;&lt;Author&gt;Locasto&lt;/Author&gt;&lt;Year&gt;2005&lt;/Year&gt;&lt;RecNum&gt;18&lt;/RecNum&gt;&lt;DisplayText&gt;[16]&lt;/DisplayText&gt;&lt;record&gt;&lt;rec-number&gt;18&lt;/rec-number&gt;&lt;foreign-keys&gt;&lt;key app="EN" db-id="srpvaezt6p2evpezrw7v5dr7dedd9v2pe9ra"&gt;18&lt;/key&gt;&lt;/foreign-keys&gt;&lt;ref-type name="Conference Proceedings"&gt;10&lt;/ref-type&gt;&lt;contributors&gt;&lt;authors&gt;&lt;author&gt;Locasto, Michael E&lt;/author&gt;&lt;author&gt;Parekh, Janak J&lt;/author&gt;&lt;author&gt;Keromytis, Angelos D&lt;/author&gt;&lt;author&gt;Stolfo, Salvatore J&lt;/author&gt;&lt;/authors&gt;&lt;/contributors&gt;&lt;titles&gt;&lt;title&gt;Towards collaborative security and P2P intrusion detection&lt;/title&gt;&lt;secondary-title&gt;Information Assurance Workshop, 2005. IAW&amp;apos;05. Proceedings from the Sixth Annual IEEE SMC&lt;/secondary-title&gt;&lt;/titles&gt;&lt;pages&gt;333-339&lt;/pages&gt;&lt;dates&gt;&lt;year&gt;2005&lt;/year&gt;&lt;/dates&gt;&lt;publisher&gt;IEEE&lt;/publisher&gt;&lt;isbn&gt;0780392906&lt;/isbn&gt;&lt;urls&gt;&lt;/urls&gt;&lt;/record&gt;&lt;/Cite&gt;&lt;/EndNote&gt;</w:instrText>
      </w:r>
      <w:r>
        <w:rPr>
          <w:lang w:bidi="fa-IR"/>
        </w:rPr>
        <w:fldChar w:fldCharType="separate"/>
      </w:r>
      <w:r>
        <w:rPr>
          <w:noProof/>
          <w:lang w:bidi="fa-IR"/>
        </w:rPr>
        <w:t>[</w:t>
      </w:r>
      <w:hyperlink w:anchor="_ENREF_16" w:tooltip="Locasto, 2005 #18" w:history="1">
        <w:r w:rsidR="00C179CE">
          <w:rPr>
            <w:noProof/>
            <w:lang w:bidi="fa-IR"/>
          </w:rPr>
          <w:t>16</w:t>
        </w:r>
      </w:hyperlink>
      <w:r>
        <w:rPr>
          <w:noProof/>
          <w:lang w:bidi="fa-IR"/>
        </w:rPr>
        <w:t>]</w:t>
      </w:r>
      <w:r>
        <w:rPr>
          <w:lang w:bidi="fa-IR"/>
        </w:rPr>
        <w:fldChar w:fldCharType="end"/>
      </w:r>
      <w:r w:rsidRPr="00EE0976">
        <w:rPr>
          <w:lang w:bidi="fa-IR"/>
        </w:rPr>
        <w:t>.</w:t>
      </w:r>
    </w:p>
    <w:p w:rsidR="009227F0" w:rsidRDefault="009227F0" w:rsidP="00C179CE">
      <w:pPr>
        <w:pStyle w:val="BodyText"/>
        <w:ind w:firstLine="289"/>
        <w:rPr>
          <w:lang w:bidi="fa-IR"/>
        </w:rPr>
      </w:pPr>
      <w:r w:rsidRPr="00EE0976">
        <w:rPr>
          <w:lang w:bidi="fa-IR"/>
        </w:rPr>
        <w:t xml:space="preserve">A </w:t>
      </w:r>
      <w:r w:rsidRPr="00EE0976">
        <w:t>detection</w:t>
      </w:r>
      <w:r w:rsidRPr="00EE0976">
        <w:rPr>
          <w:lang w:bidi="fa-IR"/>
        </w:rPr>
        <w:t xml:space="preserve"> unit </w:t>
      </w:r>
      <w:r>
        <w:rPr>
          <w:lang w:bidi="fa-IR"/>
        </w:rPr>
        <w:t>utilizes</w:t>
      </w:r>
      <w:r w:rsidRPr="00EE0976">
        <w:rPr>
          <w:lang w:bidi="fa-IR"/>
        </w:rPr>
        <w:t xml:space="preserve"> different technologies in order to </w:t>
      </w:r>
      <w:r>
        <w:rPr>
          <w:lang w:bidi="fa-IR"/>
        </w:rPr>
        <w:t>inspect and analyze the traffic for detection of suspicious behavior. It then produces</w:t>
      </w:r>
      <w:r w:rsidRPr="00EE0976">
        <w:rPr>
          <w:lang w:bidi="fa-IR"/>
        </w:rPr>
        <w:t xml:space="preserve"> the result</w:t>
      </w:r>
      <w:r>
        <w:rPr>
          <w:lang w:bidi="fa-IR"/>
        </w:rPr>
        <w:t>s of this analysis</w:t>
      </w:r>
      <w:r w:rsidRPr="00EE0976">
        <w:rPr>
          <w:lang w:bidi="fa-IR"/>
        </w:rPr>
        <w:t xml:space="preserve"> in the form of </w:t>
      </w:r>
      <w:r>
        <w:rPr>
          <w:lang w:bidi="fa-IR"/>
        </w:rPr>
        <w:t>low-level intrusion alerts</w:t>
      </w:r>
      <w:r w:rsidRPr="00EE0976">
        <w:rPr>
          <w:lang w:bidi="fa-IR"/>
        </w:rPr>
        <w:t>.</w:t>
      </w:r>
      <w:r>
        <w:rPr>
          <w:lang w:bidi="fa-IR"/>
        </w:rPr>
        <w:t xml:space="preserve"> Processing and analyzing these </w:t>
      </w:r>
      <w:r w:rsidRPr="00EE0976">
        <w:rPr>
          <w:lang w:bidi="fa-IR"/>
        </w:rPr>
        <w:t>alert logs</w:t>
      </w:r>
      <w:r>
        <w:rPr>
          <w:lang w:bidi="fa-IR"/>
        </w:rPr>
        <w:t xml:space="preserve"> is performed by the IDS correlation unit. The results of its analysis will be reported to other IDSs as a high-level intrusion report </w:t>
      </w:r>
      <w:r>
        <w:rPr>
          <w:lang w:bidi="fa-IR"/>
        </w:rPr>
        <w:fldChar w:fldCharType="begin"/>
      </w:r>
      <w:r>
        <w:rPr>
          <w:lang w:bidi="fa-IR"/>
        </w:rPr>
        <w:instrText xml:space="preserve"> ADDIN EN.CITE &lt;EndNote&gt;&lt;Cite&gt;&lt;Author&gt;Zhou&lt;/Author&gt;&lt;Year&gt;2010&lt;/Year&gt;&lt;RecNum&gt;7&lt;/RecNum&gt;&lt;DisplayText&gt;[2]&lt;/DisplayText&gt;&lt;record&gt;&lt;rec-number&gt;7&lt;/rec-number&gt;&lt;foreign-keys&gt;&lt;key app="EN" db-id="srpvaezt6p2evpezrw7v5dr7dedd9v2pe9ra"&gt;7&lt;/key&gt;&lt;/foreign-keys&gt;&lt;ref-type name="Journal Article"&gt;17&lt;/ref-type&gt;&lt;contributors&gt;&lt;authors&gt;&lt;author&gt;Zhou, Chenfeng Vincent&lt;/author&gt;&lt;author&gt;Leckie, Christopher&lt;/author&gt;&lt;author&gt;Karunasekera, Shanika&lt;/author&gt;&lt;/authors&gt;&lt;/contributors&gt;&lt;titles&gt;&lt;title&gt;A survey of coordinated attacks and collaborative intrusion detection&lt;/title&gt;&lt;secondary-title&gt;Computers &amp;amp; Security&lt;/secondary-title&gt;&lt;/titles&gt;&lt;periodical&gt;&lt;full-title&gt;Computers &amp;amp; Security&lt;/full-title&gt;&lt;/periodical&gt;&lt;pages&gt;124-140&lt;/pages&gt;&lt;volume&gt;29&lt;/volume&gt;&lt;number&gt;1&lt;/number&gt;&lt;keywords&gt;&lt;keyword&gt;Network security&lt;/keyword&gt;&lt;keyword&gt;Threat&lt;/keyword&gt;&lt;keyword&gt;Intrusion detection&lt;/keyword&gt;&lt;keyword&gt;IDS systems and platforms&lt;/keyword&gt;&lt;keyword&gt;Assessment&lt;/keyword&gt;&lt;/keywords&gt;&lt;dates&gt;&lt;year&gt;2010&lt;/year&gt;&lt;/dates&gt;&lt;isbn&gt;0167-4048&lt;/isbn&gt;&lt;urls&gt;&lt;related-urls&gt;&lt;url&gt;http://www.sciencedirect.com/science/article/pii/S016740480900073X&lt;/url&gt;&lt;/related-urls&gt;&lt;/urls&gt;&lt;electronic-resource-num&gt;http://dx.doi.org/10.1016/j.cose.2009.06.008&lt;/electronic-resource-num&gt;&lt;/record&gt;&lt;/Cite&gt;&lt;/EndNote&gt;</w:instrText>
      </w:r>
      <w:r>
        <w:rPr>
          <w:lang w:bidi="fa-IR"/>
        </w:rPr>
        <w:fldChar w:fldCharType="separate"/>
      </w:r>
      <w:r>
        <w:rPr>
          <w:noProof/>
          <w:lang w:bidi="fa-IR"/>
        </w:rPr>
        <w:t>[</w:t>
      </w:r>
      <w:hyperlink w:anchor="_ENREF_2" w:tooltip="Zhou, 2010 #7" w:history="1">
        <w:r w:rsidR="00C179CE">
          <w:rPr>
            <w:noProof/>
            <w:lang w:bidi="fa-IR"/>
          </w:rPr>
          <w:t>2</w:t>
        </w:r>
      </w:hyperlink>
      <w:r>
        <w:rPr>
          <w:noProof/>
          <w:lang w:bidi="fa-IR"/>
        </w:rPr>
        <w:t>]</w:t>
      </w:r>
      <w:r>
        <w:rPr>
          <w:lang w:bidi="fa-IR"/>
        </w:rPr>
        <w:fldChar w:fldCharType="end"/>
      </w:r>
      <w:r>
        <w:rPr>
          <w:lang w:bidi="fa-IR"/>
        </w:rPr>
        <w:t xml:space="preserve">. </w:t>
      </w:r>
    </w:p>
    <w:p w:rsidR="009227F0" w:rsidRDefault="009227F0" w:rsidP="00C179CE">
      <w:pPr>
        <w:pStyle w:val="BodyText"/>
        <w:ind w:firstLine="289"/>
      </w:pPr>
      <w:r w:rsidRPr="00A273D7">
        <w:rPr>
          <w:lang w:bidi="fa-IR"/>
        </w:rPr>
        <w:t>A</w:t>
      </w:r>
      <w:r w:rsidRPr="00EE0976">
        <w:rPr>
          <w:lang w:bidi="fa-IR"/>
        </w:rPr>
        <w:t xml:space="preserve">cquaintance </w:t>
      </w:r>
      <w:r w:rsidRPr="00EE0976">
        <w:t>management</w:t>
      </w:r>
      <w:r>
        <w:rPr>
          <w:lang w:bidi="fa-IR"/>
        </w:rPr>
        <w:t xml:space="preserve"> is another important module in a CIDS. The responsibility of this module is to choose</w:t>
      </w:r>
      <w:r w:rsidRPr="005E14AC">
        <w:rPr>
          <w:lang w:bidi="fa-IR"/>
        </w:rPr>
        <w:t xml:space="preserve"> </w:t>
      </w:r>
      <w:r>
        <w:rPr>
          <w:lang w:bidi="fa-IR"/>
        </w:rPr>
        <w:t xml:space="preserve">several IDSs for </w:t>
      </w:r>
      <w:r w:rsidRPr="005E14AC">
        <w:rPr>
          <w:lang w:bidi="fa-IR"/>
        </w:rPr>
        <w:t>knowledge</w:t>
      </w:r>
      <w:r>
        <w:rPr>
          <w:lang w:bidi="fa-IR"/>
        </w:rPr>
        <w:t xml:space="preserve"> sharing and updating the list of acquaintances. There are some challenges for acquaintance management </w:t>
      </w:r>
      <w:r w:rsidRPr="00DC2FE9">
        <w:rPr>
          <w:lang w:bidi="fa-IR"/>
        </w:rPr>
        <w:t>such as how to choose the</w:t>
      </w:r>
      <w:r>
        <w:rPr>
          <w:lang w:bidi="fa-IR"/>
        </w:rPr>
        <w:t xml:space="preserve"> trusted and expert</w:t>
      </w:r>
      <w:r w:rsidRPr="00DC2FE9">
        <w:rPr>
          <w:lang w:bidi="fa-IR"/>
        </w:rPr>
        <w:t xml:space="preserve"> </w:t>
      </w:r>
      <w:r>
        <w:rPr>
          <w:lang w:bidi="fa-IR"/>
        </w:rPr>
        <w:t>a</w:t>
      </w:r>
      <w:r w:rsidRPr="00EE0976">
        <w:rPr>
          <w:lang w:bidi="fa-IR"/>
        </w:rPr>
        <w:t>cquaintance</w:t>
      </w:r>
      <w:r>
        <w:rPr>
          <w:lang w:bidi="fa-IR"/>
        </w:rPr>
        <w:t>s</w:t>
      </w:r>
      <w:r w:rsidRPr="00EE0976">
        <w:rPr>
          <w:lang w:bidi="fa-IR"/>
        </w:rPr>
        <w:t xml:space="preserve"> </w:t>
      </w:r>
      <w:r w:rsidRPr="00DC2FE9">
        <w:rPr>
          <w:lang w:bidi="fa-IR"/>
        </w:rPr>
        <w:t xml:space="preserve">and </w:t>
      </w:r>
      <w:r>
        <w:rPr>
          <w:lang w:bidi="fa-IR"/>
        </w:rPr>
        <w:t>also how to determine the optimum</w:t>
      </w:r>
      <w:r w:rsidRPr="00DC2FE9">
        <w:rPr>
          <w:lang w:bidi="fa-IR"/>
        </w:rPr>
        <w:t xml:space="preserve"> number of </w:t>
      </w:r>
      <w:r>
        <w:rPr>
          <w:lang w:bidi="fa-IR"/>
        </w:rPr>
        <w:t>them. The larger the numbers of acquaintances are</w:t>
      </w:r>
      <w:proofErr w:type="gramStart"/>
      <w:r>
        <w:rPr>
          <w:lang w:bidi="fa-IR"/>
        </w:rPr>
        <w:t>,</w:t>
      </w:r>
      <w:proofErr w:type="gramEnd"/>
      <w:r>
        <w:rPr>
          <w:lang w:bidi="fa-IR"/>
        </w:rPr>
        <w:t xml:space="preserve"> the more sophisticated decisions can be made. But, this may result in more consumption of resources and more network overhead which adversely affects the system performance </w:t>
      </w:r>
      <w:r>
        <w:rPr>
          <w:lang w:bidi="fa-IR"/>
        </w:rPr>
        <w:fldChar w:fldCharType="begin"/>
      </w:r>
      <w:r>
        <w:rPr>
          <w:lang w:bidi="fa-IR"/>
        </w:rPr>
        <w:instrText xml:space="preserve"> ADDIN EN.CITE &lt;EndNote&gt;&lt;Cite&gt;&lt;Author&gt;Rebahi&lt;/Author&gt;&lt;Year&gt;2005&lt;/Year&gt;&lt;RecNum&gt;30&lt;/RecNum&gt;&lt;DisplayText&gt;[17]&lt;/DisplayText&gt;&lt;record&gt;&lt;rec-number&gt;30&lt;/rec-number&gt;&lt;foreign-keys&gt;&lt;key app="EN" db-id="srpvaezt6p2evpezrw7v5dr7dedd9v2pe9ra"&gt;30&lt;/key&gt;&lt;/foreign-keys&gt;&lt;ref-type name="Conference Proceedings"&gt;10&lt;/ref-type&gt;&lt;contributors&gt;&lt;authors&gt;&lt;author&gt;Rebahi, Yacine&lt;/author&gt;&lt;author&gt;Mujica-V, Vicente E&lt;/author&gt;&lt;author&gt;Sisalem, Dorgham&lt;/author&gt;&lt;/authors&gt;&lt;/contributors&gt;&lt;titles&gt;&lt;title&gt;A reputation-based trust mechanism for ad hoc networks&lt;/title&gt;&lt;secondary-title&gt;Computers and Communications, 2005. ISCC 2005. Proceedings. 10th IEEE Symposium on&lt;/secondary-title&gt;&lt;/titles&gt;&lt;pages&gt;37-42&lt;/pages&gt;&lt;dates&gt;&lt;year&gt;2005&lt;/year&gt;&lt;/dates&gt;&lt;publisher&gt;IEEE&lt;/publisher&gt;&lt;isbn&gt;0769523730&lt;/isbn&gt;&lt;urls&gt;&lt;/urls&gt;&lt;/record&gt;&lt;/Cite&gt;&lt;/EndNote&gt;</w:instrText>
      </w:r>
      <w:r>
        <w:rPr>
          <w:lang w:bidi="fa-IR"/>
        </w:rPr>
        <w:fldChar w:fldCharType="separate"/>
      </w:r>
      <w:r>
        <w:rPr>
          <w:noProof/>
          <w:lang w:bidi="fa-IR"/>
        </w:rPr>
        <w:t>[</w:t>
      </w:r>
      <w:hyperlink w:anchor="_ENREF_17" w:tooltip="Rebahi, 2005 #30" w:history="1">
        <w:r w:rsidR="00C179CE">
          <w:rPr>
            <w:noProof/>
            <w:lang w:bidi="fa-IR"/>
          </w:rPr>
          <w:t>17</w:t>
        </w:r>
      </w:hyperlink>
      <w:r>
        <w:rPr>
          <w:noProof/>
          <w:lang w:bidi="fa-IR"/>
        </w:rPr>
        <w:t>]</w:t>
      </w:r>
      <w:r>
        <w:rPr>
          <w:lang w:bidi="fa-IR"/>
        </w:rPr>
        <w:fldChar w:fldCharType="end"/>
      </w:r>
      <w:r>
        <w:rPr>
          <w:lang w:bidi="fa-IR"/>
        </w:rPr>
        <w:t xml:space="preserve">. </w:t>
      </w:r>
    </w:p>
    <w:p w:rsidR="009227F0" w:rsidRDefault="009227F0" w:rsidP="00C179CE">
      <w:pPr>
        <w:pStyle w:val="BodyText"/>
        <w:ind w:firstLine="289"/>
        <w:rPr>
          <w:lang w:bidi="fa-IR"/>
        </w:rPr>
      </w:pPr>
      <w:r w:rsidRPr="00325994">
        <w:rPr>
          <w:lang w:bidi="fa-IR"/>
        </w:rPr>
        <w:t xml:space="preserve">In </w:t>
      </w:r>
      <w:r>
        <w:rPr>
          <w:lang w:bidi="fa-IR"/>
        </w:rPr>
        <w:t xml:space="preserve">order to find a more </w:t>
      </w:r>
      <w:r w:rsidRPr="00325994">
        <w:rPr>
          <w:lang w:bidi="fa-IR"/>
        </w:rPr>
        <w:t>trust</w:t>
      </w:r>
      <w:r>
        <w:rPr>
          <w:lang w:bidi="fa-IR"/>
        </w:rPr>
        <w:t>worthy and expert acquaintance, the trust management module is proposed. T</w:t>
      </w:r>
      <w:r w:rsidRPr="007F7F63">
        <w:rPr>
          <w:lang w:bidi="fa-IR"/>
        </w:rPr>
        <w:t xml:space="preserve">here are </w:t>
      </w:r>
      <w:r>
        <w:rPr>
          <w:lang w:bidi="fa-IR"/>
        </w:rPr>
        <w:t xml:space="preserve">many methods in the literature for evaluating the trustworthiness of peers, such as test based methods, and reputation based methods </w:t>
      </w:r>
      <w:r>
        <w:rPr>
          <w:lang w:bidi="fa-IR"/>
        </w:rPr>
        <w:fldChar w:fldCharType="begin"/>
      </w:r>
      <w:r>
        <w:rPr>
          <w:lang w:bidi="fa-IR"/>
        </w:rPr>
        <w:instrText xml:space="preserve"> ADDIN EN.CITE &lt;EndNote&gt;&lt;Cite&gt;&lt;Author&gt;Wenjuan&lt;/Author&gt;&lt;Year&gt;2013&lt;/Year&gt;&lt;RecNum&gt;20&lt;/RecNum&gt;&lt;DisplayText&gt;[18]&lt;/DisplayText&gt;&lt;record&gt;&lt;rec-number&gt;20&lt;/rec-number&gt;&lt;foreign-keys&gt;&lt;key app="EN" db-id="srpvaezt6p2evpezrw7v5dr7dedd9v2pe9ra"&gt;20&lt;/key&gt;&lt;/foreign-keys&gt;&lt;ref-type name="Conference Proceedings"&gt;10&lt;/ref-type&gt;&lt;contributors&gt;&lt;authors&gt;&lt;author&gt;Wenjuan, Li&lt;/author&gt;&lt;author&gt;Yuxin, Meng&lt;/author&gt;&lt;author&gt;Lam-for, Kwok&lt;/author&gt;&lt;/authors&gt;&lt;/contributors&gt;&lt;titles&gt;&lt;title&gt;Enhancing Trust Evaluation Using Intrusion Sensitivity in Collaborative Intrusion Detection Networks: Feasibility and Challenges&lt;/title&gt;&lt;secondary-title&gt;Computational Intelligence and Security (CIS), 2013 9th International Conference on&lt;/secondary-title&gt;&lt;alt-title&gt;Computational Intelligence and Security (CIS), 2013 9th International Conference on&lt;/alt-title&gt;&lt;/titles&gt;&lt;pages&gt;518-522&lt;/pages&gt;&lt;keywords&gt;&lt;keyword&gt;computer crime&lt;/keyword&gt;&lt;keyword&gt;groupware&lt;/keyword&gt;&lt;keyword&gt;trusted computing&lt;/keyword&gt;&lt;keyword&gt;CIDN&lt;/keyword&gt;&lt;keyword&gt;DoS attack&lt;/keyword&gt;&lt;keyword&gt;IDS nodes&lt;/keyword&gt;&lt;keyword&gt;attacks identification&lt;/keyword&gt;&lt;keyword&gt;collaborative intrusion detection networks&lt;/keyword&gt;&lt;keyword&gt;denial-of-service attack&lt;/keyword&gt;&lt;keyword&gt;intrusion detection systems&lt;/keyword&gt;&lt;keyword&gt;intrusion sensitivity&lt;/keyword&gt;&lt;keyword&gt;malicious nodes detection&lt;/keyword&gt;&lt;keyword&gt;trust evaluation&lt;/keyword&gt;&lt;keyword&gt;trustworthiness&lt;/keyword&gt;&lt;keyword&gt;Accuracy&lt;/keyword&gt;&lt;keyword&gt;Collaboration&lt;/keyword&gt;&lt;keyword&gt;Intrusion detection&lt;/keyword&gt;&lt;keyword&gt;Peer-to-peer computing&lt;/keyword&gt;&lt;keyword&gt;Robustness&lt;/keyword&gt;&lt;keyword&gt;Sensitivity&lt;/keyword&gt;&lt;keyword&gt;Collaborative Intrusion Detection Network&lt;/keyword&gt;&lt;keyword&gt;Trust Management&lt;/keyword&gt;&lt;/keywords&gt;&lt;dates&gt;&lt;year&gt;2013&lt;/year&gt;&lt;pub-dates&gt;&lt;date&gt;14-15 Dec. 2013&lt;/date&gt;&lt;/pub-dates&gt;&lt;/dates&gt;&lt;urls&gt;&lt;/urls&gt;&lt;electronic-resource-num&gt;10.1109/cis.2013.115&lt;/electronic-resource-num&gt;&lt;/record&gt;&lt;/Cite&gt;&lt;/EndNote&gt;</w:instrText>
      </w:r>
      <w:r>
        <w:rPr>
          <w:lang w:bidi="fa-IR"/>
        </w:rPr>
        <w:fldChar w:fldCharType="separate"/>
      </w:r>
      <w:r>
        <w:rPr>
          <w:noProof/>
          <w:lang w:bidi="fa-IR"/>
        </w:rPr>
        <w:t>[</w:t>
      </w:r>
      <w:hyperlink w:anchor="_ENREF_18" w:tooltip="Wenjuan, 2013 #20" w:history="1">
        <w:r w:rsidR="00C179CE">
          <w:rPr>
            <w:noProof/>
            <w:lang w:bidi="fa-IR"/>
          </w:rPr>
          <w:t>18</w:t>
        </w:r>
      </w:hyperlink>
      <w:r>
        <w:rPr>
          <w:noProof/>
          <w:lang w:bidi="fa-IR"/>
        </w:rPr>
        <w:t>]</w:t>
      </w:r>
      <w:r>
        <w:rPr>
          <w:lang w:bidi="fa-IR"/>
        </w:rPr>
        <w:fldChar w:fldCharType="end"/>
      </w:r>
      <w:r>
        <w:rPr>
          <w:lang w:bidi="fa-IR"/>
        </w:rPr>
        <w:t xml:space="preserve">. </w:t>
      </w:r>
    </w:p>
    <w:p w:rsidR="009227F0" w:rsidRDefault="009227F0" w:rsidP="00C179CE">
      <w:pPr>
        <w:pStyle w:val="BodyText"/>
        <w:ind w:firstLine="289"/>
        <w:rPr>
          <w:lang w:bidi="fa-IR"/>
        </w:rPr>
      </w:pPr>
      <w:r>
        <w:rPr>
          <w:lang w:bidi="fa-IR"/>
        </w:rPr>
        <w:t xml:space="preserve">Another module in a CIDS is feedback aggregator. When the IDSs in a CIDS have not enough confidence to make proper decisions about the received traffic individually, they can send consultation requests to their acquaintances to inquire their opinions. These opinions are then fed to the feedback aggregator. The output of this function is the final decision which will be applied on the traffic </w:t>
      </w:r>
      <w:r>
        <w:rPr>
          <w:lang w:bidi="fa-IR"/>
        </w:rPr>
        <w:fldChar w:fldCharType="begin"/>
      </w:r>
      <w:r>
        <w:rPr>
          <w:lang w:bidi="fa-IR"/>
        </w:rPr>
        <w:instrText xml:space="preserve"> ADDIN EN.CITE &lt;EndNote&gt;&lt;Cite&gt;&lt;Author&gt;Jansen&lt;/Author&gt;&lt;Year&gt;2002&lt;/Year&gt;&lt;RecNum&gt;22&lt;/RecNum&gt;&lt;DisplayText&gt;[19]&lt;/DisplayText&gt;&lt;record&gt;&lt;rec-number&gt;22&lt;/rec-number&gt;&lt;foreign-keys&gt;&lt;key app="EN" db-id="srpvaezt6p2evpezrw7v5dr7dedd9v2pe9ra"&gt;22&lt;/key&gt;&lt;/foreign-keys&gt;&lt;ref-type name="Journal Article"&gt;17&lt;/ref-type&gt;&lt;contributors&gt;&lt;authors&gt;&lt;author&gt;Jansen, Wayne A&lt;/author&gt;&lt;/authors&gt;&lt;/contributors&gt;&lt;titles&gt;&lt;title&gt;Intrusion detection with mobile agents&lt;/title&gt;&lt;secondary-title&gt;Computer Communications&lt;/secondary-title&gt;&lt;/titles&gt;&lt;periodical&gt;&lt;full-title&gt;Computer Communications&lt;/full-title&gt;&lt;/periodical&gt;&lt;pages&gt;1392-1401&lt;/pages&gt;&lt;volume&gt;25&lt;/volume&gt;&lt;number&gt;15&lt;/number&gt;&lt;dates&gt;&lt;year&gt;2002&lt;/year&gt;&lt;/dates&gt;&lt;isbn&gt;0140-3664&lt;/isbn&gt;&lt;urls&gt;&lt;/urls&gt;&lt;/record&gt;&lt;/Cite&gt;&lt;/EndNote&gt;</w:instrText>
      </w:r>
      <w:r>
        <w:rPr>
          <w:lang w:bidi="fa-IR"/>
        </w:rPr>
        <w:fldChar w:fldCharType="separate"/>
      </w:r>
      <w:r>
        <w:rPr>
          <w:noProof/>
          <w:lang w:bidi="fa-IR"/>
        </w:rPr>
        <w:t>[</w:t>
      </w:r>
      <w:hyperlink w:anchor="_ENREF_19" w:tooltip="Jansen, 2002 #22" w:history="1">
        <w:r w:rsidR="00C179CE">
          <w:rPr>
            <w:noProof/>
            <w:lang w:bidi="fa-IR"/>
          </w:rPr>
          <w:t>19</w:t>
        </w:r>
      </w:hyperlink>
      <w:r>
        <w:rPr>
          <w:noProof/>
          <w:lang w:bidi="fa-IR"/>
        </w:rPr>
        <w:t>]</w:t>
      </w:r>
      <w:r>
        <w:rPr>
          <w:lang w:bidi="fa-IR"/>
        </w:rPr>
        <w:fldChar w:fldCharType="end"/>
      </w:r>
      <w:r>
        <w:rPr>
          <w:lang w:bidi="fa-IR"/>
        </w:rPr>
        <w:t xml:space="preserve">. </w:t>
      </w:r>
    </w:p>
    <w:p w:rsidR="009227F0" w:rsidRDefault="009227F0" w:rsidP="00C179CE">
      <w:pPr>
        <w:pStyle w:val="BodyText"/>
        <w:ind w:firstLine="289"/>
        <w:rPr>
          <w:lang w:bidi="fa-IR"/>
        </w:rPr>
      </w:pPr>
      <w:r>
        <w:rPr>
          <w:lang w:bidi="fa-IR"/>
        </w:rPr>
        <w:t xml:space="preserve">Processing the received traffic and collaborating with other peers in a CIDS will consume the resources of IDSs. Also due to the reciprocal altruism and incentive based design of typical CIDSs, all participants are motivated to allocate some of their resources to their acquaintances in order to answer their consultation requests. The management of these resources is the main responsibility of the resource management module </w:t>
      </w:r>
      <w:r>
        <w:rPr>
          <w:lang w:bidi="fa-IR"/>
        </w:rPr>
        <w:fldChar w:fldCharType="begin"/>
      </w:r>
      <w:r>
        <w:rPr>
          <w:lang w:bidi="fa-IR"/>
        </w:rPr>
        <w:instrText xml:space="preserve"> ADDIN EN.CITE &lt;EndNote&gt;&lt;Cite&gt;&lt;Author&gt;Fung&lt;/Author&gt;&lt;Year&gt;2011&lt;/Year&gt;&lt;RecNum&gt;5&lt;/RecNum&gt;&lt;DisplayText&gt;[20]&lt;/DisplayText&gt;&lt;record&gt;&lt;rec-number&gt;5&lt;/rec-number&gt;&lt;foreign-keys&gt;&lt;key app="EN" db-id="srpvaezt6p2evpezrw7v5dr7dedd9v2pe9ra"&gt;5&lt;/key&gt;&lt;/foreign-keys&gt;&lt;ref-type name="Journal Article"&gt;17&lt;/ref-type&gt;&lt;contributors&gt;&lt;authors&gt;&lt;author&gt;Fung, Carol J&lt;/author&gt;&lt;author&gt;Zhang, Jie&lt;/author&gt;&lt;author&gt;Aib, Issam&lt;/author&gt;&lt;author&gt;Boutaba, Raouf&lt;/author&gt;&lt;/authors&gt;&lt;/contributors&gt;&lt;titles&gt;&lt;title&gt;Dirichlet-based trust management for effective collaborative intrusion detection networks&lt;/title&gt;&lt;secondary-title&gt;Network and Service Management, IEEE Transactions on&lt;/secondary-title&gt;&lt;/titles&gt;&lt;periodical&gt;&lt;full-title&gt;Network and Service Management, IEEE Transactions on&lt;/full-title&gt;&lt;/periodical&gt;&lt;pages&gt;79-91&lt;/pages&gt;&lt;volume&gt;8&lt;/volume&gt;&lt;number&gt;2&lt;/number&gt;&lt;dates&gt;&lt;year&gt;2011&lt;/year&gt;&lt;/dates&gt;&lt;isbn&gt;1932-4537&lt;/isbn&gt;&lt;urls&gt;&lt;/urls&gt;&lt;/record&gt;&lt;/Cite&gt;&lt;/EndNote&gt;</w:instrText>
      </w:r>
      <w:r>
        <w:rPr>
          <w:lang w:bidi="fa-IR"/>
        </w:rPr>
        <w:fldChar w:fldCharType="separate"/>
      </w:r>
      <w:r>
        <w:rPr>
          <w:noProof/>
          <w:lang w:bidi="fa-IR"/>
        </w:rPr>
        <w:t>[</w:t>
      </w:r>
      <w:hyperlink w:anchor="_ENREF_20" w:tooltip="Fung, 2011 #5" w:history="1">
        <w:r w:rsidR="00C179CE">
          <w:rPr>
            <w:noProof/>
            <w:lang w:bidi="fa-IR"/>
          </w:rPr>
          <w:t>20</w:t>
        </w:r>
      </w:hyperlink>
      <w:r>
        <w:rPr>
          <w:noProof/>
          <w:lang w:bidi="fa-IR"/>
        </w:rPr>
        <w:t>]</w:t>
      </w:r>
      <w:r>
        <w:rPr>
          <w:lang w:bidi="fa-IR"/>
        </w:rPr>
        <w:fldChar w:fldCharType="end"/>
      </w:r>
      <w:r>
        <w:rPr>
          <w:lang w:bidi="fa-IR"/>
        </w:rPr>
        <w:t xml:space="preserve">. </w:t>
      </w:r>
    </w:p>
    <w:p w:rsidR="009227F0" w:rsidRDefault="009227F0" w:rsidP="00C179CE">
      <w:pPr>
        <w:pStyle w:val="BodyText"/>
        <w:ind w:firstLine="289"/>
        <w:rPr>
          <w:lang w:bidi="fa-IR"/>
        </w:rPr>
      </w:pPr>
      <w:r w:rsidRPr="00EE0976">
        <w:rPr>
          <w:lang w:bidi="fa-IR"/>
        </w:rPr>
        <w:t xml:space="preserve">In order to </w:t>
      </w:r>
      <w:r>
        <w:rPr>
          <w:lang w:bidi="fa-IR"/>
        </w:rPr>
        <w:t>establish</w:t>
      </w:r>
      <w:r w:rsidRPr="00EE0976">
        <w:rPr>
          <w:lang w:bidi="fa-IR"/>
        </w:rPr>
        <w:t xml:space="preserve"> the appropriate </w:t>
      </w:r>
      <w:r>
        <w:rPr>
          <w:lang w:bidi="fa-IR"/>
        </w:rPr>
        <w:t xml:space="preserve">collaboration </w:t>
      </w:r>
      <w:r w:rsidRPr="00EE0976">
        <w:rPr>
          <w:lang w:bidi="fa-IR"/>
        </w:rPr>
        <w:t xml:space="preserve">between nodes, several </w:t>
      </w:r>
      <w:r>
        <w:rPr>
          <w:lang w:bidi="fa-IR"/>
        </w:rPr>
        <w:t>architectures</w:t>
      </w:r>
      <w:r w:rsidRPr="00EE0976">
        <w:rPr>
          <w:lang w:bidi="fa-IR"/>
        </w:rPr>
        <w:t xml:space="preserve"> have been </w:t>
      </w:r>
      <w:r>
        <w:rPr>
          <w:lang w:bidi="fa-IR"/>
        </w:rPr>
        <w:t>proposed, namely: Centralized, Hierarchical, and Fully-D</w:t>
      </w:r>
      <w:r w:rsidRPr="00EE0976">
        <w:rPr>
          <w:lang w:bidi="fa-IR"/>
        </w:rPr>
        <w:t>istributed</w:t>
      </w:r>
      <w:r>
        <w:rPr>
          <w:lang w:bidi="fa-IR"/>
        </w:rPr>
        <w:t xml:space="preserve"> (Decentralized) </w:t>
      </w:r>
      <w:r>
        <w:rPr>
          <w:lang w:bidi="fa-IR"/>
        </w:rPr>
        <w:fldChar w:fldCharType="begin"/>
      </w:r>
      <w:r>
        <w:rPr>
          <w:lang w:bidi="fa-IR"/>
        </w:rPr>
        <w:instrText xml:space="preserve"> ADDIN EN.CITE &lt;EndNote&gt;&lt;Cite&gt;&lt;Author&gt;Zhou&lt;/Author&gt;&lt;Year&gt;2010&lt;/Year&gt;&lt;RecNum&gt;7&lt;/RecNum&gt;&lt;DisplayText&gt;[2]&lt;/DisplayText&gt;&lt;record&gt;&lt;rec-number&gt;7&lt;/rec-number&gt;&lt;foreign-keys&gt;&lt;key app="EN" db-id="srpvaezt6p2evpezrw7v5dr7dedd9v2pe9ra"&gt;7&lt;/key&gt;&lt;/foreign-keys&gt;&lt;ref-type name="Journal Article"&gt;17&lt;/ref-type&gt;&lt;contributors&gt;&lt;authors&gt;&lt;author&gt;Zhou, Chenfeng Vincent&lt;/author&gt;&lt;author&gt;Leckie, Christopher&lt;/author&gt;&lt;author&gt;Karunasekera, Shanika&lt;/author&gt;&lt;/authors&gt;&lt;/contributors&gt;&lt;titles&gt;&lt;title&gt;A survey of coordinated attacks and collaborative intrusion detection&lt;/title&gt;&lt;secondary-title&gt;Computers &amp;amp; Security&lt;/secondary-title&gt;&lt;/titles&gt;&lt;periodical&gt;&lt;full-title&gt;Computers &amp;amp; Security&lt;/full-title&gt;&lt;/periodical&gt;&lt;pages&gt;124-140&lt;/pages&gt;&lt;volume&gt;29&lt;/volume&gt;&lt;number&gt;1&lt;/number&gt;&lt;keywords&gt;&lt;keyword&gt;Network security&lt;/keyword&gt;&lt;keyword&gt;Threat&lt;/keyword&gt;&lt;keyword&gt;Intrusion detection&lt;/keyword&gt;&lt;keyword&gt;IDS systems and platforms&lt;/keyword&gt;&lt;keyword&gt;Assessment&lt;/keyword&gt;&lt;/keywords&gt;&lt;dates&gt;&lt;year&gt;2010&lt;/year&gt;&lt;/dates&gt;&lt;isbn&gt;0167-4048&lt;/isbn&gt;&lt;urls&gt;&lt;related-urls&gt;&lt;url&gt;http://www.sciencedirect.com/science/article/pii/S016740480900073X&lt;/url&gt;&lt;/related-urls&gt;&lt;/urls&gt;&lt;electronic-resource-num&gt;http://dx.doi.org/10.1016/j.cose.2009.06.008&lt;/electronic-resource-num&gt;&lt;/record&gt;&lt;/Cite&gt;&lt;/EndNote&gt;</w:instrText>
      </w:r>
      <w:r>
        <w:rPr>
          <w:lang w:bidi="fa-IR"/>
        </w:rPr>
        <w:fldChar w:fldCharType="separate"/>
      </w:r>
      <w:r>
        <w:rPr>
          <w:noProof/>
          <w:lang w:bidi="fa-IR"/>
        </w:rPr>
        <w:t>[</w:t>
      </w:r>
      <w:hyperlink w:anchor="_ENREF_2" w:tooltip="Zhou, 2010 #7" w:history="1">
        <w:r w:rsidR="00C179CE">
          <w:rPr>
            <w:noProof/>
            <w:lang w:bidi="fa-IR"/>
          </w:rPr>
          <w:t>2</w:t>
        </w:r>
      </w:hyperlink>
      <w:r>
        <w:rPr>
          <w:noProof/>
          <w:lang w:bidi="fa-IR"/>
        </w:rPr>
        <w:t>]</w:t>
      </w:r>
      <w:r>
        <w:rPr>
          <w:lang w:bidi="fa-IR"/>
        </w:rPr>
        <w:fldChar w:fldCharType="end"/>
      </w:r>
      <w:r w:rsidRPr="00EE0976">
        <w:rPr>
          <w:lang w:bidi="fa-IR"/>
        </w:rPr>
        <w:t>.</w:t>
      </w:r>
      <w:r>
        <w:rPr>
          <w:lang w:bidi="fa-IR"/>
        </w:rPr>
        <w:t xml:space="preserve"> Each of these aforementioned architectures has their pros and cons. The primal assumption in this paper is that the IDSs are connected to each other based on a peer-to-peer architecture (Fully-D</w:t>
      </w:r>
      <w:r w:rsidRPr="00EE0976">
        <w:rPr>
          <w:lang w:bidi="fa-IR"/>
        </w:rPr>
        <w:t>istributed</w:t>
      </w:r>
      <w:r>
        <w:rPr>
          <w:lang w:bidi="fa-IR"/>
        </w:rPr>
        <w:t>). In the Fully-D</w:t>
      </w:r>
      <w:r w:rsidRPr="00EE0976">
        <w:rPr>
          <w:lang w:bidi="fa-IR"/>
        </w:rPr>
        <w:t xml:space="preserve">istributed approach each node </w:t>
      </w:r>
      <w:r w:rsidRPr="004A4B71">
        <w:rPr>
          <w:lang w:bidi="fa-IR"/>
        </w:rPr>
        <w:t>possesses</w:t>
      </w:r>
      <w:r>
        <w:rPr>
          <w:lang w:bidi="fa-IR"/>
        </w:rPr>
        <w:t xml:space="preserve"> both</w:t>
      </w:r>
      <w:r w:rsidRPr="004A4B71">
        <w:rPr>
          <w:lang w:bidi="fa-IR"/>
        </w:rPr>
        <w:t xml:space="preserve"> </w:t>
      </w:r>
      <w:r>
        <w:rPr>
          <w:lang w:bidi="fa-IR"/>
        </w:rPr>
        <w:t xml:space="preserve">the </w:t>
      </w:r>
      <w:r w:rsidRPr="00EE0976">
        <w:rPr>
          <w:lang w:bidi="fa-IR"/>
        </w:rPr>
        <w:t>dete</w:t>
      </w:r>
      <w:r>
        <w:rPr>
          <w:lang w:bidi="fa-IR"/>
        </w:rPr>
        <w:t>ction unit and the correlation unit,</w:t>
      </w:r>
      <w:r w:rsidRPr="00EE0976">
        <w:rPr>
          <w:lang w:bidi="fa-IR"/>
        </w:rPr>
        <w:t xml:space="preserve"> simultaneously. </w:t>
      </w:r>
      <w:r>
        <w:rPr>
          <w:lang w:bidi="fa-IR"/>
        </w:rPr>
        <w:t xml:space="preserve">Hence, </w:t>
      </w:r>
      <w:r w:rsidRPr="00EE0976">
        <w:rPr>
          <w:lang w:bidi="fa-IR"/>
        </w:rPr>
        <w:t xml:space="preserve">in this architecture, </w:t>
      </w:r>
      <w:r>
        <w:rPr>
          <w:lang w:bidi="fa-IR"/>
        </w:rPr>
        <w:t>each</w:t>
      </w:r>
      <w:r w:rsidRPr="00EE0976">
        <w:rPr>
          <w:lang w:bidi="fa-IR"/>
        </w:rPr>
        <w:t xml:space="preserve"> node can communicate with</w:t>
      </w:r>
      <w:r>
        <w:rPr>
          <w:lang w:bidi="fa-IR"/>
        </w:rPr>
        <w:t xml:space="preserve"> its peers (e.g. in a peer-to-peer overlay). Some of the</w:t>
      </w:r>
      <w:r w:rsidRPr="00EE0976">
        <w:rPr>
          <w:lang w:bidi="fa-IR"/>
        </w:rPr>
        <w:t xml:space="preserve"> </w:t>
      </w:r>
      <w:r>
        <w:rPr>
          <w:lang w:bidi="fa-IR"/>
        </w:rPr>
        <w:t>main challenges</w:t>
      </w:r>
      <w:r w:rsidRPr="00EE0976">
        <w:rPr>
          <w:lang w:bidi="fa-IR"/>
        </w:rPr>
        <w:t xml:space="preserve"> in this </w:t>
      </w:r>
      <w:r>
        <w:rPr>
          <w:lang w:bidi="fa-IR"/>
        </w:rPr>
        <w:t>architecture</w:t>
      </w:r>
      <w:r w:rsidRPr="00EE0976">
        <w:rPr>
          <w:lang w:bidi="fa-IR"/>
        </w:rPr>
        <w:t xml:space="preserve"> </w:t>
      </w:r>
      <w:r>
        <w:rPr>
          <w:lang w:bidi="fa-IR"/>
        </w:rPr>
        <w:t>include</w:t>
      </w:r>
      <w:r w:rsidRPr="00EE0976">
        <w:rPr>
          <w:lang w:bidi="fa-IR"/>
        </w:rPr>
        <w:t xml:space="preserve"> </w:t>
      </w:r>
      <w:r>
        <w:rPr>
          <w:lang w:bidi="fa-IR"/>
        </w:rPr>
        <w:t>specifying</w:t>
      </w:r>
      <w:r w:rsidRPr="00EE0976">
        <w:rPr>
          <w:lang w:bidi="fa-IR"/>
        </w:rPr>
        <w:t xml:space="preserve"> the communication protocol between </w:t>
      </w:r>
      <w:r>
        <w:rPr>
          <w:lang w:bidi="fa-IR"/>
        </w:rPr>
        <w:t>peers, and</w:t>
      </w:r>
      <w:r w:rsidRPr="00EE2630">
        <w:rPr>
          <w:lang w:bidi="fa-IR"/>
        </w:rPr>
        <w:t xml:space="preserve"> identify</w:t>
      </w:r>
      <w:r>
        <w:rPr>
          <w:lang w:bidi="fa-IR"/>
        </w:rPr>
        <w:t>ing</w:t>
      </w:r>
      <w:r w:rsidRPr="00EE2630">
        <w:rPr>
          <w:lang w:bidi="fa-IR"/>
        </w:rPr>
        <w:t xml:space="preserve"> appropriate mechanisms for dissemination of information</w:t>
      </w:r>
      <w:r>
        <w:rPr>
          <w:lang w:bidi="fa-IR"/>
        </w:rPr>
        <w:t xml:space="preserve"> </w:t>
      </w:r>
      <w:r>
        <w:rPr>
          <w:lang w:bidi="fa-IR"/>
        </w:rPr>
        <w:fldChar w:fldCharType="begin"/>
      </w:r>
      <w:r>
        <w:rPr>
          <w:lang w:bidi="fa-IR"/>
        </w:rPr>
        <w:instrText xml:space="preserve"> ADDIN EN.CITE &lt;EndNote&gt;&lt;Cite&gt;&lt;Author&gt;Zhou&lt;/Author&gt;&lt;Year&gt;2010&lt;/Year&gt;&lt;RecNum&gt;7&lt;/RecNum&gt;&lt;DisplayText&gt;[2]&lt;/DisplayText&gt;&lt;record&gt;&lt;rec-number&gt;7&lt;/rec-number&gt;&lt;foreign-keys&gt;&lt;key app="EN" db-id="srpvaezt6p2evpezrw7v5dr7dedd9v2pe9ra"&gt;7&lt;/key&gt;&lt;/foreign-keys&gt;&lt;ref-type name="Journal Article"&gt;17&lt;/ref-type&gt;&lt;contributors&gt;&lt;authors&gt;&lt;author&gt;Zhou, Chenfeng Vincent&lt;/author&gt;&lt;author&gt;Leckie, Christopher&lt;/author&gt;&lt;author&gt;Karunasekera, Shanika&lt;/author&gt;&lt;/authors&gt;&lt;/contributors&gt;&lt;titles&gt;&lt;title&gt;A survey of coordinated attacks and collaborative intrusion detection&lt;/title&gt;&lt;secondary-title&gt;Computers &amp;amp; Security&lt;/secondary-title&gt;&lt;/titles&gt;&lt;periodical&gt;&lt;full-title&gt;Computers &amp;amp; Security&lt;/full-title&gt;&lt;/periodical&gt;&lt;pages&gt;124-140&lt;/pages&gt;&lt;volume&gt;29&lt;/volume&gt;&lt;number&gt;1&lt;/number&gt;&lt;keywords&gt;&lt;keyword&gt;Network security&lt;/keyword&gt;&lt;keyword&gt;Threat&lt;/keyword&gt;&lt;keyword&gt;Intrusion detection&lt;/keyword&gt;&lt;keyword&gt;IDS systems and platforms&lt;/keyword&gt;&lt;keyword&gt;Assessment&lt;/keyword&gt;&lt;/keywords&gt;&lt;dates&gt;&lt;year&gt;2010&lt;/year&gt;&lt;/dates&gt;&lt;isbn&gt;0167-4048&lt;/isbn&gt;&lt;urls&gt;&lt;related-urls&gt;&lt;url&gt;http://www.sciencedirect.com/science/article/pii/S016740480900073X&lt;/url&gt;&lt;/related-urls&gt;&lt;/urls&gt;&lt;electronic-resource-num&gt;http://dx.doi.org/10.1016/j.cose.2009.06.008&lt;/electronic-resource-num&gt;&lt;/record&gt;&lt;/Cite&gt;&lt;/EndNote&gt;</w:instrText>
      </w:r>
      <w:r>
        <w:rPr>
          <w:lang w:bidi="fa-IR"/>
        </w:rPr>
        <w:fldChar w:fldCharType="separate"/>
      </w:r>
      <w:r>
        <w:rPr>
          <w:noProof/>
          <w:lang w:bidi="fa-IR"/>
        </w:rPr>
        <w:t>[</w:t>
      </w:r>
      <w:hyperlink w:anchor="_ENREF_2" w:tooltip="Zhou, 2010 #7" w:history="1">
        <w:r w:rsidR="00C179CE">
          <w:rPr>
            <w:noProof/>
            <w:lang w:bidi="fa-IR"/>
          </w:rPr>
          <w:t>2</w:t>
        </w:r>
      </w:hyperlink>
      <w:r>
        <w:rPr>
          <w:noProof/>
          <w:lang w:bidi="fa-IR"/>
        </w:rPr>
        <w:t>]</w:t>
      </w:r>
      <w:r>
        <w:rPr>
          <w:lang w:bidi="fa-IR"/>
        </w:rPr>
        <w:fldChar w:fldCharType="end"/>
      </w:r>
      <w:r>
        <w:rPr>
          <w:lang w:bidi="fa-IR"/>
        </w:rPr>
        <w:t xml:space="preserve">. </w:t>
      </w:r>
    </w:p>
    <w:p w:rsidR="009227F0" w:rsidRPr="00C957FC" w:rsidRDefault="009227F0" w:rsidP="009227F0">
      <w:pPr>
        <w:pStyle w:val="Heading1"/>
        <w:ind w:firstLine="0"/>
      </w:pPr>
      <w:r w:rsidRPr="00C957FC">
        <w:lastRenderedPageBreak/>
        <w:t>Related Works</w:t>
      </w:r>
    </w:p>
    <w:p w:rsidR="009227F0" w:rsidRDefault="009227F0" w:rsidP="009227F0">
      <w:pPr>
        <w:pStyle w:val="BodyText"/>
        <w:ind w:firstLine="289"/>
      </w:pPr>
      <w:r>
        <w:t xml:space="preserve">Clearly the principal </w:t>
      </w:r>
      <w:r w:rsidRPr="006E1067">
        <w:t xml:space="preserve">purpose </w:t>
      </w:r>
      <w:proofErr w:type="gramStart"/>
      <w:r>
        <w:t>of an IDS</w:t>
      </w:r>
      <w:proofErr w:type="gramEnd"/>
      <w:r>
        <w:t xml:space="preserve"> is to provide acceptable detection rate. In order to achieve this objective, CIDSs have been considered as an interesting topic for researchers.  Appropriate configuration of IDSs in a CIDS, such that it leads to a satisfactory accuracy in terms of intrusion detection, is one of the major </w:t>
      </w:r>
      <w:r w:rsidRPr="00AA4A00">
        <w:t xml:space="preserve">challenges in this domain. The term </w:t>
      </w:r>
      <w:r w:rsidRPr="00AA4A00">
        <w:rPr>
          <w:i/>
          <w:iCs/>
        </w:rPr>
        <w:t>configuration</w:t>
      </w:r>
      <w:r w:rsidRPr="00AA4A00">
        <w:t xml:space="preserve"> stands for selecting a</w:t>
      </w:r>
      <w:r>
        <w:t xml:space="preserve"> set of detection libraries which forms the core of the decision-making engine.</w:t>
      </w:r>
    </w:p>
    <w:p w:rsidR="009227F0" w:rsidRDefault="009227F0" w:rsidP="00C179CE">
      <w:pPr>
        <w:pStyle w:val="BodyText"/>
        <w:ind w:firstLine="289"/>
      </w:pPr>
      <w:r>
        <w:t xml:space="preserve">In </w:t>
      </w:r>
      <w:r>
        <w:fldChar w:fldCharType="begin"/>
      </w:r>
      <w:r>
        <w:instrText xml:space="preserve"> ADDIN EN.CITE &lt;EndNote&gt;&lt;Cite&gt;&lt;Author&gt;Ghorbani&lt;/Author&gt;&lt;Year&gt;2014&lt;/Year&gt;&lt;RecNum&gt;6&lt;/RecNum&gt;&lt;DisplayText&gt;[21]&lt;/DisplayText&gt;&lt;record&gt;&lt;rec-number&gt;6&lt;/rec-number&gt;&lt;foreign-keys&gt;&lt;key app="EN" db-id="srpvaezt6p2evpezrw7v5dr7dedd9v2pe9ra"&gt;6&lt;/key&gt;&lt;/foreign-keys&gt;&lt;ref-type name="Book Section"&gt;5&lt;/ref-type&gt;&lt;contributors&gt;&lt;authors&gt;&lt;author&gt;Ghorbani, Hamid Reza&lt;/author&gt;&lt;author&gt;Hashemi, Mahmoud Reza&lt;/author&gt;&lt;/authors&gt;&lt;/contributors&gt;&lt;titles&gt;&lt;title&gt;An Improved Distributed Intrusion Detection Architecture for Cloud Computing&lt;/title&gt;&lt;secondary-title&gt;Computer Networks and Distributed Systems&lt;/secondary-title&gt;&lt;/titles&gt;&lt;pages&gt;105-116&lt;/pages&gt;&lt;dates&gt;&lt;year&gt;2014&lt;/year&gt;&lt;/dates&gt;&lt;publisher&gt;Springer&lt;/publisher&gt;&lt;isbn&gt;3319109022&lt;/isbn&gt;&lt;urls&gt;&lt;/urls&gt;&lt;/record&gt;&lt;/Cite&gt;&lt;/EndNote&gt;</w:instrText>
      </w:r>
      <w:r>
        <w:fldChar w:fldCharType="separate"/>
      </w:r>
      <w:r>
        <w:rPr>
          <w:noProof/>
        </w:rPr>
        <w:t>[</w:t>
      </w:r>
      <w:hyperlink w:anchor="_ENREF_21" w:tooltip="Ghorbani, 2014 #6" w:history="1">
        <w:r w:rsidR="00C179CE">
          <w:rPr>
            <w:noProof/>
          </w:rPr>
          <w:t>21</w:t>
        </w:r>
      </w:hyperlink>
      <w:r>
        <w:rPr>
          <w:noProof/>
        </w:rPr>
        <w:t>]</w:t>
      </w:r>
      <w:r>
        <w:fldChar w:fldCharType="end"/>
      </w:r>
      <w:r>
        <w:t xml:space="preserve">, an IDS reconfigures its detection libraries according to an updating policy and based on information received from other distributed IDSs. Through this reconfiguration process, </w:t>
      </w:r>
      <w:proofErr w:type="gramStart"/>
      <w:r>
        <w:t>an IDS</w:t>
      </w:r>
      <w:proofErr w:type="gramEnd"/>
      <w:r>
        <w:t xml:space="preserve"> can </w:t>
      </w:r>
      <w:r w:rsidRPr="000326D9">
        <w:t>acquire</w:t>
      </w:r>
      <w:r>
        <w:t xml:space="preserve"> the information of the whole environment and would be capable of detecting new and unknown attacks. Another approach has been suggested in </w:t>
      </w:r>
      <w:r>
        <w:fldChar w:fldCharType="begin"/>
      </w:r>
      <w:r>
        <w:instrText xml:space="preserve"> ADDIN EN.CITE &lt;EndNote&gt;&lt;Cite&gt;&lt;Author&gt;Lo&lt;/Author&gt;&lt;Year&gt;2010&lt;/Year&gt;&lt;RecNum&gt;27&lt;/RecNum&gt;&lt;DisplayText&gt;[22]&lt;/DisplayText&gt;&lt;record&gt;&lt;rec-number&gt;27&lt;/rec-number&gt;&lt;foreign-keys&gt;&lt;key app="EN" db-id="srpvaezt6p2evpezrw7v5dr7dedd9v2pe9ra"&gt;27&lt;/key&gt;&lt;/foreign-keys&gt;&lt;ref-type name="Conference Proceedings"&gt;10&lt;/ref-type&gt;&lt;contributors&gt;&lt;authors&gt;&lt;author&gt;Lo, Chi-Chun&lt;/author&gt;&lt;author&gt;Huang, Chun-Chieh&lt;/author&gt;&lt;author&gt;Ku, Joy&lt;/author&gt;&lt;/authors&gt;&lt;/contributors&gt;&lt;titles&gt;&lt;title&gt;A cooperative intrusion detection system framework for cloud computing networks&lt;/title&gt;&lt;secondary-title&gt;Parallel processing workshops (ICPPW), 2010 39th international conference on&lt;/secondary-title&gt;&lt;/titles&gt;&lt;pages&gt;280-284&lt;/pages&gt;&lt;dates&gt;&lt;year&gt;2010&lt;/year&gt;&lt;/dates&gt;&lt;publisher&gt;IEEE&lt;/publisher&gt;&lt;isbn&gt;1424479185&lt;/isbn&gt;&lt;urls&gt;&lt;/urls&gt;&lt;/record&gt;&lt;/Cite&gt;&lt;/EndNote&gt;</w:instrText>
      </w:r>
      <w:r>
        <w:fldChar w:fldCharType="separate"/>
      </w:r>
      <w:r>
        <w:rPr>
          <w:noProof/>
        </w:rPr>
        <w:t>[</w:t>
      </w:r>
      <w:hyperlink w:anchor="_ENREF_22" w:tooltip="Lo, 2010 #27" w:history="1">
        <w:r w:rsidR="00C179CE">
          <w:rPr>
            <w:noProof/>
          </w:rPr>
          <w:t>22</w:t>
        </w:r>
      </w:hyperlink>
      <w:r>
        <w:rPr>
          <w:noProof/>
        </w:rPr>
        <w:t>]</w:t>
      </w:r>
      <w:r>
        <w:fldChar w:fldCharType="end"/>
      </w:r>
      <w:r>
        <w:t xml:space="preserve"> to reconfigure an IDS in a cooperative platform. When the IDS </w:t>
      </w:r>
      <w:proofErr w:type="gramStart"/>
      <w:r>
        <w:t>does</w:t>
      </w:r>
      <w:proofErr w:type="gramEnd"/>
      <w:r>
        <w:t xml:space="preserve"> not have sufficient confidence to make a local decision about an event, it will consult with other IDSs and request their opinion. The IDS can then reconfigure its detection libraries using a majority mechanism (e.g. voting),</w:t>
      </w:r>
      <w:r w:rsidRPr="003F385D">
        <w:t xml:space="preserve"> </w:t>
      </w:r>
      <w:r>
        <w:t xml:space="preserve">after collecting its acquaintances’ answers. In some other works, the standalone IDSs in a CIDS do not reconfigure themselves; instead when </w:t>
      </w:r>
      <w:proofErr w:type="gramStart"/>
      <w:r>
        <w:t>an IDS</w:t>
      </w:r>
      <w:proofErr w:type="gramEnd"/>
      <w:r>
        <w:t xml:space="preserve"> cannot take a decision locally, it prefers to take its acquaintances feedbacks and perform their aggregate opinion. Doing so, the IDS will increase its detection rate. None of these works have utilized a formal approach for IDS configuration in their collaborative platforms.  </w:t>
      </w:r>
    </w:p>
    <w:p w:rsidR="009227F0" w:rsidRPr="00C957FC" w:rsidRDefault="009227F0" w:rsidP="00C179CE">
      <w:pPr>
        <w:pStyle w:val="BodyText"/>
      </w:pPr>
      <w:r>
        <w:t>In the literature, there are a numerous works which utilize game theory to study IDS problems. Specifically, some of them have taken into account the problem of IDS configuration and also Networked IDS configuration. For instance</w:t>
      </w:r>
      <w:r w:rsidRPr="00A44F03">
        <w:t>,</w:t>
      </w:r>
      <w:r>
        <w:t xml:space="preserve"> in </w:t>
      </w:r>
      <w:r>
        <w:fldChar w:fldCharType="begin"/>
      </w:r>
      <w:r>
        <w:instrText xml:space="preserve"> ADDIN EN.CITE &lt;EndNote&gt;&lt;Cite&gt;&lt;Author&gt;Zhu&lt;/Author&gt;&lt;Year&gt;2009&lt;/Year&gt;&lt;RecNum&gt;19&lt;/RecNum&gt;&lt;DisplayText&gt;[10]&lt;/DisplayText&gt;&lt;record&gt;&lt;rec-number&gt;19&lt;/rec-number&gt;&lt;foreign-keys&gt;&lt;key app="EN" db-id="px59dsxzl05d0ues20qxw95vtd52fzx20r9r"&gt;19&lt;/key&gt;&lt;/foreign-keys&gt;&lt;ref-type name="Conference Proceedings"&gt;10&lt;/ref-type&gt;&lt;contributors&gt;&lt;authors&gt;&lt;author&gt;Zhu, Quanyan&lt;/author&gt;&lt;author&gt;Basar, Tamer&lt;/author&gt;&lt;/authors&gt;&lt;/contributors&gt;&lt;titles&gt;&lt;title&gt;Dynamic policy-based IDS configuration&lt;/title&gt;&lt;secondary-title&gt;Decision and Control, 2009 held jointly with the 2009 28th Chinese Control Conference. CDC/CCC 2009. Proceedings of the 48th IEEE Conference on&lt;/secondary-title&gt;&lt;/titles&gt;&lt;pages&gt;8600-8605&lt;/pages&gt;&lt;dates&gt;&lt;year&gt;2009&lt;/year&gt;&lt;/dates&gt;&lt;publisher&gt;IEEE&lt;/publisher&gt;&lt;isbn&gt;1424438713&lt;/isbn&gt;&lt;urls&gt;&lt;/urls&gt;&lt;/record&gt;&lt;/Cite&gt;&lt;/EndNote&gt;</w:instrText>
      </w:r>
      <w:r>
        <w:fldChar w:fldCharType="separate"/>
      </w:r>
      <w:r>
        <w:rPr>
          <w:noProof/>
        </w:rPr>
        <w:t>[</w:t>
      </w:r>
      <w:hyperlink w:anchor="_ENREF_10" w:tooltip="Zhu, 2009 #19" w:history="1">
        <w:r w:rsidR="00C179CE">
          <w:rPr>
            <w:noProof/>
          </w:rPr>
          <w:t>10</w:t>
        </w:r>
      </w:hyperlink>
      <w:r>
        <w:rPr>
          <w:noProof/>
        </w:rPr>
        <w:t>]</w:t>
      </w:r>
      <w:r>
        <w:fldChar w:fldCharType="end"/>
      </w:r>
      <w:r>
        <w:t xml:space="preserve"> </w:t>
      </w:r>
      <w:r w:rsidRPr="000423FD">
        <w:t>a non-cooper</w:t>
      </w:r>
      <w:r w:rsidRPr="00C957FC">
        <w:t>ative game approach</w:t>
      </w:r>
      <w:r w:rsidRPr="00A44F03">
        <w:t xml:space="preserve"> </w:t>
      </w:r>
      <w:r>
        <w:t>has been exploited to address the problem of</w:t>
      </w:r>
      <w:r w:rsidRPr="00A44F03">
        <w:t xml:space="preserve"> IDS</w:t>
      </w:r>
      <w:r w:rsidRPr="000423FD">
        <w:t xml:space="preserve"> configuration</w:t>
      </w:r>
      <w:r w:rsidRPr="00C957FC">
        <w:t xml:space="preserve">. In this paper, Zhu and </w:t>
      </w:r>
      <w:proofErr w:type="spellStart"/>
      <w:r w:rsidRPr="00C957FC">
        <w:t>Basar</w:t>
      </w:r>
      <w:proofErr w:type="spellEnd"/>
      <w:r w:rsidRPr="00C957FC">
        <w:t xml:space="preserve"> have used a </w:t>
      </w:r>
      <w:r>
        <w:t xml:space="preserve">two player </w:t>
      </w:r>
      <w:r w:rsidRPr="00C957FC">
        <w:t xml:space="preserve">zero-sum stochastic game to </w:t>
      </w:r>
      <w:r>
        <w:t>describe</w:t>
      </w:r>
      <w:r w:rsidRPr="00C957FC">
        <w:t xml:space="preserve"> the </w:t>
      </w:r>
      <w:r>
        <w:t>expected</w:t>
      </w:r>
      <w:r w:rsidRPr="00C957FC">
        <w:t xml:space="preserve"> </w:t>
      </w:r>
      <w:r w:rsidRPr="00AA4A00">
        <w:t>behavior of the attacker and the defender. T</w:t>
      </w:r>
      <w:r w:rsidRPr="001B77EF">
        <w:t xml:space="preserve">he works in </w:t>
      </w:r>
      <w:r w:rsidRPr="001B77EF">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1B77EF">
        <w:fldChar w:fldCharType="separate"/>
      </w:r>
      <w:r>
        <w:rPr>
          <w:noProof/>
        </w:rPr>
        <w:t>[</w:t>
      </w:r>
      <w:hyperlink w:anchor="_ENREF_11" w:tooltip="Zhu, 2010 #11" w:history="1">
        <w:r w:rsidR="00C179CE">
          <w:rPr>
            <w:noProof/>
          </w:rPr>
          <w:t>11</w:t>
        </w:r>
      </w:hyperlink>
      <w:r>
        <w:rPr>
          <w:noProof/>
        </w:rPr>
        <w:t>]</w:t>
      </w:r>
      <w:r w:rsidRPr="001B77EF">
        <w:fldChar w:fldCharType="end"/>
      </w:r>
      <w:r w:rsidRPr="001B77EF">
        <w:t xml:space="preserve"> and </w:t>
      </w:r>
      <w:r w:rsidRPr="001B77EF">
        <w:fldChar w:fldCharType="begin"/>
      </w:r>
      <w:r>
        <w:instrText xml:space="preserve"> ADDIN EN.CITE &lt;EndNote&gt;&lt;Cite&gt;&lt;Author&gt;Ghorbani&lt;/Author&gt;&lt;Year&gt;2015&lt;/Year&gt;&lt;RecNum&gt;1&lt;/RecNum&gt;&lt;DisplayText&gt;[23]&lt;/DisplayText&gt;&lt;record&gt;&lt;rec-number&gt;1&lt;/rec-number&gt;&lt;foreign-keys&gt;&lt;key app="EN" db-id="sws09dspewzf2mead0bxtfzeapasezxs2rtt"&gt;1&lt;/key&gt;&lt;/foreign-keys&gt;&lt;ref-type name="Journal Article"&gt;17&lt;/ref-type&gt;&lt;contributors&gt;&lt;authors&gt;&lt;author&gt;Mohse Ghorbani&lt;/author&gt;&lt;author&gt;Mahmoud Reza Hashemi&lt;/author&gt;&lt;/authors&gt;&lt;/contributors&gt;&lt;titles&gt;&lt;title&gt;Networked IDS Configuration in Heterogeneous Networks- A Game Theory Approach&lt;/title&gt;&lt;secondary-title&gt;23th Iranian Conference on Electrical Engineering (ICEE2015)&lt;/secondary-title&gt;&lt;/titles&gt;&lt;periodical&gt;&lt;full-title&gt;23th Iranian Conference on Electrical Engineering (ICEE2015)&lt;/full-title&gt;&lt;/periodical&gt;&lt;volume&gt;23&lt;/volume&gt;&lt;dates&gt;&lt;year&gt;2015&lt;/year&gt;&lt;/dates&gt;&lt;urls&gt;&lt;/urls&gt;&lt;/record&gt;&lt;/Cite&gt;&lt;/EndNote&gt;</w:instrText>
      </w:r>
      <w:r w:rsidRPr="001B77EF">
        <w:fldChar w:fldCharType="separate"/>
      </w:r>
      <w:r>
        <w:rPr>
          <w:noProof/>
        </w:rPr>
        <w:t>[</w:t>
      </w:r>
      <w:hyperlink w:anchor="_ENREF_23" w:tooltip="Ghorbani, 2015 #1" w:history="1">
        <w:r w:rsidR="00C179CE">
          <w:rPr>
            <w:noProof/>
          </w:rPr>
          <w:t>23</w:t>
        </w:r>
      </w:hyperlink>
      <w:r>
        <w:rPr>
          <w:noProof/>
        </w:rPr>
        <w:t>]</w:t>
      </w:r>
      <w:r w:rsidRPr="001B77EF">
        <w:fldChar w:fldCharType="end"/>
      </w:r>
      <w:r w:rsidRPr="001B77EF">
        <w:t xml:space="preserve"> have dealt with the problem of</w:t>
      </w:r>
      <w:r w:rsidRPr="00AA4A00">
        <w:t xml:space="preserve"> networked IDSs configuration with objective of detecting simultaneous attacks</w:t>
      </w:r>
      <w:r w:rsidRPr="00C957FC">
        <w:t xml:space="preserve"> from different attackers, with minimum resource</w:t>
      </w:r>
      <w:r>
        <w:t xml:space="preserve"> utilization. The problem has been formulated as</w:t>
      </w:r>
      <w:r w:rsidRPr="00C957FC">
        <w:t xml:space="preserve"> a multi-player nonzero-sum stochastic game to configure the networked IDSs dynamically.</w:t>
      </w:r>
      <w:r>
        <w:t xml:space="preserve"> </w:t>
      </w:r>
      <w:r w:rsidRPr="00C957FC">
        <w:t xml:space="preserve">The </w:t>
      </w:r>
      <w:r w:rsidRPr="00C957FC">
        <w:rPr>
          <w:lang w:bidi="fa-IR"/>
        </w:rPr>
        <w:t>objective</w:t>
      </w:r>
      <w:r w:rsidRPr="00C957FC">
        <w:t xml:space="preserve"> </w:t>
      </w:r>
      <w:r>
        <w:t>of these papers was</w:t>
      </w:r>
      <w:r w:rsidRPr="00C957FC">
        <w:t xml:space="preserve"> to </w:t>
      </w:r>
      <w:r>
        <w:t>describe the</w:t>
      </w:r>
      <w:r w:rsidRPr="00C957FC">
        <w:t xml:space="preserve"> optimal stationary </w:t>
      </w:r>
      <w:r w:rsidR="001E3430">
        <w:t xml:space="preserve">policies </w:t>
      </w:r>
      <w:r w:rsidR="00DB68A5">
        <w:t>(</w:t>
      </w:r>
      <w:r w:rsidRPr="00C957FC">
        <w:t>strategies</w:t>
      </w:r>
      <w:r w:rsidR="00DB68A5">
        <w:t>)</w:t>
      </w:r>
      <w:r w:rsidRPr="00C957FC">
        <w:t xml:space="preserve"> for IDS configuration </w:t>
      </w:r>
      <w:r>
        <w:t>using Nash equilibrium solution concept</w:t>
      </w:r>
      <w:r w:rsidRPr="00C957FC">
        <w:t>.</w:t>
      </w:r>
      <w:r>
        <w:t xml:space="preserve"> Nonetheless, in these works the collaboration between IDSs has not been taken into account. </w:t>
      </w:r>
    </w:p>
    <w:p w:rsidR="009227F0" w:rsidRPr="00C957FC" w:rsidRDefault="009227F0" w:rsidP="009227F0">
      <w:pPr>
        <w:pStyle w:val="BodyText"/>
      </w:pPr>
      <w:r w:rsidRPr="00C957FC">
        <w:t xml:space="preserve">To summarize, some of the papers </w:t>
      </w:r>
      <w:r>
        <w:t xml:space="preserve">have considered the problem of IDS configuration in a collaborative platform, but to they have not used game theory to address the problem. The other works, though, they utilize game theory to address the problem of IDS and networked IDS configuration, but they did not consider the collaboration between IDSs.  </w:t>
      </w:r>
    </w:p>
    <w:p w:rsidR="009227F0" w:rsidRDefault="009227F0" w:rsidP="009227F0">
      <w:pPr>
        <w:pStyle w:val="BodyText"/>
      </w:pPr>
      <w:r>
        <w:t xml:space="preserve">To the best our knowledge, there is no work in the literature that has modeled the IDS configuration problem in a CIDS using g game theory. </w:t>
      </w:r>
      <w:r w:rsidRPr="00C957FC">
        <w:t xml:space="preserve">In this paper, </w:t>
      </w:r>
      <w:r>
        <w:t xml:space="preserve">the configuration strategies of IDSs in a CIDS have been described through the Stationary Nash equilibrium solution concept. </w:t>
      </w:r>
    </w:p>
    <w:p w:rsidR="009227F0" w:rsidRPr="00C957FC" w:rsidRDefault="009227F0" w:rsidP="009227F0">
      <w:pPr>
        <w:pStyle w:val="Heading1"/>
      </w:pPr>
      <w:r>
        <w:t>Non-Zero Sum Stochastic Game Model</w:t>
      </w:r>
    </w:p>
    <w:p w:rsidR="009227F0" w:rsidRDefault="009227F0" w:rsidP="009227F0">
      <w:pPr>
        <w:pStyle w:val="BodyText"/>
      </w:pPr>
      <w:r>
        <w:t xml:space="preserve">Consider a set of </w:t>
      </w:r>
      <w:r w:rsidRPr="0079472C">
        <w:t>defending machines</w:t>
      </w:r>
      <w:r>
        <w:t xml:space="preserve"> (IDSs) </w:t>
      </w:r>
      <m:oMath>
        <m:r>
          <m:rPr>
            <m:scr m:val="script"/>
            <m:sty m:val="p"/>
          </m:rP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1</m:t>
            </m:r>
          </m:sub>
        </m:sSub>
        <m:r>
          <m:rPr>
            <m:sty m:val="p"/>
          </m:rP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2</m:t>
            </m:r>
          </m:sub>
        </m:sSub>
        <m:r>
          <m:rPr>
            <m:sty m:val="p"/>
          </m:rPr>
          <w:rPr>
            <w:rFonts w:ascii="Cambria Math" w:hAnsi="Cambria Math"/>
          </w:rPr>
          <m:t xml:space="preserve"> , …, </m:t>
        </m:r>
        <m:sSub>
          <m:sSubPr>
            <m:ctrlPr>
              <w:rPr>
                <w:rFonts w:ascii="Cambria Math" w:hAnsi="Cambria Math"/>
                <w:i/>
              </w:rPr>
            </m:ctrlPr>
          </m:sSubPr>
          <m:e>
            <m:r>
              <w:rPr>
                <w:rFonts w:ascii="Cambria Math" w:hAnsi="Cambria Math"/>
              </w:rPr>
              <m:t>n</m:t>
            </m:r>
          </m:e>
          <m:sub>
            <m:r>
              <w:rPr>
                <w:rFonts w:ascii="Cambria Math" w:hAnsi="Cambria Math"/>
              </w:rPr>
              <m:t>N</m:t>
            </m:r>
          </m:sub>
        </m:sSub>
        <m:r>
          <m:rPr>
            <m:sty m:val="p"/>
          </m:rPr>
          <w:rPr>
            <w:rFonts w:ascii="Cambria Math" w:hAnsi="Cambria Math"/>
          </w:rPr>
          <m:t>}</m:t>
        </m:r>
      </m:oMath>
      <w:r w:rsidRPr="0079472C">
        <w:t xml:space="preserve"> </w:t>
      </w:r>
      <w:r>
        <w:t>that constitute a peer-to-peer CIDS. These machines</w:t>
      </w:r>
      <w:r w:rsidRPr="0079472C">
        <w:t xml:space="preserve"> are connected</w:t>
      </w:r>
      <w:r>
        <w:t xml:space="preserve"> to each other</w:t>
      </w:r>
      <w:r w:rsidRPr="0079472C">
        <w:t xml:space="preserve"> by a bidirectional </w:t>
      </w:r>
      <w:proofErr w:type="gramStart"/>
      <w:r w:rsidRPr="0079472C">
        <w:t xml:space="preserve">graph </w:t>
      </w:r>
      <w:proofErr w:type="gramEnd"/>
      <m:oMath>
        <m:r>
          <m:rPr>
            <m:scr m:val="script"/>
            <m:sty m:val="p"/>
          </m:rPr>
          <w:rPr>
            <w:rFonts w:ascii="Cambria Math" w:hAnsi="Cambria Math"/>
          </w:rPr>
          <m:t>V=(N,E)</m:t>
        </m:r>
      </m:oMath>
      <w:r w:rsidRPr="0079472C">
        <w:t>. Each machine is only responsible for protecting its corres</w:t>
      </w:r>
      <w:r>
        <w:t>ponding sub-</w:t>
      </w:r>
      <w:r w:rsidRPr="0079472C">
        <w:t>network</w:t>
      </w:r>
      <w:r>
        <w:t xml:space="preserve">. </w:t>
      </w:r>
      <w:r w:rsidRPr="0079472C">
        <w:t>The network is targeted by</w:t>
      </w:r>
      <w:r>
        <w:t xml:space="preserve"> multiple </w:t>
      </w:r>
      <w:r w:rsidRPr="0079472C">
        <w:lastRenderedPageBreak/>
        <w:t>malicious attackers</w:t>
      </w:r>
      <w:r>
        <w:t xml:space="preserve"> that are represented by the set </w:t>
      </w:r>
      <m:oMath>
        <m:r>
          <m:rPr>
            <m:scr m:val="script"/>
            <m:sty m:val="p"/>
          </m:rP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1</m:t>
            </m:r>
          </m:sub>
        </m:sSub>
        <m:r>
          <m:rPr>
            <m:sty m:val="p"/>
          </m:rP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oMath>
      <w:r w:rsidRPr="0079472C">
        <w:t xml:space="preserve">  </w:t>
      </w:r>
      <m:oMath>
        <m:r>
          <m:rPr>
            <m:sty m:val="p"/>
          </m:rP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M</m:t>
            </m:r>
          </m:sub>
        </m:sSub>
        <m:r>
          <w:rPr>
            <w:rFonts w:ascii="Cambria Math" w:hAnsi="Cambria Math"/>
          </w:rPr>
          <m:t>}</m:t>
        </m:r>
      </m:oMath>
      <w:r w:rsidRPr="0079472C">
        <w:t>.</w:t>
      </w:r>
      <w:r>
        <w:t xml:space="preserve"> </w:t>
      </w:r>
    </w:p>
    <w:p w:rsidR="009227F0" w:rsidRDefault="009227F0" w:rsidP="00C179CE">
      <w:pPr>
        <w:pStyle w:val="BodyText"/>
      </w:pPr>
      <w:r>
        <w:t>Note that in the following subsection we utilize the game model in</w:t>
      </w:r>
      <w:r w:rsidRPr="00C957FC">
        <w:t xml:space="preserve"> </w:t>
      </w:r>
      <w:r w:rsidRPr="00D46132">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D46132">
        <w:fldChar w:fldCharType="separate"/>
      </w:r>
      <w:r>
        <w:rPr>
          <w:noProof/>
        </w:rPr>
        <w:t>[</w:t>
      </w:r>
      <w:hyperlink w:anchor="_ENREF_11" w:tooltip="Zhu, 2010 #11" w:history="1">
        <w:r w:rsidR="00C179CE">
          <w:rPr>
            <w:noProof/>
          </w:rPr>
          <w:t>11</w:t>
        </w:r>
      </w:hyperlink>
      <w:r>
        <w:rPr>
          <w:noProof/>
        </w:rPr>
        <w:t>]</w:t>
      </w:r>
      <w:r w:rsidRPr="00D46132">
        <w:fldChar w:fldCharType="end"/>
      </w:r>
      <w:r>
        <w:t xml:space="preserve"> in order to model the available actions of defenders and their configuration costs.</w:t>
      </w:r>
      <w:r w:rsidRPr="00A44F03">
        <w:t xml:space="preserve"> </w:t>
      </w:r>
    </w:p>
    <w:p w:rsidR="009227F0" w:rsidRPr="00C957FC" w:rsidRDefault="009227F0" w:rsidP="009227F0">
      <w:pPr>
        <w:pStyle w:val="Heading2"/>
      </w:pPr>
      <w:r>
        <w:t>Defending Machines</w:t>
      </w:r>
    </w:p>
    <w:p w:rsidR="009227F0" w:rsidRDefault="009227F0" w:rsidP="00C179CE">
      <w:pPr>
        <w:pStyle w:val="BodyText"/>
      </w:pPr>
      <w:r w:rsidRPr="001B3088">
        <w:t xml:space="preserve">Each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1B3088">
        <w:t xml:space="preserve"> can only collaborate with its adjacent nodes (peer</w:t>
      </w:r>
      <w:r>
        <w:t>s</w:t>
      </w:r>
      <w:r w:rsidRPr="001B3088">
        <w:t xml:space="preserve">) in the graph </w:t>
      </w:r>
      <m:oMath>
        <m:r>
          <m:rPr>
            <m:scr m:val="script"/>
            <m:sty m:val="p"/>
          </m:rPr>
          <w:rPr>
            <w:rFonts w:ascii="Cambria Math" w:hAnsi="Cambria Math"/>
          </w:rPr>
          <m:t>V</m:t>
        </m:r>
      </m:oMath>
      <w:r w:rsidRPr="001B3088">
        <w:t xml:space="preserve"> that we refer to as </w:t>
      </w:r>
      <w:r w:rsidRPr="00114856">
        <w:rPr>
          <w:i/>
          <w:iCs/>
        </w:rPr>
        <w:t>acquaintances</w:t>
      </w:r>
      <w:r w:rsidRPr="001B3088">
        <w:t xml:space="preserve"> through</w:t>
      </w:r>
      <w:r>
        <w:t>out</w:t>
      </w:r>
      <w:r w:rsidRPr="001B3088">
        <w:t xml:space="preserve"> </w:t>
      </w:r>
      <w:r>
        <w:t>this</w:t>
      </w:r>
      <w:r w:rsidRPr="001B3088">
        <w:t xml:space="preserve"> paper. Let </w:t>
      </w:r>
      <m:oMath>
        <m:sSubSup>
          <m:sSubSupPr>
            <m:ctrlPr>
              <w:rPr>
                <w:rFonts w:ascii="Cambria Math" w:hAnsi="Cambria Math"/>
                <w:i/>
                <w:iCs/>
              </w:rPr>
            </m:ctrlPr>
          </m:sSubSupPr>
          <m:e>
            <m:r>
              <m:rPr>
                <m:scr m:val="script"/>
                <m:sty m:val="p"/>
              </m:rPr>
              <w:rPr>
                <w:rFonts w:ascii="Cambria Math" w:hAnsi="Cambria Math"/>
              </w:rPr>
              <m:t>N</m:t>
            </m:r>
          </m:e>
          <m:sub>
            <m:r>
              <w:rPr>
                <w:rFonts w:ascii="Cambria Math" w:hAnsi="Cambria Math"/>
              </w:rPr>
              <m:t>i</m:t>
            </m:r>
          </m:sub>
          <m:sup>
            <m:r>
              <m:rPr>
                <m:scr m:val="script"/>
                <m:sty m:val="p"/>
              </m:rPr>
              <w:rPr>
                <w:rFonts w:ascii="Cambria Math" w:hAnsi="Cambria Math"/>
              </w:rPr>
              <m:t>N</m:t>
            </m:r>
          </m:sup>
        </m:sSubSup>
      </m:oMath>
      <w:r w:rsidRPr="001B3088">
        <w:rPr>
          <w:iCs/>
        </w:rPr>
        <w:t xml:space="preserve"> represents the set of </w:t>
      </w:r>
      <w:r w:rsidRPr="001B3088">
        <w:t>acquaintances of</w:t>
      </w:r>
      <w:r>
        <w:rPr>
          <w:iCs/>
        </w:rPr>
        <w:t xml:space="preserve"> a </w:t>
      </w:r>
      <w:proofErr w:type="gramStart"/>
      <w:r>
        <w:rPr>
          <w:iCs/>
        </w:rPr>
        <w:t xml:space="preserve">machine </w:t>
      </w:r>
      <w:proofErr w:type="gramEnd"/>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i.e., </w:t>
      </w:r>
      <m:oMath>
        <m:sSubSup>
          <m:sSubSupPr>
            <m:ctrlPr>
              <w:rPr>
                <w:rFonts w:ascii="Cambria Math" w:hAnsi="Cambria Math"/>
                <w:i/>
                <w:iCs/>
              </w:rPr>
            </m:ctrlPr>
          </m:sSubSupPr>
          <m:e>
            <m:r>
              <m:rPr>
                <m:scr m:val="script"/>
                <m:sty m:val="p"/>
              </m:rPr>
              <w:rPr>
                <w:rFonts w:ascii="Cambria Math" w:hAnsi="Cambria Math"/>
              </w:rPr>
              <m:t>N</m:t>
            </m:r>
          </m:e>
          <m:sub>
            <m:r>
              <w:rPr>
                <w:rFonts w:ascii="Cambria Math" w:hAnsi="Cambria Math"/>
              </w:rPr>
              <m:t>i</m:t>
            </m:r>
          </m:sub>
          <m:sup>
            <m:r>
              <m:rPr>
                <m:scr m:val="script"/>
                <m:sty m:val="p"/>
              </m:rPr>
              <w:rPr>
                <w:rFonts w:ascii="Cambria Math" w:hAnsi="Cambria Math"/>
              </w:rPr>
              <m:t>N</m:t>
            </m:r>
          </m:sup>
        </m:sSubSup>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r>
          <m:rPr>
            <m:scr m:val="script"/>
            <m:sty m:val="p"/>
          </m:rPr>
          <w:rPr>
            <w:rFonts w:ascii="Cambria Math" w:hAnsi="Cambria Math"/>
          </w:rPr>
          <m:t>V</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r>
          <m:rPr>
            <m:scr m:val="script"/>
            <m:sty m:val="p"/>
          </m:rPr>
          <w:rPr>
            <w:rFonts w:ascii="Cambria Math" w:hAnsi="Cambria Math"/>
          </w:rPr>
          <m:t>E</m:t>
        </m:r>
        <m:r>
          <w:rPr>
            <w:rFonts w:ascii="Cambria Math" w:hAnsi="Cambria Math"/>
          </w:rPr>
          <m:t>}</m:t>
        </m:r>
      </m:oMath>
      <w:r>
        <w:rPr>
          <w:iCs/>
        </w:rPr>
        <w:t xml:space="preserve">. Simplifying our model, in this paper we assumed that the number of </w:t>
      </w:r>
      <w:r w:rsidRPr="001B3088">
        <w:t>acquaintances</w:t>
      </w:r>
      <w:r>
        <w:t xml:space="preserve"> of a machine does not change with time. Although in real world, each machine must have the ability to change its </w:t>
      </w:r>
      <w:r w:rsidRPr="001B3088">
        <w:t>acquaintances</w:t>
      </w:r>
      <w:r>
        <w:t xml:space="preserve"> based on their trustworthiness, expertise, availability, etc. </w:t>
      </w:r>
      <w:r>
        <w:rPr>
          <w:lang w:bidi="fa-IR"/>
        </w:rPr>
        <w:fldChar w:fldCharType="begin"/>
      </w:r>
      <w:r>
        <w:rPr>
          <w:lang w:bidi="fa-IR"/>
        </w:rPr>
        <w:instrText xml:space="preserve"> ADDIN EN.CITE &lt;EndNote&gt;&lt;Cite&gt;&lt;Author&gt;Fung&lt;/Author&gt;&lt;Year&gt;2010&lt;/Year&gt;&lt;RecNum&gt;19&lt;/RecNum&gt;&lt;DisplayText&gt;[24]&lt;/DisplayText&gt;&lt;record&gt;&lt;rec-number&gt;19&lt;/rec-number&gt;&lt;foreign-keys&gt;&lt;key app="EN" db-id="srpvaezt6p2evpezrw7v5dr7dedd9v2pe9ra"&gt;19&lt;/key&gt;&lt;/foreign-keys&gt;&lt;ref-type name="Conference Proceedings"&gt;10&lt;/ref-type&gt;&lt;contributors&gt;&lt;authors&gt;&lt;author&gt;Fung, Carol J&lt;/author&gt;&lt;author&gt;Zhang, Jie&lt;/author&gt;&lt;author&gt;Boutaba, Raouf&lt;/author&gt;&lt;/authors&gt;&lt;/contributors&gt;&lt;titles&gt;&lt;title&gt;Effective acquaintance management for collaborative intrusion detection networks&lt;/title&gt;&lt;secondary-title&gt;Network and Service Management (CNSM), 2010 International Conference on&lt;/secondary-title&gt;&lt;/titles&gt;&lt;pages&gt;158-165&lt;/pages&gt;&lt;dates&gt;&lt;year&gt;2010&lt;/year&gt;&lt;/dates&gt;&lt;publisher&gt;IEEE&lt;/publisher&gt;&lt;isbn&gt;1424489105&lt;/isbn&gt;&lt;urls&gt;&lt;/urls&gt;&lt;/record&gt;&lt;/Cite&gt;&lt;/EndNote&gt;</w:instrText>
      </w:r>
      <w:r>
        <w:rPr>
          <w:lang w:bidi="fa-IR"/>
        </w:rPr>
        <w:fldChar w:fldCharType="separate"/>
      </w:r>
      <w:r>
        <w:rPr>
          <w:noProof/>
          <w:lang w:bidi="fa-IR"/>
        </w:rPr>
        <w:t>[</w:t>
      </w:r>
      <w:hyperlink w:anchor="_ENREF_24" w:tooltip="Fung, 2010 #19" w:history="1">
        <w:r w:rsidR="00C179CE">
          <w:rPr>
            <w:noProof/>
            <w:lang w:bidi="fa-IR"/>
          </w:rPr>
          <w:t>24</w:t>
        </w:r>
      </w:hyperlink>
      <w:r>
        <w:rPr>
          <w:noProof/>
          <w:lang w:bidi="fa-IR"/>
        </w:rPr>
        <w:t>]</w:t>
      </w:r>
      <w:r>
        <w:rPr>
          <w:lang w:bidi="fa-IR"/>
        </w:rPr>
        <w:fldChar w:fldCharType="end"/>
      </w:r>
      <w:r>
        <w:rPr>
          <w:lang w:bidi="fa-IR"/>
        </w:rPr>
        <w:t>.</w:t>
      </w:r>
      <w:r>
        <w:t xml:space="preserve"> </w:t>
      </w:r>
    </w:p>
    <w:p w:rsidR="009227F0" w:rsidRDefault="009227F0" w:rsidP="00C179CE">
      <w:pPr>
        <w:pStyle w:val="BodyText"/>
      </w:pPr>
      <w:r>
        <w:t xml:space="preserve">Miss-used based IDSs can detect the attacks by comparing the incoming traffic with their selected rules. Typically these rules are categorized into the number of detection libraries based on the class of attacks they can detect.  For example Snort has 51 detection libraries with more than 9000 rules </w:t>
      </w:r>
      <w:r>
        <w:fldChar w:fldCharType="begin"/>
      </w:r>
      <w:r>
        <w:instrText xml:space="preserve"> ADDIN EN.CITE &lt;EndNote&gt;&lt;Cite&gt;&lt;Author&gt;Zhu&lt;/Author&gt;&lt;Year&gt;2009&lt;/Year&gt;&lt;RecNum&gt;19&lt;/RecNum&gt;&lt;DisplayText&gt;[10]&lt;/DisplayText&gt;&lt;record&gt;&lt;rec-number&gt;19&lt;/rec-number&gt;&lt;foreign-keys&gt;&lt;key app="EN" db-id="px59dsxzl05d0ues20qxw95vtd52fzx20r9r"&gt;19&lt;/key&gt;&lt;/foreign-keys&gt;&lt;ref-type name="Conference Proceedings"&gt;10&lt;/ref-type&gt;&lt;contributors&gt;&lt;authors&gt;&lt;author&gt;Zhu, Quanyan&lt;/author&gt;&lt;author&gt;Basar, Tamer&lt;/author&gt;&lt;/authors&gt;&lt;/contributors&gt;&lt;titles&gt;&lt;title&gt;Dynamic policy-based IDS configuration&lt;/title&gt;&lt;secondary-title&gt;Decision and Control, 2009 held jointly with the 2009 28th Chinese Control Conference. CDC/CCC 2009. Proceedings of the 48th IEEE Conference on&lt;/secondary-title&gt;&lt;/titles&gt;&lt;pages&gt;8600-8605&lt;/pages&gt;&lt;dates&gt;&lt;year&gt;2009&lt;/year&gt;&lt;/dates&gt;&lt;publisher&gt;IEEE&lt;/publisher&gt;&lt;isbn&gt;1424438713&lt;/isbn&gt;&lt;urls&gt;&lt;/urls&gt;&lt;/record&gt;&lt;/Cite&gt;&lt;/EndNote&gt;</w:instrText>
      </w:r>
      <w:r>
        <w:fldChar w:fldCharType="separate"/>
      </w:r>
      <w:r>
        <w:rPr>
          <w:noProof/>
        </w:rPr>
        <w:t>[</w:t>
      </w:r>
      <w:hyperlink w:anchor="_ENREF_10" w:tooltip="Zhu, 2009 #19" w:history="1">
        <w:r w:rsidR="00C179CE">
          <w:rPr>
            <w:noProof/>
          </w:rPr>
          <w:t>10</w:t>
        </w:r>
      </w:hyperlink>
      <w:r>
        <w:rPr>
          <w:noProof/>
        </w:rPr>
        <w:t>]</w:t>
      </w:r>
      <w:r>
        <w:fldChar w:fldCharType="end"/>
      </w:r>
      <w:r>
        <w:t xml:space="preserve">. Consider </w:t>
      </w:r>
      <m:oMath>
        <m:sSub>
          <m:sSubPr>
            <m:ctrlPr>
              <w:rPr>
                <w:rFonts w:ascii="Cambria Math" w:hAnsi="Cambria Math"/>
                <w:i/>
              </w:rPr>
            </m:ctrlPr>
          </m:sSubPr>
          <m:e>
            <m:r>
              <m:rPr>
                <m:scr m:val="script"/>
                <m:sty m:val="p"/>
              </m:rP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sSub>
              <m:sSubPr>
                <m:ctrlPr>
                  <w:rPr>
                    <w:rFonts w:ascii="Cambria Math" w:hAnsi="Cambria Math"/>
                    <w:i/>
                  </w:rPr>
                </m:ctrlPr>
              </m:sSubPr>
              <m:e>
                <m:r>
                  <w:rPr>
                    <w:rFonts w:ascii="Cambria Math" w:hAnsi="Cambria Math"/>
                  </w:rPr>
                  <m:t>i</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l</m:t>
            </m:r>
          </m:e>
          <m:sub>
            <m:sSub>
              <m:sSubPr>
                <m:ctrlPr>
                  <w:rPr>
                    <w:rFonts w:ascii="Cambria Math" w:hAnsi="Cambria Math"/>
                    <w:i/>
                  </w:rPr>
                </m:ctrlPr>
              </m:sSubPr>
              <m:e>
                <m:r>
                  <w:rPr>
                    <w:rFonts w:ascii="Cambria Math" w:hAnsi="Cambria Math"/>
                  </w:rPr>
                  <m:t>i</m:t>
                </m:r>
              </m:e>
              <m:sub>
                <m:r>
                  <w:rPr>
                    <w:rFonts w:ascii="Cambria Math" w:hAnsi="Cambria Math"/>
                  </w:rPr>
                  <m:t>2</m:t>
                </m:r>
              </m:sub>
            </m:sSub>
          </m:sub>
        </m:sSub>
        <m:r>
          <w:rPr>
            <w:rFonts w:ascii="Cambria Math" w:hAnsi="Cambria Math"/>
          </w:rPr>
          <m:t>,…,</m:t>
        </m:r>
        <m:sSub>
          <m:sSubPr>
            <m:ctrlPr>
              <w:rPr>
                <w:rFonts w:ascii="Cambria Math" w:hAnsi="Cambria Math"/>
                <w:i/>
              </w:rPr>
            </m:ctrlPr>
          </m:sSubPr>
          <m:e>
            <m:r>
              <w:rPr>
                <w:rFonts w:ascii="Cambria Math" w:hAnsi="Cambria Math"/>
              </w:rPr>
              <m:t>l</m:t>
            </m:r>
          </m:e>
          <m:sub>
            <m:sSub>
              <m:sSubPr>
                <m:ctrlPr>
                  <w:rPr>
                    <w:rFonts w:ascii="Cambria Math" w:hAnsi="Cambria Math"/>
                    <w:i/>
                  </w:rPr>
                </m:ctrlPr>
              </m:sSubPr>
              <m:e>
                <m:r>
                  <w:rPr>
                    <w:rFonts w:ascii="Cambria Math" w:hAnsi="Cambria Math"/>
                  </w:rPr>
                  <m:t>i</m:t>
                </m:r>
              </m:e>
              <m:sub>
                <m:sSub>
                  <m:sSubPr>
                    <m:ctrlPr>
                      <w:rPr>
                        <w:rFonts w:ascii="Cambria Math" w:hAnsi="Cambria Math"/>
                        <w:i/>
                      </w:rPr>
                    </m:ctrlPr>
                  </m:sSubPr>
                  <m:e>
                    <m:r>
                      <w:rPr>
                        <w:rFonts w:ascii="Cambria Math" w:hAnsi="Cambria Math"/>
                      </w:rPr>
                      <m:t>L</m:t>
                    </m:r>
                  </m:e>
                  <m:sub>
                    <m:r>
                      <w:rPr>
                        <w:rFonts w:ascii="Cambria Math" w:hAnsi="Cambria Math"/>
                      </w:rPr>
                      <m:t>i</m:t>
                    </m:r>
                  </m:sub>
                </m:sSub>
              </m:sub>
            </m:sSub>
          </m:sub>
        </m:sSub>
        <m:r>
          <w:rPr>
            <w:rFonts w:ascii="Cambria Math" w:hAnsi="Cambria Math"/>
          </w:rPr>
          <m:t>}</m:t>
        </m:r>
      </m:oMath>
      <w:r>
        <w:t xml:space="preserve"> to be the set of these detection libraries with each of them consisting of a number of rules. For example let the set  </w:t>
      </w:r>
      <m:oMath>
        <m:sSub>
          <m:sSubPr>
            <m:ctrlPr>
              <w:rPr>
                <w:rFonts w:ascii="Cambria Math" w:hAnsi="Cambria Math"/>
                <w:i/>
              </w:rPr>
            </m:ctrlPr>
          </m:sSubPr>
          <m:e>
            <m:r>
              <w:rPr>
                <w:rFonts w:ascii="Cambria Math" w:hAnsi="Cambria Math"/>
              </w:rPr>
              <m:t>l</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 …,</m:t>
        </m:r>
        <m:sSub>
          <m:sSubPr>
            <m:ctrlPr>
              <w:rPr>
                <w:rFonts w:ascii="Cambria Math" w:hAnsi="Cambria Math"/>
                <w:i/>
              </w:rPr>
            </m:ctrlPr>
          </m:sSubPr>
          <m:e>
            <m:r>
              <w:rPr>
                <w:rFonts w:ascii="Cambria Math" w:hAnsi="Cambria Math"/>
              </w:rPr>
              <m:t>r</m:t>
            </m:r>
          </m:e>
          <m:sub>
            <m:r>
              <w:rPr>
                <w:rFonts w:ascii="Cambria Math" w:hAnsi="Cambria Math"/>
              </w:rPr>
              <m:t>K</m:t>
            </m:r>
          </m:sub>
        </m:sSub>
        <m:r>
          <w:rPr>
            <w:rFonts w:ascii="Cambria Math" w:hAnsi="Cambria Math"/>
          </w:rPr>
          <m:t>}</m:t>
        </m:r>
      </m:oMath>
      <w:r>
        <w:t xml:space="preserve"> be a particular detection library with </w:t>
      </w:r>
      <m:oMath>
        <m:r>
          <w:rPr>
            <w:rFonts w:ascii="Cambria Math" w:hAnsi="Cambria Math"/>
          </w:rPr>
          <m:t>k</m:t>
        </m:r>
      </m:oMath>
      <w:r>
        <w:t xml:space="preserve"> rules. IDSs compare each received packet with these rules to find suspicious behavior. These rules consist of a number of parameters which are assigned proper values by an administrator. These values will be compared to the equivalent parameters’ value for each </w:t>
      </w:r>
      <w:proofErr w:type="gramStart"/>
      <w:r>
        <w:t>packets</w:t>
      </w:r>
      <w:proofErr w:type="gramEnd"/>
      <w:r>
        <w:t xml:space="preserve">. The received packets are compared to each rules and according to the percentage of matching, the IDS should take appropriate actions. These actions are based on predefined policies. </w:t>
      </w:r>
    </w:p>
    <w:p w:rsidR="009227F0" w:rsidRDefault="009227F0" w:rsidP="00C179CE">
      <w:pPr>
        <w:pStyle w:val="BodyText"/>
      </w:pPr>
      <w:r>
        <w:t xml:space="preserve"> Note that due to the inherent heterogeneity of IDSs in a CIDS, the set of detection libraries can be different each machine. Each machine can select some of these available libraries from their rule-base and load them into its detection unit. </w:t>
      </w:r>
      <w:r w:rsidRPr="00D82A59">
        <w:t xml:space="preserve">Let </w:t>
      </w:r>
      <m:oMath>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Cambria Math"/>
          </w:rPr>
          <m:t>= σ(</m:t>
        </m:r>
        <m:sSub>
          <m:sSubPr>
            <m:ctrlPr>
              <w:rPr>
                <w:rFonts w:ascii="Cambria Math" w:hAnsi="Cambria Math"/>
                <w:i/>
              </w:rPr>
            </m:ctrlPr>
          </m:sSubPr>
          <m:e>
            <m:r>
              <m:rPr>
                <m:scr m:val="script"/>
                <m:sty m:val="p"/>
              </m:rPr>
              <w:rPr>
                <w:rFonts w:ascii="Cambria Math" w:hAnsi="Cambria Math"/>
              </w:rPr>
              <m:t>L</m:t>
            </m:r>
          </m:e>
          <m:sub>
            <m:r>
              <w:rPr>
                <w:rFonts w:ascii="Cambria Math" w:hAnsi="Cambria Math"/>
              </w:rPr>
              <m:t>i</m:t>
            </m:r>
          </m:sub>
        </m:sSub>
        <m:r>
          <w:rPr>
            <w:rFonts w:ascii="Cambria Math" w:hAnsi="Cambria Math"/>
          </w:rPr>
          <m:t>)</m:t>
        </m:r>
      </m:oMath>
      <w:r w:rsidRPr="00D82A59">
        <w:t xml:space="preserve"> denote the set of all possible subsets </w:t>
      </w:r>
      <w:proofErr w:type="gramStart"/>
      <w:r w:rsidRPr="00D82A59">
        <w:t xml:space="preserve">of </w:t>
      </w:r>
      <w:proofErr w:type="gramEnd"/>
      <m:oMath>
        <m:sSub>
          <m:sSubPr>
            <m:ctrlPr>
              <w:rPr>
                <w:rFonts w:ascii="Cambria Math" w:hAnsi="Cambria Math"/>
                <w:i/>
              </w:rPr>
            </m:ctrlPr>
          </m:sSubPr>
          <m:e>
            <m:r>
              <m:rPr>
                <m:scr m:val="script"/>
                <m:sty m:val="p"/>
              </m:rPr>
              <w:rPr>
                <w:rFonts w:ascii="Cambria Math" w:hAnsi="Cambria Math"/>
              </w:rPr>
              <m:t>L</m:t>
            </m:r>
          </m:e>
          <m:sub>
            <m:r>
              <w:rPr>
                <w:rFonts w:ascii="Cambria Math" w:hAnsi="Cambria Math"/>
              </w:rPr>
              <m:t>i</m:t>
            </m:r>
          </m:sub>
        </m:sSub>
      </m:oMath>
      <w:r w:rsidRPr="00D82A59">
        <w:t>.</w:t>
      </w:r>
      <w:r>
        <w:t xml:space="preserve"> Configuring</w:t>
      </w:r>
      <w:r w:rsidRPr="00D82A59">
        <w:t xml:space="preserve"> its detection</w:t>
      </w:r>
      <w:r>
        <w:t xml:space="preserve"> unit, e</w:t>
      </w:r>
      <w:r w:rsidRPr="00D82A59">
        <w:t xml:space="preserve">ach </w:t>
      </w:r>
      <w:r>
        <w:t>machine</w:t>
      </w:r>
      <w:r w:rsidRPr="00D82A59">
        <w:t xml:space="preserve"> </w:t>
      </w:r>
      <m:oMath>
        <m:sSub>
          <m:sSubPr>
            <m:ctrlPr>
              <w:rPr>
                <w:rFonts w:ascii="Cambria Math" w:hAnsi="Cambria Math"/>
                <w:i/>
              </w:rPr>
            </m:ctrlPr>
          </m:sSubPr>
          <m:e>
            <m:r>
              <w:rPr>
                <w:rFonts w:ascii="Cambria Math" w:hAnsi="Cambria Math"/>
              </w:rPr>
              <m:t>d</m:t>
            </m:r>
          </m:e>
          <m:sub>
            <m:r>
              <w:rPr>
                <w:rFonts w:ascii="Cambria Math" w:hAnsi="Cambria Math"/>
              </w:rPr>
              <m:t>i</m:t>
            </m:r>
          </m:sub>
        </m:sSub>
      </m:oMath>
      <w:r w:rsidRPr="00D82A59">
        <w:t xml:space="preserve"> chooses a set of librar</w:t>
      </w:r>
      <w:r>
        <w:t>ies</w:t>
      </w:r>
      <w:r w:rsidRPr="00D82A59">
        <w:t xml:space="preserv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oMath>
      <w:r>
        <w:t xml:space="preserve"> and uses them to inspect the incoming traffic</w:t>
      </w:r>
      <w:r w:rsidRPr="00D82A59">
        <w:t>.</w:t>
      </w:r>
      <w:r>
        <w:t xml:space="preserve"> In fact </w:t>
      </w:r>
      <m:oMath>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oMath>
      <w:r>
        <w:t xml:space="preserve"> includes the available actions</w:t>
      </w:r>
      <w:r w:rsidR="00C72C98">
        <w:t xml:space="preserve"> (configuration) </w:t>
      </w:r>
      <w:r>
        <w:t xml:space="preserve">of </w:t>
      </w:r>
      <w:proofErr w:type="gramStart"/>
      <w:r>
        <w:t xml:space="preserve">machine </w:t>
      </w:r>
      <w:proofErr w:type="gramEnd"/>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Also, let </w:t>
      </w:r>
      <m:oMath>
        <m:sSup>
          <m:sSupPr>
            <m:ctrlPr>
              <w:rPr>
                <w:rFonts w:ascii="Cambria Math" w:hAnsi="Cambria Math"/>
                <w:i/>
              </w:rPr>
            </m:ctrlPr>
          </m:sSupPr>
          <m:e>
            <m:r>
              <m:rPr>
                <m:scr m:val="script"/>
                <m:sty m:val="p"/>
              </m:rPr>
              <w:rPr>
                <w:rFonts w:ascii="Cambria Math" w:hAnsi="Cambria Math"/>
              </w:rPr>
              <m:t>L</m:t>
            </m:r>
          </m:e>
          <m:sup>
            <m:r>
              <w:rPr>
                <w:rFonts w:ascii="Cambria Math" w:hAnsi="Cambria Math"/>
              </w:rPr>
              <m:t>*</m:t>
            </m:r>
          </m:sup>
        </m:sSup>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e>
        </m:nary>
      </m:oMath>
      <w:r>
        <w:t xml:space="preserve"> denote the joint action set and </w:t>
      </w:r>
      <m:oMath>
        <m:r>
          <w:rPr>
            <w:rFonts w:ascii="Cambria Math" w:hAnsi="Cambria Math"/>
          </w:rPr>
          <m:t>F=</m:t>
        </m:r>
        <m:sSub>
          <m:sSubPr>
            <m:ctrlPr>
              <w:rPr>
                <w:rFonts w:ascii="Cambria Math" w:hAnsi="Cambria Math"/>
                <w:i/>
              </w:rPr>
            </m:ctrlPr>
          </m:sSubP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e>
          <m:sub>
            <m:r>
              <w:rPr>
                <w:rFonts w:ascii="Cambria Math" w:hAnsi="Cambria Math"/>
              </w:rPr>
              <m:t>i=1,2,…,N</m:t>
            </m:r>
          </m:sub>
        </m:sSub>
        <m:r>
          <w:rPr>
            <w:rFonts w:ascii="Cambria Math" w:hAnsi="Cambria Math"/>
          </w:rPr>
          <m:t>∈</m:t>
        </m:r>
        <m:sSup>
          <m:sSupPr>
            <m:ctrlPr>
              <w:rPr>
                <w:rFonts w:ascii="Cambria Math" w:hAnsi="Cambria Math"/>
                <w:i/>
              </w:rPr>
            </m:ctrlPr>
          </m:sSupPr>
          <m:e>
            <m:r>
              <m:rPr>
                <m:scr m:val="script"/>
                <m:sty m:val="p"/>
              </m:rPr>
              <w:rPr>
                <w:rFonts w:ascii="Cambria Math" w:hAnsi="Cambria Math"/>
              </w:rPr>
              <m:t>L</m:t>
            </m:r>
          </m:e>
          <m:sup>
            <m:r>
              <w:rPr>
                <w:rFonts w:ascii="Cambria Math" w:hAnsi="Cambria Math"/>
              </w:rPr>
              <m:t>*</m:t>
            </m:r>
          </m:sup>
        </m:sSup>
      </m:oMath>
      <w:r>
        <w:t xml:space="preserve"> denote the joint defender actions. </w:t>
      </w:r>
    </w:p>
    <w:p w:rsidR="009227F0" w:rsidRDefault="009227F0" w:rsidP="009227F0">
      <w:pPr>
        <w:pStyle w:val="BodyText"/>
      </w:pPr>
      <w:r>
        <w:t xml:space="preserve">IDSs should try to decide and act automatically and independently as far as possible. Hence, </w:t>
      </w:r>
      <w:proofErr w:type="gramStart"/>
      <w:r>
        <w:t>a well-designed IDS</w:t>
      </w:r>
      <w:proofErr w:type="gramEnd"/>
      <w:r>
        <w:t xml:space="preserve"> should behave differently in various situations. For instance, when the network is in a normal condition and no attack has occurred, there is no need that the IDS behave too inspective. On the contrary, when the sub-network has been targeted by attackers several times, the IDS should adopt a more strict monitoring policy. Hence it can use more high-level detection libraries in its configuration. Also, in the case of CIDS, each standalone IDS should collaborate with its acquaintances according to the situation. In this regard, we adopt different states for defending machines so that they can condition their </w:t>
      </w:r>
      <w:r w:rsidRPr="009D288A">
        <w:t xml:space="preserve">actions </w:t>
      </w:r>
      <w:r w:rsidRPr="006B3D0A">
        <w:t xml:space="preserve">based </w:t>
      </w:r>
      <w:r w:rsidRPr="006622F7">
        <w:t xml:space="preserve">on these states. It is considered that each machine can be in one </w:t>
      </w:r>
      <w:r w:rsidRPr="004C0892">
        <w:t xml:space="preserve">of the finite number of </w:t>
      </w:r>
      <w:proofErr w:type="gramStart"/>
      <w:r w:rsidRPr="004C0892">
        <w:t xml:space="preserve">states </w:t>
      </w:r>
      <w:proofErr w:type="gramEnd"/>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S</m:t>
            </m:r>
          </m:e>
          <m:sub>
            <m:r>
              <m:rPr>
                <m:scr m:val="script"/>
                <m:sty m:val="p"/>
              </m:rPr>
              <w:rPr>
                <w:rFonts w:ascii="Cambria Math" w:hAnsi="Cambria Math"/>
              </w:rPr>
              <m:t>N</m:t>
            </m:r>
          </m:sub>
          <m:sup>
            <m:r>
              <w:rPr>
                <w:rFonts w:ascii="Cambria Math" w:hAnsi="Cambria Math"/>
              </w:rPr>
              <m:t>i</m:t>
            </m:r>
          </m:sup>
        </m:sSubSup>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r>
          <m:rPr>
            <m:scr m:val="script"/>
            <m:sty m:val="p"/>
          </m:rPr>
          <w:rPr>
            <w:rFonts w:ascii="Cambria Math" w:hAnsi="Cambria Math"/>
          </w:rPr>
          <m:t>N</m:t>
        </m:r>
      </m:oMath>
      <w:r w:rsidRPr="009D288A">
        <w:t xml:space="preserve">. </w:t>
      </w:r>
      <w:r w:rsidRPr="006B3D0A">
        <w:t xml:space="preserve"> </w:t>
      </w:r>
      <w:r w:rsidRPr="001B77EF">
        <w:t>The state of a machine represents the situation in which they should make a decision</w:t>
      </w:r>
      <w:r w:rsidRPr="009D288A">
        <w:t>. In our</w:t>
      </w:r>
      <w:r w:rsidRPr="006B3D0A">
        <w:t xml:space="preserve"> model</w:t>
      </w:r>
      <w:r>
        <w:t xml:space="preserve"> these states include: </w:t>
      </w:r>
      <w:r w:rsidRPr="00D56B8C">
        <w:rPr>
          <w:i/>
          <w:iCs/>
        </w:rPr>
        <w:t>High-Confidence (HC),</w:t>
      </w:r>
      <w:r>
        <w:t xml:space="preserve"> </w:t>
      </w:r>
      <w:r>
        <w:rPr>
          <w:i/>
          <w:iCs/>
        </w:rPr>
        <w:t>Medium-Confidence</w:t>
      </w:r>
      <w:r w:rsidRPr="00D56B8C">
        <w:rPr>
          <w:i/>
          <w:iCs/>
        </w:rPr>
        <w:t xml:space="preserve"> (</w:t>
      </w:r>
      <w:r>
        <w:rPr>
          <w:i/>
          <w:iCs/>
        </w:rPr>
        <w:t>MC</w:t>
      </w:r>
      <w:r w:rsidRPr="00D56B8C">
        <w:rPr>
          <w:i/>
          <w:iCs/>
        </w:rPr>
        <w:t xml:space="preserve">), </w:t>
      </w:r>
      <w:proofErr w:type="gramStart"/>
      <w:r w:rsidRPr="00D56B8C">
        <w:rPr>
          <w:i/>
          <w:iCs/>
        </w:rPr>
        <w:t>Low</w:t>
      </w:r>
      <w:proofErr w:type="gramEnd"/>
      <w:r w:rsidRPr="00D56B8C">
        <w:rPr>
          <w:i/>
          <w:iCs/>
        </w:rPr>
        <w:t>-Confidence (LC)</w:t>
      </w:r>
      <w:r>
        <w:t xml:space="preserve">. Let </w:t>
      </w:r>
      <m:oMath>
        <m:sSubSup>
          <m:sSubSupPr>
            <m:ctrlPr>
              <w:rPr>
                <w:rFonts w:ascii="Cambria Math" w:hAnsi="Cambria Math"/>
                <w:i/>
              </w:rPr>
            </m:ctrlPr>
          </m:sSubSupPr>
          <m:e>
            <m:r>
              <w:rPr>
                <w:rFonts w:ascii="Cambria Math" w:hAnsi="Cambria Math"/>
              </w:rPr>
              <m:t>S</m:t>
            </m:r>
          </m:e>
          <m:sub>
            <m:r>
              <m:rPr>
                <m:scr m:val="script"/>
                <m:sty m:val="p"/>
              </m:rPr>
              <w:rPr>
                <w:rFonts w:ascii="Cambria Math" w:hAnsi="Cambria Math"/>
              </w:rPr>
              <m:t>N</m:t>
            </m:r>
          </m:sub>
          <m:sup>
            <m:r>
              <w:rPr>
                <w:rFonts w:ascii="Cambria Math" w:hAnsi="Cambria Math"/>
              </w:rPr>
              <m:t>i</m:t>
            </m:r>
          </m:sup>
        </m:sSubSup>
        <m:r>
          <w:rPr>
            <w:rFonts w:ascii="Cambria Math" w:hAnsi="Cambria Math"/>
          </w:rPr>
          <m:t>=</m:t>
        </m:r>
        <m:d>
          <m:dPr>
            <m:begChr m:val="{"/>
            <m:endChr m:val="}"/>
            <m:ctrlPr>
              <w:rPr>
                <w:rFonts w:ascii="Cambria Math" w:hAnsi="Cambria Math"/>
                <w:i/>
              </w:rPr>
            </m:ctrlPr>
          </m:dPr>
          <m:e>
            <m:r>
              <w:rPr>
                <w:rFonts w:ascii="Cambria Math" w:hAnsi="Cambria Math"/>
              </w:rPr>
              <m:t>HC,MC, LC</m:t>
            </m:r>
          </m:e>
        </m:d>
      </m:oMath>
      <w:r>
        <w:t xml:space="preserve"> be the set of these states and </w:t>
      </w:r>
      <m:oMath>
        <m:sSub>
          <m:sSubPr>
            <m:ctrlPr>
              <w:rPr>
                <w:rFonts w:ascii="Cambria Math" w:hAnsi="Cambria Math"/>
                <w:i/>
              </w:rPr>
            </m:ctrlPr>
          </m:sSubPr>
          <m:e>
            <m:r>
              <w:rPr>
                <w:rFonts w:ascii="Cambria Math" w:hAnsi="Cambria Math"/>
              </w:rPr>
              <m:t>S</m:t>
            </m:r>
          </m:e>
          <m:sub>
            <m:r>
              <m:rPr>
                <m:scr m:val="script"/>
                <m:sty m:val="p"/>
              </m:rPr>
              <w:rPr>
                <w:rFonts w:ascii="Cambria Math" w:hAnsi="Cambria Math"/>
              </w:rPr>
              <m:t>N</m:t>
            </m:r>
          </m:sub>
        </m:sSub>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S</m:t>
                </m:r>
              </m:e>
              <m:sub>
                <m:r>
                  <m:rPr>
                    <m:scr m:val="script"/>
                    <m:sty m:val="p"/>
                  </m:rPr>
                  <w:rPr>
                    <w:rFonts w:ascii="Cambria Math" w:hAnsi="Cambria Math"/>
                  </w:rPr>
                  <m:t>N</m:t>
                </m:r>
              </m:sub>
              <m:sup>
                <m:r>
                  <w:rPr>
                    <w:rFonts w:ascii="Cambria Math" w:hAnsi="Cambria Math"/>
                  </w:rPr>
                  <m:t>i</m:t>
                </m:r>
              </m:sup>
            </m:sSubSup>
          </m:e>
        </m:nary>
      </m:oMath>
      <w:r>
        <w:t xml:space="preserve"> denote the CIDS states. It is expected that if a defending machine is more inspective, it consumes more </w:t>
      </w:r>
      <w:r>
        <w:lastRenderedPageBreak/>
        <w:t xml:space="preserve">resources. Furthermore, it consults more with its acquaintances </w:t>
      </w:r>
      <w:r w:rsidRPr="009D288A">
        <w:t xml:space="preserve">when </w:t>
      </w:r>
      <w:r w:rsidRPr="001B77EF">
        <w:t>its state changes from HC to MC to LC.</w:t>
      </w:r>
      <w:r>
        <w:t xml:space="preserve"> </w:t>
      </w:r>
    </w:p>
    <w:p w:rsidR="009227F0" w:rsidRPr="00337842" w:rsidRDefault="009227F0" w:rsidP="009227F0">
      <w:pPr>
        <w:pStyle w:val="BodyText"/>
      </w:pPr>
      <w:r>
        <w:t xml:space="preserve">The more protective an IDS is, the more resources it should consume to better configure, monitor and collaborate. These mentioned </w:t>
      </w:r>
      <w:r w:rsidRPr="008B7FC8">
        <w:t>l</w:t>
      </w:r>
      <w:r>
        <w:t>imited resources include</w:t>
      </w:r>
      <w:r w:rsidRPr="008B7FC8">
        <w:t xml:space="preserve"> CPU, RAM, network bandwidth, etc. These resources are used for loading detection libraries, inspecting and processing of incoming traffic, collaborating with </w:t>
      </w:r>
      <w:r>
        <w:t xml:space="preserve">other </w:t>
      </w:r>
      <w:r w:rsidRPr="008B7FC8">
        <w:t>peer</w:t>
      </w:r>
      <w:r>
        <w:t>s</w:t>
      </w:r>
      <w:r w:rsidRPr="008B7FC8">
        <w:t xml:space="preserve"> in </w:t>
      </w:r>
      <w:r>
        <w:t xml:space="preserve">a </w:t>
      </w:r>
      <w:r w:rsidRPr="008B7FC8">
        <w:t>CID</w:t>
      </w:r>
      <w:r>
        <w:t>S</w:t>
      </w:r>
      <w:r w:rsidRPr="008B7FC8">
        <w:t xml:space="preserve">. Using each resource will impose a corresponding cost to the defender. In our model, resource costs include </w:t>
      </w:r>
      <w:r>
        <w:rPr>
          <w:i/>
          <w:iCs/>
        </w:rPr>
        <w:t xml:space="preserve">configuration cost </w:t>
      </w:r>
      <w:r w:rsidRPr="008B7FC8">
        <w:t xml:space="preserve">and </w:t>
      </w:r>
      <w:r w:rsidRPr="008B7FC8">
        <w:rPr>
          <w:i/>
          <w:iCs/>
        </w:rPr>
        <w:t>collaboration cost</w:t>
      </w:r>
      <w:r w:rsidRPr="008B7FC8">
        <w:t>.</w:t>
      </w:r>
      <w:r>
        <w:t xml:space="preserve"> </w:t>
      </w:r>
      <w:r w:rsidRPr="00337842">
        <w:t xml:space="preserve">Configuration cost </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i</m:t>
                </m:r>
              </m:sub>
            </m:sSub>
          </m:sub>
        </m:sSub>
      </m:oMath>
      <w:r w:rsidRPr="00337842">
        <w:t xml:space="preserve">is equal to the sum of all independent library costs in </w:t>
      </w:r>
      <w:r>
        <w:t>the</w:t>
      </w:r>
      <w:r w:rsidRPr="00337842">
        <w:t xml:space="preserve"> configuration</w:t>
      </w:r>
      <w:r>
        <w:t xml:space="preserve"> (loaded into the detection unit). Consider </w:t>
      </w:r>
      <m:oMath>
        <m:sSubSup>
          <m:sSubSupPr>
            <m:ctrlPr>
              <w:rPr>
                <w:rFonts w:ascii="Cambria Math" w:hAnsi="Cambria Math"/>
                <w:i/>
              </w:rPr>
            </m:ctrlPr>
          </m:sSubSupPr>
          <m:e>
            <m:r>
              <w:rPr>
                <w:rFonts w:ascii="Cambria Math" w:hAnsi="Cambria Math"/>
              </w:rPr>
              <m:t>C</m:t>
            </m:r>
          </m:e>
          <m:sub>
            <m:r>
              <w:rPr>
                <w:rFonts w:ascii="Cambria Math" w:hAnsi="Cambria Math"/>
              </w:rPr>
              <m:t>fi</m:t>
            </m:r>
          </m:sub>
          <m:sup>
            <m:r>
              <w:rPr>
                <w:rFonts w:ascii="Cambria Math" w:hAnsi="Cambria Math"/>
              </w:rPr>
              <m:t>*</m:t>
            </m:r>
          </m:sup>
        </m:sSubSup>
        <m:r>
          <w:rPr>
            <w:rFonts w:ascii="Cambria Math" w:hAnsi="Cambria Math"/>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Cambria Math"/>
          </w:rPr>
          <m:t>→</m:t>
        </m:r>
        <m:sSub>
          <m:sSubPr>
            <m:ctrlPr>
              <w:rPr>
                <w:rFonts w:ascii="Cambria Math" w:hAnsi="Cambria Math"/>
                <w:i/>
              </w:rPr>
            </m:ctrlPr>
          </m:sSubPr>
          <m:e>
            <m:r>
              <m:rPr>
                <m:scr m:val="double-struck"/>
              </m:rPr>
              <w:rPr>
                <w:rFonts w:ascii="Cambria Math" w:hAnsi="Cambria Math"/>
              </w:rPr>
              <m:t>R</m:t>
            </m:r>
          </m:e>
          <m:sub>
            <m:r>
              <w:rPr>
                <w:rFonts w:ascii="Cambria Math" w:hAnsi="Cambria Math"/>
              </w:rPr>
              <m:t>+</m:t>
            </m:r>
          </m:sub>
        </m:sSub>
      </m:oMath>
      <w:r>
        <w:t xml:space="preserve"> be the mapping function which measures the cost of each configuration. Hence, the cost of a configuration is obtained from: </w:t>
      </w:r>
    </w:p>
    <w:p w:rsidR="009227F0" w:rsidRPr="000E3638" w:rsidRDefault="009227F0" w:rsidP="009227F0">
      <w:pPr>
        <w:pStyle w:val="BodyText"/>
        <w:ind w:firstLine="0"/>
        <w:jc w:val="center"/>
      </w:pPr>
      <m:oMathPara>
        <m:oMath>
          <m:r>
            <w:rPr>
              <w:rFonts w:ascii="Cambria Math" w:hAnsi="Cambria Math"/>
            </w:rPr>
            <m:t xml:space="preserve">                      </m:t>
          </m:r>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F</m:t>
                  </m:r>
                </m:e>
                <m:sub>
                  <m:r>
                    <w:rPr>
                      <w:rFonts w:ascii="Cambria Math" w:hAnsi="Cambria Math"/>
                    </w:rPr>
                    <m:t>i</m:t>
                  </m:r>
                </m:sub>
              </m:sSub>
            </m:sub>
          </m:sSub>
          <m:r>
            <w:rPr>
              <w:rFonts w:ascii="Cambria Math" w:hAnsi="Cambria Math"/>
            </w:rPr>
            <m:t>=</m:t>
          </m:r>
          <m:sSubSup>
            <m:sSubSupPr>
              <m:ctrlPr>
                <w:rPr>
                  <w:rFonts w:ascii="Cambria Math" w:hAnsi="Cambria Math"/>
                  <w:i/>
                </w:rPr>
              </m:ctrlPr>
            </m:sSubSupPr>
            <m:e>
              <m:r>
                <w:rPr>
                  <w:rFonts w:ascii="Cambria Math" w:hAnsi="Cambria Math"/>
                </w:rPr>
                <m:t>C</m:t>
              </m:r>
            </m:e>
            <m:sub>
              <m:r>
                <w:rPr>
                  <w:rFonts w:ascii="Cambria Math" w:hAnsi="Cambria Math"/>
                </w:rPr>
                <m:t>fi</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i</m:t>
                  </m:r>
                </m:sub>
              </m:sSub>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x∈</m:t>
              </m:r>
              <m:sSub>
                <m:sSubPr>
                  <m:ctrlPr>
                    <w:rPr>
                      <w:rFonts w:ascii="Cambria Math" w:hAnsi="Cambria Math"/>
                      <w:i/>
                    </w:rPr>
                  </m:ctrlPr>
                </m:sSubPr>
                <m:e>
                  <m:r>
                    <w:rPr>
                      <w:rFonts w:ascii="Cambria Math" w:hAnsi="Cambria Math"/>
                    </w:rPr>
                    <m:t>F</m:t>
                  </m:r>
                </m:e>
                <m:sub>
                  <m:r>
                    <w:rPr>
                      <w:rFonts w:ascii="Cambria Math" w:hAnsi="Cambria Math"/>
                    </w:rPr>
                    <m:t>i</m:t>
                  </m:r>
                </m:sub>
              </m:sSub>
            </m:sub>
            <m:sup/>
            <m:e>
              <m:sSub>
                <m:sSubPr>
                  <m:ctrlPr>
                    <w:rPr>
                      <w:rFonts w:ascii="Cambria Math" w:hAnsi="Cambria Math"/>
                      <w:i/>
                    </w:rPr>
                  </m:ctrlPr>
                </m:sSubPr>
                <m:e>
                  <m:r>
                    <w:rPr>
                      <w:rFonts w:ascii="Cambria Math" w:hAnsi="Cambria Math"/>
                    </w:rPr>
                    <m:t>C</m:t>
                  </m:r>
                </m:e>
                <m:sub>
                  <m:r>
                    <w:rPr>
                      <w:rFonts w:ascii="Cambria Math" w:hAnsi="Cambria Math"/>
                    </w:rPr>
                    <m:t>fi</m:t>
                  </m:r>
                </m:sub>
              </m:sSub>
              <m:r>
                <w:rPr>
                  <w:rFonts w:ascii="Cambria Math" w:hAnsi="Cambria Math"/>
                </w:rPr>
                <m:t>(x)</m:t>
              </m:r>
            </m:e>
          </m:nary>
          <m:r>
            <w:rPr>
              <w:rFonts w:ascii="Cambria Math" w:hAnsi="Cambria Math"/>
            </w:rPr>
            <m:t xml:space="preserve">                    (1)</m:t>
          </m:r>
        </m:oMath>
      </m:oMathPara>
    </w:p>
    <w:p w:rsidR="009227F0" w:rsidRDefault="009227F0" w:rsidP="009227F0">
      <w:pPr>
        <w:pStyle w:val="BodyText"/>
        <w:ind w:firstLine="0"/>
      </w:pPr>
      <w:proofErr w:type="gramStart"/>
      <w:r>
        <w:t>where</w:t>
      </w:r>
      <w:proofErr w:type="gramEnd"/>
      <w:r>
        <w:t xml:space="preserve"> </w:t>
      </w:r>
      <m:oMath>
        <m:sSub>
          <m:sSubPr>
            <m:ctrlPr>
              <w:rPr>
                <w:rFonts w:ascii="Cambria Math" w:hAnsi="Cambria Math"/>
                <w:i/>
              </w:rPr>
            </m:ctrlPr>
          </m:sSubPr>
          <m:e>
            <m:r>
              <w:rPr>
                <w:rFonts w:ascii="Cambria Math" w:hAnsi="Cambria Math"/>
              </w:rPr>
              <m:t>C</m:t>
            </m:r>
          </m:e>
          <m:sub>
            <m:r>
              <w:rPr>
                <w:rFonts w:ascii="Cambria Math" w:hAnsi="Cambria Math"/>
              </w:rPr>
              <m:t>fi</m:t>
            </m:r>
          </m:sub>
        </m:sSub>
        <m:r>
          <w:rPr>
            <w:rFonts w:ascii="Cambria Math" w:hAnsi="Cambria Math"/>
          </w:rPr>
          <m:t xml:space="preserve">: </m:t>
        </m:r>
        <m:sSub>
          <m:sSubPr>
            <m:ctrlPr>
              <w:rPr>
                <w:rFonts w:ascii="Cambria Math" w:hAnsi="Cambria Math"/>
                <w:i/>
              </w:rPr>
            </m:ctrlPr>
          </m:sSubPr>
          <m:e>
            <m:r>
              <m:rPr>
                <m:scr m:val="script"/>
                <m:sty m:val="p"/>
              </m:rP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m:rPr>
                <m:scr m:val="double-struck"/>
              </m:rPr>
              <w:rPr>
                <w:rFonts w:ascii="Cambria Math" w:hAnsi="Cambria Math"/>
              </w:rPr>
              <m:t>R</m:t>
            </m:r>
          </m:e>
          <m:sub>
            <m:r>
              <w:rPr>
                <w:rFonts w:ascii="Cambria Math" w:hAnsi="Cambria Math"/>
              </w:rPr>
              <m:t>+</m:t>
            </m:r>
          </m:sub>
        </m:sSub>
      </m:oMath>
      <w:r>
        <w:t xml:space="preserve"> is a mapping that measures each library cost.</w:t>
      </w:r>
    </w:p>
    <w:p w:rsidR="009227F0" w:rsidRDefault="009227F0" w:rsidP="009227F0">
      <w:pPr>
        <w:pStyle w:val="BodyText"/>
      </w:pPr>
      <w:r>
        <w:t>T</w:t>
      </w:r>
      <w:r w:rsidRPr="00352378">
        <w:t>he collaboration cost</w:t>
      </w:r>
      <w:r>
        <w:t xml:space="preserve"> includes two distinct costs. First is the cost of resources that a machine should allocate to its acquaintances owing to the reciprocal altruism and incentive-based design of CIDS. Second is the cost of collaboration when a particular machine needs to consult with its acquaintances. In our model the first cost is considered to be static due to the static number of acquaintances and will be ignored in our calculation. The second cost </w:t>
      </w: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B</m:t>
                </m:r>
              </m:e>
              <m:sub>
                <m:r>
                  <w:rPr>
                    <w:rFonts w:ascii="Cambria Math" w:hAnsi="Cambria Math"/>
                  </w:rPr>
                  <m:t>i</m:t>
                </m:r>
              </m:sub>
            </m:sSub>
          </m:sub>
        </m:sSub>
      </m:oMath>
      <w:r w:rsidRPr="00352378">
        <w:t xml:space="preserve"> is the sum of all resources that a defender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would consume</w:t>
      </w:r>
      <w:r w:rsidRPr="00352378">
        <w:t xml:space="preserve"> </w:t>
      </w:r>
      <w:r>
        <w:t xml:space="preserve">when it is obliged to </w:t>
      </w:r>
      <w:r w:rsidRPr="00352378">
        <w:t>collaborate with them.</w:t>
      </w:r>
      <w:r>
        <w:t xml:space="preserve"> </w:t>
      </w:r>
      <w:r w:rsidRPr="00352378">
        <w:t xml:space="preserve">Let </w:t>
      </w:r>
      <m:oMath>
        <m:r>
          <w:rPr>
            <w:rFonts w:ascii="Cambria Math" w:hAnsi="Cambria Math"/>
          </w:rPr>
          <m:t>B&gt;0</m:t>
        </m:r>
      </m:oMath>
      <w:r>
        <w:t xml:space="preserve"> denote the static cost which the collaboration to each peer will impose to the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(The cost includes sending consultation messages, allocating bandwidth, etc.); hence the collaboration cost is obtained </w:t>
      </w:r>
      <w:proofErr w:type="gramStart"/>
      <w:r>
        <w:t xml:space="preserve">from </w:t>
      </w:r>
      <w:proofErr w:type="gramEnd"/>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B</m:t>
                </m:r>
              </m:e>
              <m:sub>
                <m:r>
                  <w:rPr>
                    <w:rFonts w:ascii="Cambria Math" w:hAnsi="Cambria Math"/>
                  </w:rPr>
                  <m:t>i</m:t>
                </m:r>
              </m:sub>
            </m:sSub>
          </m:sub>
        </m:sSub>
        <m:r>
          <w:rPr>
            <w:rFonts w:ascii="Cambria Math" w:hAnsi="Cambria Math"/>
          </w:rPr>
          <m:t>=</m:t>
        </m:r>
        <m:d>
          <m:dPr>
            <m:begChr m:val="|"/>
            <m:endChr m:val="|"/>
            <m:ctrlPr>
              <w:rPr>
                <w:rFonts w:ascii="Cambria Math" w:hAnsi="Cambria Math"/>
                <w:i/>
              </w:rPr>
            </m:ctrlPr>
          </m:dPr>
          <m:e>
            <m:sSubSup>
              <m:sSubSupPr>
                <m:ctrlPr>
                  <w:rPr>
                    <w:rFonts w:ascii="Cambria Math" w:hAnsi="Cambria Math"/>
                    <w:i/>
                    <w:iCs/>
                  </w:rPr>
                </m:ctrlPr>
              </m:sSubSupPr>
              <m:e>
                <m:r>
                  <m:rPr>
                    <m:scr m:val="script"/>
                    <m:sty m:val="p"/>
                  </m:rPr>
                  <w:rPr>
                    <w:rFonts w:ascii="Cambria Math" w:hAnsi="Cambria Math"/>
                  </w:rPr>
                  <m:t>N</m:t>
                </m:r>
              </m:e>
              <m:sub>
                <m:r>
                  <w:rPr>
                    <w:rFonts w:ascii="Cambria Math" w:hAnsi="Cambria Math"/>
                  </w:rPr>
                  <m:t>i</m:t>
                </m:r>
              </m:sub>
              <m:sup>
                <m:r>
                  <m:rPr>
                    <m:scr m:val="script"/>
                    <m:sty m:val="p"/>
                  </m:rPr>
                  <w:rPr>
                    <w:rFonts w:ascii="Cambria Math" w:hAnsi="Cambria Math"/>
                  </w:rPr>
                  <m:t>N</m:t>
                </m:r>
              </m:sup>
            </m:sSubSup>
            <m:ctrlPr>
              <w:rPr>
                <w:rFonts w:ascii="Cambria Math" w:hAnsi="Cambria Math"/>
                <w:i/>
                <w:iCs/>
              </w:rPr>
            </m:ctrlPr>
          </m:e>
        </m:d>
        <m:r>
          <w:rPr>
            <w:rFonts w:ascii="Cambria Math" w:hAnsi="Cambria Math"/>
          </w:rPr>
          <m:t xml:space="preserve">*B </m:t>
        </m:r>
      </m:oMath>
      <w:r>
        <w:t xml:space="preserve">, where </w:t>
      </w:r>
      <m:oMath>
        <m:d>
          <m:dPr>
            <m:begChr m:val="|"/>
            <m:endChr m:val="|"/>
            <m:ctrlPr>
              <w:rPr>
                <w:rFonts w:ascii="Cambria Math" w:hAnsi="Cambria Math"/>
                <w:i/>
              </w:rPr>
            </m:ctrlPr>
          </m:dPr>
          <m:e>
            <m:sSubSup>
              <m:sSubSupPr>
                <m:ctrlPr>
                  <w:rPr>
                    <w:rFonts w:ascii="Cambria Math" w:hAnsi="Cambria Math"/>
                    <w:i/>
                    <w:iCs/>
                  </w:rPr>
                </m:ctrlPr>
              </m:sSubSupPr>
              <m:e>
                <m:r>
                  <m:rPr>
                    <m:scr m:val="script"/>
                    <m:sty m:val="p"/>
                  </m:rPr>
                  <w:rPr>
                    <w:rFonts w:ascii="Cambria Math" w:hAnsi="Cambria Math"/>
                  </w:rPr>
                  <m:t>N</m:t>
                </m:r>
              </m:e>
              <m:sub>
                <m:r>
                  <w:rPr>
                    <w:rFonts w:ascii="Cambria Math" w:hAnsi="Cambria Math"/>
                  </w:rPr>
                  <m:t>i</m:t>
                </m:r>
              </m:sub>
              <m:sup>
                <m:r>
                  <m:rPr>
                    <m:scr m:val="script"/>
                    <m:sty m:val="p"/>
                  </m:rPr>
                  <w:rPr>
                    <w:rFonts w:ascii="Cambria Math" w:hAnsi="Cambria Math"/>
                  </w:rPr>
                  <m:t>N</m:t>
                </m:r>
              </m:sup>
            </m:sSubSup>
            <m:ctrlPr>
              <w:rPr>
                <w:rFonts w:ascii="Cambria Math" w:hAnsi="Cambria Math"/>
                <w:i/>
                <w:iCs/>
              </w:rPr>
            </m:ctrlPr>
          </m:e>
        </m:d>
      </m:oMath>
      <w:r>
        <w:rPr>
          <w:iCs/>
        </w:rPr>
        <w:t xml:space="preserve"> denote the number of acquaintances.</w:t>
      </w:r>
    </w:p>
    <w:p w:rsidR="009227F0" w:rsidRDefault="009227F0" w:rsidP="00C179CE">
      <w:pPr>
        <w:pStyle w:val="BodyText"/>
      </w:pPr>
      <w:r>
        <w:t xml:space="preserve">As mention before, defending machines collaborate with their acquaintances based on their trustworthiness. In the literature there are numerous works on measuring the level of trust among IDSs in a CIDS. For instance, Fung et al. in </w:t>
      </w:r>
      <w:r>
        <w:fldChar w:fldCharType="begin"/>
      </w:r>
      <w:r>
        <w:instrText xml:space="preserve"> ADDIN EN.CITE &lt;EndNote&gt;&lt;Cite&gt;&lt;Author&gt;Fung&lt;/Author&gt;&lt;Year&gt;2011&lt;/Year&gt;&lt;RecNum&gt;5&lt;/RecNum&gt;&lt;DisplayText&gt;[20]&lt;/DisplayText&gt;&lt;record&gt;&lt;rec-number&gt;5&lt;/rec-number&gt;&lt;foreign-keys&gt;&lt;key app="EN" db-id="srpvaezt6p2evpezrw7v5dr7dedd9v2pe9ra"&gt;5&lt;/key&gt;&lt;/foreign-keys&gt;&lt;ref-type name="Journal Article"&gt;17&lt;/ref-type&gt;&lt;contributors&gt;&lt;authors&gt;&lt;author&gt;Fung, Carol J&lt;/author&gt;&lt;author&gt;Zhang, Jie&lt;/author&gt;&lt;author&gt;Aib, Issam&lt;/author&gt;&lt;author&gt;Boutaba, Raouf&lt;/author&gt;&lt;/authors&gt;&lt;/contributors&gt;&lt;titles&gt;&lt;title&gt;Dirichlet-based trust management for effective collaborative intrusion detection networks&lt;/title&gt;&lt;secondary-title&gt;Network and Service Management, IEEE Transactions on&lt;/secondary-title&gt;&lt;/titles&gt;&lt;periodical&gt;&lt;full-title&gt;Network and Service Management, IEEE Transactions on&lt;/full-title&gt;&lt;/periodical&gt;&lt;pages&gt;79-91&lt;/pages&gt;&lt;volume&gt;8&lt;/volume&gt;&lt;number&gt;2&lt;/number&gt;&lt;dates&gt;&lt;year&gt;2011&lt;/year&gt;&lt;/dates&gt;&lt;isbn&gt;1932-4537&lt;/isbn&gt;&lt;urls&gt;&lt;/urls&gt;&lt;/record&gt;&lt;/Cite&gt;&lt;/EndNote&gt;</w:instrText>
      </w:r>
      <w:r>
        <w:fldChar w:fldCharType="separate"/>
      </w:r>
      <w:r>
        <w:rPr>
          <w:noProof/>
        </w:rPr>
        <w:t>[</w:t>
      </w:r>
      <w:hyperlink w:anchor="_ENREF_20" w:tooltip="Fung, 2011 #5" w:history="1">
        <w:r w:rsidR="00C179CE">
          <w:rPr>
            <w:noProof/>
          </w:rPr>
          <w:t>20</w:t>
        </w:r>
      </w:hyperlink>
      <w:r>
        <w:rPr>
          <w:noProof/>
        </w:rPr>
        <w:t>]</w:t>
      </w:r>
      <w:r>
        <w:fldChar w:fldCharType="end"/>
      </w:r>
      <w:r>
        <w:t xml:space="preserve"> propose a Bayesian trust management model for standalone IDSs in a CIDS. In this work, the trust model evaluates the trustworthiness of each IDS based on their expertise and honesty.  Using this model, the trust management component of IDSs assigns a trust value to each acquaintance. Let </w:t>
      </w:r>
      <m:oMath>
        <m:sSub>
          <m:sSubPr>
            <m:ctrlPr>
              <w:rPr>
                <w:rFonts w:ascii="Cambria Math" w:hAnsi="Cambria Math"/>
                <w:i/>
              </w:rPr>
            </m:ctrlPr>
          </m:sSubPr>
          <m:e>
            <m:r>
              <w:rPr>
                <w:rFonts w:ascii="Cambria Math" w:hAnsi="Cambria Math"/>
              </w:rPr>
              <m:t>T</m:t>
            </m:r>
          </m:e>
          <m:sub>
            <m:r>
              <w:rPr>
                <w:rFonts w:ascii="Cambria Math" w:hAnsi="Cambria Math"/>
              </w:rPr>
              <m:t>ij</m:t>
            </m:r>
          </m:sub>
        </m:sSub>
        <m:r>
          <w:rPr>
            <w:rFonts w:ascii="Cambria Math" w:hAnsi="Cambria Math"/>
          </w:rPr>
          <m:t>∈[0, 1]</m:t>
        </m:r>
      </m:oMath>
      <w:r>
        <w:t xml:space="preserve"> denote the trust value which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has assigned to its </w:t>
      </w:r>
      <w:proofErr w:type="gramStart"/>
      <w:r>
        <w:t xml:space="preserve">peer </w:t>
      </w:r>
      <w:proofErr w:type="gramEnd"/>
      <m:oMath>
        <m:sSub>
          <m:sSubPr>
            <m:ctrlPr>
              <w:rPr>
                <w:rFonts w:ascii="Cambria Math" w:hAnsi="Cambria Math"/>
                <w:i/>
              </w:rPr>
            </m:ctrlPr>
          </m:sSubPr>
          <m:e>
            <m:r>
              <w:rPr>
                <w:rFonts w:ascii="Cambria Math" w:hAnsi="Cambria Math"/>
              </w:rPr>
              <m:t>n</m:t>
            </m:r>
          </m:e>
          <m:sub>
            <m:r>
              <w:rPr>
                <w:rFonts w:ascii="Cambria Math" w:hAnsi="Cambria Math"/>
              </w:rPr>
              <m:t>j</m:t>
            </m:r>
          </m:sub>
        </m:sSub>
      </m:oMath>
      <w:r>
        <w:t xml:space="preserve">. This value can be updated through time. In </w:t>
      </w:r>
      <w:r>
        <w:fldChar w:fldCharType="begin"/>
      </w:r>
      <w:r>
        <w:instrText xml:space="preserve"> ADDIN EN.CITE &lt;EndNote&gt;&lt;Cite&gt;&lt;Author&gt;Fung&lt;/Author&gt;&lt;Year&gt;2011&lt;/Year&gt;&lt;RecNum&gt;5&lt;/RecNum&gt;&lt;DisplayText&gt;[20]&lt;/DisplayText&gt;&lt;record&gt;&lt;rec-number&gt;5&lt;/rec-number&gt;&lt;foreign-keys&gt;&lt;key app="EN" db-id="srpvaezt6p2evpezrw7v5dr7dedd9v2pe9ra"&gt;5&lt;/key&gt;&lt;/foreign-keys&gt;&lt;ref-type name="Journal Article"&gt;17&lt;/ref-type&gt;&lt;contributors&gt;&lt;authors&gt;&lt;author&gt;Fung, Carol J&lt;/author&gt;&lt;author&gt;Zhang, Jie&lt;/author&gt;&lt;author&gt;Aib, Issam&lt;/author&gt;&lt;author&gt;Boutaba, Raouf&lt;/author&gt;&lt;/authors&gt;&lt;/contributors&gt;&lt;titles&gt;&lt;title&gt;Dirichlet-based trust management for effective collaborative intrusion detection networks&lt;/title&gt;&lt;secondary-title&gt;Network and Service Management, IEEE Transactions on&lt;/secondary-title&gt;&lt;/titles&gt;&lt;periodical&gt;&lt;full-title&gt;Network and Service Management, IEEE Transactions on&lt;/full-title&gt;&lt;/periodical&gt;&lt;pages&gt;79-91&lt;/pages&gt;&lt;volume&gt;8&lt;/volume&gt;&lt;number&gt;2&lt;/number&gt;&lt;dates&gt;&lt;year&gt;2011&lt;/year&gt;&lt;/dates&gt;&lt;isbn&gt;1932-4537&lt;/isbn&gt;&lt;urls&gt;&lt;/urls&gt;&lt;/record&gt;&lt;/Cite&gt;&lt;/EndNote&gt;</w:instrText>
      </w:r>
      <w:r>
        <w:fldChar w:fldCharType="separate"/>
      </w:r>
      <w:r>
        <w:rPr>
          <w:noProof/>
        </w:rPr>
        <w:t>[</w:t>
      </w:r>
      <w:hyperlink w:anchor="_ENREF_20" w:tooltip="Fung, 2011 #5" w:history="1">
        <w:r w:rsidR="00C179CE">
          <w:rPr>
            <w:noProof/>
          </w:rPr>
          <w:t>20</w:t>
        </w:r>
      </w:hyperlink>
      <w:r>
        <w:rPr>
          <w:noProof/>
        </w:rPr>
        <w:t>]</w:t>
      </w:r>
      <w:r>
        <w:fldChar w:fldCharType="end"/>
      </w:r>
      <w:r>
        <w:t xml:space="preserve"> these value can be updated by evaluating the answer of the peer to some test messages or real requests. After receiving their answers the quantitative amount of expertise and honesty are evaluated by using a satisfaction function. </w:t>
      </w:r>
    </w:p>
    <w:p w:rsidR="009227F0" w:rsidRDefault="009227F0" w:rsidP="009227F0">
      <w:pPr>
        <w:pStyle w:val="Heading2"/>
      </w:pPr>
      <w:r>
        <w:t>Attackers</w:t>
      </w:r>
    </w:p>
    <w:p w:rsidR="009227F0" w:rsidRDefault="009227F0" w:rsidP="00C179CE">
      <w:pPr>
        <w:pStyle w:val="BodyText"/>
      </w:pPr>
      <w:r>
        <w:t xml:space="preserve">In this subsection, we review </w:t>
      </w:r>
      <w:r>
        <w:rPr>
          <w:rFonts w:ascii="NimbusRomNo9L-Regu" w:eastAsiaTheme="minorEastAsia" w:hAnsi="NimbusRomNo9L-Regu" w:cs="NimbusRomNo9L-Regu"/>
        </w:rPr>
        <w:t xml:space="preserve">the </w:t>
      </w:r>
      <w:r>
        <w:t xml:space="preserve">model of attackers which is presented in </w:t>
      </w:r>
      <w:r w:rsidRPr="00C957FC">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C957FC">
        <w:fldChar w:fldCharType="separate"/>
      </w:r>
      <w:r>
        <w:rPr>
          <w:noProof/>
        </w:rPr>
        <w:t>[</w:t>
      </w:r>
      <w:hyperlink w:anchor="_ENREF_11" w:tooltip="Zhu, 2010 #11" w:history="1">
        <w:r w:rsidR="00C179CE">
          <w:rPr>
            <w:noProof/>
          </w:rPr>
          <w:t>11</w:t>
        </w:r>
      </w:hyperlink>
      <w:r>
        <w:rPr>
          <w:noProof/>
        </w:rPr>
        <w:t>]</w:t>
      </w:r>
      <w:r w:rsidRPr="00C957FC">
        <w:fldChar w:fldCharType="end"/>
      </w:r>
      <w:r>
        <w:t xml:space="preserve">. </w:t>
      </w:r>
    </w:p>
    <w:p w:rsidR="009227F0" w:rsidRDefault="009227F0" w:rsidP="009227F0">
      <w:pPr>
        <w:pStyle w:val="BodyText"/>
      </w:pPr>
      <w:r w:rsidRPr="00C957FC">
        <w:t>Malicious attackers</w:t>
      </w:r>
      <w:r>
        <w:t xml:space="preserve">, depending on their intention and their motivation, utilize various attacks to compromise their targets. For example, an attacker who intends to launch a highly destructive attack would utilize more complex and creative attacks, e.g. distributed attacks, instead of simple ones. Accordingly, the attackers can be in one of the finite number of states which show the level of their </w:t>
      </w:r>
      <w:r w:rsidRPr="00C957FC">
        <w:t>aggressiveness</w:t>
      </w:r>
      <w:r>
        <w:t xml:space="preserve">. Let </w:t>
      </w:r>
      <m:oMath>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m:t>
        </m:r>
        <m:r>
          <w:rPr>
            <w:rFonts w:ascii="Cambria Math" w:hAnsi="Cambria Math"/>
          </w:rPr>
          <w:lastRenderedPageBreak/>
          <m:t xml:space="preserve"> </m:t>
        </m:r>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j</m:t>
            </m:r>
          </m:sup>
        </m:sSub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j</m:t>
            </m:r>
          </m:sub>
        </m:sSub>
        <m:r>
          <w:rPr>
            <w:rFonts w:ascii="Cambria Math" w:hAnsi="Cambria Math"/>
          </w:rPr>
          <m:t>∈</m:t>
        </m:r>
        <m:r>
          <m:rPr>
            <m:scr m:val="script"/>
            <m:sty m:val="p"/>
          </m:rPr>
          <w:rPr>
            <w:rFonts w:ascii="Cambria Math" w:hAnsi="Cambria Math"/>
          </w:rPr>
          <m:t>M</m:t>
        </m:r>
      </m:oMath>
      <w:r>
        <w:t xml:space="preserve"> denote the state of attacker </w:t>
      </w:r>
      <m:oMath>
        <m:sSub>
          <m:sSubPr>
            <m:ctrlPr>
              <w:rPr>
                <w:rFonts w:ascii="Cambria Math" w:hAnsi="Cambria Math"/>
                <w:i/>
              </w:rPr>
            </m:ctrlPr>
          </m:sSubPr>
          <m:e>
            <m:r>
              <w:rPr>
                <w:rFonts w:ascii="Cambria Math" w:hAnsi="Cambria Math"/>
              </w:rPr>
              <m:t>m</m:t>
            </m:r>
          </m:e>
          <m:sub>
            <m:r>
              <w:rPr>
                <w:rFonts w:ascii="Cambria Math" w:hAnsi="Cambria Math"/>
              </w:rPr>
              <m:t>j</m:t>
            </m:r>
          </m:sub>
        </m:sSub>
      </m:oMath>
      <w:r>
        <w:t xml:space="preserve"> which can be either </w:t>
      </w:r>
      <w:r w:rsidRPr="00A509EA">
        <w:t>Aggressive</w:t>
      </w:r>
      <w:r>
        <w:t xml:space="preserve"> (A)</w:t>
      </w:r>
      <w:r w:rsidRPr="00A509EA">
        <w:t xml:space="preserve"> state </w:t>
      </w:r>
      <w:r>
        <w:t>or Not</w:t>
      </w:r>
      <w:r w:rsidRPr="00A509EA">
        <w:t>-Aggressive</w:t>
      </w:r>
      <w:r>
        <w:t xml:space="preserve"> state (NA). Consequently, </w:t>
      </w:r>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j</m:t>
                </m:r>
              </m:sup>
            </m:sSubSup>
          </m:e>
        </m:nary>
      </m:oMath>
      <w:r>
        <w:t xml:space="preserve"> will be the </w:t>
      </w:r>
      <w:r w:rsidRPr="00A44F03">
        <w:t>aggregate state of attackers</w:t>
      </w:r>
      <w:r>
        <w:t xml:space="preserve">. For each attacker the set </w:t>
      </w:r>
      <m:oMath>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a</m:t>
            </m:r>
          </m:e>
          <m:sub>
            <m:r>
              <w:rPr>
                <w:rFonts w:ascii="Cambria Math" w:hAnsi="Cambria Math"/>
              </w:rPr>
              <m:t>j</m:t>
            </m:r>
          </m:sub>
          <m:sup>
            <m:r>
              <w:rPr>
                <w:rFonts w:ascii="Cambria Math" w:hAnsi="Cambria Math"/>
              </w:rPr>
              <m:t>1</m:t>
            </m:r>
          </m:sup>
        </m:sSubSup>
        <m:r>
          <w:rPr>
            <w:rFonts w:ascii="Cambria Math" w:hAnsi="Cambria Math"/>
          </w:rPr>
          <m:t>,</m:t>
        </m:r>
        <m:sSubSup>
          <m:sSubSupPr>
            <m:ctrlPr>
              <w:rPr>
                <w:rFonts w:ascii="Cambria Math" w:hAnsi="Cambria Math"/>
                <w:i/>
              </w:rPr>
            </m:ctrlPr>
          </m:sSubSupPr>
          <m:e>
            <m:r>
              <w:rPr>
                <w:rFonts w:ascii="Cambria Math" w:hAnsi="Cambria Math"/>
              </w:rPr>
              <m:t xml:space="preserve"> a</m:t>
            </m:r>
          </m:e>
          <m:sub>
            <m:r>
              <w:rPr>
                <w:rFonts w:ascii="Cambria Math" w:hAnsi="Cambria Math"/>
              </w:rPr>
              <m:t>j</m:t>
            </m:r>
          </m:sub>
          <m:sup>
            <m:r>
              <w:rPr>
                <w:rFonts w:ascii="Cambria Math" w:hAnsi="Cambria Math"/>
              </w:rPr>
              <m:t>2</m:t>
            </m:r>
          </m:sup>
        </m:sSubSup>
        <m:r>
          <w:rPr>
            <w:rFonts w:ascii="Cambria Math" w:hAnsi="Cambria Math"/>
          </w:rPr>
          <m:t xml:space="preserve">, …., </m:t>
        </m:r>
        <m:sSubSup>
          <m:sSubSupPr>
            <m:ctrlPr>
              <w:rPr>
                <w:rFonts w:ascii="Cambria Math" w:hAnsi="Cambria Math"/>
                <w:i/>
              </w:rPr>
            </m:ctrlPr>
          </m:sSubSupPr>
          <m:e>
            <m:r>
              <w:rPr>
                <w:rFonts w:ascii="Cambria Math" w:hAnsi="Cambria Math"/>
              </w:rPr>
              <m:t>a</m:t>
            </m:r>
          </m:e>
          <m:sub>
            <m:r>
              <w:rPr>
                <w:rFonts w:ascii="Cambria Math" w:hAnsi="Cambria Math"/>
              </w:rPr>
              <m:t>j</m:t>
            </m:r>
          </m:sub>
          <m:sup>
            <m:sSub>
              <m:sSubPr>
                <m:ctrlPr>
                  <w:rPr>
                    <w:rFonts w:ascii="Cambria Math" w:hAnsi="Cambria Math"/>
                    <w:i/>
                  </w:rPr>
                </m:ctrlPr>
              </m:sSubPr>
              <m:e>
                <m:r>
                  <w:rPr>
                    <w:rFonts w:ascii="Cambria Math" w:hAnsi="Cambria Math"/>
                  </w:rPr>
                  <m:t>A</m:t>
                </m:r>
              </m:e>
              <m:sub>
                <m:r>
                  <w:rPr>
                    <w:rFonts w:ascii="Cambria Math" w:hAnsi="Cambria Math"/>
                  </w:rPr>
                  <m:t>j</m:t>
                </m:r>
              </m:sub>
            </m:sSub>
          </m:sup>
        </m:sSubSup>
        <m:r>
          <w:rPr>
            <w:rFonts w:ascii="Cambria Math" w:hAnsi="Cambria Math"/>
          </w:rPr>
          <m:t>}</m:t>
        </m:r>
      </m:oMath>
      <w:r>
        <w:t xml:space="preserve"> shows all available attacks which can be exploited to compromise the targets. Each attacker can choose a number of attacks to its targets at time instance </w:t>
      </w:r>
      <m:oMath>
        <m:r>
          <w:rPr>
            <w:rFonts w:ascii="Cambria Math" w:hAnsi="Cambria Math"/>
          </w:rPr>
          <m:t>(k)</m:t>
        </m:r>
      </m:oMath>
      <w:r>
        <w:t xml:space="preserve"> which is denoted </w:t>
      </w:r>
      <w:proofErr w:type="gramStart"/>
      <w:r>
        <w:t xml:space="preserve">by </w:t>
      </w:r>
      <w:proofErr w:type="gramEnd"/>
      <m:oMath>
        <m:sSubSup>
          <m:sSubSupPr>
            <m:ctrlPr>
              <w:rPr>
                <w:rFonts w:ascii="Cambria Math" w:hAnsi="Cambria Math"/>
                <w:i/>
              </w:rPr>
            </m:ctrlPr>
          </m:sSubSupPr>
          <m:e>
            <m:r>
              <w:rPr>
                <w:rFonts w:ascii="Cambria Math" w:hAnsi="Cambria Math"/>
              </w:rPr>
              <m:t xml:space="preserve"> a</m:t>
            </m:r>
          </m:e>
          <m:sub>
            <m:r>
              <w:rPr>
                <w:rFonts w:ascii="Cambria Math" w:hAnsi="Cambria Math"/>
              </w:rPr>
              <m:t>j</m:t>
            </m:r>
          </m:sub>
          <m:sup>
            <m:r>
              <w:rPr>
                <w:rFonts w:ascii="Cambria Math" w:hAnsi="Cambria Math"/>
              </w:rPr>
              <m:t>(k)</m:t>
            </m:r>
          </m:sup>
        </m:sSubSup>
        <m:r>
          <w:rPr>
            <w:rFonts w:ascii="Cambria Math" w:hAnsi="Cambria Math"/>
          </w:rPr>
          <m:t xml:space="preserve">= </m:t>
        </m:r>
        <m:sSub>
          <m:sSubPr>
            <m:ctrlPr>
              <w:rPr>
                <w:rFonts w:ascii="Cambria Math" w:hAnsi="Cambria Math"/>
                <w:i/>
              </w:rPr>
            </m:ctrlPr>
          </m:sSubPr>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 xml:space="preserve"> a</m:t>
                    </m:r>
                  </m:e>
                  <m:sub>
                    <m:r>
                      <w:rPr>
                        <w:rFonts w:ascii="Cambria Math" w:hAnsi="Cambria Math"/>
                      </w:rPr>
                      <m:t>ji</m:t>
                    </m:r>
                  </m:sub>
                  <m:sup>
                    <m:d>
                      <m:dPr>
                        <m:ctrlPr>
                          <w:rPr>
                            <w:rFonts w:ascii="Cambria Math" w:hAnsi="Cambria Math"/>
                            <w:i/>
                          </w:rPr>
                        </m:ctrlPr>
                      </m:dPr>
                      <m:e>
                        <m:r>
                          <w:rPr>
                            <w:rFonts w:ascii="Cambria Math" w:hAnsi="Cambria Math"/>
                          </w:rPr>
                          <m:t>k</m:t>
                        </m:r>
                      </m:e>
                    </m:d>
                  </m:sup>
                </m:sSubSup>
              </m:e>
            </m:d>
            <m:r>
              <m:rPr>
                <m:sty m:val="p"/>
              </m:rPr>
              <w:rPr>
                <w:rFonts w:ascii="Cambria Math" w:hAnsi="Cambria Math"/>
              </w:rPr>
              <m:t xml:space="preserve"> </m:t>
            </m:r>
          </m:e>
          <m:sub>
            <m:r>
              <w:rPr>
                <w:rFonts w:ascii="Cambria Math" w:hAnsi="Cambria Math"/>
              </w:rPr>
              <m:t>i=1,…,N</m:t>
            </m:r>
          </m:sub>
        </m:sSub>
        <m:r>
          <w:rPr>
            <w:rFonts w:ascii="Cambria Math" w:hAnsi="Cambria Math"/>
          </w:rPr>
          <m:t xml:space="preserve">∈ </m:t>
        </m:r>
        <m:sSubSup>
          <m:sSubSupPr>
            <m:ctrlPr>
              <w:rPr>
                <w:rFonts w:ascii="Cambria Math" w:hAnsi="Cambria Math"/>
                <w:i/>
              </w:rPr>
            </m:ctrlPr>
          </m:sSubSupPr>
          <m:e>
            <m:r>
              <m:rPr>
                <m:scr m:val="script"/>
                <m:sty m:val="p"/>
              </m:rPr>
              <w:rPr>
                <w:rFonts w:ascii="Cambria Math" w:hAnsi="Cambria Math"/>
              </w:rPr>
              <m:t>A</m:t>
            </m:r>
          </m:e>
          <m:sub>
            <m:r>
              <w:rPr>
                <w:rFonts w:ascii="Cambria Math" w:hAnsi="Cambria Math"/>
              </w:rPr>
              <m:t>j</m:t>
            </m:r>
          </m:sub>
          <m:sup>
            <m:r>
              <w:rPr>
                <w:rFonts w:ascii="Cambria Math" w:hAnsi="Cambria Math"/>
              </w:rPr>
              <m:t>N</m:t>
            </m:r>
          </m:sup>
        </m:sSubSup>
      </m:oMath>
      <w:r>
        <w:t xml:space="preserve">. Consequently, the attack profile is </w:t>
      </w:r>
      <w:r w:rsidRPr="00C957FC">
        <w:t xml:space="preserve">the matrix </w:t>
      </w:r>
      <m:oMath>
        <m:sSup>
          <m:sSupPr>
            <m:ctrlPr>
              <w:rPr>
                <w:rFonts w:ascii="Cambria Math" w:hAnsi="Cambria Math"/>
                <w:i/>
              </w:rPr>
            </m:ctrlPr>
          </m:sSupPr>
          <m:e>
            <m:r>
              <w:rPr>
                <w:rFonts w:ascii="Cambria Math" w:hAnsi="Cambria Math"/>
              </w:rPr>
              <m:t>a</m:t>
            </m:r>
          </m:e>
          <m:sup>
            <m:r>
              <w:rPr>
                <w:rFonts w:ascii="Cambria Math" w:hAnsi="Cambria Math"/>
              </w:rPr>
              <m:t>(k)</m:t>
            </m:r>
          </m:sup>
        </m:sSup>
        <m:r>
          <w:rPr>
            <w:rFonts w:ascii="Cambria Math" w:hAnsi="Cambria Math"/>
          </w:rPr>
          <m:t>=</m:t>
        </m:r>
        <m:sSub>
          <m:sSubPr>
            <m:ctrlPr>
              <w:rPr>
                <w:rFonts w:ascii="Cambria Math" w:hAnsi="Cambria Math"/>
                <w:i/>
              </w:rPr>
            </m:ctrlPr>
          </m:sSubPr>
          <m:e>
            <m:sSubSup>
              <m:sSubSupPr>
                <m:ctrlPr>
                  <w:rPr>
                    <w:rFonts w:ascii="Cambria Math" w:hAnsi="Cambria Math"/>
                    <w:i/>
                  </w:rPr>
                </m:ctrlPr>
              </m:sSubSupPr>
              <m:e>
                <m:r>
                  <w:rPr>
                    <w:rFonts w:ascii="Cambria Math" w:hAnsi="Cambria Math"/>
                  </w:rPr>
                  <m:t>[a</m:t>
                </m:r>
              </m:e>
              <m:sub>
                <m:r>
                  <w:rPr>
                    <w:rFonts w:ascii="Cambria Math" w:hAnsi="Cambria Math"/>
                  </w:rPr>
                  <m:t>ji</m:t>
                </m:r>
              </m:sub>
              <m:sup>
                <m:r>
                  <w:rPr>
                    <w:rFonts w:ascii="Cambria Math" w:hAnsi="Cambria Math"/>
                  </w:rPr>
                  <m:t>(k)</m:t>
                </m:r>
              </m:sup>
            </m:sSubSup>
            <m:r>
              <w:rPr>
                <w:rFonts w:ascii="Cambria Math" w:hAnsi="Cambria Math"/>
              </w:rPr>
              <m:t>]</m:t>
            </m:r>
          </m:e>
          <m:sub>
            <m:r>
              <w:rPr>
                <w:rFonts w:ascii="Cambria Math" w:hAnsi="Cambria Math"/>
              </w:rPr>
              <m:t>j=1,…,M, i=1,…,N</m:t>
            </m:r>
          </m:sub>
        </m:sSub>
      </m:oMath>
      <w:r w:rsidRPr="00A44F03">
        <w:t xml:space="preserve"> </w:t>
      </w:r>
      <w:r>
        <w:t xml:space="preserve">which represents all attacks </w:t>
      </w:r>
      <w:r w:rsidRPr="00A44F03">
        <w:t>launched by all attackers to all machines</w:t>
      </w:r>
      <w:r>
        <w:t xml:space="preserve"> at </w:t>
      </w:r>
      <w:proofErr w:type="gramStart"/>
      <w:r>
        <w:t xml:space="preserve">time </w:t>
      </w:r>
      <w:proofErr w:type="gramEnd"/>
      <m:oMath>
        <m:r>
          <w:rPr>
            <w:rFonts w:ascii="Cambria Math" w:hAnsi="Cambria Math"/>
          </w:rPr>
          <m:t>(k)</m:t>
        </m:r>
      </m:oMath>
      <w:r>
        <w:t xml:space="preserve">. </w:t>
      </w:r>
    </w:p>
    <w:p w:rsidR="009227F0" w:rsidRPr="00A44F03" w:rsidRDefault="009227F0" w:rsidP="009227F0">
      <w:pPr>
        <w:pStyle w:val="BodyText"/>
        <w:rPr>
          <w:rFonts w:ascii="NimbusRomNo9L-Regu" w:eastAsiaTheme="minorHAnsi" w:hAnsi="NimbusRomNo9L-Regu" w:cs="NimbusRomNo9L-Regu"/>
        </w:rPr>
      </w:pPr>
      <w:r>
        <w:rPr>
          <w:rFonts w:ascii="NimbusRomNo9L-Regu" w:eastAsiaTheme="minorHAnsi" w:hAnsi="NimbusRomNo9L-Regu" w:cs="NimbusRomNo9L-Regu"/>
        </w:rPr>
        <w:t xml:space="preserve">If the attacker </w:t>
      </w:r>
      <m:oMath>
        <m:sSub>
          <m:sSubPr>
            <m:ctrlPr>
              <w:rPr>
                <w:rFonts w:ascii="Cambria Math" w:hAnsi="Cambria Math"/>
                <w:i/>
              </w:rPr>
            </m:ctrlPr>
          </m:sSubPr>
          <m:e>
            <m:r>
              <w:rPr>
                <w:rFonts w:ascii="Cambria Math" w:hAnsi="Cambria Math"/>
              </w:rPr>
              <m:t>m</m:t>
            </m:r>
          </m:e>
          <m:sub>
            <m:r>
              <w:rPr>
                <w:rFonts w:ascii="Cambria Math" w:hAnsi="Cambria Math"/>
              </w:rPr>
              <m:t>j</m:t>
            </m:r>
          </m:sub>
        </m:sSub>
      </m:oMath>
      <w:r>
        <w:rPr>
          <w:rFonts w:ascii="NimbusRomNo9L-Regu" w:eastAsiaTheme="minorEastAsia" w:hAnsi="NimbusRomNo9L-Regu" w:cs="NimbusRomNo9L-Regu"/>
        </w:rPr>
        <w:t xml:space="preserve"> launches an attack </w:t>
      </w:r>
      <m:oMath>
        <m:sSubSup>
          <m:sSubSupPr>
            <m:ctrlPr>
              <w:rPr>
                <w:rFonts w:ascii="Cambria Math" w:hAnsi="Cambria Math"/>
                <w:i/>
              </w:rPr>
            </m:ctrlPr>
          </m:sSubSupPr>
          <m:e>
            <m:r>
              <w:rPr>
                <w:rFonts w:ascii="Cambria Math" w:hAnsi="Cambria Math"/>
              </w:rPr>
              <m:t>a</m:t>
            </m:r>
          </m:e>
          <m:sub>
            <m:r>
              <w:rPr>
                <w:rFonts w:ascii="Cambria Math" w:hAnsi="Cambria Math"/>
              </w:rPr>
              <m:t>ji</m:t>
            </m:r>
          </m:sub>
          <m:sup>
            <m:r>
              <w:rPr>
                <w:rFonts w:ascii="Cambria Math" w:hAnsi="Cambria Math"/>
              </w:rPr>
              <m:t>(k)</m:t>
            </m:r>
          </m:sup>
        </m:sSubSup>
      </m:oMath>
      <w:r>
        <w:rPr>
          <w:rFonts w:ascii="NimbusRomNo9L-Regu" w:eastAsiaTheme="minorEastAsia" w:hAnsi="NimbusRomNo9L-Regu" w:cs="NimbusRomNo9L-Regu"/>
        </w:rPr>
        <w:t xml:space="preserve"> to the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Pr>
          <w:rFonts w:ascii="NimbusRomNo9L-Regu" w:eastAsiaTheme="minorEastAsia" w:hAnsi="NimbusRomNo9L-Regu" w:cs="NimbusRomNo9L-Regu"/>
        </w:rPr>
        <w:t xml:space="preserve"> at </w:t>
      </w:r>
      <w:proofErr w:type="gramStart"/>
      <w:r>
        <w:rPr>
          <w:rFonts w:ascii="NimbusRomNo9L-Regu" w:eastAsiaTheme="minorEastAsia" w:hAnsi="NimbusRomNo9L-Regu" w:cs="NimbusRomNo9L-Regu"/>
        </w:rPr>
        <w:t xml:space="preserve">time </w:t>
      </w:r>
      <w:proofErr w:type="gramEnd"/>
      <m:oMath>
        <m:r>
          <w:rPr>
            <w:rFonts w:ascii="Cambria Math" w:hAnsi="Cambria Math"/>
          </w:rPr>
          <m:t>(k)</m:t>
        </m:r>
      </m:oMath>
      <w:r>
        <w:rPr>
          <w:rFonts w:ascii="NimbusRomNo9L-Regu" w:eastAsiaTheme="minorHAnsi" w:hAnsi="NimbusRomNo9L-Regu" w:cs="NimbusRomNo9L-Regu"/>
        </w:rPr>
        <w:t xml:space="preserve">, the damage caused by the attacker would be </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d</m:t>
                </m:r>
              </m:e>
            </m:acc>
          </m:e>
          <m:sub>
            <m:r>
              <w:rPr>
                <w:rFonts w:ascii="Cambria Math" w:hAnsi="Cambria Math"/>
              </w:rPr>
              <m:t>ji</m:t>
            </m:r>
          </m:sub>
          <m:sup>
            <m:d>
              <m:dPr>
                <m:ctrlPr>
                  <w:rPr>
                    <w:rFonts w:ascii="Cambria Math" w:hAnsi="Cambria Math"/>
                    <w:i/>
                  </w:rPr>
                </m:ctrlPr>
              </m:dPr>
              <m:e>
                <m:r>
                  <w:rPr>
                    <w:rFonts w:ascii="Cambria Math" w:hAnsi="Cambria Math"/>
                  </w:rPr>
                  <m:t>k</m:t>
                </m:r>
              </m:e>
            </m:d>
          </m:sup>
        </m:sSubSup>
      </m:oMath>
      <w:r>
        <w:rPr>
          <w:rFonts w:ascii="NimbusRomNo9L-Regu" w:eastAsiaTheme="minorEastAsia" w:hAnsi="NimbusRomNo9L-Regu" w:cs="NimbusRomNo9L-Regu"/>
        </w:rPr>
        <w:t xml:space="preserve"> if not detected. The damage can be measured by the </w:t>
      </w:r>
      <w:proofErr w:type="gramStart"/>
      <w:r>
        <w:rPr>
          <w:rFonts w:ascii="NimbusRomNo9L-Regu" w:eastAsiaTheme="minorEastAsia" w:hAnsi="NimbusRomNo9L-Regu" w:cs="NimbusRomNo9L-Regu"/>
        </w:rPr>
        <w:t xml:space="preserve">mapping </w:t>
      </w:r>
      <w:proofErr w:type="gramEnd"/>
      <m:oMath>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D</m:t>
                </m:r>
              </m:e>
            </m:acc>
          </m:e>
          <m:sub>
            <m:r>
              <w:rPr>
                <w:rFonts w:ascii="Cambria Math" w:hAnsi="Cambria Math"/>
              </w:rPr>
              <m:t>j</m:t>
            </m:r>
          </m:sub>
        </m:sSub>
        <m:r>
          <w:rPr>
            <w:rFonts w:ascii="Cambria Math" w:hAnsi="Cambria Math"/>
          </w:rPr>
          <m:t>=</m:t>
        </m:r>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m:rPr>
                <m:scr m:val="double-struck"/>
                <m:sty m:val="p"/>
              </m:rPr>
              <w:rPr>
                <w:rFonts w:ascii="Cambria Math" w:hAnsi="Cambria Math"/>
              </w:rPr>
              <m:t>R</m:t>
            </m:r>
          </m:e>
          <m:sub>
            <m:r>
              <m:rPr>
                <m:sty m:val="p"/>
              </m:rPr>
              <w:rPr>
                <w:rFonts w:ascii="Cambria Math" w:hAnsi="Cambria Math"/>
              </w:rPr>
              <m:t xml:space="preserve">+ </m:t>
            </m:r>
          </m:sub>
        </m:sSub>
      </m:oMath>
      <w:r w:rsidRPr="00A44F03">
        <w:t>, i.e.,</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d</m:t>
                </m:r>
              </m:e>
            </m:acc>
          </m:e>
          <m:sub>
            <m:r>
              <w:rPr>
                <w:rFonts w:ascii="Cambria Math" w:hAnsi="Cambria Math"/>
              </w:rPr>
              <m:t>ji</m:t>
            </m:r>
          </m:sub>
          <m:sup>
            <m:d>
              <m:dPr>
                <m:ctrlPr>
                  <w:rPr>
                    <w:rFonts w:ascii="Cambria Math" w:hAnsi="Cambria Math"/>
                    <w:i/>
                  </w:rPr>
                </m:ctrlPr>
              </m:dPr>
              <m:e>
                <m:r>
                  <w:rPr>
                    <w:rFonts w:ascii="Cambria Math" w:hAnsi="Cambria Math"/>
                  </w:rPr>
                  <m:t>k</m:t>
                </m:r>
              </m:e>
            </m:d>
          </m:sup>
        </m:sSubSup>
        <m: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D</m:t>
                </m:r>
              </m:e>
            </m:acc>
          </m:e>
          <m:sub>
            <m: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 xml:space="preserve"> a</m:t>
            </m:r>
          </m:e>
          <m:sub>
            <m:r>
              <w:rPr>
                <w:rFonts w:ascii="Cambria Math" w:hAnsi="Cambria Math"/>
              </w:rPr>
              <m:t>ji</m:t>
            </m:r>
          </m:sub>
          <m:sup>
            <m:d>
              <m:dPr>
                <m:ctrlPr>
                  <w:rPr>
                    <w:rFonts w:ascii="Cambria Math" w:hAnsi="Cambria Math"/>
                    <w:i/>
                  </w:rPr>
                </m:ctrlPr>
              </m:dPr>
              <m:e>
                <m:r>
                  <w:rPr>
                    <w:rFonts w:ascii="Cambria Math" w:hAnsi="Cambria Math"/>
                  </w:rPr>
                  <m:t>k</m:t>
                </m:r>
              </m:e>
            </m:d>
          </m:sup>
        </m:sSubSup>
        <m:r>
          <w:rPr>
            <w:rFonts w:ascii="Cambria Math" w:hAnsi="Cambria Math"/>
          </w:rPr>
          <m:t>)</m:t>
        </m:r>
      </m:oMath>
      <w:r w:rsidRPr="00C957FC">
        <w:rPr>
          <w:rFonts w:ascii="Cambria Math" w:hAnsi="Cambria Math" w:cs="Cambria Math"/>
        </w:rPr>
        <w:t>, ∀</w:t>
      </w:r>
      <m:oMath>
        <m:sSubSup>
          <m:sSubSupPr>
            <m:ctrlPr>
              <w:rPr>
                <w:rFonts w:ascii="Cambria Math" w:hAnsi="Cambria Math"/>
                <w:i/>
              </w:rPr>
            </m:ctrlPr>
          </m:sSubSupPr>
          <m:e>
            <m:r>
              <w:rPr>
                <w:rFonts w:ascii="Cambria Math" w:hAnsi="Cambria Math"/>
              </w:rPr>
              <m:t xml:space="preserve"> a</m:t>
            </m:r>
          </m:e>
          <m:sub>
            <m:r>
              <w:rPr>
                <w:rFonts w:ascii="Cambria Math" w:hAnsi="Cambria Math"/>
              </w:rPr>
              <m:t>ji</m:t>
            </m:r>
          </m:sub>
          <m:sup>
            <m:d>
              <m:dPr>
                <m:ctrlPr>
                  <w:rPr>
                    <w:rFonts w:ascii="Cambria Math" w:hAnsi="Cambria Math"/>
                    <w:i/>
                  </w:rPr>
                </m:ctrlPr>
              </m:dPr>
              <m:e>
                <m:r>
                  <w:rPr>
                    <w:rFonts w:ascii="Cambria Math" w:hAnsi="Cambria Math"/>
                  </w:rPr>
                  <m:t>k</m:t>
                </m:r>
              </m:e>
            </m:d>
          </m:sup>
        </m:sSubSup>
        <m:r>
          <w:rPr>
            <w:rFonts w:ascii="Cambria Math" w:hAnsi="Cambria Math"/>
          </w:rPr>
          <m:t xml:space="preserve"> ∈ </m:t>
        </m:r>
        <m:sSub>
          <m:sSubPr>
            <m:ctrlPr>
              <w:rPr>
                <w:rFonts w:ascii="Cambria Math" w:hAnsi="Cambria Math"/>
                <w:i/>
              </w:rPr>
            </m:ctrlPr>
          </m:sSubPr>
          <m:e>
            <m:r>
              <m:rPr>
                <m:scr m:val="script"/>
              </m:rPr>
              <w:rPr>
                <w:rFonts w:ascii="Cambria Math" w:hAnsi="Cambria Math"/>
              </w:rPr>
              <m:t>A</m:t>
            </m:r>
          </m:e>
          <m:sub>
            <m:r>
              <w:rPr>
                <w:rFonts w:ascii="Cambria Math" w:hAnsi="Cambria Math"/>
              </w:rPr>
              <m:t>j</m:t>
            </m:r>
          </m:sub>
        </m:sSub>
        <m:r>
          <w:rPr>
            <w:rFonts w:ascii="Cambria Math" w:hAnsi="Cambria Math"/>
          </w:rPr>
          <m:t xml:space="preserve"> </m:t>
        </m:r>
      </m:oMath>
      <w:r>
        <w:rPr>
          <w:rFonts w:ascii="Cambria Math" w:hAnsi="Cambria Math" w:cs="Cambria Math"/>
        </w:rPr>
        <w:t>. Also t</w:t>
      </w:r>
      <w:r>
        <w:rPr>
          <w:rFonts w:ascii="NimbusRomNo9L-Regu" w:eastAsiaTheme="minorEastAsia" w:hAnsi="NimbusRomNo9L-Regu" w:cs="NimbusRomNo9L-Regu"/>
        </w:rPr>
        <w:t xml:space="preserve">here exists the mapping  </w:t>
      </w:r>
      <m:oMath>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C</m:t>
                </m:r>
              </m:e>
            </m:acc>
          </m:e>
          <m:sub>
            <m:r>
              <w:rPr>
                <w:rFonts w:ascii="Cambria Math" w:hAnsi="Cambria Math"/>
              </w:rPr>
              <m:t>j</m:t>
            </m:r>
          </m:sub>
        </m:sSub>
        <m:r>
          <w:rPr>
            <w:rFonts w:ascii="Cambria Math" w:hAnsi="Cambria Math"/>
          </w:rPr>
          <m:t>:</m:t>
        </m:r>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m:rPr>
                <m:scr m:val="double-struck"/>
              </m:rPr>
              <w:rPr>
                <w:rFonts w:ascii="Cambria Math" w:hAnsi="Cambria Math"/>
              </w:rPr>
              <m:t>R</m:t>
            </m:r>
          </m:e>
          <m:sub>
            <m:r>
              <w:rPr>
                <w:rFonts w:ascii="Cambria Math" w:hAnsi="Cambria Math"/>
              </w:rPr>
              <m:t>+</m:t>
            </m:r>
          </m:sub>
        </m:sSub>
      </m:oMath>
      <w:r>
        <w:rPr>
          <w:rFonts w:ascii="NimbusRomNo9L-Regu" w:eastAsiaTheme="minorEastAsia" w:hAnsi="NimbusRomNo9L-Regu" w:cs="NimbusRomNo9L-Regu"/>
        </w:rPr>
        <w:t xml:space="preserve"> that measures the cost of each attack, i.e.</w:t>
      </w:r>
      <w:proofErr w:type="gramStart"/>
      <w:r>
        <w:rPr>
          <w:rFonts w:ascii="NimbusRomNo9L-Regu" w:eastAsiaTheme="minorEastAsia" w:hAnsi="NimbusRomNo9L-Regu" w:cs="NimbusRomNo9L-Regu"/>
        </w:rPr>
        <w:t xml:space="preserve">, </w:t>
      </w:r>
      <w:proofErr w:type="gramEnd"/>
      <m:oMath>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ji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C</m:t>
                </m:r>
              </m:e>
            </m:acc>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ji</m:t>
            </m:r>
          </m:sub>
        </m:sSub>
        <m:r>
          <w:rPr>
            <w:rFonts w:ascii="Cambria Math" w:hAnsi="Cambria Math"/>
          </w:rPr>
          <m:t>)</m:t>
        </m:r>
      </m:oMath>
      <w:r>
        <w:rPr>
          <w:rFonts w:ascii="NimbusRomNo9L-Regu" w:eastAsiaTheme="minorEastAsia" w:hAnsi="NimbusRomNo9L-Regu" w:cs="NimbusRomNo9L-Regu"/>
        </w:rPr>
        <w:t xml:space="preserve">. It is </w:t>
      </w:r>
      <w:r w:rsidRPr="00530DD6">
        <w:rPr>
          <w:rFonts w:ascii="NimbusRomNo9L-Regu" w:eastAsiaTheme="minorEastAsia" w:hAnsi="NimbusRomNo9L-Regu" w:cs="NimbusRomNo9L-Regu"/>
        </w:rPr>
        <w:t>sensible</w:t>
      </w:r>
      <w:r>
        <w:rPr>
          <w:rFonts w:ascii="NimbusRomNo9L-Regu" w:eastAsiaTheme="minorEastAsia" w:hAnsi="NimbusRomNo9L-Regu" w:cs="NimbusRomNo9L-Regu"/>
        </w:rPr>
        <w:t xml:space="preserve"> that the evaluation of attacker about the damage incurred to the defender be deferent from defender’s evaluation about perceived damage. It is considered that the mapping </w:t>
      </w:r>
      <m:oMath>
        <m:sSub>
          <m:sSubPr>
            <m:ctrlPr>
              <w:rPr>
                <w:rFonts w:ascii="Cambria Math" w:hAnsi="Cambria Math"/>
                <w:i/>
              </w:rPr>
            </m:ctrlPr>
          </m:sSubPr>
          <m:e>
            <m:r>
              <m:rPr>
                <m:scr m:val="script"/>
              </m:rPr>
              <w:rPr>
                <w:rFonts w:ascii="Cambria Math" w:hAnsi="Cambria Math"/>
              </w:rPr>
              <m:t>D</m:t>
            </m:r>
          </m:e>
          <m:sub>
            <m:r>
              <w:rPr>
                <w:rFonts w:ascii="Cambria Math" w:hAnsi="Cambria Math"/>
              </w:rPr>
              <m:t>i</m:t>
            </m:r>
          </m:sub>
        </m:sSub>
        <m:r>
          <w:rPr>
            <w:rFonts w:ascii="Cambria Math" w:hAnsi="Cambria Math"/>
          </w:rPr>
          <m:t>=</m:t>
        </m:r>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m:rPr>
                <m:scr m:val="double-struck"/>
                <m:sty m:val="p"/>
              </m:rPr>
              <w:rPr>
                <w:rFonts w:ascii="Cambria Math" w:hAnsi="Cambria Math"/>
              </w:rPr>
              <m:t>R</m:t>
            </m:r>
          </m:e>
          <m:sub>
            <m:r>
              <m:rPr>
                <m:sty m:val="p"/>
              </m:rPr>
              <w:rPr>
                <w:rFonts w:ascii="Cambria Math" w:hAnsi="Cambria Math"/>
              </w:rPr>
              <m:t xml:space="preserve">+ </m:t>
            </m:r>
          </m:sub>
        </m:sSub>
      </m:oMath>
      <w:r>
        <w:rPr>
          <w:rFonts w:ascii="NimbusRomNo9L-Regu" w:eastAsiaTheme="minorEastAsia" w:hAnsi="NimbusRomNo9L-Regu" w:cs="NimbusRomNo9L-Regu"/>
        </w:rPr>
        <w:t>measures the damage perceived by the defender</w:t>
      </w:r>
      <w:r w:rsidRPr="00A44F03">
        <w:t xml:space="preserve">, </w:t>
      </w:r>
      <w:proofErr w:type="gramStart"/>
      <w:r w:rsidRPr="00A44F03">
        <w:t>i.e.,</w:t>
      </w:r>
      <m:oMath>
        <m:r>
          <w:rPr>
            <w:rFonts w:ascii="Cambria Math" w:hAnsi="Cambria Math"/>
          </w:rPr>
          <m:t xml:space="preserve"> </m:t>
        </m:r>
        <m:sSubSup>
          <m:sSubSupPr>
            <m:ctrlPr>
              <w:rPr>
                <w:rFonts w:ascii="Cambria Math" w:hAnsi="Cambria Math"/>
                <w:i/>
              </w:rPr>
            </m:ctrlPr>
          </m:sSubSupPr>
          <m:e>
            <m:r>
              <w:rPr>
                <w:rFonts w:ascii="Cambria Math" w:hAnsi="Cambria Math"/>
              </w:rPr>
              <m:t>d</m:t>
            </m:r>
          </m:e>
          <m:sub>
            <m:r>
              <w:rPr>
                <w:rFonts w:ascii="Cambria Math" w:hAnsi="Cambria Math"/>
              </w:rPr>
              <m:t>ji</m:t>
            </m:r>
          </m:sub>
          <m:sup>
            <m:d>
              <m:dPr>
                <m:ctrlPr>
                  <w:rPr>
                    <w:rFonts w:ascii="Cambria Math" w:hAnsi="Cambria Math"/>
                    <w:i/>
                  </w:rPr>
                </m:ctrlPr>
              </m:dPr>
              <m:e>
                <m:r>
                  <w:rPr>
                    <w:rFonts w:ascii="Cambria Math" w:hAnsi="Cambria Math"/>
                  </w:rPr>
                  <m:t>k</m:t>
                </m:r>
              </m:e>
            </m:d>
          </m:sup>
        </m:sSubSup>
        <m:r>
          <w:rPr>
            <w:rFonts w:ascii="Cambria Math" w:hAnsi="Cambria Math"/>
          </w:rPr>
          <m:t>=</m:t>
        </m:r>
        <m:sSub>
          <m:sSubPr>
            <m:ctrlPr>
              <w:rPr>
                <w:rFonts w:ascii="Cambria Math" w:hAnsi="Cambria Math"/>
                <w:i/>
              </w:rPr>
            </m:ctrlPr>
          </m:sSubPr>
          <m:e>
            <m:r>
              <m:rPr>
                <m:scr m:val="script"/>
              </m:rPr>
              <w:rPr>
                <w:rFonts w:ascii="Cambria Math" w:hAnsi="Cambria Math"/>
              </w:rPr>
              <m:t>D</m:t>
            </m:r>
          </m:e>
          <m:sub>
            <m:r>
              <w:rPr>
                <w:rFonts w:ascii="Cambria Math" w:hAnsi="Cambria Math"/>
              </w:rPr>
              <m:t>i</m:t>
            </m:r>
          </m:sub>
        </m:sSub>
        <m:d>
          <m:dPr>
            <m:ctrlPr>
              <w:rPr>
                <w:rFonts w:ascii="Cambria Math" w:hAnsi="Cambria Math"/>
                <w:i/>
              </w:rPr>
            </m:ctrlPr>
          </m:dPr>
          <m:e>
            <m:sSubSup>
              <m:sSubSupPr>
                <m:ctrlPr>
                  <w:rPr>
                    <w:rFonts w:ascii="Cambria Math" w:hAnsi="Cambria Math"/>
                    <w:i/>
                  </w:rPr>
                </m:ctrlPr>
              </m:sSubSupPr>
              <m:e>
                <m:r>
                  <w:rPr>
                    <w:rFonts w:ascii="Cambria Math" w:hAnsi="Cambria Math"/>
                  </w:rPr>
                  <m:t xml:space="preserve"> a</m:t>
                </m:r>
              </m:e>
              <m:sub>
                <m:r>
                  <w:rPr>
                    <w:rFonts w:ascii="Cambria Math" w:hAnsi="Cambria Math"/>
                  </w:rPr>
                  <m:t>ji</m:t>
                </m:r>
              </m:sub>
              <m:sup>
                <m:d>
                  <m:dPr>
                    <m:ctrlPr>
                      <w:rPr>
                        <w:rFonts w:ascii="Cambria Math" w:hAnsi="Cambria Math"/>
                        <w:i/>
                      </w:rPr>
                    </m:ctrlPr>
                  </m:dPr>
                  <m:e>
                    <m:r>
                      <w:rPr>
                        <w:rFonts w:ascii="Cambria Math" w:hAnsi="Cambria Math"/>
                      </w:rPr>
                      <m:t>k</m:t>
                    </m:r>
                  </m:e>
                </m:d>
              </m:sup>
            </m:sSubSup>
          </m:e>
        </m:d>
      </m:oMath>
      <w:r>
        <w:rPr>
          <w:rFonts w:ascii="NimbusRomNo9L-Regu" w:eastAsiaTheme="minorEastAsia" w:hAnsi="NimbusRomNo9L-Regu" w:cs="NimbusRomNo9L-Regu"/>
        </w:rPr>
        <w:t>.</w:t>
      </w:r>
      <w:proofErr w:type="gramEnd"/>
      <w:r>
        <w:rPr>
          <w:rFonts w:ascii="NimbusRomNo9L-Regu" w:eastAsiaTheme="minorEastAsia" w:hAnsi="NimbusRomNo9L-Regu" w:cs="NimbusRomNo9L-Regu"/>
        </w:rPr>
        <w:t xml:space="preserve"> </w:t>
      </w:r>
    </w:p>
    <w:p w:rsidR="009227F0" w:rsidRDefault="009227F0" w:rsidP="009227F0">
      <w:pPr>
        <w:pStyle w:val="Heading2"/>
      </w:pPr>
      <w:r>
        <w:t>The Attack-Defence Scenario</w:t>
      </w:r>
    </w:p>
    <w:p w:rsidR="009227F0" w:rsidRDefault="009227F0" w:rsidP="009227F0">
      <w:pPr>
        <w:pStyle w:val="BodyText"/>
      </w:pPr>
      <w:r>
        <w:t xml:space="preserve">At the beginning of each stage of the game, the attacker chooses a </w:t>
      </w:r>
      <w:r w:rsidRPr="00A44F03">
        <w:t xml:space="preserve">vector of attacks </w:t>
      </w:r>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Sup>
          <m:sSubSupPr>
            <m:ctrlPr>
              <w:rPr>
                <w:rFonts w:ascii="Cambria Math" w:hAnsi="Cambria Math"/>
                <w:i/>
              </w:rPr>
            </m:ctrlPr>
          </m:sSubSupPr>
          <m:e>
            <m:r>
              <m:rPr>
                <m:scr m:val="script"/>
                <m:sty m:val="p"/>
              </m:rPr>
              <w:rPr>
                <w:rFonts w:ascii="Cambria Math" w:hAnsi="Cambria Math"/>
              </w:rPr>
              <m:t>A</m:t>
            </m:r>
          </m:e>
          <m:sub>
            <m:r>
              <w:rPr>
                <w:rFonts w:ascii="Cambria Math" w:hAnsi="Cambria Math"/>
              </w:rPr>
              <m:t>j</m:t>
            </m:r>
          </m:sub>
          <m:sup>
            <m:r>
              <w:rPr>
                <w:rFonts w:ascii="Cambria Math" w:hAnsi="Cambria Math"/>
              </w:rPr>
              <m:t>N</m:t>
            </m:r>
          </m:sup>
        </m:sSubSup>
      </m:oMath>
      <w:r w:rsidRPr="00A44F03">
        <w:t xml:space="preserve"> from its available attack</w:t>
      </w:r>
      <w:r>
        <w:t xml:space="preserve"> type</w:t>
      </w:r>
      <w:r w:rsidRPr="00A44F03">
        <w:t>s</w:t>
      </w:r>
      <w:r>
        <w:t xml:space="preserve"> </w:t>
      </w:r>
      <m:oMath>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oMath>
      <w:r>
        <w:t xml:space="preserve"> in order to attack its target set (</w:t>
      </w:r>
      <m:oMath>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N</m:t>
                </m:r>
              </m:e>
            </m:acc>
          </m:e>
          <m:sub>
            <m:r>
              <w:rPr>
                <w:rFonts w:ascii="Cambria Math" w:hAnsi="Cambria Math"/>
              </w:rPr>
              <m:t>j</m:t>
            </m:r>
          </m:sub>
        </m:sSub>
      </m:oMath>
      <w:r>
        <w:t xml:space="preserve">). The defender, on the other side, selects a configuration of detection libraries </w:t>
      </w:r>
      <m:oMath>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oMath>
      <w:r>
        <w:t xml:space="preserve"> from its available </w:t>
      </w:r>
      <w:proofErr w:type="gramStart"/>
      <w:r>
        <w:t xml:space="preserve">configuration </w:t>
      </w:r>
      <w:proofErr w:type="gramEnd"/>
      <m:oMath>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oMath>
      <w:r>
        <w:t xml:space="preserve">.  </w:t>
      </w:r>
    </w:p>
    <w:p w:rsidR="009227F0" w:rsidRDefault="009227F0" w:rsidP="009227F0">
      <w:pPr>
        <w:pStyle w:val="BodyText"/>
      </w:pPr>
      <w:r>
        <w:t xml:space="preserve">In order to detect the attacks, the defending </w:t>
      </w:r>
      <w:r w:rsidRPr="00C957FC">
        <w:t>machine</w:t>
      </w:r>
      <w:r>
        <w:t xml:space="preserve"> </w:t>
      </w:r>
      <m:oMath>
        <m:sSub>
          <m:sSubPr>
            <m:ctrlPr>
              <w:rPr>
                <w:rFonts w:ascii="Cambria Math" w:hAnsi="Cambria Math"/>
                <w:i/>
              </w:rPr>
            </m:ctrlPr>
          </m:sSubPr>
          <m:e>
            <m:r>
              <w:rPr>
                <w:rFonts w:ascii="Cambria Math" w:hAnsi="Cambria Math"/>
              </w:rPr>
              <m:t>d</m:t>
            </m:r>
          </m:e>
          <m:sub>
            <m:r>
              <w:rPr>
                <w:rFonts w:ascii="Cambria Math" w:hAnsi="Cambria Math"/>
              </w:rPr>
              <m:t>i</m:t>
            </m:r>
          </m:sub>
        </m:sSub>
      </m:oMath>
      <w:r>
        <w:t xml:space="preserve"> compares the received packets of the attack </w:t>
      </w:r>
      <m:oMath>
        <m:sSub>
          <m:sSubPr>
            <m:ctrlPr>
              <w:rPr>
                <w:rFonts w:ascii="Cambria Math" w:hAnsi="Cambria Math"/>
                <w:i/>
              </w:rPr>
            </m:ctrlPr>
          </m:sSubPr>
          <m:e>
            <m:r>
              <w:rPr>
                <w:rFonts w:ascii="Cambria Math" w:hAnsi="Cambria Math"/>
              </w:rPr>
              <m:t>a</m:t>
            </m:r>
          </m:e>
          <m:sub>
            <m:r>
              <w:rPr>
                <w:rFonts w:ascii="Cambria Math" w:hAnsi="Cambria Math"/>
              </w:rPr>
              <m:t>ji</m:t>
            </m:r>
          </m:sub>
        </m:sSub>
      </m:oMath>
      <w:r>
        <w:t xml:space="preserve"> with each of its available rules in its selected </w:t>
      </w:r>
      <w:proofErr w:type="gramStart"/>
      <w:r>
        <w:t xml:space="preserve">configuration </w:t>
      </w:r>
      <w:proofErr w:type="gramEnd"/>
      <m:oMath>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oMath>
      <w:r>
        <w:t xml:space="preserve">.  Normally, the IDSs generate an alert as a result of processing the packets and rank these alert based on some metrics. The ranking measures the level of matching of the parameters’ values of the rules with the equivalent parameters’ values of the received packet. For example, Snort ranks the alerts in three levels (low, medium and high) and Bro has up to 100 levels.  Consider the function  </w:t>
      </w:r>
      <m:oMath>
        <m:sSub>
          <m:sSubPr>
            <m:ctrlPr>
              <w:rPr>
                <w:rFonts w:ascii="Cambria Math" w:hAnsi="Cambria Math"/>
                <w:i/>
              </w:rPr>
            </m:ctrlPr>
          </m:sSubPr>
          <m:e>
            <m:r>
              <m:rPr>
                <m:scr m:val="script"/>
              </m:rP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Theme="majorBidi" w:cstheme="majorBidi"/>
          </w:rPr>
          <m:t>*</m:t>
        </m:r>
        <m:r>
          <w:rPr>
            <w:rFonts w:ascii="Cambria Math" w:hAnsiTheme="majorBidi" w:cstheme="majorBidi"/>
          </w:rPr>
          <m:t xml:space="preserve"> </m:t>
        </m:r>
        <m:sSub>
          <m:sSubPr>
            <m:ctrlPr>
              <w:rPr>
                <w:rFonts w:ascii="Cambria Math" w:hAnsi="Cambria Math"/>
                <w:i/>
              </w:rPr>
            </m:ctrlPr>
          </m:sSubPr>
          <m:e>
            <m:r>
              <m:rPr>
                <m:scr m:val="script"/>
                <m:sty m:val="p"/>
              </m:rP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m:rPr>
                <m:scr m:val="double-struck"/>
                <m:sty m:val="p"/>
              </m:rPr>
              <w:rPr>
                <w:rFonts w:ascii="Cambria Math" w:hAnsi="Cambria Math"/>
              </w:rPr>
              <m:t>R</m:t>
            </m:r>
          </m:e>
          <m:sub>
            <m:r>
              <m:rPr>
                <m:sty m:val="p"/>
              </m:rPr>
              <w:rPr>
                <w:rFonts w:ascii="Cambria Math" w:hAnsi="Cambria Math"/>
              </w:rPr>
              <m:t>0≤</m:t>
            </m:r>
            <m:r>
              <m:rPr>
                <m:scr m:val="double-struck"/>
                <m:sty m:val="p"/>
              </m:rPr>
              <w:rPr>
                <w:rFonts w:ascii="Cambria Math" w:hAnsi="Cambria Math"/>
              </w:rPr>
              <m:t>R≤</m:t>
            </m:r>
            <m:r>
              <m:rPr>
                <m:sty m:val="p"/>
              </m:rPr>
              <w:rPr>
                <w:rFonts w:ascii="Cambria Math" w:hAnsi="Cambria Math"/>
              </w:rPr>
              <m:t xml:space="preserve">1 </m:t>
            </m:r>
          </m:sub>
        </m:sSub>
      </m:oMath>
      <w:r>
        <w:t xml:space="preserve"> maps the IDSs alert ranking onto the [0, 1] interval. Let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m:rPr>
                <m:scr m:val="script"/>
              </m:rP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r>
          <w:rPr>
            <w:rFonts w:ascii="Cambria Math" w:hAnsiTheme="majorBidi" w:cstheme="majorBidi"/>
          </w:rPr>
          <m:t>,</m:t>
        </m:r>
        <m:sSub>
          <m:sSubPr>
            <m:ctrlPr>
              <w:rPr>
                <w:rFonts w:ascii="Cambria Math" w:hAnsiTheme="majorBidi" w:cstheme="majorBidi"/>
                <w:i/>
                <w:iCs/>
              </w:rPr>
            </m:ctrlPr>
          </m:sSubPr>
          <m:e>
            <m:r>
              <w:rPr>
                <w:rFonts w:ascii="Cambria Math" w:hAnsi="Cambria Math" w:cstheme="majorBidi"/>
              </w:rPr>
              <m:t>a</m:t>
            </m:r>
          </m:e>
          <m:sub>
            <m:r>
              <w:rPr>
                <w:rFonts w:ascii="Cambria Math" w:hAnsi="Cambria Math" w:cstheme="majorBidi"/>
              </w:rPr>
              <m:t>ji</m:t>
            </m:r>
          </m:sub>
        </m:sSub>
        <m:r>
          <w:rPr>
            <w:rFonts w:ascii="Cambria Math" w:hAnsiTheme="majorBidi" w:cstheme="majorBidi"/>
          </w:rPr>
          <m:t>)</m:t>
        </m:r>
      </m:oMath>
      <w:r>
        <w:t xml:space="preserve"> denote the alert ranking which is provided by the </w:t>
      </w:r>
      <w:proofErr w:type="gramStart"/>
      <w:r>
        <w:t xml:space="preserve">machine </w:t>
      </w:r>
      <w:proofErr w:type="gramEnd"/>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where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=0</m:t>
        </m:r>
      </m:oMath>
      <w:r>
        <w:t xml:space="preserve"> signify a benign traffic and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=1</m:t>
        </m:r>
      </m:oMath>
      <w:r>
        <w:t xml:space="preserve"> signify a highly dangerous one. A bigger value of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t xml:space="preserve"> denote the more dangerous traffics. </w:t>
      </w:r>
    </w:p>
    <w:p w:rsidR="009227F0" w:rsidRDefault="009227F0" w:rsidP="009227F0">
      <w:pPr>
        <w:pStyle w:val="BodyText"/>
      </w:pPr>
      <w:r w:rsidRPr="00C910B4">
        <w:rPr>
          <w:b/>
          <w:bCs/>
          <w:i/>
          <w:iCs/>
        </w:rPr>
        <w:t>Definition 4.1:</w:t>
      </w:r>
      <w:r>
        <w:t xml:space="preserve"> If all parameter values of one of these rules match with the equivalent parameter values of a received packet of an attack, we refer to it as </w:t>
      </w:r>
      <w:r w:rsidRPr="00C910B4">
        <w:rPr>
          <w:i/>
          <w:iCs/>
        </w:rPr>
        <w:t>matching</w:t>
      </w:r>
      <w:r>
        <w:t xml:space="preserve">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=1)</m:t>
        </m:r>
      </m:oMath>
      <w:r>
        <w:t xml:space="preserve">. If all rules were compared with the packets and none of </w:t>
      </w:r>
      <w:proofErr w:type="gramStart"/>
      <w:r>
        <w:t>these parameter values match</w:t>
      </w:r>
      <w:proofErr w:type="gramEnd"/>
      <w:r>
        <w:t xml:space="preserve">, we refer to it as </w:t>
      </w:r>
      <w:r w:rsidRPr="00C910B4">
        <w:rPr>
          <w:i/>
          <w:iCs/>
        </w:rPr>
        <w:t>no</w:t>
      </w:r>
      <w:r>
        <w:rPr>
          <w:i/>
          <w:iCs/>
        </w:rPr>
        <w:t>n</w:t>
      </w:r>
      <w:r w:rsidRPr="00C910B4">
        <w:rPr>
          <w:i/>
          <w:iCs/>
        </w:rPr>
        <w:t>-match</w:t>
      </w:r>
      <w:r>
        <w:rPr>
          <w:i/>
          <w:iCs/>
        </w:rPr>
        <w:t>ing</w:t>
      </w:r>
      <w:r>
        <w:t xml:space="preserve">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=0</m:t>
        </m:r>
      </m:oMath>
      <w:r>
        <w:t xml:space="preserve">). Finally, if just some of the rules match with the packet, we refer to it as </w:t>
      </w:r>
      <w:r w:rsidRPr="006821EB">
        <w:rPr>
          <w:i/>
          <w:iCs/>
        </w:rPr>
        <w:t>partial-matching</w:t>
      </w:r>
      <w:r>
        <w:t xml:space="preserve">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∈(0,1)</m:t>
        </m:r>
      </m:oMath>
      <w:r>
        <w:t xml:space="preserve">). </w:t>
      </w:r>
    </w:p>
    <w:p w:rsidR="009227F0" w:rsidRDefault="009227F0" w:rsidP="009227F0">
      <w:pPr>
        <w:pStyle w:val="BodyText"/>
      </w:pPr>
      <w:r>
        <w:t xml:space="preserve">In our modeling of defense scenario, we assume that when </w:t>
      </w:r>
      <w:proofErr w:type="gramStart"/>
      <w:r>
        <w:t>an IDS</w:t>
      </w:r>
      <w:proofErr w:type="gramEnd"/>
      <w:r>
        <w:t xml:space="preserve"> receives a packet and compares it with its detection libraries it may choose one of the following actions:</w:t>
      </w:r>
    </w:p>
    <w:p w:rsidR="009227F0" w:rsidRDefault="009227F0" w:rsidP="009227F0">
      <w:pPr>
        <w:pStyle w:val="Heading3"/>
      </w:pPr>
      <w:r>
        <w:t>If matching has occurred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=1)</m:t>
        </m:r>
      </m:oMath>
      <w:r>
        <w:t xml:space="preserve">, IDS will block the traffic. In this situation the IDS decides that its decision is correct by a high level confidence and there is no need to check the other rules. </w:t>
      </w:r>
    </w:p>
    <w:p w:rsidR="009227F0" w:rsidRDefault="009227F0" w:rsidP="009227F0">
      <w:pPr>
        <w:pStyle w:val="Heading3"/>
      </w:pPr>
      <w:r>
        <w:t>If partial-matching has occurred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∈(0,1)</m:t>
        </m:r>
      </m:oMath>
      <w:r>
        <w:t>)</w:t>
      </w:r>
      <w:r w:rsidRPr="002249E7">
        <w:t>,</w:t>
      </w:r>
      <w:r>
        <w:t xml:space="preserve"> the IDS will log some alerts depending on the percentage of matching. </w:t>
      </w:r>
      <w:r>
        <w:lastRenderedPageBreak/>
        <w:t>The IDS may take one of the following actions based on the level of alert. The level of alert is determined by the IDS in the generated logs: 2-1) if the level of alert is less than a predefined collaboration threshold (</w:t>
      </w:r>
      <m:oMath>
        <m:sSubSup>
          <m:sSubSupPr>
            <m:ctrlPr>
              <w:rPr>
                <w:rFonts w:ascii="Cambria Math" w:hAnsi="Cambria Math"/>
                <w:iCs w:val="0"/>
                <w:noProof w:val="0"/>
                <w:spacing w:val="-1"/>
              </w:rPr>
            </m:ctrlPr>
          </m:sSubSupPr>
          <m:e>
            <m:r>
              <w:rPr>
                <w:rFonts w:ascii="Cambria Math" w:hAnsi="Cambria Math"/>
              </w:rPr>
              <m:t>th</m:t>
            </m:r>
          </m:e>
          <m:sub>
            <m:r>
              <w:rPr>
                <w:rFonts w:ascii="Cambria Math" w:hAnsi="Cambria Math"/>
              </w:rPr>
              <m:t>i</m:t>
            </m:r>
          </m:sub>
          <m:sup>
            <m:r>
              <w:rPr>
                <w:rFonts w:ascii="Cambria Math" w:hAnsi="Cambria Math"/>
              </w:rPr>
              <m:t>c</m:t>
            </m:r>
          </m:sup>
        </m:sSubSup>
      </m:oMath>
      <w:r>
        <w:t xml:space="preserve">), the packet will be permitted to pass. 2-2) else, the traffic will be blocked and the IDS will collaborate with its acquaintances in order to make a final decision. </w:t>
      </w:r>
    </w:p>
    <w:p w:rsidR="009227F0" w:rsidRDefault="009227F0" w:rsidP="009227F0">
      <w:pPr>
        <w:pStyle w:val="Heading3"/>
        <w:spacing w:after="180"/>
        <w:ind w:firstLine="187"/>
      </w:pPr>
      <w:r>
        <w:t>If no-matching has occurred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=0</m:t>
        </m:r>
      </m:oMath>
      <w:r>
        <w:t>), the packet is permitted to pass.</w:t>
      </w:r>
    </w:p>
    <w:p w:rsidR="009227F0" w:rsidRDefault="009227F0" w:rsidP="00C179CE">
      <w:pPr>
        <w:pStyle w:val="BodyText"/>
      </w:pPr>
      <w:r>
        <w:t xml:space="preserve">In order to collaborate with its acquaintances, each </w:t>
      </w:r>
      <w:proofErr w:type="gramStart"/>
      <w:r>
        <w:t>IDS</w:t>
      </w:r>
      <w:proofErr w:type="gramEnd"/>
      <w:r>
        <w:t xml:space="preserve"> sends the traffic as a </w:t>
      </w:r>
      <w:r>
        <w:rPr>
          <w:i/>
          <w:iCs/>
        </w:rPr>
        <w:t>consultation</w:t>
      </w:r>
      <w:r>
        <w:t xml:space="preserve"> </w:t>
      </w:r>
      <w:r w:rsidRPr="00140B3A">
        <w:rPr>
          <w:i/>
          <w:iCs/>
        </w:rPr>
        <w:t>message</w:t>
      </w:r>
      <w:r>
        <w:t xml:space="preserve"> to its acquaintances. Each of these peers analyzes the traffic and sends back the alert ranking as an</w:t>
      </w:r>
      <w:r w:rsidRPr="00B9609A">
        <w:rPr>
          <w:i/>
          <w:iCs/>
        </w:rPr>
        <w:t xml:space="preserve"> answer message</w:t>
      </w:r>
      <w:r>
        <w:t xml:space="preserve">. The IDS receives their feedbacks and gives their answers as the input of its feedback aggregator function. In the literature, various methods have been proposed to aggregate the feedbacks. For example, Fung et al. in </w:t>
      </w:r>
      <w:r>
        <w:fldChar w:fldCharType="begin"/>
      </w:r>
      <w:r>
        <w:instrText xml:space="preserve"> ADDIN EN.CITE &lt;EndNote&gt;&lt;Cite&gt;&lt;Author&gt;Fung&lt;/Author&gt;&lt;Year&gt;2011&lt;/Year&gt;&lt;RecNum&gt;5&lt;/RecNum&gt;&lt;DisplayText&gt;[20]&lt;/DisplayText&gt;&lt;record&gt;&lt;rec-number&gt;5&lt;/rec-number&gt;&lt;foreign-keys&gt;&lt;key app="EN" db-id="srpvaezt6p2evpezrw7v5dr7dedd9v2pe9ra"&gt;5&lt;/key&gt;&lt;/foreign-keys&gt;&lt;ref-type name="Journal Article"&gt;17&lt;/ref-type&gt;&lt;contributors&gt;&lt;authors&gt;&lt;author&gt;Fung, Carol J&lt;/author&gt;&lt;author&gt;Zhang, Jie&lt;/author&gt;&lt;author&gt;Aib, Issam&lt;/author&gt;&lt;author&gt;Boutaba, Raouf&lt;/author&gt;&lt;/authors&gt;&lt;/contributors&gt;&lt;titles&gt;&lt;title&gt;Dirichlet-based trust management for effective collaborative intrusion detection networks&lt;/title&gt;&lt;secondary-title&gt;Network and Service Management, IEEE Transactions on&lt;/secondary-title&gt;&lt;/titles&gt;&lt;periodical&gt;&lt;full-title&gt;Network and Service Management, IEEE Transactions on&lt;/full-title&gt;&lt;/periodical&gt;&lt;pages&gt;79-91&lt;/pages&gt;&lt;volume&gt;8&lt;/volume&gt;&lt;number&gt;2&lt;/number&gt;&lt;dates&gt;&lt;year&gt;2011&lt;/year&gt;&lt;/dates&gt;&lt;isbn&gt;1932-4537&lt;/isbn&gt;&lt;urls&gt;&lt;/urls&gt;&lt;/record&gt;&lt;/Cite&gt;&lt;/EndNote&gt;</w:instrText>
      </w:r>
      <w:r>
        <w:fldChar w:fldCharType="separate"/>
      </w:r>
      <w:r>
        <w:rPr>
          <w:noProof/>
        </w:rPr>
        <w:t>[</w:t>
      </w:r>
      <w:hyperlink w:anchor="_ENREF_20" w:tooltip="Fung, 2011 #5" w:history="1">
        <w:r w:rsidR="00C179CE">
          <w:rPr>
            <w:noProof/>
          </w:rPr>
          <w:t>20</w:t>
        </w:r>
      </w:hyperlink>
      <w:r>
        <w:rPr>
          <w:noProof/>
        </w:rPr>
        <w:t>]</w:t>
      </w:r>
      <w:r>
        <w:fldChar w:fldCharType="end"/>
      </w:r>
      <w:r>
        <w:t xml:space="preserve"> have proposed a weighted majority method to aggregate their feedbacks. In this method the weights are based on the trust values of peers (</w:t>
      </w:r>
      <m:oMath>
        <m:sSub>
          <m:sSubPr>
            <m:ctrlPr>
              <w:rPr>
                <w:rFonts w:ascii="Cambria Math" w:hAnsi="Cambria Math"/>
                <w:i/>
              </w:rPr>
            </m:ctrlPr>
          </m:sSubPr>
          <m:e>
            <m:r>
              <w:rPr>
                <w:rFonts w:ascii="Cambria Math" w:hAnsi="Cambria Math"/>
              </w:rPr>
              <m:t>T</m:t>
            </m:r>
          </m:e>
          <m:sub>
            <m:r>
              <w:rPr>
                <w:rFonts w:ascii="Cambria Math" w:hAnsi="Cambria Math"/>
              </w:rPr>
              <m:t>ji</m:t>
            </m:r>
          </m:sub>
        </m:sSub>
      </m:oMath>
      <w:r>
        <w:t xml:space="preserve">). Specifically, in this work only the feedbacks of those peers whose trust values are greater than a threshold is accepted. The output of the feedback aggregator function is denoted </w:t>
      </w:r>
      <w:proofErr w:type="gramStart"/>
      <w:r>
        <w:t xml:space="preserve">by </w:t>
      </w:r>
      <w:proofErr w:type="gramEnd"/>
      <m:oMath>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m:t>
            </m:r>
          </m:sup>
        </m:sSubSup>
      </m:oMath>
      <w:r>
        <w:t xml:space="preserve">, and is a value in the [0, 1] interval which is the rank of alert based on peers’ opinions.  </w:t>
      </w:r>
    </w:p>
    <w:p w:rsidR="009227F0" w:rsidRDefault="009227F0" w:rsidP="009227F0">
      <w:pPr>
        <w:pStyle w:val="BodyText"/>
      </w:pPr>
      <w:proofErr w:type="gramStart"/>
      <w:r>
        <w:t xml:space="preserve">When the aggregate feedback value is obtained, the IDS will take different decisions with regard to </w:t>
      </w: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m:t>
            </m:r>
          </m:sup>
        </m:sSubSup>
        <m:r>
          <w:rPr>
            <w:rFonts w:ascii="Cambria Math" w:hAnsi="Cambria Math"/>
          </w:rPr>
          <m:t>|</m:t>
        </m:r>
      </m:oMath>
      <w:r>
        <w:t xml:space="preserve"> which is the distance of IDS alert ranking from aggregation of its peers’ alert ranking.</w:t>
      </w:r>
      <w:proofErr w:type="gramEnd"/>
      <w:r>
        <w:t xml:space="preserve"> If the distance of two alert rankings is greater than a predefined threshold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oMath>
      <w:r>
        <w:t xml:space="preserve">), the IDS will understand that its detection unit has not enough knowledge to make the decision locally and more collaboration is needed from this point on. In order to collaborate more with others, it should decrease the collaboration threshold proportional to </w:t>
      </w:r>
      <m:oMath>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m:t>
            </m:r>
          </m:sup>
        </m:sSubSup>
        <m:r>
          <w:rPr>
            <w:rFonts w:ascii="Cambria Math" w:hAnsi="Cambria Math"/>
          </w:rPr>
          <m:t>|</m:t>
        </m:r>
      </m:oMath>
      <w:r>
        <w:t>. On the other hand, if the distance is lower than a predefined threshold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oMath>
      <w:r>
        <w:t>), it can decrease the collaboration threshold to avoid the excessive collaboration costs. In our modeling, these actions will be performed according to the defenders’ state. Doing so, we have allocated a static state depended value for each of the aforementioned thresholds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 xml:space="preserve">, </m:t>
        </m:r>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r>
          <w:rPr>
            <w:rFonts w:ascii="Cambria Math" w:hAnsi="Cambria Math"/>
          </w:rPr>
          <m:t xml:space="preserve">, </m:t>
        </m:r>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oMath>
      <w:r>
        <w:t xml:space="preserve">). Let </w:t>
      </w:r>
      <m:oMath>
        <m:sPre>
          <m:sPrePr>
            <m:ctrlPr>
              <w:rPr>
                <w:rFonts w:ascii="Cambria Math" w:hAnsi="Cambria Math"/>
                <w:i/>
              </w:rPr>
            </m:ctrlPr>
          </m:sPrePr>
          <m:sub/>
          <m:sup>
            <m:r>
              <w:rPr>
                <w:rFonts w:ascii="Cambria Math" w:hAnsi="Cambria Math"/>
              </w:rPr>
              <m:t>LC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e>
        </m:sPre>
      </m:oMath>
      <w:r>
        <w:t xml:space="preserve"> denote the collaboration threshold in state </w:t>
      </w:r>
      <m:oMath>
        <m:r>
          <w:rPr>
            <w:rFonts w:ascii="Cambria Math" w:hAnsi="Cambria Math"/>
          </w:rPr>
          <m:t>LC</m:t>
        </m:r>
      </m:oMath>
      <w:r>
        <w:t xml:space="preserve">, and </w:t>
      </w:r>
      <m:oMath>
        <m:sPre>
          <m:sPrePr>
            <m:ctrlPr>
              <w:rPr>
                <w:rFonts w:ascii="Cambria Math" w:hAnsi="Cambria Math"/>
                <w:i/>
              </w:rPr>
            </m:ctrlPr>
          </m:sPrePr>
          <m:sub/>
          <m:sup>
            <m:r>
              <w:rPr>
                <w:rFonts w:ascii="Cambria Math" w:hAnsi="Cambria Math"/>
              </w:rPr>
              <m:t>MC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e>
        </m:sPre>
      </m:oMath>
      <w:r>
        <w:t xml:space="preserve">denote the collaboration threshold in state </w:t>
      </w:r>
      <m:oMath>
        <m:r>
          <w:rPr>
            <w:rFonts w:ascii="Cambria Math" w:hAnsi="Cambria Math"/>
          </w:rPr>
          <m:t>MC</m:t>
        </m:r>
      </m:oMath>
      <w:r>
        <w:t>. S</w:t>
      </w:r>
      <w:r w:rsidRPr="00140B3A">
        <w:t xml:space="preserve">imilar notations have been used for other thresholds </w:t>
      </w:r>
      <w:r>
        <w:t>for</w:t>
      </w:r>
      <w:r w:rsidRPr="00140B3A">
        <w:t xml:space="preserve"> the other states.</w:t>
      </w:r>
      <w:r>
        <w:t xml:space="preserve"> The allocation of values to each threshold should </w:t>
      </w:r>
      <w:r w:rsidRPr="00095A4B">
        <w:t>adhere</w:t>
      </w:r>
      <w:r>
        <w:t xml:space="preserve"> to the following rules: 1) </w:t>
      </w:r>
      <m:oMath>
        <m:sPre>
          <m:sPrePr>
            <m:ctrlPr>
              <w:rPr>
                <w:rFonts w:ascii="Cambria Math" w:hAnsi="Cambria Math"/>
                <w:i/>
              </w:rPr>
            </m:ctrlPr>
          </m:sPrePr>
          <m:sub/>
          <m:sup>
            <m:r>
              <w:rPr>
                <w:rFonts w:ascii="Cambria Math" w:hAnsi="Cambria Math"/>
              </w:rPr>
              <m:t>LC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e>
        </m:sPre>
        <m:r>
          <w:rPr>
            <w:rFonts w:ascii="Cambria Math" w:hAnsi="Cambria Math"/>
          </w:rPr>
          <m:t>&lt;</m:t>
        </m:r>
        <m:sPre>
          <m:sPrePr>
            <m:ctrlPr>
              <w:rPr>
                <w:rFonts w:ascii="Cambria Math" w:hAnsi="Cambria Math"/>
                <w:i/>
              </w:rPr>
            </m:ctrlPr>
          </m:sPrePr>
          <m:sub/>
          <m:sup>
            <m:r>
              <w:rPr>
                <w:rFonts w:ascii="Cambria Math" w:hAnsi="Cambria Math"/>
              </w:rPr>
              <m:t>MC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e>
        </m:sPre>
        <m:r>
          <w:rPr>
            <w:rFonts w:ascii="Cambria Math" w:hAnsi="Cambria Math"/>
          </w:rPr>
          <m:t>&lt;</m:t>
        </m:r>
        <m:sPre>
          <m:sPrePr>
            <m:ctrlPr>
              <w:rPr>
                <w:rFonts w:ascii="Cambria Math" w:hAnsi="Cambria Math"/>
                <w:i/>
              </w:rPr>
            </m:ctrlPr>
          </m:sPrePr>
          <m:sub/>
          <m:sup>
            <m:r>
              <w:rPr>
                <w:rFonts w:ascii="Cambria Math" w:hAnsi="Cambria Math"/>
              </w:rPr>
              <m:t>HC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e>
        </m:sPre>
      </m:oMath>
      <w:r>
        <w:t xml:space="preserve">, 2) </w:t>
      </w:r>
      <m:oMath>
        <m:sPre>
          <m:sPrePr>
            <m:ctrlPr>
              <w:rPr>
                <w:rFonts w:ascii="Cambria Math" w:hAnsi="Cambria Math"/>
                <w:i/>
              </w:rPr>
            </m:ctrlPr>
          </m:sPrePr>
          <m:sub/>
          <m:sup>
            <m:r>
              <w:rPr>
                <w:rFonts w:ascii="Cambria Math" w:hAnsi="Cambria Math"/>
              </w:rPr>
              <m:t>LC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e>
        </m:sPre>
        <m:r>
          <w:rPr>
            <w:rFonts w:ascii="Cambria Math" w:hAnsi="Cambria Math"/>
          </w:rPr>
          <m:t>&gt;</m:t>
        </m:r>
        <m:sPre>
          <m:sPrePr>
            <m:ctrlPr>
              <w:rPr>
                <w:rFonts w:ascii="Cambria Math" w:hAnsi="Cambria Math"/>
                <w:i/>
              </w:rPr>
            </m:ctrlPr>
          </m:sPrePr>
          <m:sub/>
          <m:sup>
            <m:r>
              <w:rPr>
                <w:rFonts w:ascii="Cambria Math" w:hAnsi="Cambria Math"/>
              </w:rPr>
              <m:t>MC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e>
        </m:sPre>
        <m:r>
          <w:rPr>
            <w:rFonts w:ascii="Cambria Math" w:hAnsi="Cambria Math"/>
          </w:rPr>
          <m:t>&gt;</m:t>
        </m:r>
        <m:sPre>
          <m:sPrePr>
            <m:ctrlPr>
              <w:rPr>
                <w:rFonts w:ascii="Cambria Math" w:hAnsi="Cambria Math"/>
                <w:i/>
              </w:rPr>
            </m:ctrlPr>
          </m:sPrePr>
          <m:sub/>
          <m:sup>
            <m:r>
              <w:rPr>
                <w:rFonts w:ascii="Cambria Math" w:hAnsi="Cambria Math"/>
              </w:rPr>
              <m:t>HC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e>
        </m:sPre>
      </m:oMath>
      <w:r>
        <w:t xml:space="preserve">, 3) </w:t>
      </w:r>
      <m:oMath>
        <m:sPre>
          <m:sPrePr>
            <m:ctrlPr>
              <w:rPr>
                <w:rFonts w:ascii="Cambria Math" w:hAnsi="Cambria Math"/>
                <w:i/>
              </w:rPr>
            </m:ctrlPr>
          </m:sPrePr>
          <m:sub/>
          <m:sup>
            <m:r>
              <w:rPr>
                <w:rFonts w:ascii="Cambria Math" w:hAnsi="Cambria Math"/>
              </w:rPr>
              <m:t>LC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e>
        </m:sPre>
        <m:r>
          <w:rPr>
            <w:rFonts w:ascii="Cambria Math" w:hAnsi="Cambria Math"/>
          </w:rPr>
          <m:t>&lt;</m:t>
        </m:r>
        <m:sPre>
          <m:sPrePr>
            <m:ctrlPr>
              <w:rPr>
                <w:rFonts w:ascii="Cambria Math" w:hAnsi="Cambria Math"/>
                <w:i/>
              </w:rPr>
            </m:ctrlPr>
          </m:sPrePr>
          <m:sub/>
          <m:sup>
            <m:r>
              <w:rPr>
                <w:rFonts w:ascii="Cambria Math" w:hAnsi="Cambria Math"/>
              </w:rPr>
              <m:t>MC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e>
        </m:sPre>
        <m:r>
          <w:rPr>
            <w:rFonts w:ascii="Cambria Math" w:hAnsi="Cambria Math"/>
          </w:rPr>
          <m:t>&lt;</m:t>
        </m:r>
        <m:sPre>
          <m:sPrePr>
            <m:ctrlPr>
              <w:rPr>
                <w:rFonts w:ascii="Cambria Math" w:hAnsi="Cambria Math"/>
                <w:i/>
              </w:rPr>
            </m:ctrlPr>
          </m:sPrePr>
          <m:sub/>
          <m:sup>
            <m:r>
              <w:rPr>
                <w:rFonts w:ascii="Cambria Math" w:hAnsi="Cambria Math"/>
              </w:rPr>
              <m:t>HC</m:t>
            </m:r>
          </m:sup>
          <m:e>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e>
        </m:sPre>
      </m:oMath>
      <w:r>
        <w:t>.</w:t>
      </w:r>
    </w:p>
    <w:p w:rsidR="009227F0" w:rsidRDefault="009227F0" w:rsidP="009227F0">
      <w:pPr>
        <w:pStyle w:val="BodyText"/>
      </w:pPr>
      <w:r>
        <w:t xml:space="preserve"> For example, consider that a partial matching has occurred and the alert ranking is greater than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oMath>
      <w:r>
        <w:t xml:space="preserve">. Therefore the defender has decided to collaborate with its peers. After feedback aggregation, if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m:t>
                </m:r>
              </m:sup>
            </m:sSubSup>
          </m:e>
        </m:d>
        <m:r>
          <w:rPr>
            <w:rFonts w:ascii="Cambria Math" w:hAnsi="Cambria Math"/>
          </w:rPr>
          <m:t>&gt;</m:t>
        </m:r>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oMath>
      <w:r>
        <w:t xml:space="preserve"> the defender state will transit to </w:t>
      </w:r>
      <w:r>
        <w:rPr>
          <w:i/>
          <w:iCs/>
        </w:rPr>
        <w:t>L</w:t>
      </w:r>
      <w:r w:rsidRPr="000333AD">
        <w:rPr>
          <w:i/>
          <w:iCs/>
        </w:rPr>
        <w:t>C</w:t>
      </w:r>
      <w:r>
        <w:rPr>
          <w:i/>
          <w:iCs/>
        </w:rPr>
        <w:t xml:space="preserve">. </w:t>
      </w:r>
      <w:r>
        <w:t>Due to the lower value of predefined collaboration threshold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m:t>
        </m:r>
      </m:oMath>
      <w:r>
        <w:t xml:space="preserve"> in state </w:t>
      </w:r>
      <w:r w:rsidRPr="00D464E8">
        <w:rPr>
          <w:i/>
          <w:iCs/>
        </w:rPr>
        <w:t>LC</w:t>
      </w:r>
      <w:r>
        <w:t xml:space="preserve"> proportional to other states, the defender can have more collaboration with its peers. It is noteworthy that all predefined thresholds (</w:t>
      </w:r>
      <m:oMath>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 xml:space="preserve">, </m:t>
        </m:r>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u</m:t>
            </m:r>
          </m:sup>
        </m:sSubSup>
        <m:r>
          <w:rPr>
            <w:rFonts w:ascii="Cambria Math" w:hAnsi="Cambria Math"/>
          </w:rPr>
          <m:t xml:space="preserve">, </m:t>
        </m:r>
        <m:sSubSup>
          <m:sSubSupPr>
            <m:ctrlPr>
              <w:rPr>
                <w:rFonts w:ascii="Cambria Math" w:hAnsi="Cambria Math"/>
                <w:i/>
              </w:rPr>
            </m:ctrlPr>
          </m:sSubSupPr>
          <m:e>
            <m:r>
              <w:rPr>
                <w:rFonts w:ascii="Cambria Math" w:hAnsi="Cambria Math"/>
              </w:rPr>
              <m:t>th</m:t>
            </m:r>
          </m:e>
          <m:sub>
            <m:r>
              <w:rPr>
                <w:rFonts w:ascii="Cambria Math" w:hAnsi="Cambria Math"/>
              </w:rPr>
              <m:t>i</m:t>
            </m:r>
          </m:sub>
          <m:sup>
            <m:r>
              <w:rPr>
                <w:rFonts w:ascii="Cambria Math" w:hAnsi="Cambria Math"/>
              </w:rPr>
              <m:t>l</m:t>
            </m:r>
          </m:sup>
        </m:sSubSup>
      </m:oMath>
      <w:r>
        <w:t xml:space="preserve">) considered for a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only depend on its state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t xml:space="preserve"> regardless of time. </w:t>
      </w:r>
    </w:p>
    <w:p w:rsidR="009227F0" w:rsidRPr="00C957FC" w:rsidRDefault="009227F0" w:rsidP="009227F0">
      <w:pPr>
        <w:pStyle w:val="Heading2"/>
      </w:pPr>
      <w:r>
        <w:t xml:space="preserve">State </w:t>
      </w:r>
      <w:r w:rsidRPr="00C957FC">
        <w:t xml:space="preserve">Transition Probability </w:t>
      </w:r>
    </w:p>
    <w:p w:rsidR="009227F0" w:rsidRDefault="009227F0" w:rsidP="009227F0">
      <w:pPr>
        <w:pStyle w:val="BodyText"/>
      </w:pPr>
      <w:r>
        <w:t xml:space="preserve">As stated before, the attack-defense scenario is modeled as a stochastic game. Therefore, let </w:t>
      </w:r>
      <m:oMath>
        <m:r>
          <m:rPr>
            <m:scr m:val="script"/>
          </m:rPr>
          <w:rPr>
            <w:rFonts w:ascii="Cambria Math" w:hAnsi="Cambria Math"/>
          </w:rPr>
          <m:t>S=</m:t>
        </m:r>
        <m:sSub>
          <m:sSubPr>
            <m:ctrlPr>
              <w:rPr>
                <w:rFonts w:ascii="Cambria Math" w:hAnsi="Cambria Math"/>
                <w:i/>
              </w:rPr>
            </m:ctrlPr>
          </m:sSubPr>
          <m:e>
            <m:r>
              <w:rPr>
                <w:rFonts w:ascii="Cambria Math" w:hAnsi="Cambria Math"/>
              </w:rPr>
              <m:t>S</m:t>
            </m:r>
          </m:e>
          <m:sub>
            <m:r>
              <m:rPr>
                <m:scr m:val="script"/>
                <m:sty m:val="p"/>
              </m:rP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A</m:t>
            </m:r>
          </m:sub>
        </m:sSub>
      </m:oMath>
      <w:r>
        <w:t xml:space="preserve"> denote the system state, </w:t>
      </w:r>
      <w:r w:rsidRPr="00C957FC">
        <w:t xml:space="preserve">and </w:t>
      </w:r>
      <m:oMath>
        <m:sSup>
          <m:sSupPr>
            <m:ctrlPr>
              <w:rPr>
                <w:rFonts w:ascii="Cambria Math" w:hAnsi="Cambria Math"/>
                <w:i/>
              </w:rPr>
            </m:ctrlPr>
          </m:sSupPr>
          <m:e>
            <m:r>
              <w:rPr>
                <w:rFonts w:ascii="Cambria Math" w:hAnsi="Cambria Math"/>
              </w:rPr>
              <m:t>s</m:t>
            </m:r>
          </m:e>
          <m:sup>
            <m:r>
              <w:rPr>
                <w:rFonts w:ascii="Cambria Math" w:hAnsi="Cambria Math"/>
              </w:rPr>
              <m:t>(k)</m:t>
            </m:r>
          </m:sup>
        </m:sSup>
        <m:r>
          <w:rPr>
            <w:rFonts w:ascii="Cambria Math" w:hAnsi="Cambria Math"/>
          </w:rPr>
          <m:t>=</m:t>
        </m:r>
        <m:d>
          <m:dPr>
            <m:begChr m:val="["/>
            <m:endChr m:val="]"/>
            <m:ctrlPr>
              <w:rPr>
                <w:rFonts w:ascii="Cambria Math" w:hAnsi="Cambria Math"/>
                <w:i/>
              </w:rPr>
            </m:ctrlPr>
          </m:dPr>
          <m:e>
            <m:r>
              <m:rPr>
                <m:sty m:val="p"/>
              </m:rPr>
              <w:rPr>
                <w:rFonts w:ascii="Cambria Math" w:hAnsi="Cambria Math"/>
              </w:rPr>
              <m:t xml:space="preserve"> </m:t>
            </m:r>
            <m:sSubSup>
              <m:sSubSupPr>
                <m:ctrlPr>
                  <w:rPr>
                    <w:rFonts w:ascii="Cambria Math" w:hAnsi="Cambria Math"/>
                    <w:i/>
                  </w:rPr>
                </m:ctrlPr>
              </m:sSubSupPr>
              <m:e>
                <m:r>
                  <w:rPr>
                    <w:rFonts w:ascii="Cambria Math" w:hAnsi="Cambria Math"/>
                  </w:rPr>
                  <m:t>s</m:t>
                </m:r>
              </m:e>
              <m:sub>
                <m:r>
                  <m:rPr>
                    <m:scr m:val="script"/>
                    <m:sty m:val="p"/>
                  </m:rPr>
                  <w:rPr>
                    <w:rFonts w:ascii="Cambria Math" w:hAnsi="Cambria Math"/>
                  </w:rPr>
                  <m:t>N</m:t>
                </m:r>
              </m:sub>
              <m:sup>
                <m:d>
                  <m:dPr>
                    <m:ctrlPr>
                      <w:rPr>
                        <w:rFonts w:ascii="Cambria Math" w:hAnsi="Cambria Math"/>
                        <w:i/>
                      </w:rPr>
                    </m:ctrlPr>
                  </m:dPr>
                  <m:e>
                    <m:r>
                      <w:rPr>
                        <w:rFonts w:ascii="Cambria Math" w:hAnsi="Cambria Math"/>
                      </w:rPr>
                      <m:t>k</m:t>
                    </m:r>
                  </m:e>
                </m:d>
              </m:sup>
            </m:sSubSup>
            <m:r>
              <w:rPr>
                <w:rFonts w:ascii="Cambria Math" w:hAnsi="Cambria Math"/>
              </w:rPr>
              <m:t>*</m:t>
            </m:r>
            <m:r>
              <m:rPr>
                <m:sty m:val="p"/>
              </m:rPr>
              <w:rPr>
                <w:rFonts w:ascii="Cambria Math" w:hAnsi="Cambria Math"/>
              </w:rPr>
              <m:t xml:space="preserve"> </m:t>
            </m:r>
            <m:sSubSup>
              <m:sSubSupPr>
                <m:ctrlPr>
                  <w:rPr>
                    <w:rFonts w:ascii="Cambria Math" w:hAnsi="Cambria Math"/>
                    <w:i/>
                  </w:rPr>
                </m:ctrlPr>
              </m:sSubSupPr>
              <m:e>
                <m:r>
                  <w:rPr>
                    <w:rFonts w:ascii="Cambria Math" w:hAnsi="Cambria Math"/>
                  </w:rPr>
                  <m:t>s</m:t>
                </m:r>
              </m:e>
              <m:sub>
                <m:r>
                  <w:rPr>
                    <w:rFonts w:ascii="Cambria Math" w:hAnsi="Cambria Math"/>
                  </w:rPr>
                  <m:t>A</m:t>
                </m:r>
              </m:sub>
              <m:sup>
                <m:d>
                  <m:dPr>
                    <m:ctrlPr>
                      <w:rPr>
                        <w:rFonts w:ascii="Cambria Math" w:hAnsi="Cambria Math"/>
                        <w:i/>
                      </w:rPr>
                    </m:ctrlPr>
                  </m:dPr>
                  <m:e>
                    <m:r>
                      <w:rPr>
                        <w:rFonts w:ascii="Cambria Math" w:hAnsi="Cambria Math"/>
                      </w:rPr>
                      <m:t>k</m:t>
                    </m:r>
                  </m:e>
                </m:d>
              </m:sup>
            </m:sSubSup>
          </m:e>
        </m:d>
        <m:r>
          <m:rPr>
            <m:scr m:val="script"/>
          </m:rPr>
          <w:rPr>
            <w:rFonts w:ascii="Cambria Math" w:hAnsi="Cambria Math"/>
          </w:rPr>
          <m:t>∈S</m:t>
        </m:r>
      </m:oMath>
      <w:r>
        <w:t xml:space="preserve"> be </w:t>
      </w:r>
      <w:r w:rsidRPr="00C957FC">
        <w:t xml:space="preserve">a particular system state at each time instance </w:t>
      </w:r>
      <m:oMath>
        <m:r>
          <w:rPr>
            <w:rFonts w:ascii="Cambria Math" w:hAnsi="Cambria Math"/>
          </w:rPr>
          <m:t>(k)</m:t>
        </m:r>
      </m:oMath>
      <w:r>
        <w:t xml:space="preserve">. The next state of the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will be obtained based on the following rules: </w:t>
      </w:r>
    </w:p>
    <w:p w:rsidR="009227F0" w:rsidRDefault="009227F0" w:rsidP="009227F0">
      <w:pPr>
        <w:pStyle w:val="Heading3"/>
      </w:pPr>
      <w:r>
        <w:lastRenderedPageBreak/>
        <w:t xml:space="preserve">If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=1</m:t>
        </m:r>
      </m:oMath>
      <w:r>
        <w:t>, the next state will be HC.</w:t>
      </w:r>
    </w:p>
    <w:p w:rsidR="009227F0" w:rsidRDefault="009227F0" w:rsidP="009227F0">
      <w:pPr>
        <w:pStyle w:val="Heading3"/>
      </w:pPr>
      <w:r>
        <w:t xml:space="preserve">If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val="0"/>
              </w:rPr>
            </m:ctrlPr>
          </m:sSubSupPr>
          <m:e>
            <m:r>
              <w:rPr>
                <w:rFonts w:ascii="Cambria Math" w:hAnsi="Cambria Math"/>
              </w:rPr>
              <m:t>th</m:t>
            </m:r>
          </m:e>
          <m:sub>
            <m:r>
              <w:rPr>
                <w:rFonts w:ascii="Cambria Math" w:hAnsi="Cambria Math"/>
              </w:rPr>
              <m:t>i</m:t>
            </m:r>
          </m:sub>
          <m:sup>
            <m:r>
              <w:rPr>
                <w:rFonts w:ascii="Cambria Math" w:hAnsi="Cambria Math"/>
              </w:rPr>
              <m:t>c</m:t>
            </m:r>
          </m:sup>
        </m:sSubSup>
      </m:oMath>
      <w:r>
        <w:t>, the next state will be HC.</w:t>
      </w:r>
    </w:p>
    <w:p w:rsidR="009227F0" w:rsidRDefault="009227F0" w:rsidP="009227F0">
      <w:pPr>
        <w:pStyle w:val="Heading3"/>
      </w:pPr>
      <w:r>
        <w:t xml:space="preserve">If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val="0"/>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,1)</m:t>
        </m:r>
      </m:oMath>
      <w:r>
        <w:t xml:space="preserve"> and </w:t>
      </w:r>
      <m:oMath>
        <m:d>
          <m:dPr>
            <m:begChr m:val="|"/>
            <m:endChr m:val="|"/>
            <m:ctrlPr>
              <w:rPr>
                <w:rFonts w:ascii="Cambria Math" w:hAnsi="Cambria Math"/>
                <w:i w:val="0"/>
              </w:rPr>
            </m:ctrlPr>
          </m:dPr>
          <m:e>
            <m:sSub>
              <m:sSubPr>
                <m:ctrlPr>
                  <w:rPr>
                    <w:rFonts w:ascii="Cambria Math" w:hAnsi="Cambria Math"/>
                    <w:i w:val="0"/>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Cs w:val="0"/>
                    <w:noProof w:val="0"/>
                    <w:spacing w:val="-1"/>
                  </w:rPr>
                </m:ctrlPr>
              </m:sSubSupPr>
              <m:e>
                <m:r>
                  <w:rPr>
                    <w:rFonts w:ascii="Cambria Math" w:hAnsi="Cambria Math"/>
                  </w:rPr>
                  <m:t>R</m:t>
                </m:r>
              </m:e>
              <m:sub>
                <m:r>
                  <w:rPr>
                    <w:rFonts w:ascii="Cambria Math" w:hAnsi="Cambria Math"/>
                  </w:rPr>
                  <m:t>i</m:t>
                </m:r>
              </m:sub>
              <m:sup>
                <m:r>
                  <w:rPr>
                    <w:rFonts w:ascii="Cambria Math" w:hAnsi="Cambria Math"/>
                  </w:rPr>
                  <m:t>'</m:t>
                </m:r>
              </m:sup>
            </m:sSubSup>
          </m:e>
        </m:d>
        <m:r>
          <w:rPr>
            <w:rFonts w:ascii="Cambria Math" w:hAnsi="Cambria Math"/>
          </w:rPr>
          <m:t>&lt;</m:t>
        </m:r>
        <m:sSubSup>
          <m:sSubSupPr>
            <m:ctrlPr>
              <w:rPr>
                <w:rFonts w:ascii="Cambria Math" w:hAnsi="Cambria Math"/>
                <w:iCs w:val="0"/>
                <w:noProof w:val="0"/>
                <w:spacing w:val="-1"/>
              </w:rPr>
            </m:ctrlPr>
          </m:sSubSupPr>
          <m:e>
            <m:r>
              <w:rPr>
                <w:rFonts w:ascii="Cambria Math" w:hAnsi="Cambria Math"/>
              </w:rPr>
              <m:t>th</m:t>
            </m:r>
          </m:e>
          <m:sub>
            <m:r>
              <w:rPr>
                <w:rFonts w:ascii="Cambria Math" w:hAnsi="Cambria Math"/>
              </w:rPr>
              <m:t>i</m:t>
            </m:r>
          </m:sub>
          <m:sup>
            <m:r>
              <w:rPr>
                <w:rFonts w:ascii="Cambria Math" w:hAnsi="Cambria Math"/>
              </w:rPr>
              <m:t>l</m:t>
            </m:r>
          </m:sup>
        </m:sSubSup>
      </m:oMath>
      <w:r>
        <w:t xml:space="preserve">, the next state will be HC. </w:t>
      </w:r>
    </w:p>
    <w:p w:rsidR="009227F0" w:rsidRDefault="009227F0" w:rsidP="009227F0">
      <w:pPr>
        <w:pStyle w:val="Heading3"/>
      </w:pPr>
      <w:r>
        <w:t xml:space="preserve">If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val="0"/>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,1)</m:t>
        </m:r>
      </m:oMath>
      <w:r>
        <w:t xml:space="preserve"> and </w:t>
      </w:r>
      <m:oMath>
        <m:d>
          <m:dPr>
            <m:begChr m:val="|"/>
            <m:endChr m:val="|"/>
            <m:ctrlPr>
              <w:rPr>
                <w:rFonts w:ascii="Cambria Math" w:hAnsi="Cambria Math"/>
                <w:i w:val="0"/>
              </w:rPr>
            </m:ctrlPr>
          </m:dPr>
          <m:e>
            <m:sSub>
              <m:sSubPr>
                <m:ctrlPr>
                  <w:rPr>
                    <w:rFonts w:ascii="Cambria Math" w:hAnsi="Cambria Math"/>
                    <w:i w:val="0"/>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Cs w:val="0"/>
                    <w:noProof w:val="0"/>
                    <w:spacing w:val="-1"/>
                  </w:rPr>
                </m:ctrlPr>
              </m:sSubSupPr>
              <m:e>
                <m:r>
                  <w:rPr>
                    <w:rFonts w:ascii="Cambria Math" w:hAnsi="Cambria Math"/>
                  </w:rPr>
                  <m:t>R</m:t>
                </m:r>
              </m:e>
              <m:sub>
                <m:r>
                  <w:rPr>
                    <w:rFonts w:ascii="Cambria Math" w:hAnsi="Cambria Math"/>
                  </w:rPr>
                  <m:t>i</m:t>
                </m:r>
              </m:sub>
              <m:sup>
                <m:r>
                  <w:rPr>
                    <w:rFonts w:ascii="Cambria Math" w:hAnsi="Cambria Math"/>
                  </w:rPr>
                  <m:t>'</m:t>
                </m:r>
              </m:sup>
            </m:sSubSup>
          </m:e>
        </m:d>
        <m:r>
          <w:rPr>
            <w:rFonts w:ascii="Cambria Math" w:hAnsi="Cambria Math"/>
          </w:rPr>
          <m:t>&gt;</m:t>
        </m:r>
        <m:sSubSup>
          <m:sSubSupPr>
            <m:ctrlPr>
              <w:rPr>
                <w:rFonts w:ascii="Cambria Math" w:hAnsi="Cambria Math"/>
                <w:iCs w:val="0"/>
                <w:noProof w:val="0"/>
                <w:spacing w:val="-1"/>
              </w:rPr>
            </m:ctrlPr>
          </m:sSubSupPr>
          <m:e>
            <m:r>
              <w:rPr>
                <w:rFonts w:ascii="Cambria Math" w:hAnsi="Cambria Math"/>
              </w:rPr>
              <m:t>th</m:t>
            </m:r>
          </m:e>
          <m:sub>
            <m:r>
              <w:rPr>
                <w:rFonts w:ascii="Cambria Math" w:hAnsi="Cambria Math"/>
              </w:rPr>
              <m:t>i</m:t>
            </m:r>
          </m:sub>
          <m:sup>
            <m:r>
              <w:rPr>
                <w:rFonts w:ascii="Cambria Math" w:hAnsi="Cambria Math"/>
              </w:rPr>
              <m:t>u</m:t>
            </m:r>
          </m:sup>
        </m:sSubSup>
      </m:oMath>
      <w:r>
        <w:t>, the next state will be LC.</w:t>
      </w:r>
    </w:p>
    <w:p w:rsidR="009227F0" w:rsidRPr="00F80FC5" w:rsidRDefault="009227F0" w:rsidP="009227F0">
      <w:pPr>
        <w:pStyle w:val="Heading3"/>
        <w:spacing w:after="180"/>
        <w:ind w:firstLine="187"/>
      </w:pPr>
      <w:r>
        <w:t xml:space="preserve">If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 w:val="0"/>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rPr>
          <m:t>,1)</m:t>
        </m:r>
      </m:oMath>
      <w:r>
        <w:t xml:space="preserve"> and </w:t>
      </w:r>
      <m:oMath>
        <m:sSubSup>
          <m:sSubSupPr>
            <m:ctrlPr>
              <w:rPr>
                <w:rFonts w:ascii="Cambria Math" w:hAnsi="Cambria Math"/>
                <w:iCs w:val="0"/>
                <w:noProof w:val="0"/>
                <w:spacing w:val="-1"/>
              </w:rPr>
            </m:ctrlPr>
          </m:sSubSupPr>
          <m:e>
            <m:r>
              <w:rPr>
                <w:rFonts w:ascii="Cambria Math" w:hAnsi="Cambria Math"/>
              </w:rPr>
              <m:t>th</m:t>
            </m:r>
          </m:e>
          <m:sub>
            <m:r>
              <w:rPr>
                <w:rFonts w:ascii="Cambria Math" w:hAnsi="Cambria Math"/>
              </w:rPr>
              <m:t>i</m:t>
            </m:r>
          </m:sub>
          <m:sup>
            <m:r>
              <w:rPr>
                <w:rFonts w:ascii="Cambria Math" w:hAnsi="Cambria Math"/>
              </w:rPr>
              <m:t>l</m:t>
            </m:r>
          </m:sup>
        </m:sSubSup>
        <m:r>
          <w:rPr>
            <w:rFonts w:ascii="Cambria Math" w:hAnsi="Cambria Math"/>
          </w:rPr>
          <m:t>&lt;</m:t>
        </m:r>
        <m:d>
          <m:dPr>
            <m:begChr m:val="|"/>
            <m:endChr m:val="|"/>
            <m:ctrlPr>
              <w:rPr>
                <w:rFonts w:ascii="Cambria Math" w:hAnsi="Cambria Math"/>
                <w:i w:val="0"/>
              </w:rPr>
            </m:ctrlPr>
          </m:dPr>
          <m:e>
            <m:sSub>
              <m:sSubPr>
                <m:ctrlPr>
                  <w:rPr>
                    <w:rFonts w:ascii="Cambria Math" w:hAnsi="Cambria Math"/>
                    <w:i w:val="0"/>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iCs w:val="0"/>
                    <w:noProof w:val="0"/>
                    <w:spacing w:val="-1"/>
                  </w:rPr>
                </m:ctrlPr>
              </m:sSubSupPr>
              <m:e>
                <m:r>
                  <w:rPr>
                    <w:rFonts w:ascii="Cambria Math" w:hAnsi="Cambria Math"/>
                  </w:rPr>
                  <m:t>R</m:t>
                </m:r>
              </m:e>
              <m:sub>
                <m:r>
                  <w:rPr>
                    <w:rFonts w:ascii="Cambria Math" w:hAnsi="Cambria Math"/>
                  </w:rPr>
                  <m:t>i</m:t>
                </m:r>
              </m:sub>
              <m:sup>
                <m:r>
                  <w:rPr>
                    <w:rFonts w:ascii="Cambria Math" w:hAnsi="Cambria Math"/>
                  </w:rPr>
                  <m:t>'</m:t>
                </m:r>
              </m:sup>
            </m:sSubSup>
          </m:e>
        </m:d>
        <m:r>
          <w:rPr>
            <w:rFonts w:ascii="Cambria Math" w:hAnsi="Cambria Math"/>
          </w:rPr>
          <m:t>&lt;</m:t>
        </m:r>
        <m:sSubSup>
          <m:sSubSupPr>
            <m:ctrlPr>
              <w:rPr>
                <w:rFonts w:ascii="Cambria Math" w:hAnsi="Cambria Math"/>
                <w:iCs w:val="0"/>
                <w:noProof w:val="0"/>
                <w:spacing w:val="-1"/>
              </w:rPr>
            </m:ctrlPr>
          </m:sSubSupPr>
          <m:e>
            <m:r>
              <w:rPr>
                <w:rFonts w:ascii="Cambria Math" w:hAnsi="Cambria Math"/>
              </w:rPr>
              <m:t>th</m:t>
            </m:r>
          </m:e>
          <m:sub>
            <m:r>
              <w:rPr>
                <w:rFonts w:ascii="Cambria Math" w:hAnsi="Cambria Math"/>
              </w:rPr>
              <m:t>i</m:t>
            </m:r>
          </m:sub>
          <m:sup>
            <m:r>
              <w:rPr>
                <w:rFonts w:ascii="Cambria Math" w:hAnsi="Cambria Math"/>
              </w:rPr>
              <m:t>u</m:t>
            </m:r>
          </m:sup>
        </m:sSubSup>
      </m:oMath>
      <w:r>
        <w:rPr>
          <w:iCs w:val="0"/>
          <w:spacing w:val="-1"/>
        </w:rPr>
        <w:t xml:space="preserve">, the next state will be </w:t>
      </w:r>
      <w:r>
        <w:t>MC</w:t>
      </w:r>
      <w:r>
        <w:rPr>
          <w:iCs w:val="0"/>
          <w:spacing w:val="-1"/>
        </w:rPr>
        <w:t>.</w:t>
      </w:r>
    </w:p>
    <w:p w:rsidR="009227F0" w:rsidRDefault="009227F0" w:rsidP="009227F0">
      <w:pPr>
        <w:pStyle w:val="BodyText"/>
        <w:spacing w:after="60"/>
      </w:pPr>
      <w:r>
        <w:t xml:space="preserve">It is worth to note that for a particular defender, the probability of matching, non-matching, and partial-matching depend on the selected configuration </w:t>
      </w:r>
      <m:oMath>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oMath>
      <w:r>
        <w:rPr>
          <w:iCs/>
        </w:rPr>
        <w:t xml:space="preserve">, attack profile </w:t>
      </w:r>
      <m:oMath>
        <m:r>
          <w:rPr>
            <w:rFonts w:ascii="Cambria Math" w:hAnsiTheme="majorBidi" w:cstheme="majorBidi"/>
          </w:rPr>
          <m:t>a</m:t>
        </m:r>
      </m:oMath>
      <w:r>
        <w:rPr>
          <w:iCs/>
        </w:rPr>
        <w:t xml:space="preserve"> and system state </w:t>
      </w:r>
      <m:oMath>
        <m:r>
          <w:rPr>
            <w:rFonts w:ascii="Cambria Math" w:hAnsiTheme="majorBidi" w:cstheme="majorBidi"/>
          </w:rPr>
          <m:t>s</m:t>
        </m:r>
      </m:oMath>
      <w:r>
        <w:rPr>
          <w:iCs/>
        </w:rPr>
        <w:t xml:space="preserve">. Furthermore,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t xml:space="preserve"> and</w:t>
      </w:r>
      <w:r>
        <w:rPr>
          <w:iCs/>
        </w:rPr>
        <w:t xml:space="preserve"> </w:t>
      </w:r>
      <m:oMath>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m:t>
            </m:r>
          </m:sup>
        </m:sSubSup>
      </m:oMath>
      <w:r>
        <w:t xml:space="preserve"> depend on the defenders joint action set </w:t>
      </w:r>
      <m:oMath>
        <m:r>
          <w:rPr>
            <w:rFonts w:ascii="Cambria Math" w:hAnsi="Cambria Math" w:cstheme="majorBidi"/>
          </w:rPr>
          <m:t>F</m:t>
        </m:r>
      </m:oMath>
      <w:r>
        <w:t xml:space="preserve">, </w:t>
      </w:r>
      <w:r>
        <w:rPr>
          <w:iCs/>
        </w:rPr>
        <w:t xml:space="preserve">attack profile </w:t>
      </w:r>
      <m:oMath>
        <m:r>
          <w:rPr>
            <w:rFonts w:ascii="Cambria Math" w:hAnsiTheme="majorBidi" w:cstheme="majorBidi"/>
          </w:rPr>
          <m:t>a</m:t>
        </m:r>
      </m:oMath>
      <w:r>
        <w:t xml:space="preserve"> and system state </w:t>
      </w:r>
      <m:oMath>
        <m:r>
          <w:rPr>
            <w:rFonts w:ascii="Cambria Math" w:hAnsi="Cambria Math"/>
          </w:rPr>
          <m:t>s</m:t>
        </m:r>
      </m:oMath>
      <w:r>
        <w:t xml:space="preserve">. </w:t>
      </w:r>
    </w:p>
    <w:p w:rsidR="009227F0" w:rsidRPr="00C957FC" w:rsidRDefault="009227F0" w:rsidP="009227F0">
      <w:pPr>
        <w:pStyle w:val="BodyText"/>
        <w:spacing w:after="60"/>
      </w:pPr>
      <w:r w:rsidRPr="00C957FC">
        <w:t xml:space="preserve">The system state moves from </w:t>
      </w:r>
      <m:oMath>
        <m:sSup>
          <m:sSupPr>
            <m:ctrlPr>
              <w:rPr>
                <w:rFonts w:ascii="Cambria Math" w:hAnsi="Cambria Math"/>
                <w:i/>
              </w:rPr>
            </m:ctrlPr>
          </m:sSupPr>
          <m:e>
            <m:r>
              <w:rPr>
                <w:rFonts w:ascii="Cambria Math" w:hAnsi="Cambria Math"/>
              </w:rPr>
              <m:t>s</m:t>
            </m:r>
          </m:e>
          <m:sup>
            <m:r>
              <w:rPr>
                <w:rFonts w:ascii="Cambria Math" w:hAnsi="Cambria Math"/>
              </w:rPr>
              <m:t>(k)</m:t>
            </m:r>
          </m:sup>
        </m:sSup>
      </m:oMath>
      <w:r w:rsidRPr="00A44F03">
        <w:t xml:space="preserve"> to </w:t>
      </w:r>
      <m:oMath>
        <m:sSup>
          <m:sSupPr>
            <m:ctrlPr>
              <w:rPr>
                <w:rFonts w:ascii="Cambria Math" w:hAnsi="Cambria Math"/>
                <w:i/>
              </w:rPr>
            </m:ctrlPr>
          </m:sSupPr>
          <m:e>
            <m:r>
              <w:rPr>
                <w:rFonts w:ascii="Cambria Math" w:hAnsi="Cambria Math"/>
              </w:rPr>
              <m:t>s</m:t>
            </m:r>
          </m:e>
          <m:sup>
            <m:r>
              <w:rPr>
                <w:rFonts w:ascii="Cambria Math" w:hAnsi="Cambria Math"/>
              </w:rPr>
              <m:t>(k+1)</m:t>
            </m:r>
          </m:sup>
        </m:sSup>
      </m:oMath>
      <w:r w:rsidRPr="00A44F03">
        <w:t xml:space="preserve"> </w:t>
      </w:r>
      <w:r w:rsidRPr="00C957FC">
        <w:t xml:space="preserve">with a probability measure </w:t>
      </w:r>
      <m:oMath>
        <m:r>
          <m:rPr>
            <m:scr m:val="double-struck"/>
          </m:rPr>
          <w:rPr>
            <w:rFonts w:ascii="Cambria Math" w:hAnsi="Cambria Math"/>
          </w:rPr>
          <m:t>P</m:t>
        </m:r>
      </m:oMath>
      <w:r w:rsidRPr="00C957FC">
        <w:t>,</w:t>
      </w:r>
      <w:r>
        <w:t xml:space="preserve"> where</w:t>
      </w:r>
      <w:r w:rsidRPr="00C957FC">
        <w:t xml:space="preserve"> </w:t>
      </w:r>
      <m:oMath>
        <m:sSup>
          <m:sSupPr>
            <m:ctrlPr>
              <w:rPr>
                <w:rFonts w:ascii="Cambria Math" w:hAnsi="Cambria Math"/>
                <w:i/>
              </w:rPr>
            </m:ctrlPr>
          </m:sSupPr>
          <m:e>
            <m:r>
              <w:rPr>
                <w:rFonts w:ascii="Cambria Math" w:hAnsi="Cambria Math"/>
              </w:rPr>
              <m:t>s</m:t>
            </m:r>
          </m:e>
          <m:sup>
            <m:r>
              <w:rPr>
                <w:rFonts w:ascii="Cambria Math" w:hAnsi="Cambria Math"/>
              </w:rPr>
              <m:t>(k)</m:t>
            </m:r>
          </m:sup>
        </m:sSup>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(k+1)</m:t>
            </m:r>
          </m:sup>
        </m:sSup>
        <m:r>
          <m:rPr>
            <m:scr m:val="script"/>
          </m:rPr>
          <w:rPr>
            <w:rFonts w:ascii="Cambria Math" w:hAnsi="Cambria Math"/>
          </w:rPr>
          <m:t>∈S</m:t>
        </m:r>
      </m:oMath>
      <w:r w:rsidRPr="00C957FC">
        <w:t xml:space="preserve"> are two system states. </w:t>
      </w:r>
      <w:r>
        <w:t>Owing to the independency of state transition probability of</w:t>
      </w:r>
      <w:r w:rsidRPr="00C957FC">
        <w:t xml:space="preserve"> attackers and defenders, </w:t>
      </w:r>
      <m:oMath>
        <m:r>
          <m:rPr>
            <m:scr m:val="double-struck"/>
          </m:rPr>
          <w:rPr>
            <w:rFonts w:ascii="Cambria Math" w:hAnsi="Cambria Math"/>
          </w:rPr>
          <m:t>P</m:t>
        </m:r>
      </m:oMath>
      <w:r w:rsidRPr="00C957FC">
        <w:t xml:space="preserve"> can be determined by</w:t>
      </w:r>
      <w:r>
        <w:t>:</w:t>
      </w:r>
      <w:r w:rsidRPr="00C957FC">
        <w:t xml:space="preserve"> </w:t>
      </w:r>
    </w:p>
    <w:p w:rsidR="009227F0" w:rsidRPr="00402135" w:rsidRDefault="009227F0" w:rsidP="009227F0">
      <w:pPr>
        <w:pStyle w:val="BodyText"/>
      </w:pPr>
      <m:oMathPara>
        <m:oMath>
          <m:r>
            <m:rPr>
              <m:scr m:val="double-struck"/>
            </m:rPr>
            <w:rPr>
              <w:rFonts w:ascii="Cambria Math" w:hAnsi="Cambria Math"/>
              <w:sz w:val="18"/>
              <w:szCs w:val="18"/>
            </w:rPr>
            <m:t>P</m:t>
          </m:r>
          <m:d>
            <m:dPr>
              <m:ctrlPr>
                <w:rPr>
                  <w:rFonts w:ascii="Cambria Math" w:hAnsi="Cambria Math"/>
                  <w:i/>
                  <w:sz w:val="18"/>
                  <w:szCs w:val="18"/>
                </w:rPr>
              </m:ctrlPr>
            </m:dPr>
            <m:e>
              <m:sSup>
                <m:sSupPr>
                  <m:ctrlPr>
                    <w:rPr>
                      <w:rFonts w:ascii="Cambria Math" w:hAnsi="Cambria Math"/>
                      <w:i/>
                      <w:sz w:val="18"/>
                      <w:szCs w:val="18"/>
                    </w:rPr>
                  </m:ctrlPr>
                </m:sSupPr>
                <m:e>
                  <m:r>
                    <w:rPr>
                      <w:rFonts w:ascii="Cambria Math" w:hAnsi="Cambria Math"/>
                      <w:sz w:val="18"/>
                      <w:szCs w:val="18"/>
                    </w:rPr>
                    <m:t>s</m:t>
                  </m:r>
                </m:e>
                <m:sup>
                  <m:d>
                    <m:dPr>
                      <m:ctrlPr>
                        <w:rPr>
                          <w:rFonts w:ascii="Cambria Math" w:hAnsi="Cambria Math"/>
                          <w:i/>
                          <w:sz w:val="18"/>
                          <w:szCs w:val="18"/>
                        </w:rPr>
                      </m:ctrlPr>
                    </m:dPr>
                    <m:e>
                      <m:r>
                        <w:rPr>
                          <w:rFonts w:ascii="Cambria Math" w:hAnsi="Cambria Math"/>
                          <w:sz w:val="18"/>
                          <w:szCs w:val="18"/>
                        </w:rPr>
                        <m:t>k+1</m:t>
                      </m:r>
                    </m:e>
                  </m:d>
                </m:sup>
              </m:sSup>
            </m:e>
            <m:e>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k</m:t>
                      </m:r>
                    </m:e>
                  </m:d>
                </m:sup>
              </m:sSup>
              <m:r>
                <m:rPr>
                  <m:sty m:val="p"/>
                </m:rPr>
                <w:rPr>
                  <w:rFonts w:ascii="Cambria Math" w:hAnsi="Cambria Math"/>
                  <w:sz w:val="18"/>
                  <w:szCs w:val="18"/>
                </w:rPr>
                <m:t>,</m:t>
              </m:r>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F</m:t>
                  </m:r>
                </m:e>
                <m:sup>
                  <m:d>
                    <m:dPr>
                      <m:ctrlPr>
                        <w:rPr>
                          <w:rFonts w:ascii="Cambria Math" w:hAnsi="Cambria Math"/>
                          <w:i/>
                          <w:sz w:val="18"/>
                          <w:szCs w:val="18"/>
                        </w:rPr>
                      </m:ctrlPr>
                    </m:dPr>
                    <m:e>
                      <m:r>
                        <w:rPr>
                          <w:rFonts w:ascii="Cambria Math" w:hAnsi="Cambria Math"/>
                          <w:sz w:val="18"/>
                          <w:szCs w:val="18"/>
                        </w:rPr>
                        <m:t>k</m:t>
                      </m:r>
                    </m:e>
                  </m:d>
                </m:sup>
              </m:sSup>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s</m:t>
                  </m:r>
                </m:e>
                <m:sup>
                  <m:d>
                    <m:dPr>
                      <m:ctrlPr>
                        <w:rPr>
                          <w:rFonts w:ascii="Cambria Math" w:hAnsi="Cambria Math"/>
                          <w:i/>
                          <w:sz w:val="18"/>
                          <w:szCs w:val="18"/>
                        </w:rPr>
                      </m:ctrlPr>
                    </m:dPr>
                    <m:e>
                      <m:r>
                        <w:rPr>
                          <w:rFonts w:ascii="Cambria Math" w:hAnsi="Cambria Math"/>
                          <w:sz w:val="18"/>
                          <w:szCs w:val="18"/>
                        </w:rPr>
                        <m:t>k</m:t>
                      </m:r>
                    </m:e>
                  </m:d>
                </m:sup>
              </m:sSup>
            </m:e>
          </m:d>
          <m:r>
            <w:rPr>
              <w:rFonts w:ascii="Cambria Math" w:hAnsi="Cambria Math"/>
              <w:sz w:val="18"/>
              <w:szCs w:val="18"/>
            </w:rPr>
            <m:t>=</m:t>
          </m:r>
          <m:nary>
            <m:naryPr>
              <m:chr m:val="∏"/>
              <m:limLoc m:val="undOvr"/>
              <m:supHide m:val="1"/>
              <m:ctrlPr>
                <w:rPr>
                  <w:rFonts w:ascii="Cambria Math" w:hAnsi="Cambria Math"/>
                  <w:i/>
                  <w:sz w:val="18"/>
                  <w:szCs w:val="18"/>
                </w:rPr>
              </m:ctrlPr>
            </m:naryPr>
            <m:sub>
              <m:sSub>
                <m:sSubPr>
                  <m:ctrlPr>
                    <w:rPr>
                      <w:rFonts w:ascii="Cambria Math" w:hAnsi="Cambria Math"/>
                      <w:i/>
                      <w:sz w:val="18"/>
                      <w:szCs w:val="18"/>
                    </w:rPr>
                  </m:ctrlPr>
                </m:sSubPr>
                <m:e>
                  <m:r>
                    <w:rPr>
                      <w:rFonts w:ascii="Cambria Math" w:hAnsi="Cambria Math"/>
                      <w:sz w:val="18"/>
                      <w:szCs w:val="18"/>
                    </w:rPr>
                    <m:t>n</m:t>
                  </m:r>
                </m:e>
                <m:sub>
                  <m:r>
                    <w:rPr>
                      <w:rFonts w:ascii="Cambria Math" w:hAnsi="Cambria Math"/>
                      <w:sz w:val="18"/>
                      <w:szCs w:val="18"/>
                    </w:rPr>
                    <m:t>i</m:t>
                  </m:r>
                </m:sub>
              </m:sSub>
              <m:r>
                <w:rPr>
                  <w:rFonts w:ascii="Cambria Math" w:hAnsi="Cambria Math"/>
                  <w:sz w:val="18"/>
                  <w:szCs w:val="18"/>
                </w:rPr>
                <m:t>∈</m:t>
              </m:r>
              <m:r>
                <m:rPr>
                  <m:scr m:val="script"/>
                  <m:sty m:val="p"/>
                </m:rPr>
                <w:rPr>
                  <w:rFonts w:ascii="Cambria Math" w:hAnsi="Cambria Math"/>
                  <w:sz w:val="18"/>
                  <w:szCs w:val="18"/>
                </w:rPr>
                <m:t>N</m:t>
              </m:r>
            </m:sub>
            <m:sup/>
            <m:e>
              <m:r>
                <m:rPr>
                  <m:scr m:val="double-struck"/>
                </m:rPr>
                <w:rPr>
                  <w:rFonts w:ascii="Cambria Math" w:hAnsi="Cambria Math"/>
                  <w:sz w:val="18"/>
                  <w:szCs w:val="18"/>
                </w:rPr>
                <m:t>P</m:t>
              </m:r>
              <m:d>
                <m:dPr>
                  <m:ctrlPr>
                    <w:rPr>
                      <w:rFonts w:ascii="Cambria Math" w:hAnsi="Cambria Math"/>
                      <w:i/>
                      <w:sz w:val="18"/>
                      <w:szCs w:val="18"/>
                    </w:rPr>
                  </m:ctrlPr>
                </m:dPr>
                <m:e>
                  <m:sSubSup>
                    <m:sSubSupPr>
                      <m:ctrlPr>
                        <w:rPr>
                          <w:rFonts w:ascii="Cambria Math" w:hAnsi="Cambria Math"/>
                          <w:i/>
                          <w:sz w:val="18"/>
                          <w:szCs w:val="18"/>
                        </w:rPr>
                      </m:ctrlPr>
                    </m:sSubSupPr>
                    <m:e>
                      <m:r>
                        <w:rPr>
                          <w:rFonts w:ascii="Cambria Math" w:hAnsi="Cambria Math"/>
                          <w:sz w:val="18"/>
                          <w:szCs w:val="18"/>
                        </w:rPr>
                        <m:t>s</m:t>
                      </m:r>
                    </m:e>
                    <m:sub>
                      <m:sSub>
                        <m:sSubPr>
                          <m:ctrlPr>
                            <w:rPr>
                              <w:rFonts w:ascii="Cambria Math" w:hAnsi="Cambria Math"/>
                              <w:i/>
                              <w:sz w:val="18"/>
                              <w:szCs w:val="18"/>
                            </w:rPr>
                          </m:ctrlPr>
                        </m:sSubPr>
                        <m:e>
                          <m:r>
                            <w:rPr>
                              <w:rFonts w:ascii="Cambria Math" w:hAnsi="Cambria Math"/>
                              <w:sz w:val="18"/>
                              <w:szCs w:val="18"/>
                            </w:rPr>
                            <m:t>n</m:t>
                          </m:r>
                        </m:e>
                        <m:sub>
                          <m:r>
                            <w:rPr>
                              <w:rFonts w:ascii="Cambria Math" w:hAnsi="Cambria Math"/>
                              <w:sz w:val="18"/>
                              <w:szCs w:val="18"/>
                            </w:rPr>
                            <m:t>i</m:t>
                          </m:r>
                        </m:sub>
                      </m:sSub>
                    </m:sub>
                    <m:sup>
                      <m:d>
                        <m:dPr>
                          <m:ctrlPr>
                            <w:rPr>
                              <w:rFonts w:ascii="Cambria Math" w:hAnsi="Cambria Math"/>
                              <w:i/>
                              <w:sz w:val="18"/>
                              <w:szCs w:val="18"/>
                            </w:rPr>
                          </m:ctrlPr>
                        </m:dPr>
                        <m:e>
                          <m:r>
                            <w:rPr>
                              <w:rFonts w:ascii="Cambria Math" w:hAnsi="Cambria Math"/>
                              <w:sz w:val="18"/>
                              <w:szCs w:val="18"/>
                            </w:rPr>
                            <m:t>k+1</m:t>
                          </m:r>
                        </m:e>
                      </m:d>
                    </m:sup>
                  </m:sSubSup>
                </m:e>
                <m:e>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k</m:t>
                          </m:r>
                        </m:e>
                      </m:d>
                    </m:sup>
                  </m:sSup>
                  <m:r>
                    <m:rPr>
                      <m:sty m:val="p"/>
                    </m:rPr>
                    <w:rPr>
                      <w:rFonts w:ascii="Cambria Math" w:hAnsi="Cambria Math"/>
                      <w:sz w:val="18"/>
                      <w:szCs w:val="18"/>
                    </w:rPr>
                    <m:t>,</m:t>
                  </m:r>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F</m:t>
                      </m:r>
                    </m:e>
                    <m:sup>
                      <m:d>
                        <m:dPr>
                          <m:ctrlPr>
                            <w:rPr>
                              <w:rFonts w:ascii="Cambria Math" w:hAnsi="Cambria Math"/>
                              <w:i/>
                              <w:sz w:val="18"/>
                              <w:szCs w:val="18"/>
                            </w:rPr>
                          </m:ctrlPr>
                        </m:dPr>
                        <m:e>
                          <m:r>
                            <w:rPr>
                              <w:rFonts w:ascii="Cambria Math" w:hAnsi="Cambria Math"/>
                              <w:sz w:val="18"/>
                              <w:szCs w:val="18"/>
                            </w:rPr>
                            <m:t>k</m:t>
                          </m:r>
                        </m:e>
                      </m:d>
                    </m:sup>
                  </m:s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m:t>
                      </m:r>
                    </m:e>
                    <m:sub>
                      <m:sSub>
                        <m:sSubPr>
                          <m:ctrlPr>
                            <w:rPr>
                              <w:rFonts w:ascii="Cambria Math" w:hAnsi="Cambria Math"/>
                              <w:i/>
                              <w:sz w:val="18"/>
                              <w:szCs w:val="18"/>
                            </w:rPr>
                          </m:ctrlPr>
                        </m:sSubPr>
                        <m:e>
                          <m:r>
                            <w:rPr>
                              <w:rFonts w:ascii="Cambria Math" w:hAnsi="Cambria Math"/>
                              <w:sz w:val="18"/>
                              <w:szCs w:val="18"/>
                            </w:rPr>
                            <m:t>n</m:t>
                          </m:r>
                        </m:e>
                        <m:sub>
                          <m:r>
                            <w:rPr>
                              <w:rFonts w:ascii="Cambria Math" w:hAnsi="Cambria Math"/>
                              <w:sz w:val="18"/>
                              <w:szCs w:val="18"/>
                            </w:rPr>
                            <m:t>i</m:t>
                          </m:r>
                        </m:sub>
                      </m:sSub>
                    </m:sub>
                    <m:sup>
                      <m:d>
                        <m:dPr>
                          <m:ctrlPr>
                            <w:rPr>
                              <w:rFonts w:ascii="Cambria Math" w:hAnsi="Cambria Math"/>
                              <w:i/>
                              <w:sz w:val="18"/>
                              <w:szCs w:val="18"/>
                            </w:rPr>
                          </m:ctrlPr>
                        </m:dPr>
                        <m:e>
                          <m:r>
                            <w:rPr>
                              <w:rFonts w:ascii="Cambria Math" w:hAnsi="Cambria Math"/>
                              <w:sz w:val="18"/>
                              <w:szCs w:val="18"/>
                            </w:rPr>
                            <m:t>k</m:t>
                          </m:r>
                        </m:e>
                      </m:d>
                    </m:sup>
                  </m:sSubSup>
                </m:e>
              </m:d>
            </m:e>
          </m:nary>
          <m:nary>
            <m:naryPr>
              <m:chr m:val="∏"/>
              <m:limLoc m:val="undOvr"/>
              <m:supHide m:val="1"/>
              <m:ctrlPr>
                <w:rPr>
                  <w:rFonts w:ascii="Cambria Math" w:hAnsi="Cambria Math"/>
                  <w:i/>
                  <w:sz w:val="18"/>
                  <w:szCs w:val="18"/>
                </w:rPr>
              </m:ctrlPr>
            </m:naryPr>
            <m:sub>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j</m:t>
                  </m:r>
                </m:sub>
              </m:sSub>
              <m:r>
                <w:rPr>
                  <w:rFonts w:ascii="Cambria Math" w:hAnsi="Cambria Math"/>
                  <w:sz w:val="18"/>
                  <w:szCs w:val="18"/>
                </w:rPr>
                <m:t>∈</m:t>
              </m:r>
              <m:r>
                <m:rPr>
                  <m:scr m:val="script"/>
                  <m:sty m:val="p"/>
                </m:rPr>
                <w:rPr>
                  <w:rFonts w:ascii="Cambria Math" w:hAnsi="Cambria Math"/>
                  <w:sz w:val="18"/>
                  <w:szCs w:val="18"/>
                </w:rPr>
                <m:t>M</m:t>
              </m:r>
            </m:sub>
            <m:sup/>
            <m:e>
              <m:r>
                <m:rPr>
                  <m:scr m:val="double-struck"/>
                </m:rPr>
                <w:rPr>
                  <w:rFonts w:ascii="Cambria Math" w:hAnsi="Cambria Math"/>
                  <w:sz w:val="18"/>
                  <w:szCs w:val="18"/>
                </w:rPr>
                <m:t>P</m:t>
              </m:r>
              <m:d>
                <m:dPr>
                  <m:ctrlPr>
                    <w:rPr>
                      <w:rFonts w:ascii="Cambria Math" w:hAnsi="Cambria Math"/>
                      <w:i/>
                      <w:sz w:val="18"/>
                      <w:szCs w:val="18"/>
                    </w:rPr>
                  </m:ctrlPr>
                </m:dPr>
                <m:e>
                  <m:sSubSup>
                    <m:sSubSupPr>
                      <m:ctrlPr>
                        <w:rPr>
                          <w:rFonts w:ascii="Cambria Math" w:hAnsi="Cambria Math"/>
                          <w:i/>
                          <w:sz w:val="18"/>
                          <w:szCs w:val="18"/>
                        </w:rPr>
                      </m:ctrlPr>
                    </m:sSubSupPr>
                    <m:e>
                      <m:r>
                        <w:rPr>
                          <w:rFonts w:ascii="Cambria Math" w:hAnsi="Cambria Math"/>
                          <w:sz w:val="18"/>
                          <w:szCs w:val="18"/>
                        </w:rPr>
                        <m:t>s</m:t>
                      </m:r>
                    </m:e>
                    <m:sub>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j</m:t>
                          </m:r>
                        </m:sub>
                      </m:sSub>
                    </m:sub>
                    <m:sup>
                      <m:d>
                        <m:dPr>
                          <m:ctrlPr>
                            <w:rPr>
                              <w:rFonts w:ascii="Cambria Math" w:hAnsi="Cambria Math"/>
                              <w:i/>
                              <w:sz w:val="18"/>
                              <w:szCs w:val="18"/>
                            </w:rPr>
                          </m:ctrlPr>
                        </m:dPr>
                        <m:e>
                          <m:r>
                            <w:rPr>
                              <w:rFonts w:ascii="Cambria Math" w:hAnsi="Cambria Math"/>
                              <w:sz w:val="18"/>
                              <w:szCs w:val="18"/>
                            </w:rPr>
                            <m:t>k+1</m:t>
                          </m:r>
                        </m:e>
                      </m:d>
                    </m:sup>
                  </m:sSubSup>
                </m:e>
                <m:e>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k</m:t>
                          </m:r>
                        </m:e>
                      </m:d>
                    </m:sup>
                  </m:sSup>
                  <m:r>
                    <m:rPr>
                      <m:sty m:val="p"/>
                    </m:rPr>
                    <w:rPr>
                      <w:rFonts w:ascii="Cambria Math" w:hAnsi="Cambria Math"/>
                      <w:sz w:val="18"/>
                      <w:szCs w:val="18"/>
                    </w:rPr>
                    <m:t>,</m:t>
                  </m:r>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F</m:t>
                      </m:r>
                    </m:e>
                    <m:sup>
                      <m:d>
                        <m:dPr>
                          <m:ctrlPr>
                            <w:rPr>
                              <w:rFonts w:ascii="Cambria Math" w:hAnsi="Cambria Math"/>
                              <w:i/>
                              <w:sz w:val="18"/>
                              <w:szCs w:val="18"/>
                            </w:rPr>
                          </m:ctrlPr>
                        </m:dPr>
                        <m:e>
                          <m:r>
                            <w:rPr>
                              <w:rFonts w:ascii="Cambria Math" w:hAnsi="Cambria Math"/>
                              <w:sz w:val="18"/>
                              <w:szCs w:val="18"/>
                            </w:rPr>
                            <m:t>k</m:t>
                          </m:r>
                        </m:e>
                      </m:d>
                    </m:sup>
                  </m:s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m:t>
                      </m:r>
                    </m:e>
                    <m:sub>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j</m:t>
                          </m:r>
                        </m:sub>
                      </m:sSub>
                    </m:sub>
                    <m:sup>
                      <m:d>
                        <m:dPr>
                          <m:ctrlPr>
                            <w:rPr>
                              <w:rFonts w:ascii="Cambria Math" w:hAnsi="Cambria Math"/>
                              <w:i/>
                              <w:sz w:val="18"/>
                              <w:szCs w:val="18"/>
                            </w:rPr>
                          </m:ctrlPr>
                        </m:dPr>
                        <m:e>
                          <m:r>
                            <w:rPr>
                              <w:rFonts w:ascii="Cambria Math" w:hAnsi="Cambria Math"/>
                              <w:sz w:val="18"/>
                              <w:szCs w:val="18"/>
                            </w:rPr>
                            <m:t>k</m:t>
                          </m:r>
                        </m:e>
                      </m:d>
                    </m:sup>
                  </m:sSubSup>
                </m:e>
              </m:d>
              <m:r>
                <w:rPr>
                  <w:rFonts w:ascii="Cambria Math" w:hAnsi="Cambria Math"/>
                  <w:sz w:val="18"/>
                  <w:szCs w:val="18"/>
                </w:rPr>
                <m:t>(2)</m:t>
              </m:r>
            </m:e>
          </m:nary>
        </m:oMath>
      </m:oMathPara>
    </w:p>
    <w:p w:rsidR="009227F0" w:rsidRPr="00C957FC" w:rsidRDefault="009227F0" w:rsidP="009227F0">
      <w:pPr>
        <w:pStyle w:val="Heading2"/>
      </w:pPr>
      <w:r>
        <w:t>Utilities</w:t>
      </w:r>
    </w:p>
    <w:p w:rsidR="009227F0" w:rsidRDefault="009227F0" w:rsidP="009227F0">
      <w:pPr>
        <w:pStyle w:val="BodyText"/>
      </w:pPr>
      <w:r>
        <w:t>T</w:t>
      </w:r>
      <w:r w:rsidRPr="00C957FC">
        <w:t xml:space="preserve">he utility of players </w:t>
      </w:r>
      <w:r>
        <w:t>is determined by</w:t>
      </w:r>
      <w:r w:rsidRPr="00C957FC">
        <w:t xml:space="preserve"> the</w:t>
      </w:r>
      <w:r>
        <w:t xml:space="preserve"> </w:t>
      </w:r>
      <w:r w:rsidRPr="00C957FC">
        <w:t>system state</w:t>
      </w:r>
      <w:r>
        <w:t xml:space="preserve"> and the</w:t>
      </w:r>
      <w:r w:rsidRPr="00C957FC">
        <w:t xml:space="preserve"> actions </w:t>
      </w:r>
      <w:r>
        <w:t>chosen</w:t>
      </w:r>
      <w:r w:rsidRPr="00C957FC">
        <w:t xml:space="preserve"> </w:t>
      </w:r>
      <w:r>
        <w:t>by players</w:t>
      </w:r>
      <w:r w:rsidRPr="00C957FC">
        <w:t>.</w:t>
      </w:r>
      <w:r>
        <w:t xml:space="preserve"> </w:t>
      </w:r>
      <w:r w:rsidRPr="00C957FC">
        <w:t xml:space="preserve">Hence, the utility </w:t>
      </w:r>
      <w:r>
        <w:t>function of</w:t>
      </w:r>
      <w:r w:rsidRPr="00C957FC">
        <w:t xml:space="preserve"> the defending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w:t>
      </w:r>
      <w:r w:rsidRPr="00C957FC">
        <w:t xml:space="preserve">at time </w:t>
      </w:r>
      <m:oMath>
        <m:r>
          <w:rPr>
            <w:rFonts w:ascii="Cambria Math" w:hAnsi="Cambria Math"/>
          </w:rPr>
          <m:t>k</m:t>
        </m:r>
      </m:oMath>
      <w:r w:rsidRPr="00C957FC">
        <w:t xml:space="preserve"> </w:t>
      </w:r>
      <w:r>
        <w:t>is defined by</w:t>
      </w:r>
      <w:r w:rsidRPr="00C957FC">
        <w:t xml:space="preserve"> </w:t>
      </w:r>
      <m:oMath>
        <m:sSubSup>
          <m:sSubSupPr>
            <m:ctrlPr>
              <w:rPr>
                <w:rFonts w:ascii="Cambria Math" w:hAnsi="Cambria Math"/>
                <w:i/>
              </w:rPr>
            </m:ctrlPr>
          </m:sSubSupPr>
          <m:e>
            <m:r>
              <w:rPr>
                <w:rFonts w:ascii="Cambria Math" w:hAnsi="Cambria Math"/>
              </w:rPr>
              <m:t>U</m:t>
            </m:r>
          </m:e>
          <m:sub>
            <m:r>
              <w:rPr>
                <w:rFonts w:ascii="Cambria Math" w:hAnsi="Cambria Math"/>
              </w:rPr>
              <m:t>i</m:t>
            </m:r>
          </m:sub>
          <m:sup>
            <m:r>
              <w:rPr>
                <w:rFonts w:ascii="Cambria Math" w:hAnsi="Cambria Math"/>
              </w:rPr>
              <m:t>(k)</m:t>
            </m:r>
          </m:sup>
        </m:sSubSup>
        <m:r>
          <w:rPr>
            <w:rFonts w:ascii="Cambria Math" w:hAnsi="Cambria Math"/>
          </w:rPr>
          <m:t>:</m:t>
        </m:r>
        <m:nary>
          <m:naryPr>
            <m:chr m:val="∏"/>
            <m:limLoc m:val="subSup"/>
            <m:ctrlPr>
              <w:rPr>
                <w:rFonts w:ascii="Cambria Math" w:hAnsi="Cambria Math"/>
                <w:i/>
              </w:rPr>
            </m:ctrlPr>
          </m:naryPr>
          <m:sub>
            <m:r>
              <w:rPr>
                <w:rFonts w:ascii="Cambria Math" w:hAnsi="Cambria Math"/>
              </w:rPr>
              <m:t>j=1</m:t>
            </m:r>
          </m:sub>
          <m:sup>
            <m:r>
              <w:rPr>
                <w:rFonts w:ascii="Cambria Math" w:hAnsi="Cambria Math"/>
              </w:rPr>
              <m:t>M</m:t>
            </m:r>
          </m:sup>
          <m:e>
            <m:sSubSup>
              <m:sSubSupPr>
                <m:ctrlPr>
                  <w:rPr>
                    <w:rFonts w:ascii="Cambria Math" w:hAnsi="Cambria Math"/>
                    <w:i/>
                  </w:rPr>
                </m:ctrlPr>
              </m:sSubSupPr>
              <m:e>
                <m:r>
                  <m:rPr>
                    <m:scr m:val="script"/>
                    <m:sty m:val="p"/>
                  </m:rPr>
                  <w:rPr>
                    <w:rFonts w:ascii="Cambria Math" w:hAnsi="Cambria Math"/>
                  </w:rPr>
                  <m:t>A</m:t>
                </m:r>
              </m:e>
              <m:sub>
                <m:r>
                  <w:rPr>
                    <w:rFonts w:ascii="Cambria Math" w:hAnsi="Cambria Math"/>
                  </w:rPr>
                  <m:t>j</m:t>
                </m:r>
              </m:sub>
              <m:sup>
                <m:r>
                  <w:rPr>
                    <w:rFonts w:ascii="Cambria Math" w:hAnsi="Cambria Math"/>
                  </w:rPr>
                  <m:t>N</m:t>
                </m:r>
              </m:sup>
            </m:sSubSup>
            <m:r>
              <w:rPr>
                <w:rFonts w:ascii="Cambria Math" w:hAnsi="Cambria Math"/>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m:rPr>
                <m:scr m:val="script"/>
              </m:rPr>
              <w:rPr>
                <w:rFonts w:ascii="Cambria Math" w:hAnsi="Cambria Math"/>
              </w:rPr>
              <m:t>*S→</m:t>
            </m:r>
          </m:e>
        </m:nary>
        <m:sSub>
          <m:sSubPr>
            <m:ctrlPr>
              <w:rPr>
                <w:rFonts w:ascii="Cambria Math" w:hAnsi="Cambria Math"/>
                <w:i/>
              </w:rPr>
            </m:ctrlPr>
          </m:sSubPr>
          <m:e>
            <m:r>
              <m:rPr>
                <m:scr m:val="double-struck"/>
                <m:sty m:val="p"/>
              </m:rPr>
              <w:rPr>
                <w:rFonts w:ascii="Cambria Math" w:hAnsi="Cambria Math"/>
              </w:rPr>
              <m:t>R</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r>
          <m:rPr>
            <m:scr m:val="script"/>
          </m:rPr>
          <w:rPr>
            <w:rFonts w:ascii="Cambria Math" w:hAnsi="Cambria Math"/>
          </w:rPr>
          <m:t>∈N</m:t>
        </m:r>
      </m:oMath>
      <w:r w:rsidRPr="00C957FC">
        <w:t xml:space="preserve">. </w:t>
      </w:r>
      <w:r>
        <w:t xml:space="preserve">In this scenario the defender should care about its security loss, the cost of its configuration and the cost of its collaboration. So the defender prefers to choose a configuration which causes less damage and less cost to itself and more cost to its attackers. Hence, </w:t>
      </w:r>
      <w:r w:rsidRPr="00C957FC">
        <w:t xml:space="preserve">the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A44F03">
        <w:t xml:space="preserve"> will try to maximize its </w:t>
      </w:r>
      <w:r w:rsidRPr="00C957FC">
        <w:t xml:space="preserve">utility function </w:t>
      </w:r>
      <m:oMath>
        <m:sSubSup>
          <m:sSubSupPr>
            <m:ctrlPr>
              <w:rPr>
                <w:rFonts w:ascii="Cambria Math" w:hAnsi="Cambria Math"/>
                <w:i/>
              </w:rPr>
            </m:ctrlPr>
          </m:sSubSupPr>
          <m:e>
            <m:r>
              <w:rPr>
                <w:rFonts w:ascii="Cambria Math" w:hAnsi="Cambria Math"/>
              </w:rPr>
              <m:t>U</m:t>
            </m:r>
          </m:e>
          <m:sub>
            <m:r>
              <w:rPr>
                <w:rFonts w:ascii="Cambria Math" w:hAnsi="Cambria Math"/>
              </w:rPr>
              <m:t>i</m:t>
            </m:r>
          </m:sub>
          <m:sup>
            <m:r>
              <w:rPr>
                <w:rFonts w:ascii="Cambria Math" w:hAnsi="Cambria Math"/>
              </w:rPr>
              <m:t>(k)</m:t>
            </m:r>
          </m:sup>
        </m:sSubSup>
      </m:oMath>
      <w:r>
        <w:t xml:space="preserve"> obtained as follows.</w:t>
      </w:r>
    </w:p>
    <w:p w:rsidR="009227F0" w:rsidRPr="00C957FC" w:rsidRDefault="00F4506A" w:rsidP="009227F0">
      <w:pPr>
        <w:pStyle w:val="bulletlist"/>
        <w:numPr>
          <w:ilvl w:val="0"/>
          <w:numId w:val="0"/>
        </w:numPr>
        <w:spacing w:line="360" w:lineRule="auto"/>
      </w:pPr>
      <m:oMathPara>
        <m:oMath>
          <m:sSubSup>
            <m:sSubSupPr>
              <m:ctrlPr>
                <w:rPr>
                  <w:rFonts w:ascii="Cambria Math" w:hAnsi="Cambria Math" w:cs="B Nazanin"/>
                  <w:i/>
                </w:rPr>
              </m:ctrlPr>
            </m:sSubSupPr>
            <m:e>
              <m:r>
                <w:rPr>
                  <w:rFonts w:ascii="Cambria Math" w:hAnsi="Cambria Math" w:cs="B Nazanin"/>
                </w:rPr>
                <m:t>U</m:t>
              </m:r>
            </m:e>
            <m:sub>
              <m:r>
                <w:rPr>
                  <w:rFonts w:ascii="Cambria Math" w:hAnsi="Cambria Math" w:cs="B Nazanin"/>
                </w:rPr>
                <m:t>i</m:t>
              </m:r>
            </m:sub>
            <m:sup>
              <m:r>
                <w:rPr>
                  <w:rFonts w:ascii="Cambria Math" w:hAnsi="Cambria Math" w:cs="B Nazanin"/>
                </w:rPr>
                <m:t>(k)</m:t>
              </m:r>
            </m:sup>
          </m:sSubSup>
          <m:d>
            <m:dPr>
              <m:ctrlPr>
                <w:rPr>
                  <w:rFonts w:ascii="Cambria Math" w:hAnsi="Cambria Math" w:cs="B Nazanin"/>
                  <w:i/>
                </w:rPr>
              </m:ctrlPr>
            </m:dPr>
            <m:e>
              <m:sSup>
                <m:sSupPr>
                  <m:ctrlPr>
                    <w:rPr>
                      <w:rFonts w:ascii="Cambria Math" w:hAnsi="Cambria Math" w:cs="B Nazanin"/>
                      <w:i/>
                    </w:rPr>
                  </m:ctrlPr>
                </m:sSupPr>
                <m:e>
                  <m:r>
                    <w:rPr>
                      <w:rFonts w:ascii="Cambria Math" w:hAnsi="Cambria Math" w:cs="B Nazanin"/>
                    </w:rPr>
                    <m:t>a</m:t>
                  </m:r>
                </m:e>
                <m:sup>
                  <m:d>
                    <m:dPr>
                      <m:ctrlPr>
                        <w:rPr>
                          <w:rFonts w:ascii="Cambria Math" w:hAnsi="Cambria Math" w:cs="B Nazanin"/>
                          <w:i/>
                        </w:rPr>
                      </m:ctrlPr>
                    </m:dPr>
                    <m:e>
                      <m:r>
                        <w:rPr>
                          <w:rFonts w:ascii="Cambria Math" w:hAnsi="Cambria Math" w:cs="B Nazanin"/>
                        </w:rPr>
                        <m:t>k</m:t>
                      </m:r>
                    </m:e>
                  </m:d>
                </m:sup>
              </m:sSup>
              <m:r>
                <m:rPr>
                  <m:sty m:val="p"/>
                </m:rPr>
                <w:rPr>
                  <w:rFonts w:ascii="Cambria Math" w:eastAsiaTheme="minorEastAsia" w:hAnsi="Cambria Math" w:cs="B Nazanin"/>
                </w:rPr>
                <m:t>,</m:t>
              </m:r>
              <m:sSubSup>
                <m:sSubSupPr>
                  <m:ctrlPr>
                    <w:rPr>
                      <w:rFonts w:ascii="Cambria Math" w:hAnsi="Cambria Math" w:cs="B Nazanin"/>
                      <w:i/>
                    </w:rPr>
                  </m:ctrlPr>
                </m:sSubSupPr>
                <m:e>
                  <m:r>
                    <w:rPr>
                      <w:rFonts w:ascii="Cambria Math" w:hAnsi="Cambria Math" w:cs="B Nazanin"/>
                    </w:rPr>
                    <m:t>F</m:t>
                  </m:r>
                </m:e>
                <m:sub>
                  <m:r>
                    <w:rPr>
                      <w:rFonts w:ascii="Cambria Math" w:hAnsi="Cambria Math" w:cs="B Nazanin"/>
                    </w:rPr>
                    <m:t>i</m:t>
                  </m:r>
                </m:sub>
                <m:sup>
                  <m:d>
                    <m:dPr>
                      <m:ctrlPr>
                        <w:rPr>
                          <w:rFonts w:ascii="Cambria Math" w:hAnsi="Cambria Math" w:cs="B Nazanin"/>
                          <w:i/>
                        </w:rPr>
                      </m:ctrlPr>
                    </m:dPr>
                    <m:e>
                      <m:r>
                        <w:rPr>
                          <w:rFonts w:ascii="Cambria Math" w:hAnsi="Cambria Math" w:cs="B Nazanin"/>
                        </w:rPr>
                        <m:t>k</m:t>
                      </m:r>
                    </m:e>
                  </m:d>
                </m:sup>
              </m:sSubSup>
              <m:r>
                <w:rPr>
                  <w:rFonts w:ascii="Cambria Math" w:eastAsiaTheme="minorEastAsia" w:hAnsi="Cambria Math" w:cs="B Nazanin"/>
                </w:rPr>
                <m:t xml:space="preserve">, </m:t>
              </m:r>
              <m:sSup>
                <m:sSupPr>
                  <m:ctrlPr>
                    <w:rPr>
                      <w:rFonts w:ascii="Cambria Math" w:hAnsi="Cambria Math" w:cs="B Nazanin"/>
                      <w:i/>
                    </w:rPr>
                  </m:ctrlPr>
                </m:sSupPr>
                <m:e>
                  <m:r>
                    <w:rPr>
                      <w:rFonts w:ascii="Cambria Math" w:hAnsi="Cambria Math" w:cs="B Nazanin"/>
                    </w:rPr>
                    <m:t>s</m:t>
                  </m:r>
                </m:e>
                <m:sup>
                  <m:d>
                    <m:dPr>
                      <m:ctrlPr>
                        <w:rPr>
                          <w:rFonts w:ascii="Cambria Math" w:hAnsi="Cambria Math" w:cs="B Nazanin"/>
                          <w:i/>
                        </w:rPr>
                      </m:ctrlPr>
                    </m:dPr>
                    <m:e>
                      <m:r>
                        <w:rPr>
                          <w:rFonts w:ascii="Cambria Math" w:hAnsi="Cambria Math" w:cs="B Nazanin"/>
                        </w:rPr>
                        <m:t>k</m:t>
                      </m:r>
                    </m:e>
                  </m:d>
                </m:sup>
              </m:sSup>
            </m:e>
          </m:d>
          <m:r>
            <w:rPr>
              <w:rFonts w:ascii="Cambria Math" w:hAnsi="Cambria Math" w:cs="B Nazanin"/>
            </w:rPr>
            <m:t>= -</m:t>
          </m:r>
          <m:sSubSup>
            <m:sSubSupPr>
              <m:ctrlPr>
                <w:rPr>
                  <w:rFonts w:ascii="Cambria Math" w:hAnsi="Cambria Math" w:cs="B Nazanin"/>
                  <w:i/>
                </w:rPr>
              </m:ctrlPr>
            </m:sSubSupPr>
            <m:e>
              <m:r>
                <w:rPr>
                  <w:rFonts w:ascii="Cambria Math" w:hAnsi="Cambria Math" w:cs="B Nazanin"/>
                </w:rPr>
                <m:t>d</m:t>
              </m:r>
            </m:e>
            <m:sub>
              <m:r>
                <w:rPr>
                  <w:rFonts w:ascii="Cambria Math" w:hAnsi="Cambria Math" w:cs="B Nazanin"/>
                </w:rPr>
                <m:t>i</m:t>
              </m:r>
            </m:sub>
            <m:sup>
              <m:d>
                <m:dPr>
                  <m:ctrlPr>
                    <w:rPr>
                      <w:rFonts w:ascii="Cambria Math" w:hAnsi="Cambria Math" w:cs="B Nazanin"/>
                      <w:i/>
                    </w:rPr>
                  </m:ctrlPr>
                </m:dPr>
                <m:e>
                  <m:r>
                    <w:rPr>
                      <w:rFonts w:ascii="Cambria Math" w:hAnsi="Cambria Math" w:cs="B Nazanin"/>
                    </w:rPr>
                    <m:t>k</m:t>
                  </m:r>
                </m:e>
              </m:d>
            </m:sup>
          </m:sSubSup>
          <m:d>
            <m:dPr>
              <m:ctrlPr>
                <w:rPr>
                  <w:rFonts w:ascii="Cambria Math" w:eastAsiaTheme="minorEastAsia" w:hAnsiTheme="majorBidi" w:cstheme="majorBidi"/>
                </w:rPr>
              </m:ctrlPr>
            </m:dPr>
            <m:e>
              <m:sSup>
                <m:sSupPr>
                  <m:ctrlPr>
                    <w:rPr>
                      <w:rFonts w:ascii="Cambria Math" w:hAnsiTheme="majorBidi" w:cstheme="majorBidi"/>
                      <w:i/>
                    </w:rPr>
                  </m:ctrlPr>
                </m:sSupPr>
                <m:e>
                  <m:r>
                    <w:rPr>
                      <w:rFonts w:ascii="Cambria Math" w:hAnsi="Cambria Math" w:cstheme="majorBidi"/>
                    </w:rPr>
                    <m:t>a</m:t>
                  </m:r>
                </m:e>
                <m:sup>
                  <m:d>
                    <m:dPr>
                      <m:ctrlPr>
                        <w:rPr>
                          <w:rFonts w:ascii="Cambria Math" w:hAnsiTheme="majorBidi" w:cstheme="majorBidi"/>
                          <w:i/>
                        </w:rPr>
                      </m:ctrlPr>
                    </m:dPr>
                    <m:e>
                      <m:r>
                        <w:rPr>
                          <w:rFonts w:ascii="Cambria Math" w:hAnsi="Cambria Math" w:cstheme="majorBidi"/>
                        </w:rPr>
                        <m:t>k</m:t>
                      </m:r>
                    </m:e>
                  </m:d>
                </m:sup>
              </m:sSup>
              <m:ctrlPr>
                <w:rPr>
                  <w:rFonts w:ascii="Cambria Math" w:hAnsiTheme="majorBidi" w:cstheme="majorBidi"/>
                  <w:i/>
                </w:rPr>
              </m:ctrlPr>
            </m:e>
            <m:e>
              <m:sSubSup>
                <m:sSubSupPr>
                  <m:ctrlPr>
                    <w:rPr>
                      <w:rFonts w:ascii="Cambria Math" w:hAnsiTheme="majorBidi" w:cstheme="majorBidi"/>
                      <w:i/>
                    </w:rPr>
                  </m:ctrlPr>
                </m:sSubSupPr>
                <m:e>
                  <m:r>
                    <w:rPr>
                      <w:rFonts w:ascii="Cambria Math" w:hAnsi="Cambria Math" w:cstheme="majorBidi"/>
                    </w:rPr>
                    <m:t>F</m:t>
                  </m:r>
                </m:e>
                <m:sub>
                  <m:r>
                    <w:rPr>
                      <w:rFonts w:ascii="Cambria Math" w:hAnsi="Cambria Math" w:cstheme="majorBidi"/>
                    </w:rPr>
                    <m:t>i</m:t>
                  </m:r>
                </m:sub>
                <m:sup>
                  <m:d>
                    <m:dPr>
                      <m:ctrlPr>
                        <w:rPr>
                          <w:rFonts w:ascii="Cambria Math" w:hAnsiTheme="majorBidi" w:cstheme="majorBidi"/>
                          <w:i/>
                        </w:rPr>
                      </m:ctrlPr>
                    </m:dPr>
                    <m:e>
                      <m:r>
                        <w:rPr>
                          <w:rFonts w:ascii="Cambria Math" w:hAnsi="Cambria Math" w:cstheme="majorBidi"/>
                        </w:rPr>
                        <m:t>k</m:t>
                      </m:r>
                    </m:e>
                  </m:d>
                </m:sup>
              </m:sSubSup>
              <m:r>
                <m:rPr>
                  <m:sty m:val="p"/>
                </m:rPr>
                <w:rPr>
                  <w:rFonts w:ascii="Cambria Math" w:eastAsiaTheme="minorEastAsia" w:hAnsiTheme="majorBidi" w:cstheme="majorBidi"/>
                </w:rPr>
                <m:t>,</m:t>
              </m:r>
              <m:sSup>
                <m:sSupPr>
                  <m:ctrlPr>
                    <w:rPr>
                      <w:rFonts w:ascii="Cambria Math" w:hAnsiTheme="majorBidi" w:cstheme="majorBidi"/>
                      <w:i/>
                    </w:rPr>
                  </m:ctrlPr>
                </m:sSupPr>
                <m:e>
                  <m:r>
                    <w:rPr>
                      <w:rFonts w:ascii="Cambria Math" w:hAnsi="Cambria Math" w:cstheme="majorBidi"/>
                    </w:rPr>
                    <m:t>s</m:t>
                  </m:r>
                </m:e>
                <m:sup>
                  <m:d>
                    <m:dPr>
                      <m:ctrlPr>
                        <w:rPr>
                          <w:rFonts w:ascii="Cambria Math" w:hAnsiTheme="majorBidi" w:cstheme="majorBidi"/>
                          <w:i/>
                        </w:rPr>
                      </m:ctrlPr>
                    </m:dPr>
                    <m:e>
                      <m:r>
                        <w:rPr>
                          <w:rFonts w:ascii="Cambria Math" w:hAnsi="Cambria Math" w:cstheme="majorBidi"/>
                        </w:rPr>
                        <m:t>k</m:t>
                      </m:r>
                    </m:e>
                  </m:d>
                </m:sup>
              </m:sSup>
            </m:e>
          </m:d>
          <m:r>
            <w:rPr>
              <w:rFonts w:ascii="Cambria Math" w:eastAsiaTheme="minorEastAsia" w:hAnsi="Cambria Math" w:cs="B Nazanin"/>
            </w:rPr>
            <m:t>-</m:t>
          </m:r>
          <m:sSubSup>
            <m:sSubSupPr>
              <m:ctrlPr>
                <w:rPr>
                  <w:rFonts w:ascii="Cambria Math" w:hAnsi="Cambria Math" w:cs="B Nazanin"/>
                  <w:i/>
                </w:rPr>
              </m:ctrlPr>
            </m:sSubSupPr>
            <m:e>
              <m:r>
                <m:rPr>
                  <m:scr m:val="script"/>
                </m:rPr>
                <w:rPr>
                  <w:rFonts w:ascii="Cambria Math" w:hAnsi="Cambria Math" w:cs="B Nazanin"/>
                </w:rPr>
                <m:t>C</m:t>
              </m:r>
            </m:e>
            <m:sub>
              <m:r>
                <w:rPr>
                  <w:rFonts w:ascii="Cambria Math" w:hAnsi="Cambria Math" w:cs="B Nazanin"/>
                </w:rPr>
                <m:t>fi</m:t>
              </m:r>
            </m:sub>
            <m:sup>
              <m:r>
                <w:rPr>
                  <w:rFonts w:ascii="Cambria Math" w:hAnsi="Cambria Math" w:cs="B Nazanin"/>
                </w:rPr>
                <m:t>*</m:t>
              </m:r>
            </m:sup>
          </m:sSubSup>
          <m:d>
            <m:dPr>
              <m:ctrlPr>
                <w:rPr>
                  <w:rFonts w:ascii="Cambria Math" w:eastAsiaTheme="minorEastAsia" w:hAnsi="Cambria Math" w:cs="B Nazanin"/>
                  <w:i/>
                </w:rPr>
              </m:ctrlPr>
            </m:dPr>
            <m:e>
              <m:sSubSup>
                <m:sSubSupPr>
                  <m:ctrlPr>
                    <w:rPr>
                      <w:rFonts w:ascii="Cambria Math" w:hAnsi="Cambria Math" w:cs="B Nazanin"/>
                      <w:i/>
                    </w:rPr>
                  </m:ctrlPr>
                </m:sSubSupPr>
                <m:e>
                  <m:r>
                    <w:rPr>
                      <w:rFonts w:ascii="Cambria Math" w:hAnsi="Cambria Math" w:cs="B Nazanin"/>
                    </w:rPr>
                    <m:t>F</m:t>
                  </m:r>
                </m:e>
                <m:sub>
                  <m:r>
                    <w:rPr>
                      <w:rFonts w:ascii="Cambria Math" w:hAnsi="Cambria Math" w:cs="B Nazanin"/>
                    </w:rPr>
                    <m:t>i</m:t>
                  </m:r>
                </m:sub>
                <m:sup>
                  <m:r>
                    <w:rPr>
                      <w:rFonts w:ascii="Cambria Math" w:hAnsi="Cambria Math" w:cs="B Nazanin"/>
                    </w:rPr>
                    <m:t>k</m:t>
                  </m:r>
                </m:sup>
              </m:sSubSup>
            </m:e>
          </m:d>
          <m:r>
            <w:rPr>
              <w:rFonts w:ascii="Cambria Math" w:eastAsiaTheme="minorEastAsia" w:hAnsi="Cambria Math" w:cs="B Nazanin"/>
            </w:rPr>
            <m:t xml:space="preserve"> - </m:t>
          </m:r>
          <m:sSubSup>
            <m:sSubSupPr>
              <m:ctrlPr>
                <w:rPr>
                  <w:rFonts w:ascii="Cambria Math" w:hAnsi="Cambria Math" w:cs="B Nazanin"/>
                  <w:i/>
                </w:rPr>
              </m:ctrlPr>
            </m:sSubSupPr>
            <m:e>
              <m:r>
                <m:rPr>
                  <m:scr m:val="script"/>
                </m:rPr>
                <w:rPr>
                  <w:rFonts w:ascii="Cambria Math" w:hAnsi="Cambria Math" w:cs="B Nazanin"/>
                </w:rPr>
                <m:t>C</m:t>
              </m:r>
            </m:e>
            <m:sub>
              <m:r>
                <w:rPr>
                  <w:rFonts w:ascii="Cambria Math" w:hAnsi="Cambria Math" w:cs="B Nazanin"/>
                </w:rPr>
                <m:t>bi</m:t>
              </m:r>
            </m:sub>
            <m:sup>
              <m:r>
                <w:rPr>
                  <w:rFonts w:ascii="Cambria Math" w:hAnsi="Cambria Math" w:cs="B Nazanin"/>
                </w:rPr>
                <m:t>*</m:t>
              </m:r>
            </m:sup>
          </m:sSubSup>
          <m:d>
            <m:dPr>
              <m:ctrlPr>
                <w:rPr>
                  <w:rFonts w:ascii="Cambria Math" w:eastAsiaTheme="minorEastAsia" w:hAnsi="Cambria Math" w:cs="B Nazanin"/>
                  <w:i/>
                </w:rPr>
              </m:ctrlPr>
            </m:dPr>
            <m:e>
              <m:sSubSup>
                <m:sSubSupPr>
                  <m:ctrlPr>
                    <w:rPr>
                      <w:rFonts w:ascii="Cambria Math" w:hAnsi="Cambria Math" w:cs="B Nazanin"/>
                      <w:i/>
                    </w:rPr>
                  </m:ctrlPr>
                </m:sSubSupPr>
                <m:e>
                  <m:r>
                    <w:rPr>
                      <w:rFonts w:ascii="Cambria Math" w:hAnsi="Cambria Math" w:cs="B Nazanin"/>
                    </w:rPr>
                    <m:t>F</m:t>
                  </m:r>
                </m:e>
                <m:sub>
                  <m:r>
                    <w:rPr>
                      <w:rFonts w:ascii="Cambria Math" w:hAnsi="Cambria Math" w:cs="B Nazanin"/>
                    </w:rPr>
                    <m:t>i</m:t>
                  </m:r>
                </m:sub>
                <m:sup>
                  <m:r>
                    <w:rPr>
                      <w:rFonts w:ascii="Cambria Math" w:hAnsi="Cambria Math" w:cs="B Nazanin"/>
                    </w:rPr>
                    <m:t>k</m:t>
                  </m:r>
                </m:sup>
              </m:sSubSup>
              <m:r>
                <w:rPr>
                  <w:rFonts w:ascii="Cambria Math" w:hAnsi="Cambria Math" w:cs="B Nazanin"/>
                </w:rPr>
                <m:t>,</m:t>
              </m:r>
              <m:sSup>
                <m:sSupPr>
                  <m:ctrlPr>
                    <w:rPr>
                      <w:rFonts w:ascii="Cambria Math" w:hAnsi="Cambria Math" w:cs="B Nazanin"/>
                      <w:i/>
                    </w:rPr>
                  </m:ctrlPr>
                </m:sSupPr>
                <m:e>
                  <m:r>
                    <w:rPr>
                      <w:rFonts w:ascii="Cambria Math" w:hAnsi="Cambria Math" w:cs="B Nazanin"/>
                    </w:rPr>
                    <m:t>a</m:t>
                  </m:r>
                </m:e>
                <m:sup>
                  <m:d>
                    <m:dPr>
                      <m:ctrlPr>
                        <w:rPr>
                          <w:rFonts w:ascii="Cambria Math" w:hAnsi="Cambria Math" w:cs="B Nazanin"/>
                          <w:i/>
                        </w:rPr>
                      </m:ctrlPr>
                    </m:dPr>
                    <m:e>
                      <m:r>
                        <w:rPr>
                          <w:rFonts w:ascii="Cambria Math" w:hAnsi="Cambria Math" w:cs="B Nazanin"/>
                        </w:rPr>
                        <m:t>k</m:t>
                      </m:r>
                    </m:e>
                  </m:d>
                </m:sup>
              </m:sSup>
            </m:e>
          </m:d>
          <m:r>
            <w:rPr>
              <w:rFonts w:ascii="Cambria Math" w:hAnsi="Cambria Math"/>
            </w:rPr>
            <m:t xml:space="preserve">                              (3)</m:t>
          </m:r>
        </m:oMath>
      </m:oMathPara>
    </w:p>
    <w:p w:rsidR="009227F0" w:rsidRPr="00C957FC" w:rsidRDefault="009227F0" w:rsidP="009227F0">
      <w:pPr>
        <w:pStyle w:val="bulletlist"/>
        <w:numPr>
          <w:ilvl w:val="0"/>
          <w:numId w:val="0"/>
        </w:numPr>
      </w:pPr>
      <w:r w:rsidRPr="00C957FC">
        <w:t>where</w:t>
      </w:r>
      <m:oMath>
        <m:r>
          <w:rPr>
            <w:rFonts w:ascii="Cambria Math" w:hAnsi="Cambria Math"/>
          </w:rPr>
          <m:t xml:space="preserve"> </m:t>
        </m:r>
        <m:sSubSup>
          <m:sSubSupPr>
            <m:ctrlPr>
              <w:rPr>
                <w:rFonts w:ascii="Cambria Math" w:hAnsi="Cambria Math"/>
                <w:i/>
                <w:iCs/>
              </w:rPr>
            </m:ctrlPr>
          </m:sSubSupPr>
          <m:e>
            <m:r>
              <w:rPr>
                <w:rFonts w:ascii="Cambria Math" w:hAnsi="Cambria Math"/>
              </w:rPr>
              <m:t>d</m:t>
            </m:r>
          </m:e>
          <m:sub>
            <m:r>
              <w:rPr>
                <w:rFonts w:ascii="Cambria Math" w:hAnsi="Cambria Math"/>
              </w:rPr>
              <m:t>i</m:t>
            </m:r>
          </m:sub>
          <m:sup>
            <m:r>
              <w:rPr>
                <w:rFonts w:ascii="Cambria Math" w:hAnsi="Cambria Math"/>
              </w:rPr>
              <m:t>(k)</m:t>
            </m:r>
          </m:sup>
        </m:sSubSup>
        <m:r>
          <w:rPr>
            <w:rFonts w:ascii="Cambria Math" w:hAnsi="Cambria Math"/>
          </w:rPr>
          <m:t>(</m:t>
        </m:r>
        <m:sSup>
          <m:sSupPr>
            <m:ctrlPr>
              <w:rPr>
                <w:rFonts w:ascii="Cambria Math" w:hAnsi="Cambria Math"/>
                <w:i/>
                <w:iCs/>
              </w:rPr>
            </m:ctrlPr>
          </m:sSupPr>
          <m:e>
            <m:r>
              <w:rPr>
                <w:rFonts w:ascii="Cambria Math" w:hAnsi="Cambria Math"/>
              </w:rPr>
              <m:t>a</m:t>
            </m:r>
          </m:e>
          <m:sup>
            <m:r>
              <w:rPr>
                <w:rFonts w:ascii="Cambria Math" w:hAnsi="Cambria Math"/>
              </w:rPr>
              <m:t>(k)</m:t>
            </m:r>
          </m:sup>
        </m:sSup>
        <m:r>
          <w:rPr>
            <w:rFonts w:ascii="Cambria Math" w:hAnsi="Cambria Math"/>
          </w:rPr>
          <m:t>|</m:t>
        </m:r>
        <m:sSubSup>
          <m:sSubSupPr>
            <m:ctrlPr>
              <w:rPr>
                <w:rFonts w:ascii="Cambria Math" w:hAnsi="Cambria Math"/>
                <w:i/>
                <w:iCs/>
              </w:rPr>
            </m:ctrlPr>
          </m:sSubSupPr>
          <m:e>
            <m:r>
              <w:rPr>
                <w:rFonts w:ascii="Cambria Math" w:hAnsi="Cambria Math"/>
              </w:rPr>
              <m:t>F</m:t>
            </m:r>
          </m:e>
          <m:sub>
            <m:r>
              <w:rPr>
                <w:rFonts w:ascii="Cambria Math" w:hAnsi="Cambria Math"/>
              </w:rPr>
              <m:t>i</m:t>
            </m:r>
          </m:sub>
          <m:sup>
            <m:d>
              <m:dPr>
                <m:ctrlPr>
                  <w:rPr>
                    <w:rFonts w:ascii="Cambria Math" w:hAnsi="Cambria Math"/>
                    <w:i/>
                    <w:iCs/>
                  </w:rPr>
                </m:ctrlPr>
              </m:dPr>
              <m:e>
                <m:r>
                  <w:rPr>
                    <w:rFonts w:ascii="Cambria Math" w:hAnsi="Cambria Math"/>
                  </w:rPr>
                  <m:t>k</m:t>
                </m:r>
              </m:e>
            </m:d>
          </m:sup>
        </m:sSubSup>
        <m:r>
          <w:rPr>
            <w:rFonts w:ascii="Cambria Math" w:hAnsi="Cambria Math"/>
          </w:rPr>
          <m:t>,</m:t>
        </m:r>
        <m:sSup>
          <m:sSupPr>
            <m:ctrlPr>
              <w:rPr>
                <w:rFonts w:ascii="Cambria Math" w:hAnsi="Cambria Math"/>
                <w:i/>
                <w:iCs/>
              </w:rPr>
            </m:ctrlPr>
          </m:sSupPr>
          <m:e>
            <m:r>
              <w:rPr>
                <w:rFonts w:ascii="Cambria Math" w:hAnsi="Cambria Math"/>
              </w:rPr>
              <m:t>s</m:t>
            </m:r>
          </m:e>
          <m:sup>
            <m:d>
              <m:dPr>
                <m:ctrlPr>
                  <w:rPr>
                    <w:rFonts w:ascii="Cambria Math" w:hAnsi="Cambria Math"/>
                    <w:i/>
                    <w:iCs/>
                  </w:rPr>
                </m:ctrlPr>
              </m:dPr>
              <m:e>
                <m:r>
                  <w:rPr>
                    <w:rFonts w:ascii="Cambria Math" w:hAnsi="Cambria Math"/>
                  </w:rPr>
                  <m:t>k</m:t>
                </m:r>
              </m:e>
            </m:d>
          </m:sup>
        </m:sSup>
        <m:r>
          <w:rPr>
            <w:rFonts w:ascii="Cambria Math" w:hAnsi="Cambria Math"/>
          </w:rPr>
          <m:t>)</m:t>
        </m:r>
      </m:oMath>
      <w:r w:rsidRPr="00C957FC">
        <w:t xml:space="preserve"> denotes the </w:t>
      </w:r>
      <w:r>
        <w:t>damage to</w:t>
      </w:r>
      <w:r w:rsidRPr="00C957FC">
        <w:t xml:space="preserve">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C957FC">
        <w:t xml:space="preserve">, that is caused by the attack profile </w:t>
      </w:r>
      <m:oMath>
        <m:r>
          <w:rPr>
            <w:rFonts w:ascii="Cambria Math" w:hAnsi="Cambria Math"/>
          </w:rPr>
          <m:t>a</m:t>
        </m:r>
      </m:oMath>
      <w:r w:rsidRPr="00C957FC">
        <w:t xml:space="preserve"> if the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C957FC">
        <w:t xml:space="preserve"> chooses a configuration</w:t>
      </w:r>
      <m:oMath>
        <m:r>
          <m:rPr>
            <m:sty m:val="p"/>
          </m:rPr>
          <w:rPr>
            <w:rFonts w:ascii="Cambria Math" w:hAnsi="Cambria Math"/>
            <w:sz w:val="22"/>
            <w:szCs w:val="22"/>
          </w:rPr>
          <m:t xml:space="preserve"> </m:t>
        </m:r>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oMath>
      <w:r w:rsidRPr="00C957FC">
        <w:t xml:space="preserve"> at time instance </w:t>
      </w:r>
      <m:oMath>
        <m:r>
          <w:rPr>
            <w:rFonts w:ascii="Cambria Math" w:hAnsi="Cambria Math"/>
          </w:rPr>
          <m:t>k</m:t>
        </m:r>
      </m:oMath>
      <w:r w:rsidRPr="00C957FC">
        <w:t xml:space="preserve">. The security loss </w:t>
      </w:r>
      <m:oMath>
        <m:sSub>
          <m:sSubPr>
            <m:ctrlPr>
              <w:rPr>
                <w:rFonts w:ascii="Cambria Math" w:hAnsi="Cambria Math"/>
                <w:i/>
                <w:iCs/>
              </w:rPr>
            </m:ctrlPr>
          </m:sSubPr>
          <m:e>
            <m:r>
              <w:rPr>
                <w:rFonts w:ascii="Cambria Math" w:hAnsi="Cambria Math"/>
              </w:rPr>
              <m:t>d</m:t>
            </m:r>
          </m:e>
          <m:sub>
            <m:r>
              <w:rPr>
                <w:rFonts w:ascii="Cambria Math" w:hAnsi="Cambria Math"/>
              </w:rPr>
              <m:t>i</m:t>
            </m:r>
          </m:sub>
        </m:sSub>
        <m:r>
          <w:rPr>
            <w:rFonts w:ascii="Cambria Math" w:hAnsi="Cambria Math"/>
          </w:rPr>
          <m:t>:</m:t>
        </m:r>
        <m:nary>
          <m:naryPr>
            <m:chr m:val="∏"/>
            <m:limLoc m:val="subSup"/>
            <m:ctrlPr>
              <w:rPr>
                <w:rFonts w:ascii="Cambria Math" w:hAnsi="Cambria Math"/>
                <w:i/>
                <w:iCs/>
              </w:rPr>
            </m:ctrlPr>
          </m:naryPr>
          <m:sub>
            <m:r>
              <w:rPr>
                <w:rFonts w:ascii="Cambria Math" w:hAnsi="Cambria Math"/>
              </w:rPr>
              <m:t>j=1</m:t>
            </m:r>
          </m:sub>
          <m:sup>
            <m:r>
              <w:rPr>
                <w:rFonts w:ascii="Cambria Math" w:hAnsi="Cambria Math"/>
              </w:rPr>
              <m:t>M</m:t>
            </m:r>
          </m:sup>
          <m:e>
            <m:sSub>
              <m:sSubPr>
                <m:ctrlPr>
                  <w:rPr>
                    <w:rFonts w:ascii="Cambria Math" w:hAnsi="Cambria Math"/>
                    <w:i/>
                    <w:iCs/>
                  </w:rPr>
                </m:ctrlPr>
              </m:sSubPr>
              <m:e>
                <m:r>
                  <m:rPr>
                    <m:scr m:val="script"/>
                  </m:rPr>
                  <w:rPr>
                    <w:rFonts w:ascii="Cambria Math" w:hAnsi="Cambria Math"/>
                  </w:rPr>
                  <m:t>A</m:t>
                </m:r>
              </m:e>
              <m:sub>
                <m:r>
                  <w:rPr>
                    <w:rFonts w:ascii="Cambria Math" w:hAnsi="Cambria Math"/>
                  </w:rPr>
                  <m:t>j</m:t>
                </m:r>
              </m:sub>
            </m:sSub>
            <m:r>
              <w:rPr>
                <w:rFonts w:ascii="Cambria Math" w:hAnsi="Cambria Math"/>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Cambria Math"/>
              </w:rPr>
              <m:t>→</m:t>
            </m:r>
          </m:e>
        </m:nary>
        <m:sSub>
          <m:sSubPr>
            <m:ctrlPr>
              <w:rPr>
                <w:rFonts w:ascii="Cambria Math" w:hAnsi="Cambria Math"/>
                <w:i/>
                <w:iCs/>
              </w:rPr>
            </m:ctrlPr>
          </m:sSubPr>
          <m:e>
            <m:r>
              <m:rPr>
                <m:scr m:val="double-struck"/>
              </m:rPr>
              <w:rPr>
                <w:rFonts w:ascii="Cambria Math" w:hAnsi="Cambria Math"/>
              </w:rPr>
              <m:t>R</m:t>
            </m:r>
          </m:e>
          <m:sub>
            <m:r>
              <w:rPr>
                <w:rFonts w:ascii="Cambria Math" w:hAnsi="Cambria Math"/>
              </w:rPr>
              <m:t>+</m:t>
            </m:r>
          </m:sub>
        </m:sSub>
      </m:oMath>
      <w:r w:rsidRPr="00C957FC">
        <w:rPr>
          <w:i/>
          <w:iCs/>
        </w:rPr>
        <w:t xml:space="preserve"> </w:t>
      </w:r>
      <w:r w:rsidRPr="00C957FC">
        <w:t>can be expressed as:</w:t>
      </w:r>
      <w:r>
        <w:t xml:space="preserve"> </w:t>
      </w:r>
    </w:p>
    <w:p w:rsidR="009227F0" w:rsidRPr="00C957FC" w:rsidRDefault="00F4506A" w:rsidP="009227F0">
      <w:pPr>
        <w:spacing w:line="360" w:lineRule="auto"/>
        <w:rPr>
          <w:rFonts w:asciiTheme="majorBidi" w:hAnsiTheme="majorBidi" w:cstheme="majorBidi"/>
          <w:i/>
          <w:iCs/>
          <w:sz w:val="18"/>
          <w:szCs w:val="18"/>
        </w:rPr>
      </w:pPr>
      <m:oMathPara>
        <m:oMath>
          <m:sSub>
            <m:sSubPr>
              <m:ctrlPr>
                <w:rPr>
                  <w:rFonts w:ascii="Cambria Math" w:hAnsiTheme="majorBidi" w:cstheme="majorBidi"/>
                  <w:i/>
                  <w:iCs/>
                </w:rPr>
              </m:ctrlPr>
            </m:sSubPr>
            <m:e>
              <m:r>
                <w:rPr>
                  <w:rFonts w:ascii="Cambria Math" w:hAnsi="Cambria Math" w:cstheme="majorBidi"/>
                </w:rPr>
                <m:t>d</m:t>
              </m:r>
            </m:e>
            <m:sub>
              <m:r>
                <w:rPr>
                  <w:rFonts w:ascii="Cambria Math" w:hAnsi="Cambria Math" w:cstheme="majorBidi"/>
                </w:rPr>
                <m:t>i</m:t>
              </m:r>
            </m:sub>
          </m:sSub>
          <m:d>
            <m:dPr>
              <m:ctrlPr>
                <w:rPr>
                  <w:rFonts w:ascii="Cambria Math" w:hAnsiTheme="majorBidi" w:cstheme="majorBidi"/>
                  <w:i/>
                  <w:iCs/>
                </w:rPr>
              </m:ctrlPr>
            </m:dPr>
            <m:e>
              <m:r>
                <w:rPr>
                  <w:rFonts w:ascii="Cambria Math" w:hAnsi="Cambria Math" w:cstheme="majorBidi"/>
                </w:rPr>
                <m:t>a</m:t>
              </m:r>
            </m:e>
            <m:e>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r>
                <w:rPr>
                  <w:rFonts w:ascii="Cambria Math" w:hAnsiTheme="majorBidi" w:cstheme="majorBidi"/>
                </w:rPr>
                <m:t>,</m:t>
              </m:r>
              <m:r>
                <w:rPr>
                  <w:rFonts w:ascii="Cambria Math" w:hAnsi="Cambria Math" w:cstheme="majorBidi"/>
                </w:rPr>
                <m:t>s</m:t>
              </m:r>
            </m:e>
          </m:d>
          <m:r>
            <w:rPr>
              <w:rFonts w:ascii="Cambria Math" w:hAnsiTheme="majorBidi" w:cstheme="majorBidi"/>
            </w:rPr>
            <m:t>=</m:t>
          </m:r>
          <m:nary>
            <m:naryPr>
              <m:chr m:val="∑"/>
              <m:limLoc m:val="undOvr"/>
              <m:supHide m:val="1"/>
              <m:ctrlPr>
                <w:rPr>
                  <w:rFonts w:ascii="Cambria Math" w:hAnsiTheme="majorBidi" w:cstheme="majorBidi"/>
                  <w:i/>
                  <w:iCs/>
                </w:rPr>
              </m:ctrlPr>
            </m:naryPr>
            <m:sub>
              <m:sSub>
                <m:sSubPr>
                  <m:ctrlPr>
                    <w:rPr>
                      <w:rFonts w:ascii="Cambria Math" w:hAnsiTheme="majorBidi" w:cstheme="majorBidi"/>
                      <w:i/>
                      <w:iCs/>
                    </w:rPr>
                  </m:ctrlPr>
                </m:sSubPr>
                <m:e>
                  <m:r>
                    <w:rPr>
                      <w:rFonts w:ascii="Cambria Math" w:hAnsi="Cambria Math" w:cstheme="majorBidi"/>
                    </w:rPr>
                    <m:t>m</m:t>
                  </m:r>
                </m:e>
                <m:sub>
                  <m:r>
                    <w:rPr>
                      <w:rFonts w:ascii="Cambria Math" w:hAnsi="Cambria Math" w:cstheme="majorBidi"/>
                    </w:rPr>
                    <m:t>j</m:t>
                  </m:r>
                </m:sub>
              </m:sSub>
              <m:r>
                <w:rPr>
                  <w:rFonts w:ascii="Cambria Math" w:hAnsiTheme="majorBidi" w:cstheme="majorBidi"/>
                </w:rPr>
                <m:t xml:space="preserve"> </m:t>
              </m:r>
              <m:r>
                <w:rPr>
                  <w:rFonts w:ascii="Cambria Math" w:hAnsi="Cambria Math" w:cstheme="majorBidi"/>
                </w:rPr>
                <m:t>∈</m:t>
              </m:r>
              <m:r>
                <w:rPr>
                  <w:rFonts w:ascii="Cambria Math" w:hAnsiTheme="majorBidi" w:cstheme="majorBidi"/>
                </w:rPr>
                <m:t xml:space="preserve"> </m:t>
              </m:r>
              <m:r>
                <m:rPr>
                  <m:scr m:val="script"/>
                </m:rPr>
                <w:rPr>
                  <w:rFonts w:ascii="Cambria Math" w:hAnsi="Cambria Math" w:cstheme="majorBidi"/>
                </w:rPr>
                <m:t>M</m:t>
              </m:r>
            </m:sub>
            <m:sup/>
            <m:e>
              <m:sSub>
                <m:sSubPr>
                  <m:ctrlPr>
                    <w:rPr>
                      <w:rFonts w:ascii="Cambria Math" w:hAnsiTheme="majorBidi" w:cstheme="majorBidi"/>
                      <w:i/>
                      <w:iCs/>
                    </w:rPr>
                  </m:ctrlPr>
                </m:sSubPr>
                <m:e>
                  <m:r>
                    <w:rPr>
                      <w:rFonts w:ascii="Cambria Math" w:hAnsi="Cambria Math" w:cstheme="majorBidi"/>
                    </w:rPr>
                    <m:t>d</m:t>
                  </m:r>
                </m:e>
                <m:sub>
                  <m:r>
                    <w:rPr>
                      <w:rFonts w:ascii="Cambria Math" w:hAnsi="Cambria Math" w:cstheme="majorBidi"/>
                    </w:rPr>
                    <m:t>ji</m:t>
                  </m:r>
                  <m:r>
                    <w:rPr>
                      <w:rFonts w:ascii="Cambria Math" w:hAnsiTheme="majorBidi" w:cstheme="majorBidi"/>
                    </w:rPr>
                    <m:t xml:space="preserve"> </m:t>
                  </m:r>
                </m:sub>
              </m:sSub>
              <m:sSub>
                <m:sSubPr>
                  <m:ctrlPr>
                    <w:rPr>
                      <w:rFonts w:ascii="Cambria Math" w:hAnsiTheme="majorBidi" w:cstheme="majorBidi"/>
                      <w:i/>
                      <w:iCs/>
                    </w:rPr>
                  </m:ctrlPr>
                </m:sSubPr>
                <m:e>
                  <m:sSub>
                    <m:sSubPr>
                      <m:ctrlPr>
                        <w:rPr>
                          <w:rFonts w:ascii="Cambria Math" w:hAnsiTheme="majorBidi" w:cstheme="majorBidi"/>
                          <w:i/>
                        </w:rPr>
                      </m:ctrlPr>
                    </m:sSubPr>
                    <m:e>
                      <m:r>
                        <w:rPr>
                          <w:rFonts w:ascii="Cambria Math" w:hAnsiTheme="majorBidi" w:cstheme="majorBidi"/>
                        </w:rPr>
                        <m:t>I</m:t>
                      </m:r>
                    </m:e>
                    <m:sub>
                      <m:r>
                        <w:rPr>
                          <w:rFonts w:ascii="Cambria Math" w:hAnsiTheme="majorBidi" w:cstheme="majorBidi"/>
                        </w:rPr>
                        <m:t>ji</m:t>
                      </m:r>
                    </m:sub>
                  </m:sSub>
                </m:e>
                <m:sub>
                  <m:r>
                    <w:rPr>
                      <w:rFonts w:ascii="Cambria Math" w:hAnsiTheme="majorBidi" w:cstheme="majorBidi"/>
                    </w:rPr>
                    <m:t xml:space="preserve"> </m:t>
                  </m:r>
                </m:sub>
              </m:sSub>
            </m:e>
          </m:nary>
          <m:r>
            <w:rPr>
              <w:rFonts w:ascii="Cambria Math" w:hAnsiTheme="majorBidi" w:cstheme="majorBidi"/>
            </w:rPr>
            <m:t>,</m:t>
          </m:r>
          <m:r>
            <w:rPr>
              <w:rFonts w:ascii="Cambria Math" w:hAnsi="Cambria Math" w:cstheme="majorBidi"/>
            </w:rPr>
            <m:t xml:space="preserve">                       (4)</m:t>
          </m:r>
        </m:oMath>
      </m:oMathPara>
    </w:p>
    <w:p w:rsidR="009227F0" w:rsidRPr="00C957FC" w:rsidRDefault="00F4506A" w:rsidP="009227F0">
      <w:pPr>
        <w:pStyle w:val="bulletlist"/>
        <w:numPr>
          <w:ilvl w:val="0"/>
          <w:numId w:val="0"/>
        </w:numPr>
        <w:spacing w:after="180"/>
        <w:jc w:val="center"/>
      </w:pPr>
      <m:oMathPara>
        <m:oMath>
          <m:sSub>
            <m:sSubPr>
              <m:ctrlPr>
                <w:rPr>
                  <w:rFonts w:ascii="Cambria Math" w:hAnsiTheme="majorBidi" w:cstheme="majorBidi"/>
                  <w:i/>
                </w:rPr>
              </m:ctrlPr>
            </m:sSubPr>
            <m:e>
              <m:r>
                <w:rPr>
                  <w:rFonts w:ascii="Cambria Math" w:hAnsiTheme="majorBidi" w:cstheme="majorBidi"/>
                </w:rPr>
                <m:t>I</m:t>
              </m:r>
            </m:e>
            <m:sub>
              <m:r>
                <w:rPr>
                  <w:rFonts w:ascii="Cambria Math" w:hAnsiTheme="majorBidi" w:cstheme="majorBidi"/>
                </w:rPr>
                <m:t>ji</m:t>
              </m:r>
            </m:sub>
          </m:sSub>
          <m:r>
            <w:rPr>
              <w:rFonts w:ascii="Cambria Math" w:hAnsi="Cambria Math"/>
            </w:rPr>
            <m:t>=I</m:t>
          </m:r>
          <m:d>
            <m:dPr>
              <m:ctrlPr>
                <w:rPr>
                  <w:rFonts w:ascii="Cambria Math" w:hAnsi="Cambria Math"/>
                  <w:i/>
                </w:rPr>
              </m:ctrlPr>
            </m:dPr>
            <m:e>
              <m:sSub>
                <m:sSubPr>
                  <m:ctrlPr>
                    <w:rPr>
                      <w:rFonts w:ascii="Cambria Math" w:hAnsiTheme="majorBidi" w:cstheme="majorBidi"/>
                      <w:i/>
                      <w:iCs/>
                    </w:rPr>
                  </m:ctrlPr>
                </m:sSubPr>
                <m:e>
                  <m:r>
                    <w:rPr>
                      <w:rFonts w:ascii="Cambria Math" w:hAnsi="Cambria Math" w:cstheme="majorBidi"/>
                    </w:rPr>
                    <m:t>F</m:t>
                  </m:r>
                </m:e>
                <m:sub>
                  <m:r>
                    <w:rPr>
                      <w:rFonts w:ascii="Cambria Math" w:hAnsi="Cambria Math" w:cstheme="majorBidi"/>
                    </w:rPr>
                    <m:t>i</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ji</m:t>
                  </m:r>
                </m:sub>
              </m:sSub>
              <m:r>
                <w:rPr>
                  <w:rFonts w:ascii="Cambria Math" w:hAnsi="Cambria Math"/>
                </w:rPr>
                <m:t>,s</m:t>
              </m:r>
            </m:e>
          </m:d>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m:t>
                  </m:r>
                  <m:sSub>
                    <m:sSubPr>
                      <m:ctrlPr>
                        <w:rPr>
                          <w:rFonts w:ascii="Cambria Math" w:hAnsi="Cambria Math"/>
                          <w:i/>
                          <w:iCs/>
                        </w:rPr>
                      </m:ctrlPr>
                    </m:sSubPr>
                    <m:e>
                      <m:r>
                        <w:rPr>
                          <w:rFonts w:ascii="Cambria Math" w:hAnsi="Cambria Math"/>
                        </w:rPr>
                        <m:t>R</m:t>
                      </m:r>
                    </m:e>
                    <m:sub>
                      <m:r>
                        <w:rPr>
                          <w:rFonts w:ascii="Cambria Math" w:hAnsi="Cambria Math"/>
                        </w:rPr>
                        <m:t>i</m:t>
                      </m:r>
                    </m:sub>
                  </m:sSub>
                  <m:r>
                    <w:rPr>
                      <w:rFonts w:ascii="Cambria Math" w:hAnsiTheme="majorBidi" w:cstheme="majorBidi"/>
                    </w:rPr>
                    <m:t>≤</m:t>
                  </m:r>
                  <m:sSubSup>
                    <m:sSubSupPr>
                      <m:ctrlPr>
                        <w:rPr>
                          <w:rFonts w:ascii="Cambria Math" w:hAnsi="Cambria Math"/>
                          <w:i/>
                          <w:iCs/>
                        </w:rPr>
                      </m:ctrlPr>
                    </m:sSubSupPr>
                    <m:e>
                      <m:r>
                        <w:rPr>
                          <w:rFonts w:ascii="Cambria Math" w:hAnsi="Cambria Math"/>
                        </w:rPr>
                        <m:t>th</m:t>
                      </m:r>
                    </m:e>
                    <m:sub>
                      <m:r>
                        <w:rPr>
                          <w:rFonts w:ascii="Cambria Math" w:hAnsi="Cambria Math"/>
                        </w:rPr>
                        <m:t>i</m:t>
                      </m:r>
                    </m:sub>
                    <m:sup>
                      <m:r>
                        <w:rPr>
                          <w:rFonts w:ascii="Cambria Math" w:hAnsi="Cambria Math"/>
                        </w:rPr>
                        <m:t>c</m:t>
                      </m:r>
                    </m:sup>
                  </m:sSubSup>
                </m:e>
                <m:e>
                  <m:r>
                    <w:rPr>
                      <w:rFonts w:ascii="Cambria Math" w:hAnsi="Cambria Math"/>
                    </w:rPr>
                    <m:t xml:space="preserve">0            else     </m:t>
                  </m:r>
                </m:e>
              </m:eqArr>
            </m:e>
          </m:d>
          <m:r>
            <w:rPr>
              <w:rFonts w:ascii="Cambria Math" w:hAnsi="Cambria Math" w:cstheme="majorBidi"/>
            </w:rPr>
            <m:t xml:space="preserve">      </m:t>
          </m:r>
          <m:d>
            <m:dPr>
              <m:ctrlPr>
                <w:rPr>
                  <w:rFonts w:ascii="Cambria Math" w:hAnsi="Cambria Math"/>
                  <w:i/>
                </w:rPr>
              </m:ctrlPr>
            </m:dPr>
            <m:e>
              <m:r>
                <w:rPr>
                  <w:rFonts w:ascii="Cambria Math" w:hAnsi="Cambria Math"/>
                </w:rPr>
                <m:t>5</m:t>
              </m:r>
            </m:e>
          </m:d>
        </m:oMath>
      </m:oMathPara>
    </w:p>
    <w:p w:rsidR="009227F0" w:rsidRDefault="009227F0" w:rsidP="009227F0">
      <w:pPr>
        <w:pStyle w:val="BodyText"/>
        <w:spacing w:after="60"/>
        <w:ind w:firstLine="0"/>
      </w:pPr>
      <w:r>
        <w:t xml:space="preserve">To understand the above formula, consider an attack is received by the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if the IDS permits the traffic to pass, then the attack will be successful and the damage will be completely perceived by the defender; if the IDS blocks the traffic, then the attack will not be successful. For example, if </w:t>
      </w:r>
      <w:r w:rsidRPr="002104A9">
        <w:rPr>
          <w:i/>
          <w:iCs/>
        </w:rPr>
        <w:t>no</w:t>
      </w:r>
      <w:r>
        <w:rPr>
          <w:i/>
          <w:iCs/>
        </w:rPr>
        <w:t>n</w:t>
      </w:r>
      <w:r w:rsidRPr="002104A9">
        <w:rPr>
          <w:i/>
          <w:iCs/>
        </w:rPr>
        <w:t>-matching</w:t>
      </w:r>
      <w:r>
        <w:t xml:space="preserve"> has occurred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i</m:t>
            </m:r>
          </m:sub>
        </m:sSub>
        <m:r>
          <m:rPr>
            <m:sty m:val="p"/>
          </m:rPr>
          <w:rPr>
            <w:rFonts w:ascii="Cambria Math" w:hAnsi="Cambria Math"/>
          </w:rPr>
          <m:t>=0)</m:t>
        </m:r>
      </m:oMath>
      <w:r>
        <w:t xml:space="preserve"> the IDS will permit the traffic to pass; and if </w:t>
      </w:r>
      <w:r w:rsidRPr="002104A9">
        <w:rPr>
          <w:i/>
          <w:iCs/>
        </w:rPr>
        <w:t>matching</w:t>
      </w:r>
      <w:r>
        <w:t xml:space="preserve"> has occurred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i</m:t>
            </m:r>
          </m:sub>
        </m:sSub>
        <m:r>
          <m:rPr>
            <m:sty m:val="p"/>
          </m:rPr>
          <w:rPr>
            <w:rFonts w:ascii="Cambria Math" w:hAnsi="Cambria Math"/>
          </w:rPr>
          <m:t>=1)</m:t>
        </m:r>
      </m:oMath>
      <w:r>
        <w:t xml:space="preserve"> the IDS will block the traffic.  </w:t>
      </w:r>
    </w:p>
    <w:p w:rsidR="009227F0" w:rsidRDefault="009227F0" w:rsidP="009227F0">
      <w:pPr>
        <w:pStyle w:val="BodyText"/>
        <w:spacing w:after="60"/>
      </w:pPr>
      <w:r>
        <w:t>The configuration cost is obtained from (1), and collaboration cost is obtained from the following.</w:t>
      </w:r>
    </w:p>
    <w:p w:rsidR="009227F0" w:rsidRDefault="00F4506A" w:rsidP="009227F0">
      <w:pPr>
        <w:pStyle w:val="BodyText"/>
        <w:spacing w:after="60" w:line="360" w:lineRule="auto"/>
        <w:jc w:val="center"/>
      </w:pPr>
      <m:oMathPara>
        <m:oMath>
          <m:sSubSup>
            <m:sSubSupPr>
              <m:ctrlPr>
                <w:rPr>
                  <w:rFonts w:ascii="Cambria Math" w:hAnsi="Cambria Math" w:cs="B Nazanin"/>
                  <w:i/>
                </w:rPr>
              </m:ctrlPr>
            </m:sSubSupPr>
            <m:e>
              <m:r>
                <m:rPr>
                  <m:scr m:val="script"/>
                </m:rPr>
                <w:rPr>
                  <w:rFonts w:ascii="Cambria Math" w:hAnsi="Cambria Math" w:cs="B Nazanin"/>
                </w:rPr>
                <m:t>C</m:t>
              </m:r>
            </m:e>
            <m:sub>
              <m:r>
                <w:rPr>
                  <w:rFonts w:ascii="Cambria Math" w:hAnsi="Cambria Math" w:cs="B Nazanin"/>
                </w:rPr>
                <m:t>bi</m:t>
              </m:r>
            </m:sub>
            <m:sup>
              <m:r>
                <w:rPr>
                  <w:rFonts w:ascii="Cambria Math" w:hAnsi="Cambria Math" w:cs="B Nazanin"/>
                </w:rPr>
                <m:t>*</m:t>
              </m:r>
            </m:sup>
          </m:sSubSup>
          <m:d>
            <m:dPr>
              <m:ctrlPr>
                <w:rPr>
                  <w:rFonts w:ascii="Cambria Math" w:eastAsiaTheme="minorEastAsia" w:hAnsi="Cambria Math" w:cs="B Nazanin"/>
                  <w:i/>
                </w:rPr>
              </m:ctrlPr>
            </m:dPr>
            <m:e>
              <m:sSubSup>
                <m:sSubSupPr>
                  <m:ctrlPr>
                    <w:rPr>
                      <w:rFonts w:ascii="Cambria Math" w:hAnsi="Cambria Math" w:cs="B Nazanin"/>
                      <w:i/>
                    </w:rPr>
                  </m:ctrlPr>
                </m:sSubSupPr>
                <m:e>
                  <m:r>
                    <w:rPr>
                      <w:rFonts w:ascii="Cambria Math" w:hAnsi="Cambria Math" w:cs="B Nazanin"/>
                    </w:rPr>
                    <m:t>F</m:t>
                  </m:r>
                </m:e>
                <m:sub>
                  <m:r>
                    <w:rPr>
                      <w:rFonts w:ascii="Cambria Math" w:hAnsi="Cambria Math" w:cs="B Nazanin"/>
                    </w:rPr>
                    <m:t>i</m:t>
                  </m:r>
                </m:sub>
                <m:sup>
                  <m:r>
                    <w:rPr>
                      <w:rFonts w:ascii="Cambria Math" w:hAnsi="Cambria Math" w:cs="B Nazanin"/>
                    </w:rPr>
                    <m:t>k</m:t>
                  </m:r>
                </m:sup>
              </m:sSubSup>
              <m:r>
                <w:rPr>
                  <w:rFonts w:ascii="Cambria Math" w:hAnsi="Cambria Math" w:cs="B Nazanin"/>
                </w:rPr>
                <m:t>,</m:t>
              </m:r>
              <m:sSup>
                <m:sSupPr>
                  <m:ctrlPr>
                    <w:rPr>
                      <w:rFonts w:ascii="Cambria Math" w:hAnsi="Cambria Math" w:cs="B Nazanin"/>
                      <w:i/>
                    </w:rPr>
                  </m:ctrlPr>
                </m:sSupPr>
                <m:e>
                  <m:r>
                    <w:rPr>
                      <w:rFonts w:ascii="Cambria Math" w:hAnsi="Cambria Math" w:cs="B Nazanin"/>
                    </w:rPr>
                    <m:t>a</m:t>
                  </m:r>
                </m:e>
                <m:sup>
                  <m:d>
                    <m:dPr>
                      <m:ctrlPr>
                        <w:rPr>
                          <w:rFonts w:ascii="Cambria Math" w:hAnsi="Cambria Math" w:cs="B Nazanin"/>
                          <w:i/>
                        </w:rPr>
                      </m:ctrlPr>
                    </m:dPr>
                    <m:e>
                      <m:r>
                        <w:rPr>
                          <w:rFonts w:ascii="Cambria Math" w:hAnsi="Cambria Math" w:cs="B Nazanin"/>
                        </w:rPr>
                        <m:t>k</m:t>
                      </m:r>
                    </m:e>
                  </m:d>
                </m:sup>
              </m:sSup>
            </m:e>
          </m:d>
          <m:r>
            <w:rPr>
              <w:rFonts w:ascii="Cambria Math" w:eastAsiaTheme="minorEastAsia" w:hAnsi="Cambria Math" w:cs="B Nazanin"/>
            </w:rPr>
            <m:t>=</m:t>
          </m:r>
          <m:d>
            <m:dPr>
              <m:begChr m:val="{"/>
              <m:endChr m:val=""/>
              <m:ctrlPr>
                <w:rPr>
                  <w:rFonts w:ascii="Cambria Math" w:eastAsiaTheme="minorEastAsia" w:hAnsi="Cambria Math" w:cs="B Nazanin"/>
                  <w:i/>
                </w:rPr>
              </m:ctrlPr>
            </m:dPr>
            <m:e>
              <m:eqArr>
                <m:eqArrPr>
                  <m:ctrlPr>
                    <w:rPr>
                      <w:rFonts w:ascii="Cambria Math" w:eastAsiaTheme="minorEastAsia" w:hAnsi="Cambria Math" w:cs="B Nazanin"/>
                      <w:i/>
                    </w:rPr>
                  </m:ctrlPr>
                </m:eqArrPr>
                <m:e>
                  <m:d>
                    <m:dPr>
                      <m:begChr m:val="|"/>
                      <m:endChr m:val="|"/>
                      <m:ctrlPr>
                        <w:rPr>
                          <w:rFonts w:ascii="Cambria Math" w:hAnsi="Cambria Math"/>
                          <w:i/>
                        </w:rPr>
                      </m:ctrlPr>
                    </m:dPr>
                    <m:e>
                      <m:sSubSup>
                        <m:sSubSupPr>
                          <m:ctrlPr>
                            <w:rPr>
                              <w:rFonts w:ascii="Cambria Math" w:hAnsi="Cambria Math"/>
                              <w:i/>
                              <w:iCs/>
                            </w:rPr>
                          </m:ctrlPr>
                        </m:sSubSupPr>
                        <m:e>
                          <m:r>
                            <m:rPr>
                              <m:scr m:val="script"/>
                              <m:sty m:val="p"/>
                            </m:rPr>
                            <w:rPr>
                              <w:rFonts w:ascii="Cambria Math" w:hAnsi="Cambria Math"/>
                            </w:rPr>
                            <m:t>N</m:t>
                          </m:r>
                        </m:e>
                        <m:sub>
                          <m:r>
                            <w:rPr>
                              <w:rFonts w:ascii="Cambria Math" w:hAnsi="Cambria Math"/>
                            </w:rPr>
                            <m:t>i</m:t>
                          </m:r>
                        </m:sub>
                        <m:sup>
                          <m:r>
                            <m:rPr>
                              <m:scr m:val="script"/>
                              <m:sty m:val="p"/>
                            </m:rPr>
                            <w:rPr>
                              <w:rFonts w:ascii="Cambria Math" w:hAnsi="Cambria Math"/>
                            </w:rPr>
                            <m:t>N</m:t>
                          </m:r>
                        </m:sup>
                      </m:sSubSup>
                      <m:ctrlPr>
                        <w:rPr>
                          <w:rFonts w:ascii="Cambria Math" w:hAnsi="Cambria Math"/>
                          <w:i/>
                          <w:iCs/>
                        </w:rPr>
                      </m:ctrlPr>
                    </m:e>
                  </m:d>
                  <m:r>
                    <w:rPr>
                      <w:rFonts w:ascii="Cambria Math" w:hAnsi="Cambria Math"/>
                    </w:rPr>
                    <m:t>*B</m:t>
                  </m:r>
                  <m:r>
                    <w:rPr>
                      <w:rFonts w:ascii="Cambria Math" w:hAnsiTheme="majorBidi" w:cstheme="majorBidi"/>
                    </w:rPr>
                    <m:t xml:space="preserve">            </m:t>
                  </m:r>
                  <m:sSub>
                    <m:sSubPr>
                      <m:ctrlPr>
                        <w:rPr>
                          <w:rFonts w:ascii="Cambria Math" w:hAnsi="Cambria Math"/>
                          <w:i/>
                          <w:iCs/>
                        </w:rPr>
                      </m:ctrlPr>
                    </m:sSubPr>
                    <m:e>
                      <m:r>
                        <w:rPr>
                          <w:rFonts w:ascii="Cambria Math" w:hAnsi="Cambria Math"/>
                        </w:rPr>
                        <m:t>R</m:t>
                      </m:r>
                    </m:e>
                    <m:sub>
                      <m:r>
                        <w:rPr>
                          <w:rFonts w:ascii="Cambria Math" w:hAnsi="Cambria Math"/>
                        </w:rPr>
                        <m:t>i</m:t>
                      </m:r>
                    </m:sub>
                  </m:sSub>
                  <m:r>
                    <w:rPr>
                      <w:rFonts w:ascii="Cambria Math" w:hAnsi="Cambria Math" w:hint="eastAsia"/>
                    </w:rPr>
                    <m:t>∈</m:t>
                  </m:r>
                  <m:d>
                    <m:dPr>
                      <m:ctrlPr>
                        <w:rPr>
                          <w:rFonts w:ascii="Cambria Math" w:hAnsi="Cambria Math"/>
                          <w:i/>
                          <w:iCs/>
                        </w:rPr>
                      </m:ctrlPr>
                    </m:dPr>
                    <m:e>
                      <m:sSubSup>
                        <m:sSubSupPr>
                          <m:ctrlPr>
                            <w:rPr>
                              <w:rFonts w:ascii="Cambria Math" w:hAnsi="Cambria Math"/>
                              <w:i/>
                              <w:iCs/>
                            </w:rPr>
                          </m:ctrlPr>
                        </m:sSubSupPr>
                        <m:e>
                          <m:r>
                            <w:rPr>
                              <w:rFonts w:ascii="Cambria Math" w:hAnsi="Cambria Math"/>
                            </w:rPr>
                            <m:t>th</m:t>
                          </m:r>
                        </m:e>
                        <m:sub>
                          <m:r>
                            <w:rPr>
                              <w:rFonts w:ascii="Cambria Math" w:hAnsi="Cambria Math"/>
                            </w:rPr>
                            <m:t>i</m:t>
                          </m:r>
                        </m:sub>
                        <m:sup>
                          <m:r>
                            <w:rPr>
                              <w:rFonts w:ascii="Cambria Math" w:hAnsi="Cambria Math"/>
                            </w:rPr>
                            <m:t>c</m:t>
                          </m:r>
                        </m:sup>
                      </m:sSubSup>
                      <m:r>
                        <w:rPr>
                          <w:rFonts w:ascii="Cambria Math" w:hAnsi="Cambria Math" w:hint="eastAsia"/>
                        </w:rPr>
                        <m:t>,1</m:t>
                      </m:r>
                    </m:e>
                  </m:d>
                  <m:r>
                    <w:rPr>
                      <w:rFonts w:ascii="Cambria Math" w:hAnsiTheme="majorBidi" w:cstheme="majorBidi"/>
                    </w:rPr>
                    <m:t xml:space="preserve"> </m:t>
                  </m:r>
                </m:e>
                <m:e>
                  <m:r>
                    <w:rPr>
                      <w:rFonts w:ascii="Cambria Math" w:eastAsiaTheme="minorEastAsia" w:hAnsi="Cambria Math" w:cs="B Nazanin"/>
                    </w:rPr>
                    <m:t xml:space="preserve">0                             else              </m:t>
                  </m:r>
                </m:e>
              </m:eqArr>
            </m:e>
          </m:d>
          <m:r>
            <w:rPr>
              <w:rFonts w:ascii="Cambria Math" w:eastAsiaTheme="minorEastAsia" w:hAnsi="Cambria Math" w:cs="B Nazanin"/>
            </w:rPr>
            <m:t xml:space="preserve">  (6)</m:t>
          </m:r>
        </m:oMath>
      </m:oMathPara>
    </w:p>
    <w:p w:rsidR="009227F0" w:rsidRPr="00C957FC" w:rsidRDefault="009227F0" w:rsidP="009227F0">
      <w:pPr>
        <w:pStyle w:val="BodyText"/>
        <w:spacing w:after="60"/>
      </w:pPr>
      <w:r w:rsidRPr="00C957FC">
        <w:lastRenderedPageBreak/>
        <w:t>Similarly,</w:t>
      </w:r>
      <w:r>
        <w:t xml:space="preserve"> an attacker prefers to choose the attacks which cause more damage to defenders and less cost to itself. Hence,</w:t>
      </w:r>
      <w:r w:rsidRPr="00C957FC">
        <w:t xml:space="preserve"> a rational attacker attempts to maximize</w:t>
      </w:r>
      <w:r>
        <w:t xml:space="preserve"> its utility</w:t>
      </w:r>
      <w:r w:rsidRPr="00C957FC">
        <w:t xml:space="preserve"> </w:t>
      </w:r>
      <m:oMath>
        <m:sSubSup>
          <m:sSubSupPr>
            <m:ctrlPr>
              <w:rPr>
                <w:rFonts w:ascii="Cambria Math" w:hAnsi="Cambria Math"/>
                <w:i/>
                <w:iCs/>
              </w:rPr>
            </m:ctrlPr>
          </m:sSubSupPr>
          <m:e>
            <m:acc>
              <m:accPr>
                <m:chr m:val="̃"/>
                <m:ctrlPr>
                  <w:rPr>
                    <w:rFonts w:ascii="Cambria Math" w:hAnsi="Cambria Math"/>
                    <w:i/>
                    <w:iCs/>
                  </w:rPr>
                </m:ctrlPr>
              </m:accPr>
              <m:e>
                <m:r>
                  <w:rPr>
                    <w:rFonts w:ascii="Cambria Math" w:hAnsi="Cambria Math"/>
                  </w:rPr>
                  <m:t>U</m:t>
                </m:r>
              </m:e>
            </m:acc>
          </m:e>
          <m:sub>
            <m:r>
              <w:rPr>
                <w:rFonts w:ascii="Cambria Math" w:hAnsi="Cambria Math"/>
              </w:rPr>
              <m:t>j</m:t>
            </m:r>
          </m:sub>
          <m:sup>
            <m:r>
              <w:rPr>
                <w:rFonts w:ascii="Cambria Math" w:hAnsi="Cambria Math"/>
              </w:rPr>
              <m:t>(k)</m:t>
            </m:r>
          </m:sup>
        </m:sSubSup>
      </m:oMath>
      <w:r w:rsidRPr="00A44F03">
        <w:rPr>
          <w:rFonts w:hint="cs"/>
          <w:iCs/>
          <w:rtl/>
        </w:rPr>
        <w:t xml:space="preserve"> </w:t>
      </w:r>
      <w:r>
        <w:t xml:space="preserve">which it obtained from: </w:t>
      </w:r>
    </w:p>
    <w:p w:rsidR="009227F0" w:rsidRPr="00C957FC" w:rsidRDefault="00F4506A" w:rsidP="009227F0">
      <w:pPr>
        <w:pStyle w:val="BodyText"/>
        <w:spacing w:after="40" w:line="360" w:lineRule="auto"/>
        <w:rPr>
          <w:sz w:val="18"/>
          <w:szCs w:val="18"/>
        </w:rPr>
      </w:pPr>
      <m:oMathPara>
        <m:oMath>
          <m:sSubSup>
            <m:sSubSupPr>
              <m:ctrlPr>
                <w:rPr>
                  <w:rFonts w:ascii="Cambria Math" w:hAnsiTheme="majorBidi" w:cstheme="majorBidi"/>
                  <w:i/>
                  <w:sz w:val="18"/>
                  <w:szCs w:val="18"/>
                </w:rPr>
              </m:ctrlPr>
            </m:sSubSupPr>
            <m:e>
              <m:acc>
                <m:accPr>
                  <m:chr m:val="̃"/>
                  <m:ctrlPr>
                    <w:rPr>
                      <w:rFonts w:ascii="Cambria Math" w:hAnsiTheme="majorBidi" w:cstheme="majorBidi"/>
                      <w:i/>
                      <w:sz w:val="18"/>
                      <w:szCs w:val="18"/>
                    </w:rPr>
                  </m:ctrlPr>
                </m:accPr>
                <m:e>
                  <m:r>
                    <w:rPr>
                      <w:rFonts w:ascii="Cambria Math" w:hAnsi="Cambria Math" w:cstheme="majorBidi"/>
                      <w:sz w:val="18"/>
                      <w:szCs w:val="18"/>
                    </w:rPr>
                    <m:t>U</m:t>
                  </m:r>
                </m:e>
              </m:acc>
            </m:e>
            <m:sub>
              <m:r>
                <w:rPr>
                  <w:rFonts w:ascii="Cambria Math" w:hAnsi="Cambria Math" w:cstheme="majorBidi"/>
                  <w:sz w:val="18"/>
                  <w:szCs w:val="18"/>
                </w:rPr>
                <m:t>j</m:t>
              </m:r>
            </m:sub>
            <m:sup>
              <m:d>
                <m:dPr>
                  <m:ctrlPr>
                    <w:rPr>
                      <w:rFonts w:ascii="Cambria Math" w:hAnsiTheme="majorBidi" w:cstheme="majorBidi"/>
                      <w:i/>
                      <w:sz w:val="18"/>
                      <w:szCs w:val="18"/>
                    </w:rPr>
                  </m:ctrlPr>
                </m:dPr>
                <m:e>
                  <m:r>
                    <w:rPr>
                      <w:rFonts w:ascii="Cambria Math" w:hAnsi="Cambria Math" w:cstheme="majorBidi"/>
                      <w:sz w:val="18"/>
                      <w:szCs w:val="18"/>
                    </w:rPr>
                    <m:t>k</m:t>
                  </m:r>
                </m:e>
              </m:d>
            </m:sup>
          </m:sSubSup>
          <m:d>
            <m:dPr>
              <m:ctrlPr>
                <w:rPr>
                  <w:rFonts w:ascii="Cambria Math" w:hAnsiTheme="majorBidi" w:cstheme="majorBidi"/>
                  <w:i/>
                  <w:sz w:val="18"/>
                  <w:szCs w:val="18"/>
                </w:rPr>
              </m:ctrlPr>
            </m:dPr>
            <m:e>
              <m:sSubSup>
                <m:sSubSupPr>
                  <m:ctrlPr>
                    <w:rPr>
                      <w:rFonts w:ascii="Cambria Math" w:hAnsiTheme="majorBidi" w:cstheme="majorBidi"/>
                      <w:i/>
                      <w:sz w:val="18"/>
                      <w:szCs w:val="18"/>
                    </w:rPr>
                  </m:ctrlPr>
                </m:sSubSupPr>
                <m:e>
                  <m:r>
                    <w:rPr>
                      <w:rFonts w:ascii="Cambria Math" w:hAnsi="Cambria Math" w:cstheme="majorBidi"/>
                      <w:sz w:val="18"/>
                      <w:szCs w:val="18"/>
                    </w:rPr>
                    <m:t>a</m:t>
                  </m:r>
                </m:e>
                <m:sub>
                  <m:r>
                    <w:rPr>
                      <w:rFonts w:ascii="Cambria Math" w:hAnsi="Cambria Math" w:cstheme="majorBidi"/>
                      <w:sz w:val="18"/>
                      <w:szCs w:val="18"/>
                    </w:rPr>
                    <m:t>j</m:t>
                  </m:r>
                </m:sub>
                <m:sup>
                  <m:d>
                    <m:dPr>
                      <m:ctrlPr>
                        <w:rPr>
                          <w:rFonts w:ascii="Cambria Math" w:hAnsiTheme="majorBidi" w:cstheme="majorBidi"/>
                          <w:i/>
                          <w:sz w:val="18"/>
                          <w:szCs w:val="18"/>
                        </w:rPr>
                      </m:ctrlPr>
                    </m:dPr>
                    <m:e>
                      <m:r>
                        <w:rPr>
                          <w:rFonts w:ascii="Cambria Math" w:hAnsi="Cambria Math" w:cstheme="majorBidi"/>
                          <w:sz w:val="18"/>
                          <w:szCs w:val="18"/>
                        </w:rPr>
                        <m:t>k</m:t>
                      </m:r>
                    </m:e>
                  </m:d>
                </m:sup>
              </m:sSubSup>
              <m:r>
                <m:rPr>
                  <m:sty m:val="p"/>
                </m:rPr>
                <w:rPr>
                  <w:rFonts w:ascii="Cambria Math" w:eastAsiaTheme="minorEastAsia" w:hAnsiTheme="majorBidi" w:cstheme="majorBidi"/>
                  <w:sz w:val="18"/>
                  <w:szCs w:val="18"/>
                </w:rPr>
                <m:t>,</m:t>
              </m:r>
              <m:sSup>
                <m:sSupPr>
                  <m:ctrlPr>
                    <w:rPr>
                      <w:rFonts w:ascii="Cambria Math" w:eastAsiaTheme="minorEastAsia" w:hAnsiTheme="majorBidi" w:cstheme="majorBidi"/>
                      <w:i/>
                      <w:sz w:val="18"/>
                      <w:szCs w:val="18"/>
                    </w:rPr>
                  </m:ctrlPr>
                </m:sSupPr>
                <m:e>
                  <m:r>
                    <w:rPr>
                      <w:rFonts w:ascii="Cambria Math" w:eastAsiaTheme="minorEastAsia" w:hAnsiTheme="majorBidi" w:cstheme="majorBidi"/>
                      <w:sz w:val="18"/>
                      <w:szCs w:val="18"/>
                    </w:rPr>
                    <m:t>F</m:t>
                  </m:r>
                </m:e>
                <m:sup>
                  <m:r>
                    <w:rPr>
                      <w:rFonts w:ascii="Cambria Math" w:eastAsiaTheme="minorEastAsia" w:hAnsiTheme="majorBidi" w:cstheme="majorBidi"/>
                      <w:sz w:val="18"/>
                      <w:szCs w:val="18"/>
                    </w:rPr>
                    <m:t>(k)</m:t>
                  </m:r>
                </m:sup>
              </m:sSup>
              <m:r>
                <w:rPr>
                  <w:rFonts w:ascii="Cambria Math" w:eastAsiaTheme="minorEastAsia" w:hAnsiTheme="majorBidi" w:cstheme="majorBidi"/>
                  <w:sz w:val="18"/>
                  <w:szCs w:val="18"/>
                </w:rPr>
                <m:t xml:space="preserve">, </m:t>
              </m:r>
              <m:sSup>
                <m:sSupPr>
                  <m:ctrlPr>
                    <w:rPr>
                      <w:rFonts w:ascii="Cambria Math" w:hAnsiTheme="majorBidi" w:cstheme="majorBidi"/>
                      <w:i/>
                      <w:sz w:val="18"/>
                      <w:szCs w:val="18"/>
                    </w:rPr>
                  </m:ctrlPr>
                </m:sSupPr>
                <m:e>
                  <m:r>
                    <w:rPr>
                      <w:rFonts w:ascii="Cambria Math" w:hAnsi="Cambria Math" w:cstheme="majorBidi"/>
                      <w:sz w:val="18"/>
                      <w:szCs w:val="18"/>
                    </w:rPr>
                    <m:t>s</m:t>
                  </m:r>
                </m:e>
                <m:sup>
                  <m:d>
                    <m:dPr>
                      <m:ctrlPr>
                        <w:rPr>
                          <w:rFonts w:ascii="Cambria Math" w:hAnsiTheme="majorBidi" w:cstheme="majorBidi"/>
                          <w:i/>
                          <w:sz w:val="18"/>
                          <w:szCs w:val="18"/>
                        </w:rPr>
                      </m:ctrlPr>
                    </m:dPr>
                    <m:e>
                      <m:r>
                        <w:rPr>
                          <w:rFonts w:ascii="Cambria Math" w:hAnsi="Cambria Math" w:cstheme="majorBidi"/>
                          <w:sz w:val="18"/>
                          <w:szCs w:val="18"/>
                        </w:rPr>
                        <m:t>k</m:t>
                      </m:r>
                    </m:e>
                  </m:d>
                </m:sup>
              </m:sSup>
            </m:e>
          </m:d>
          <m:r>
            <w:rPr>
              <w:rFonts w:ascii="Cambria Math" w:hAnsiTheme="majorBidi" w:cstheme="majorBidi"/>
              <w:sz w:val="18"/>
              <w:szCs w:val="18"/>
            </w:rPr>
            <m:t>=</m:t>
          </m:r>
          <m:sSub>
            <m:sSubPr>
              <m:ctrlPr>
                <w:rPr>
                  <w:rFonts w:ascii="Cambria Math" w:hAnsiTheme="majorBidi" w:cstheme="majorBidi"/>
                  <w:i/>
                  <w:sz w:val="18"/>
                  <w:szCs w:val="18"/>
                </w:rPr>
              </m:ctrlPr>
            </m:sSubPr>
            <m:e>
              <m:acc>
                <m:accPr>
                  <m:chr m:val="̃"/>
                  <m:ctrlPr>
                    <w:rPr>
                      <w:rFonts w:ascii="Cambria Math" w:hAnsiTheme="majorBidi" w:cstheme="majorBidi"/>
                      <w:i/>
                      <w:sz w:val="18"/>
                      <w:szCs w:val="18"/>
                    </w:rPr>
                  </m:ctrlPr>
                </m:accPr>
                <m:e>
                  <m:r>
                    <w:rPr>
                      <w:rFonts w:ascii="Cambria Math" w:hAnsi="Cambria Math" w:cstheme="majorBidi"/>
                      <w:sz w:val="18"/>
                      <w:szCs w:val="18"/>
                    </w:rPr>
                    <m:t>d</m:t>
                  </m:r>
                </m:e>
              </m:acc>
            </m:e>
            <m:sub>
              <m:r>
                <w:rPr>
                  <w:rFonts w:ascii="Cambria Math" w:hAnsi="Cambria Math" w:cstheme="majorBidi"/>
                  <w:sz w:val="18"/>
                  <w:szCs w:val="18"/>
                </w:rPr>
                <m:t>j</m:t>
              </m:r>
            </m:sub>
          </m:sSub>
          <m:r>
            <m:rPr>
              <m:sty m:val="p"/>
            </m:rPr>
            <w:rPr>
              <w:rFonts w:ascii="Cambria Math" w:eastAsiaTheme="minorEastAsia" w:hAnsi="Cambria Math" w:cstheme="majorBidi"/>
              <w:sz w:val="18"/>
              <w:szCs w:val="18"/>
            </w:rPr>
            <m:t xml:space="preserve"> </m:t>
          </m:r>
          <m:d>
            <m:dPr>
              <m:ctrlPr>
                <w:rPr>
                  <w:rFonts w:ascii="Cambria Math" w:eastAsiaTheme="minorEastAsia" w:hAnsiTheme="majorBidi" w:cstheme="majorBidi"/>
                  <w:sz w:val="18"/>
                  <w:szCs w:val="18"/>
                </w:rPr>
              </m:ctrlPr>
            </m:dPr>
            <m:e>
              <m:sSubSup>
                <m:sSubSupPr>
                  <m:ctrlPr>
                    <w:rPr>
                      <w:rFonts w:ascii="Cambria Math" w:hAnsiTheme="majorBidi" w:cstheme="majorBidi"/>
                      <w:i/>
                      <w:sz w:val="18"/>
                      <w:szCs w:val="18"/>
                    </w:rPr>
                  </m:ctrlPr>
                </m:sSubSupPr>
                <m:e>
                  <m:r>
                    <w:rPr>
                      <w:rFonts w:ascii="Cambria Math" w:hAnsi="Cambria Math" w:cstheme="majorBidi"/>
                      <w:sz w:val="18"/>
                      <w:szCs w:val="18"/>
                    </w:rPr>
                    <m:t>a</m:t>
                  </m:r>
                </m:e>
                <m:sub>
                  <m:r>
                    <w:rPr>
                      <w:rFonts w:ascii="Cambria Math" w:hAnsi="Cambria Math" w:cstheme="majorBidi"/>
                      <w:sz w:val="18"/>
                      <w:szCs w:val="18"/>
                    </w:rPr>
                    <m:t>j</m:t>
                  </m:r>
                </m:sub>
                <m:sup>
                  <m:d>
                    <m:dPr>
                      <m:ctrlPr>
                        <w:rPr>
                          <w:rFonts w:ascii="Cambria Math" w:hAnsiTheme="majorBidi" w:cstheme="majorBidi"/>
                          <w:i/>
                          <w:sz w:val="18"/>
                          <w:szCs w:val="18"/>
                        </w:rPr>
                      </m:ctrlPr>
                    </m:dPr>
                    <m:e>
                      <m:r>
                        <w:rPr>
                          <w:rFonts w:ascii="Cambria Math" w:hAnsi="Cambria Math" w:cstheme="majorBidi"/>
                          <w:sz w:val="18"/>
                          <w:szCs w:val="18"/>
                        </w:rPr>
                        <m:t>k</m:t>
                      </m:r>
                    </m:e>
                  </m:d>
                </m:sup>
              </m:sSubSup>
              <m:ctrlPr>
                <w:rPr>
                  <w:rFonts w:ascii="Cambria Math" w:hAnsiTheme="majorBidi" w:cstheme="majorBidi"/>
                  <w:i/>
                  <w:sz w:val="18"/>
                  <w:szCs w:val="18"/>
                </w:rPr>
              </m:ctrlPr>
            </m:e>
            <m:e>
              <m:sSup>
                <m:sSupPr>
                  <m:ctrlPr>
                    <w:rPr>
                      <w:rFonts w:ascii="Cambria Math" w:eastAsiaTheme="minorEastAsia" w:hAnsiTheme="majorBidi" w:cstheme="majorBidi"/>
                      <w:i/>
                      <w:sz w:val="18"/>
                      <w:szCs w:val="18"/>
                    </w:rPr>
                  </m:ctrlPr>
                </m:sSupPr>
                <m:e>
                  <m:r>
                    <w:rPr>
                      <w:rFonts w:ascii="Cambria Math" w:eastAsiaTheme="minorEastAsia" w:hAnsiTheme="majorBidi" w:cstheme="majorBidi"/>
                      <w:sz w:val="18"/>
                      <w:szCs w:val="18"/>
                    </w:rPr>
                    <m:t>F</m:t>
                  </m:r>
                </m:e>
                <m:sup>
                  <m:r>
                    <w:rPr>
                      <w:rFonts w:ascii="Cambria Math" w:eastAsiaTheme="minorEastAsia" w:hAnsiTheme="majorBidi" w:cstheme="majorBidi"/>
                      <w:sz w:val="18"/>
                      <w:szCs w:val="18"/>
                    </w:rPr>
                    <m:t>(k)</m:t>
                  </m:r>
                </m:sup>
              </m:sSup>
              <m:r>
                <m:rPr>
                  <m:sty m:val="p"/>
                </m:rPr>
                <w:rPr>
                  <w:rFonts w:ascii="Cambria Math" w:eastAsiaTheme="minorEastAsia" w:hAnsiTheme="majorBidi" w:cstheme="majorBidi"/>
                  <w:sz w:val="18"/>
                  <w:szCs w:val="18"/>
                </w:rPr>
                <m:t>,</m:t>
              </m:r>
              <m:sSup>
                <m:sSupPr>
                  <m:ctrlPr>
                    <w:rPr>
                      <w:rFonts w:ascii="Cambria Math" w:hAnsiTheme="majorBidi" w:cstheme="majorBidi"/>
                      <w:i/>
                      <w:sz w:val="18"/>
                      <w:szCs w:val="18"/>
                    </w:rPr>
                  </m:ctrlPr>
                </m:sSupPr>
                <m:e>
                  <m:r>
                    <w:rPr>
                      <w:rFonts w:ascii="Cambria Math" w:hAnsi="Cambria Math" w:cstheme="majorBidi"/>
                      <w:sz w:val="18"/>
                      <w:szCs w:val="18"/>
                    </w:rPr>
                    <m:t>s</m:t>
                  </m:r>
                </m:e>
                <m:sup>
                  <m:d>
                    <m:dPr>
                      <m:ctrlPr>
                        <w:rPr>
                          <w:rFonts w:ascii="Cambria Math" w:hAnsiTheme="majorBidi" w:cstheme="majorBidi"/>
                          <w:i/>
                          <w:sz w:val="18"/>
                          <w:szCs w:val="18"/>
                        </w:rPr>
                      </m:ctrlPr>
                    </m:dPr>
                    <m:e>
                      <m:r>
                        <w:rPr>
                          <w:rFonts w:ascii="Cambria Math" w:hAnsi="Cambria Math" w:cstheme="majorBidi"/>
                          <w:sz w:val="18"/>
                          <w:szCs w:val="18"/>
                        </w:rPr>
                        <m:t>k</m:t>
                      </m:r>
                    </m:e>
                  </m:d>
                </m:sup>
              </m:sSup>
            </m:e>
          </m:d>
          <m:r>
            <w:rPr>
              <w:rFonts w:ascii="Cambria Math" w:hAnsiTheme="majorBidi" w:cstheme="majorBidi"/>
              <w:sz w:val="18"/>
              <w:szCs w:val="18"/>
            </w:rPr>
            <m:t>-</m:t>
          </m:r>
          <m:nary>
            <m:naryPr>
              <m:chr m:val="∑"/>
              <m:limLoc m:val="undOvr"/>
              <m:ctrlPr>
                <w:rPr>
                  <w:rFonts w:ascii="Cambria Math" w:hAnsi="Cambria Math" w:cstheme="majorBidi"/>
                  <w:i/>
                  <w:sz w:val="18"/>
                  <w:szCs w:val="18"/>
                </w:rPr>
              </m:ctrlPr>
            </m:naryPr>
            <m:sub>
              <m:r>
                <w:rPr>
                  <w:rFonts w:ascii="Cambria Math" w:hAnsi="Cambria Math" w:cstheme="majorBidi"/>
                  <w:sz w:val="18"/>
                  <w:szCs w:val="18"/>
                </w:rPr>
                <m:t>i=1</m:t>
              </m:r>
            </m:sub>
            <m:sup>
              <m:r>
                <w:rPr>
                  <w:rFonts w:ascii="Cambria Math" w:hAnsi="Cambria Math" w:cstheme="majorBidi"/>
                  <w:sz w:val="18"/>
                  <w:szCs w:val="18"/>
                </w:rPr>
                <m:t>N</m:t>
              </m:r>
            </m:sup>
            <m:e>
              <m:sSub>
                <m:sSubPr>
                  <m:ctrlPr>
                    <w:rPr>
                      <w:rFonts w:ascii="Cambria Math" w:hAnsiTheme="majorBidi" w:cstheme="majorBidi"/>
                      <w:i/>
                      <w:sz w:val="18"/>
                      <w:szCs w:val="18"/>
                    </w:rPr>
                  </m:ctrlPr>
                </m:sSubPr>
                <m:e>
                  <m:acc>
                    <m:accPr>
                      <m:chr m:val="̃"/>
                      <m:ctrlPr>
                        <w:rPr>
                          <w:rFonts w:ascii="Cambria Math" w:hAnsiTheme="majorBidi" w:cstheme="majorBidi"/>
                          <w:i/>
                          <w:sz w:val="18"/>
                          <w:szCs w:val="18"/>
                        </w:rPr>
                      </m:ctrlPr>
                    </m:accPr>
                    <m:e>
                      <m:r>
                        <w:rPr>
                          <w:rFonts w:ascii="Cambria Math" w:hAnsi="Cambria Math" w:cstheme="majorBidi"/>
                          <w:sz w:val="18"/>
                          <w:szCs w:val="18"/>
                        </w:rPr>
                        <m:t>c</m:t>
                      </m:r>
                    </m:e>
                  </m:acc>
                </m:e>
                <m:sub>
                  <m:r>
                    <w:rPr>
                      <w:rFonts w:ascii="Cambria Math" w:hAnsi="Cambria Math" w:cstheme="majorBidi"/>
                      <w:sz w:val="18"/>
                      <w:szCs w:val="18"/>
                    </w:rPr>
                    <m:t>j</m:t>
                  </m:r>
                </m:sub>
              </m:sSub>
              <m:r>
                <m:rPr>
                  <m:sty m:val="p"/>
                </m:rPr>
                <w:rPr>
                  <w:rFonts w:ascii="Cambria Math" w:hAnsiTheme="majorBidi" w:cstheme="majorBidi"/>
                  <w:sz w:val="18"/>
                  <w:szCs w:val="18"/>
                </w:rPr>
                <m:t xml:space="preserve"> (</m:t>
              </m:r>
              <m:sSubSup>
                <m:sSubSupPr>
                  <m:ctrlPr>
                    <w:rPr>
                      <w:rFonts w:ascii="Cambria Math" w:hAnsiTheme="majorBidi" w:cstheme="majorBidi"/>
                      <w:i/>
                      <w:sz w:val="18"/>
                      <w:szCs w:val="18"/>
                    </w:rPr>
                  </m:ctrlPr>
                </m:sSubSupPr>
                <m:e>
                  <m:r>
                    <w:rPr>
                      <w:rFonts w:ascii="Cambria Math" w:hAnsi="Cambria Math" w:cstheme="majorBidi"/>
                      <w:sz w:val="18"/>
                      <w:szCs w:val="18"/>
                    </w:rPr>
                    <m:t>a</m:t>
                  </m:r>
                </m:e>
                <m:sub>
                  <m:r>
                    <w:rPr>
                      <w:rFonts w:ascii="Cambria Math" w:hAnsi="Cambria Math" w:cstheme="majorBidi"/>
                      <w:sz w:val="18"/>
                      <w:szCs w:val="18"/>
                    </w:rPr>
                    <m:t>ji</m:t>
                  </m:r>
                </m:sub>
                <m:sup>
                  <m:r>
                    <w:rPr>
                      <w:rFonts w:ascii="Cambria Math" w:hAnsiTheme="majorBidi" w:cstheme="majorBidi"/>
                      <w:sz w:val="18"/>
                      <w:szCs w:val="18"/>
                    </w:rPr>
                    <m:t>(</m:t>
                  </m:r>
                  <m:r>
                    <w:rPr>
                      <w:rFonts w:ascii="Cambria Math" w:hAnsi="Cambria Math" w:cstheme="majorBidi"/>
                      <w:sz w:val="18"/>
                      <w:szCs w:val="18"/>
                    </w:rPr>
                    <m:t>k</m:t>
                  </m:r>
                  <m:r>
                    <w:rPr>
                      <w:rFonts w:ascii="Cambria Math" w:hAnsiTheme="majorBidi" w:cstheme="majorBidi"/>
                      <w:sz w:val="18"/>
                      <w:szCs w:val="18"/>
                    </w:rPr>
                    <m:t>)</m:t>
                  </m:r>
                </m:sup>
              </m:sSubSup>
              <m:r>
                <m:rPr>
                  <m:sty m:val="p"/>
                </m:rPr>
                <w:rPr>
                  <w:rFonts w:ascii="Cambria Math" w:hAnsiTheme="majorBidi" w:cstheme="majorBidi"/>
                  <w:sz w:val="18"/>
                  <w:szCs w:val="18"/>
                </w:rPr>
                <m:t>)</m:t>
              </m:r>
            </m:e>
          </m:nary>
          <m:r>
            <w:rPr>
              <w:rFonts w:ascii="Cambria Math" w:hAnsi="Cambria Math"/>
              <w:sz w:val="18"/>
              <w:szCs w:val="18"/>
            </w:rPr>
            <m:t xml:space="preserve">    (7)</m:t>
          </m:r>
        </m:oMath>
      </m:oMathPara>
    </w:p>
    <w:p w:rsidR="009227F0" w:rsidRPr="00C957FC" w:rsidRDefault="009227F0" w:rsidP="009227F0">
      <w:pPr>
        <w:pStyle w:val="bulletlist"/>
        <w:numPr>
          <w:ilvl w:val="0"/>
          <w:numId w:val="0"/>
        </w:numPr>
        <w:spacing w:after="60"/>
      </w:pPr>
      <w:r w:rsidRPr="00C957FC">
        <w:t xml:space="preserve">where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d</m:t>
                </m:r>
              </m:e>
            </m:acc>
          </m:e>
          <m:sub>
            <m:r>
              <w:rPr>
                <w:rFonts w:ascii="Cambria Math" w:hAnsi="Cambria Math"/>
              </w:rPr>
              <m:t>j</m:t>
            </m:r>
          </m:sub>
        </m:sSub>
      </m:oMath>
      <w:r w:rsidRPr="00C957FC">
        <w:t xml:space="preserve"> is the </w:t>
      </w:r>
      <w:r>
        <w:t>damage</w:t>
      </w:r>
      <w:r w:rsidRPr="00C957FC">
        <w:t xml:space="preserve"> </w:t>
      </w:r>
      <w:r>
        <w:t>impose</w:t>
      </w:r>
      <w:r w:rsidRPr="00C957FC">
        <w:t xml:space="preserve"> by the attacker </w:t>
      </w:r>
      <m:oMath>
        <m:sSub>
          <m:sSubPr>
            <m:ctrlPr>
              <w:rPr>
                <w:rFonts w:ascii="Cambria Math" w:hAnsi="Cambria Math"/>
                <w:i/>
                <w:iCs/>
              </w:rPr>
            </m:ctrlPr>
          </m:sSubPr>
          <m:e>
            <m:r>
              <w:rPr>
                <w:rFonts w:ascii="Cambria Math" w:hAnsi="Cambria Math"/>
              </w:rPr>
              <m:t>m</m:t>
            </m:r>
          </m:e>
          <m:sub>
            <m:r>
              <w:rPr>
                <w:rFonts w:ascii="Cambria Math" w:hAnsi="Cambria Math"/>
              </w:rPr>
              <m:t>j</m:t>
            </m:r>
          </m:sub>
        </m:sSub>
      </m:oMath>
      <w:r w:rsidRPr="00C957FC">
        <w:t xml:space="preserve"> </w:t>
      </w:r>
      <w:r>
        <w:t xml:space="preserve">to its target set </w:t>
      </w:r>
      <m:oMath>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N</m:t>
                </m:r>
              </m:e>
            </m:acc>
          </m:e>
          <m:sub>
            <m:r>
              <w:rPr>
                <w:rFonts w:ascii="Cambria Math" w:hAnsi="Cambria Math"/>
              </w:rPr>
              <m:t>j</m:t>
            </m:r>
          </m:sub>
        </m:sSub>
      </m:oMath>
      <w:r>
        <w:t xml:space="preserve"> which can</w:t>
      </w:r>
      <w:r w:rsidRPr="00C957FC">
        <w:t xml:space="preserve"> be obtained </w:t>
      </w:r>
      <w:r>
        <w:t>from:</w:t>
      </w:r>
    </w:p>
    <w:p w:rsidR="009227F0" w:rsidRPr="00C957FC" w:rsidRDefault="009227F0" w:rsidP="009227F0">
      <w:pPr>
        <w:pStyle w:val="bulletlist"/>
        <w:numPr>
          <w:ilvl w:val="0"/>
          <w:numId w:val="0"/>
        </w:numPr>
      </w:pPr>
      <m:oMathPara>
        <m:oMath>
          <m:r>
            <w:rPr>
              <w:rFonts w:ascii="Cambria Math" w:hAnsiTheme="majorBidi" w:cstheme="majorBidi"/>
            </w:rPr>
            <m:t xml:space="preserve">                </m:t>
          </m:r>
          <m:sSub>
            <m:sSubPr>
              <m:ctrlPr>
                <w:rPr>
                  <w:rFonts w:ascii="Cambria Math" w:hAnsiTheme="majorBidi" w:cstheme="majorBidi"/>
                  <w:i/>
                  <w:iCs/>
                </w:rPr>
              </m:ctrlPr>
            </m:sSubPr>
            <m:e>
              <m:acc>
                <m:accPr>
                  <m:chr m:val="̃"/>
                  <m:ctrlPr>
                    <w:rPr>
                      <w:rFonts w:ascii="Cambria Math" w:hAnsi="Cambria Math" w:cstheme="majorBidi"/>
                      <w:i/>
                      <w:iCs/>
                    </w:rPr>
                  </m:ctrlPr>
                </m:accPr>
                <m:e>
                  <m:r>
                    <w:rPr>
                      <w:rFonts w:ascii="Cambria Math" w:hAnsi="Cambria Math" w:cstheme="majorBidi"/>
                    </w:rPr>
                    <m:t>d</m:t>
                  </m:r>
                </m:e>
              </m:acc>
            </m:e>
            <m:sub>
              <m:r>
                <w:rPr>
                  <w:rFonts w:ascii="Cambria Math" w:hAnsi="Cambria Math" w:cstheme="majorBidi"/>
                </w:rPr>
                <m:t>j</m:t>
              </m:r>
            </m:sub>
          </m:sSub>
          <m:d>
            <m:dPr>
              <m:ctrlPr>
                <w:rPr>
                  <w:rFonts w:ascii="Cambria Math" w:hAnsiTheme="majorBidi" w:cstheme="majorBidi"/>
                  <w:i/>
                  <w:iCs/>
                </w:rPr>
              </m:ctrlPr>
            </m:dPr>
            <m:e>
              <m:sSub>
                <m:sSubPr>
                  <m:ctrlPr>
                    <w:rPr>
                      <w:rFonts w:ascii="Cambria Math" w:hAnsiTheme="majorBidi" w:cstheme="majorBidi"/>
                      <w:i/>
                      <w:iCs/>
                    </w:rPr>
                  </m:ctrlPr>
                </m:sSubPr>
                <m:e>
                  <m:r>
                    <w:rPr>
                      <w:rFonts w:ascii="Cambria Math" w:hAnsi="Cambria Math" w:cstheme="majorBidi"/>
                    </w:rPr>
                    <m:t>a</m:t>
                  </m:r>
                </m:e>
                <m:sub>
                  <m:r>
                    <w:rPr>
                      <w:rFonts w:ascii="Cambria Math" w:hAnsi="Cambria Math" w:cstheme="majorBidi"/>
                    </w:rPr>
                    <m:t>j</m:t>
                  </m:r>
                </m:sub>
              </m:sSub>
            </m:e>
            <m:e>
              <m:r>
                <w:rPr>
                  <w:rFonts w:ascii="Cambria Math" w:hAnsiTheme="majorBidi" w:cstheme="majorBidi"/>
                </w:rPr>
                <m:t>F,</m:t>
              </m:r>
              <m:r>
                <w:rPr>
                  <w:rFonts w:ascii="Cambria Math" w:hAnsi="Cambria Math" w:cstheme="majorBidi"/>
                </w:rPr>
                <m:t>s</m:t>
              </m:r>
            </m:e>
          </m:d>
          <m:r>
            <w:rPr>
              <w:rFonts w:ascii="Cambria Math" w:hAnsi="Cambria Math" w:cstheme="majorBidi"/>
            </w:rPr>
            <m:t>=</m:t>
          </m:r>
          <m:nary>
            <m:naryPr>
              <m:chr m:val="∑"/>
              <m:limLoc m:val="undOvr"/>
              <m:supHide m:val="1"/>
              <m:ctrlPr>
                <w:rPr>
                  <w:rFonts w:ascii="Cambria Math" w:eastAsiaTheme="minorEastAsia" w:hAnsi="Cambria Math" w:cs="B Nazanin"/>
                  <w:i/>
                </w:rPr>
              </m:ctrlPr>
            </m:naryPr>
            <m:sub>
              <m:sSub>
                <m:sSubPr>
                  <m:ctrlPr>
                    <w:rPr>
                      <w:rFonts w:ascii="Cambria Math" w:hAnsi="Cambria Math"/>
                      <w:i/>
                    </w:rPr>
                  </m:ctrlPr>
                </m:sSubPr>
                <m:e>
                  <m:r>
                    <w:rPr>
                      <w:rFonts w:ascii="Cambria Math" w:hAnsi="Cambria Math"/>
                    </w:rPr>
                    <m:t>n</m:t>
                  </m:r>
                </m:e>
                <m:sub>
                  <m:r>
                    <w:rPr>
                      <w:rFonts w:ascii="Cambria Math" w:hAnsi="Cambria Math"/>
                    </w:rPr>
                    <m:t>i</m:t>
                  </m:r>
                </m:sub>
              </m:sSub>
              <m:r>
                <m:rPr>
                  <m:sty m:val="p"/>
                </m:rPr>
                <w:rPr>
                  <w:rFonts w:ascii="Cambria Math" w:hAnsi="Cambria Math" w:cs="B Nazanin"/>
                </w:rPr>
                <m:t>∈</m:t>
              </m:r>
              <m:sSub>
                <m:sSubPr>
                  <m:ctrlPr>
                    <w:rPr>
                      <w:rFonts w:ascii="Cambria Math" w:hAnsi="Cambria Math"/>
                      <w:i/>
                    </w:rPr>
                  </m:ctrlPr>
                </m:sSubPr>
                <m:e>
                  <m:acc>
                    <m:accPr>
                      <m:chr m:val="̅"/>
                      <m:ctrlPr>
                        <w:rPr>
                          <w:rFonts w:ascii="Cambria Math" w:hAnsi="Cambria Math"/>
                          <w:i/>
                        </w:rPr>
                      </m:ctrlPr>
                    </m:accPr>
                    <m:e>
                      <m:r>
                        <m:rPr>
                          <m:scr m:val="script"/>
                        </m:rPr>
                        <w:rPr>
                          <w:rFonts w:ascii="Cambria Math" w:hAnsi="Cambria Math"/>
                        </w:rPr>
                        <m:t>N</m:t>
                      </m:r>
                    </m:e>
                  </m:acc>
                </m:e>
                <m:sub>
                  <m:r>
                    <w:rPr>
                      <w:rFonts w:ascii="Cambria Math" w:hAnsi="Cambria Math"/>
                    </w:rPr>
                    <m:t>j</m:t>
                  </m:r>
                </m:sub>
              </m:sSub>
            </m:sub>
            <m:sup/>
            <m:e>
              <m:sSub>
                <m:sSubPr>
                  <m:ctrlPr>
                    <w:rPr>
                      <w:rFonts w:ascii="Cambria Math" w:hAnsi="Cambria Math"/>
                      <w:i/>
                    </w:rPr>
                  </m:ctrlPr>
                </m:sSubPr>
                <m:e>
                  <m:acc>
                    <m:accPr>
                      <m:chr m:val="̃"/>
                      <m:ctrlPr>
                        <w:rPr>
                          <w:rFonts w:ascii="Cambria Math" w:hAnsi="Cambria Math" w:cs="B Nazanin"/>
                          <w:i/>
                        </w:rPr>
                      </m:ctrlPr>
                    </m:accPr>
                    <m:e>
                      <m:r>
                        <w:rPr>
                          <w:rFonts w:ascii="Cambria Math" w:hAnsi="Cambria Math" w:cs="B Nazanin"/>
                        </w:rPr>
                        <m:t>d</m:t>
                      </m:r>
                    </m:e>
                  </m:acc>
                </m:e>
                <m:sub>
                  <m:r>
                    <w:rPr>
                      <w:rFonts w:ascii="Cambria Math" w:hAnsi="Cambria Math"/>
                    </w:rPr>
                    <m:t xml:space="preserve">ji </m:t>
                  </m:r>
                </m:sub>
              </m:sSub>
              <m:sSub>
                <m:sSubPr>
                  <m:ctrlPr>
                    <w:rPr>
                      <w:rFonts w:ascii="Cambria Math" w:hAnsiTheme="majorBidi" w:cstheme="majorBidi"/>
                      <w:i/>
                      <w:spacing w:val="0"/>
                    </w:rPr>
                  </m:ctrlPr>
                </m:sSubPr>
                <m:e>
                  <m:r>
                    <w:rPr>
                      <w:rFonts w:ascii="Cambria Math" w:hAnsiTheme="majorBidi" w:cstheme="majorBidi"/>
                    </w:rPr>
                    <m:t>I</m:t>
                  </m:r>
                </m:e>
                <m:sub>
                  <m:r>
                    <w:rPr>
                      <w:rFonts w:ascii="Cambria Math" w:hAnsiTheme="majorBidi" w:cstheme="majorBidi"/>
                    </w:rPr>
                    <m:t>ji</m:t>
                  </m:r>
                </m:sub>
              </m:sSub>
            </m:e>
          </m:nary>
          <m:r>
            <w:rPr>
              <w:rFonts w:ascii="Cambria Math" w:hAnsi="Cambria Math"/>
            </w:rPr>
            <m:t xml:space="preserve">                                 (8)</m:t>
          </m:r>
        </m:oMath>
      </m:oMathPara>
    </w:p>
    <w:p w:rsidR="009227F0" w:rsidRDefault="009227F0" w:rsidP="009227F0">
      <w:pPr>
        <w:pStyle w:val="Heading2"/>
      </w:pPr>
      <w:r>
        <w:t>Strategies and existence of Eqiulibrium</w:t>
      </w:r>
    </w:p>
    <w:p w:rsidR="009227F0" w:rsidRDefault="009227F0" w:rsidP="009227F0">
      <w:pPr>
        <w:pStyle w:val="BodyText"/>
        <w:spacing w:after="60"/>
      </w:pPr>
      <w:r>
        <w:t>As stated before, IDSs choose their configuration from their available action set only based on the level of their confidence to their decisions. Also, the attackers’ choice of attack is considered to be dependent on their aggressiveness level. Hence, the strategies of the players are stationary. Stationary strategies do not consider</w:t>
      </w:r>
      <w:r w:rsidRPr="00C957FC">
        <w:t xml:space="preserve"> the ent</w:t>
      </w:r>
      <w:r>
        <w:t>ire history and only depend</w:t>
      </w:r>
      <w:r w:rsidRPr="00C957FC">
        <w:t xml:space="preserve"> on the states (</w:t>
      </w:r>
      <w:r>
        <w:t>are independent of</w:t>
      </w:r>
      <w:r w:rsidRPr="00C957FC">
        <w:t xml:space="preserve"> time)</w:t>
      </w:r>
      <w:r>
        <w:t xml:space="preserve">. </w:t>
      </w:r>
    </w:p>
    <w:p w:rsidR="009227F0" w:rsidRDefault="009227F0" w:rsidP="009227F0">
      <w:pPr>
        <w:pStyle w:val="BodyText"/>
        <w:spacing w:after="60"/>
      </w:pPr>
      <w:r>
        <w:t xml:space="preserve">Let </w:t>
      </w:r>
      <m:oMath>
        <m:sSub>
          <m:sSubPr>
            <m:ctrlPr>
              <w:rPr>
                <w:rFonts w:ascii="Cambria Math" w:hAnsi="Cambria Math"/>
                <w:i/>
              </w:rPr>
            </m:ctrlPr>
          </m:sSubPr>
          <m:e>
            <m:r>
              <m:rPr>
                <m:scr m:val="script"/>
              </m:rPr>
              <w:rPr>
                <w:rFonts w:ascii="Cambria Math" w:hAnsi="Cambria Math"/>
              </w:rPr>
              <m:t>k</m:t>
            </m:r>
          </m:e>
          <m:sub>
            <m:r>
              <w:rPr>
                <w:rFonts w:ascii="Cambria Math" w:hAnsi="Cambria Math"/>
              </w:rPr>
              <m:t>(k)</m:t>
            </m:r>
          </m:sub>
        </m:sSub>
        <m:r>
          <w:rPr>
            <w:rFonts w:ascii="Cambria Math" w:hAnsi="Cambria Math"/>
          </w:rPr>
          <m:t>=(</m:t>
        </m:r>
        <m:sSup>
          <m:sSupPr>
            <m:ctrlPr>
              <w:rPr>
                <w:rFonts w:ascii="Cambria Math" w:hAnsi="Cambria Math"/>
                <w:i/>
              </w:rPr>
            </m:ctrlPr>
          </m:sSupPr>
          <m:e>
            <m:r>
              <w:rPr>
                <w:rFonts w:ascii="Cambria Math" w:hAnsi="Cambria Math"/>
              </w:rPr>
              <m:t>s</m:t>
            </m:r>
          </m:e>
          <m:sup>
            <m:d>
              <m:dPr>
                <m:ctrlPr>
                  <w:rPr>
                    <w:rFonts w:ascii="Cambria Math" w:hAnsi="Cambria Math"/>
                    <w:i/>
                  </w:rPr>
                </m:ctrlPr>
              </m:dPr>
              <m:e>
                <m:r>
                  <w:rPr>
                    <w:rFonts w:ascii="Cambria Math" w:hAnsi="Cambria Math"/>
                  </w:rPr>
                  <m:t>0</m:t>
                </m:r>
              </m:e>
            </m:d>
          </m:sup>
        </m:sSup>
        <m:r>
          <w:rPr>
            <w:rFonts w:ascii="Cambria Math" w:hAnsi="Cambria Math"/>
          </w:rPr>
          <m:t>,</m:t>
        </m:r>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F</m:t>
            </m:r>
          </m:e>
          <m:sup>
            <m:d>
              <m:dPr>
                <m:ctrlPr>
                  <w:rPr>
                    <w:rFonts w:ascii="Cambria Math" w:hAnsi="Cambria Math"/>
                    <w:i/>
                    <w:sz w:val="18"/>
                    <w:szCs w:val="18"/>
                  </w:rPr>
                </m:ctrlPr>
              </m:dPr>
              <m:e>
                <m:r>
                  <w:rPr>
                    <w:rFonts w:ascii="Cambria Math" w:hAnsi="Cambria Math"/>
                    <w:sz w:val="18"/>
                    <w:szCs w:val="18"/>
                  </w:rPr>
                  <m:t>0</m:t>
                </m:r>
              </m:e>
            </m:d>
          </m:sup>
        </m:sSup>
        <m:r>
          <w:rPr>
            <w:rFonts w:ascii="Cambria Math" w:hAnsi="Cambria Math"/>
          </w:rPr>
          <m:t>,</m:t>
        </m:r>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0</m:t>
                </m:r>
              </m:e>
            </m:d>
          </m:sup>
        </m:sSup>
        <m:r>
          <w:rPr>
            <w:rFonts w:ascii="Cambria Math" w:hAnsi="Cambria Math"/>
          </w:rPr>
          <m:t>,</m:t>
        </m:r>
        <m:sSup>
          <m:sSupPr>
            <m:ctrlPr>
              <w:rPr>
                <w:rFonts w:ascii="Cambria Math" w:hAnsi="Cambria Math"/>
                <w:i/>
              </w:rPr>
            </m:ctrlPr>
          </m:sSupPr>
          <m:e>
            <m:r>
              <w:rPr>
                <w:rFonts w:ascii="Cambria Math" w:hAnsi="Cambria Math"/>
              </w:rPr>
              <m:t>s</m:t>
            </m:r>
          </m:e>
          <m:sup>
            <m:d>
              <m:dPr>
                <m:ctrlPr>
                  <w:rPr>
                    <w:rFonts w:ascii="Cambria Math" w:hAnsi="Cambria Math"/>
                    <w:i/>
                  </w:rPr>
                </m:ctrlPr>
              </m:dPr>
              <m:e>
                <m:r>
                  <w:rPr>
                    <w:rFonts w:ascii="Cambria Math" w:hAnsi="Cambria Math"/>
                  </w:rPr>
                  <m:t>1</m:t>
                </m:r>
              </m:e>
            </m:d>
          </m:sup>
        </m:sSup>
        <m:r>
          <w:rPr>
            <w:rFonts w:ascii="Cambria Math" w:hAnsi="Cambria Math"/>
          </w:rPr>
          <m:t>,</m:t>
        </m:r>
        <m:r>
          <w:rPr>
            <w:rFonts w:ascii="Cambria Math" w:hAnsi="Cambria Math"/>
            <w:sz w:val="18"/>
            <w:szCs w:val="18"/>
          </w:rPr>
          <m:t xml:space="preserve"> </m:t>
        </m:r>
        <m:sSup>
          <m:sSupPr>
            <m:ctrlPr>
              <w:rPr>
                <w:rFonts w:ascii="Cambria Math" w:hAnsi="Cambria Math"/>
                <w:i/>
                <w:sz w:val="18"/>
                <w:szCs w:val="18"/>
              </w:rPr>
            </m:ctrlPr>
          </m:sSupPr>
          <m:e>
            <m:r>
              <w:rPr>
                <w:rFonts w:ascii="Cambria Math" w:hAnsi="Cambria Math"/>
                <w:sz w:val="18"/>
                <w:szCs w:val="18"/>
              </w:rPr>
              <m:t>F</m:t>
            </m:r>
          </m:e>
          <m:sup>
            <m:d>
              <m:dPr>
                <m:ctrlPr>
                  <w:rPr>
                    <w:rFonts w:ascii="Cambria Math" w:hAnsi="Cambria Math"/>
                    <w:i/>
                    <w:sz w:val="18"/>
                    <w:szCs w:val="18"/>
                  </w:rPr>
                </m:ctrlPr>
              </m:dPr>
              <m:e>
                <m:r>
                  <w:rPr>
                    <w:rFonts w:ascii="Cambria Math" w:hAnsi="Cambria Math"/>
                    <w:sz w:val="18"/>
                    <w:szCs w:val="18"/>
                  </w:rPr>
                  <m:t>1</m:t>
                </m:r>
              </m:e>
            </m:d>
          </m:sup>
        </m:sSup>
        <m:r>
          <w:rPr>
            <w:rFonts w:ascii="Cambria Math" w:hAnsi="Cambria Math"/>
          </w:rPr>
          <m:t>,</m:t>
        </m:r>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1</m:t>
                </m:r>
              </m:e>
            </m:d>
          </m:sup>
        </m:sSup>
        <m:r>
          <w:rPr>
            <w:rFonts w:ascii="Cambria Math" w:hAnsi="Cambria Math"/>
            <w:sz w:val="18"/>
            <w:szCs w:val="18"/>
          </w:rPr>
          <m:t xml:space="preserve">, …, </m:t>
        </m:r>
        <m:sSup>
          <m:sSupPr>
            <m:ctrlPr>
              <w:rPr>
                <w:rFonts w:ascii="Cambria Math" w:hAnsi="Cambria Math"/>
                <w:i/>
                <w:sz w:val="18"/>
                <w:szCs w:val="18"/>
              </w:rPr>
            </m:ctrlPr>
          </m:sSupPr>
          <m:e>
            <m:r>
              <w:rPr>
                <w:rFonts w:ascii="Cambria Math" w:hAnsi="Cambria Math"/>
                <w:sz w:val="18"/>
                <w:szCs w:val="18"/>
              </w:rPr>
              <m:t>a</m:t>
            </m:r>
          </m:e>
          <m:sup>
            <m:d>
              <m:dPr>
                <m:ctrlPr>
                  <w:rPr>
                    <w:rFonts w:ascii="Cambria Math" w:hAnsi="Cambria Math"/>
                    <w:i/>
                    <w:sz w:val="18"/>
                    <w:szCs w:val="18"/>
                  </w:rPr>
                </m:ctrlPr>
              </m:dPr>
              <m:e>
                <m:r>
                  <w:rPr>
                    <w:rFonts w:ascii="Cambria Math" w:hAnsi="Cambria Math"/>
                    <w:sz w:val="18"/>
                    <w:szCs w:val="18"/>
                  </w:rPr>
                  <m:t>k-1</m:t>
                </m:r>
              </m:e>
            </m:d>
          </m:sup>
        </m:sSup>
        <m:r>
          <w:rPr>
            <w:rFonts w:ascii="Cambria Math" w:hAnsi="Cambria Math"/>
            <w:sz w:val="18"/>
            <w:szCs w:val="18"/>
          </w:rPr>
          <m:t>,</m:t>
        </m:r>
        <m:sSup>
          <m:sSupPr>
            <m:ctrlPr>
              <w:rPr>
                <w:rFonts w:ascii="Cambria Math" w:hAnsi="Cambria Math"/>
                <w:i/>
              </w:rPr>
            </m:ctrlPr>
          </m:sSupPr>
          <m:e>
            <m:r>
              <w:rPr>
                <w:rFonts w:ascii="Cambria Math" w:hAnsi="Cambria Math"/>
              </w:rPr>
              <m:t>s</m:t>
            </m:r>
          </m:e>
          <m:sup>
            <m:d>
              <m:dPr>
                <m:ctrlPr>
                  <w:rPr>
                    <w:rFonts w:ascii="Cambria Math" w:hAnsi="Cambria Math"/>
                    <w:i/>
                  </w:rPr>
                </m:ctrlPr>
              </m:dPr>
              <m:e>
                <m:r>
                  <w:rPr>
                    <w:rFonts w:ascii="Cambria Math" w:hAnsi="Cambria Math"/>
                  </w:rPr>
                  <m:t>k</m:t>
                </m:r>
              </m:e>
            </m:d>
          </m:sup>
        </m:sSup>
        <m:r>
          <w:rPr>
            <w:rFonts w:ascii="Cambria Math" w:hAnsi="Cambria Math"/>
          </w:rPr>
          <m:t>)</m:t>
        </m:r>
      </m:oMath>
      <w:r w:rsidRPr="00C957FC">
        <w:t xml:space="preserve"> </w:t>
      </w:r>
      <w:r>
        <w:t>denote a</w:t>
      </w:r>
      <w:r w:rsidRPr="00C957FC">
        <w:t xml:space="preserve"> history of  </w:t>
      </w:r>
      <m:oMath>
        <m:r>
          <w:rPr>
            <w:rFonts w:ascii="Cambria Math" w:hAnsi="Cambria Math"/>
          </w:rPr>
          <m:t>t</m:t>
        </m:r>
      </m:oMath>
      <w:r w:rsidRPr="00C957FC">
        <w:t xml:space="preserve"> stages of the game, and </w:t>
      </w:r>
      <m:oMath>
        <m:sSub>
          <m:sSubPr>
            <m:ctrlPr>
              <w:rPr>
                <w:rFonts w:ascii="Cambria Math" w:hAnsi="Cambria Math"/>
                <w:i/>
              </w:rPr>
            </m:ctrlPr>
          </m:sSubPr>
          <m:e>
            <m:r>
              <m:rPr>
                <m:scr m:val="script"/>
              </m:rPr>
              <w:rPr>
                <w:rFonts w:ascii="Cambria Math" w:hAnsi="Cambria Math"/>
              </w:rPr>
              <m:t>H</m:t>
            </m:r>
          </m:e>
          <m:sub>
            <m:r>
              <w:rPr>
                <w:rFonts w:ascii="Cambria Math" w:hAnsi="Cambria Math"/>
              </w:rPr>
              <m:t>(k)</m:t>
            </m:r>
          </m:sub>
        </m:sSub>
      </m:oMath>
      <w:r w:rsidRPr="00A44F03">
        <w:t xml:space="preserve"> </w:t>
      </w:r>
      <w:r w:rsidRPr="00A509EA">
        <w:t>denote the set of all possible histories up to this stage</w:t>
      </w:r>
      <w:r w:rsidRPr="00A44F03">
        <w:t xml:space="preserve">. </w:t>
      </w:r>
      <w:r>
        <w:t>Consider</w:t>
      </w:r>
      <w:r w:rsidRPr="00C957FC">
        <w:t xml:space="preserve"> </w:t>
      </w:r>
      <m:oMath>
        <m:sSub>
          <m:sSubPr>
            <m:ctrlPr>
              <w:rPr>
                <w:rFonts w:ascii="Cambria Math" w:hAnsi="Cambria Math"/>
                <w:i/>
              </w:rPr>
            </m:ctrlPr>
          </m:sSubPr>
          <m:e>
            <m:r>
              <m:rPr>
                <m:sty m:val="p"/>
              </m:rPr>
              <w:rPr>
                <w:rFonts w:ascii="Cambria Math" w:hAnsi="Cambria Math"/>
              </w:rPr>
              <m:t>Σ</m:t>
            </m:r>
          </m:e>
          <m:sub>
            <m:r>
              <w:rPr>
                <w:rFonts w:ascii="Cambria Math" w:hAnsi="Cambria Math"/>
              </w:rPr>
              <m:t>B,i</m:t>
            </m:r>
          </m:sub>
        </m:sSub>
        <m:r>
          <w:rPr>
            <w:rFonts w:ascii="Cambria Math" w:hAnsi="Cambria Math"/>
          </w:rPr>
          <m:t>(</m:t>
        </m:r>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C957FC">
        <w:t xml:space="preserve"> </w:t>
      </w:r>
      <w:r>
        <w:t>denote the b</w:t>
      </w:r>
      <w:r w:rsidRPr="00C957FC">
        <w:t xml:space="preserve">ehavioral strategy of the defender </w:t>
      </w:r>
      <m:oMath>
        <m:r>
          <w:rPr>
            <w:rFonts w:ascii="Cambria Math" w:hAnsi="Cambria Math"/>
          </w:rPr>
          <m:t>i</m:t>
        </m:r>
      </m:oMath>
      <w:r w:rsidRPr="00C957FC">
        <w:t xml:space="preserve"> which </w:t>
      </w:r>
      <w:r>
        <w:t>is</w:t>
      </w:r>
      <w:r w:rsidRPr="00C957FC">
        <w:t xml:space="preserve"> the probability of playing action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cstheme="majorBidi"/>
          </w:rPr>
          <m:t>∈</m:t>
        </m:r>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Cambria Math" w:cstheme="majorBidi"/>
          </w:rPr>
          <m:t>(</m:t>
        </m:r>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r>
          <w:rPr>
            <w:rFonts w:ascii="Cambria Math" w:hAnsi="Cambria Math" w:cstheme="majorBidi"/>
          </w:rPr>
          <m:t>)</m:t>
        </m:r>
      </m:oMath>
      <w:r w:rsidRPr="00C957FC">
        <w:t xml:space="preserve"> for history </w:t>
      </w:r>
      <m:oMath>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oMath>
      <w:r w:rsidRPr="00A44F03">
        <w:t>.</w:t>
      </w:r>
      <w:r w:rsidRPr="00C957FC">
        <w:t xml:space="preserve"> </w:t>
      </w:r>
    </w:p>
    <w:p w:rsidR="009227F0" w:rsidRPr="00C957FC" w:rsidRDefault="009227F0" w:rsidP="00C179CE">
      <w:pPr>
        <w:pStyle w:val="BodyText"/>
      </w:pPr>
      <w:r w:rsidRPr="00C957FC">
        <w:rPr>
          <w:b/>
          <w:bCs/>
          <w:i/>
          <w:iCs/>
        </w:rPr>
        <w:t>Definition 3.1</w:t>
      </w:r>
      <w:r w:rsidRPr="00C957FC">
        <w:rPr>
          <w:i/>
          <w:iCs/>
        </w:rPr>
        <w:t xml:space="preserve"> (Markov strategy,</w:t>
      </w:r>
      <w:r w:rsidRPr="00C957FC">
        <w:t xml:space="preserve"> </w:t>
      </w:r>
      <w:r w:rsidRPr="00C957FC">
        <w:fldChar w:fldCharType="begin"/>
      </w:r>
      <w:r>
        <w:instrText xml:space="preserve"> ADDIN EN.CITE &lt;EndNote&gt;&lt;Cite&gt;&lt;Author&gt;Leyton-Brown&lt;/Author&gt;&lt;Year&gt;2008&lt;/Year&gt;&lt;RecNum&gt;4&lt;/RecNum&gt;&lt;DisplayText&gt;[25]&lt;/DisplayText&gt;&lt;record&gt;&lt;rec-number&gt;4&lt;/rec-number&gt;&lt;foreign-keys&gt;&lt;key app="EN" db-id="srpvaezt6p2evpezrw7v5dr7dedd9v2pe9ra"&gt;4&lt;/key&gt;&lt;/foreign-keys&gt;&lt;ref-type name="Journal Article"&gt;17&lt;/ref-type&gt;&lt;contributors&gt;&lt;authors&gt;&lt;author&gt;Leyton-Brown, Kevin&lt;/author&gt;&lt;author&gt;Shoham, Yoav&lt;/author&gt;&lt;/authors&gt;&lt;/contributors&gt;&lt;titles&gt;&lt;title&gt;Essentials of game theory: A concise multidisciplinary introduction&lt;/title&gt;&lt;secondary-title&gt;Synthesis Lectures on Artificial Intelligence and Machine Learning&lt;/secondary-title&gt;&lt;/titles&gt;&lt;periodical&gt;&lt;full-title&gt;Synthesis Lectures on Artificial Intelligence and Machine Learning&lt;/full-title&gt;&lt;/periodical&gt;&lt;pages&gt;1-88&lt;/pages&gt;&lt;volume&gt;2&lt;/volume&gt;&lt;number&gt;1&lt;/number&gt;&lt;dates&gt;&lt;year&gt;2008&lt;/year&gt;&lt;/dates&gt;&lt;urls&gt;&lt;/urls&gt;&lt;/record&gt;&lt;/Cite&gt;&lt;/EndNote&gt;</w:instrText>
      </w:r>
      <w:r w:rsidRPr="00C957FC">
        <w:fldChar w:fldCharType="separate"/>
      </w:r>
      <w:r>
        <w:rPr>
          <w:noProof/>
        </w:rPr>
        <w:t>[</w:t>
      </w:r>
      <w:hyperlink w:anchor="_ENREF_25" w:tooltip="Leyton-Brown, 2008 #4" w:history="1">
        <w:r w:rsidR="00C179CE">
          <w:rPr>
            <w:noProof/>
          </w:rPr>
          <w:t>25</w:t>
        </w:r>
      </w:hyperlink>
      <w:r>
        <w:rPr>
          <w:noProof/>
        </w:rPr>
        <w:t>]</w:t>
      </w:r>
      <w:r w:rsidRPr="00C957FC">
        <w:fldChar w:fldCharType="end"/>
      </w:r>
      <w:r w:rsidRPr="00A44F03">
        <w:rPr>
          <w:i/>
          <w:iCs/>
        </w:rPr>
        <w:t>):</w:t>
      </w:r>
      <w:r w:rsidRPr="00C957FC">
        <w:t xml:space="preserve">  A Markov strategy </w:t>
      </w:r>
      <m:oMath>
        <m:sSub>
          <m:sSubPr>
            <m:ctrlPr>
              <w:rPr>
                <w:rFonts w:ascii="Cambria Math" w:hAnsi="Cambria Math"/>
                <w:i/>
              </w:rPr>
            </m:ctrlPr>
          </m:sSubPr>
          <m:e>
            <m:r>
              <m:rPr>
                <m:sty m:val="p"/>
              </m:rPr>
              <w:rPr>
                <w:rFonts w:ascii="Cambria Math" w:hAnsi="Cambria Math"/>
              </w:rPr>
              <m:t>Σ</m:t>
            </m:r>
          </m:e>
          <m:sub>
            <m:r>
              <w:rPr>
                <w:rFonts w:ascii="Cambria Math" w:hAnsi="Cambria Math"/>
              </w:rPr>
              <m:t>M,i</m:t>
            </m:r>
          </m:sub>
        </m:sSub>
      </m:oMath>
      <w:r w:rsidRPr="00A44F03">
        <w:t xml:space="preserve"> is a </w:t>
      </w:r>
      <w:r w:rsidRPr="00C957FC">
        <w:t xml:space="preserve">Behavioral strategy in which </w:t>
      </w:r>
      <m:oMath>
        <m:sSub>
          <m:sSubPr>
            <m:ctrlPr>
              <w:rPr>
                <w:rFonts w:ascii="Cambria Math" w:hAnsi="Cambria Math"/>
                <w:i/>
              </w:rPr>
            </m:ctrlPr>
          </m:sSubPr>
          <m:e>
            <m:r>
              <m:rPr>
                <m:sty m:val="p"/>
              </m:rPr>
              <w:rPr>
                <w:rFonts w:ascii="Cambria Math" w:hAnsi="Cambria Math"/>
              </w:rPr>
              <m:t>Σ</m:t>
            </m:r>
          </m:e>
          <m:sub>
            <m:r>
              <w:rPr>
                <w:rFonts w:ascii="Cambria Math" w:hAnsi="Cambria Math"/>
              </w:rPr>
              <m:t>M,i</m:t>
            </m:r>
          </m:sub>
        </m:sSub>
        <m:d>
          <m:dPr>
            <m:ctrlPr>
              <w:rPr>
                <w:rFonts w:ascii="Cambria Math" w:hAnsi="Cambria Math"/>
                <w:i/>
              </w:rPr>
            </m:ctrlPr>
          </m:dPr>
          <m:e>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e>
        </m:d>
        <m:r>
          <w:rPr>
            <w:rFonts w:ascii="Cambria Math" w:hAnsi="Cambria Math"/>
          </w:rPr>
          <m:t>=</m:t>
        </m:r>
        <m:sSub>
          <m:sSubPr>
            <m:ctrlPr>
              <w:rPr>
                <w:rFonts w:ascii="Cambria Math" w:hAnsi="Cambria Math"/>
                <w:i/>
              </w:rPr>
            </m:ctrlPr>
          </m:sSubPr>
          <m:e>
            <m:r>
              <m:rPr>
                <m:sty m:val="p"/>
              </m:rPr>
              <w:rPr>
                <w:rFonts w:ascii="Cambria Math" w:hAnsi="Cambria Math"/>
              </w:rPr>
              <m:t>Σ</m:t>
            </m:r>
          </m:e>
          <m:sub>
            <m:r>
              <w:rPr>
                <w:rFonts w:ascii="Cambria Math" w:hAnsi="Cambria Math"/>
              </w:rPr>
              <m:t>M,i</m:t>
            </m:r>
          </m:sub>
        </m:sSub>
        <m:d>
          <m:dPr>
            <m:ctrlPr>
              <w:rPr>
                <w:rFonts w:ascii="Cambria Math" w:hAnsi="Cambria Math"/>
                <w:i/>
              </w:rPr>
            </m:ctrlPr>
          </m:dPr>
          <m:e>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e>
        </m:d>
      </m:oMath>
      <w:r w:rsidRPr="00A44F03">
        <w:t xml:space="preserve"> if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r>
          <w:rPr>
            <w:rFonts w:ascii="Cambria Math" w:hAnsi="Cambria Math" w:cstheme="majorBidi"/>
          </w:rPr>
          <m:t>=</m:t>
        </m:r>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oMath>
      <w:r w:rsidRPr="00A44F03">
        <w:t xml:space="preserve">, where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r>
          <w:rPr>
            <w:rFonts w:ascii="Cambria Math" w:hAnsi="Cambria Math" w:cstheme="majorBidi"/>
          </w:rPr>
          <m:t xml:space="preserve"> </m:t>
        </m:r>
      </m:oMath>
      <w:r w:rsidRPr="00C957FC">
        <w:t xml:space="preserve">and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oMath>
      <w:r w:rsidRPr="00A44F03">
        <w:t xml:space="preserve"> </w:t>
      </w:r>
      <w:r w:rsidRPr="00C957FC">
        <w:t xml:space="preserve">are the final states of  </w:t>
      </w:r>
      <m:oMath>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oMath>
      <w:r w:rsidRPr="00A44F03">
        <w:t xml:space="preserve">and </w:t>
      </w:r>
      <m:oMath>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r>
                  <w:rPr>
                    <w:rFonts w:ascii="Cambria Math" w:hAnsi="Cambria Math"/>
                  </w:rPr>
                  <m:t>k</m:t>
                </m:r>
              </m:e>
            </m:d>
          </m:sub>
        </m:sSub>
      </m:oMath>
      <w:r w:rsidRPr="00A44F03">
        <w:t>, respectively.</w:t>
      </w:r>
      <w:r w:rsidRPr="00C957FC">
        <w:t xml:space="preserve"> </w:t>
      </w:r>
    </w:p>
    <w:p w:rsidR="009227F0" w:rsidRDefault="009227F0" w:rsidP="00C179CE">
      <w:pPr>
        <w:pStyle w:val="BodyText"/>
        <w:spacing w:after="60"/>
      </w:pPr>
      <w:r w:rsidRPr="00C957FC">
        <w:rPr>
          <w:b/>
          <w:bCs/>
          <w:i/>
          <w:iCs/>
        </w:rPr>
        <w:t>Definition 3.2</w:t>
      </w:r>
      <w:r w:rsidRPr="00C957FC">
        <w:rPr>
          <w:i/>
          <w:iCs/>
        </w:rPr>
        <w:t xml:space="preserve"> (Stationary strategy,</w:t>
      </w:r>
      <w:r w:rsidRPr="00C957FC">
        <w:t xml:space="preserve"> </w:t>
      </w:r>
      <w:r w:rsidRPr="00C957FC">
        <w:fldChar w:fldCharType="begin"/>
      </w:r>
      <w:r>
        <w:instrText xml:space="preserve"> ADDIN EN.CITE &lt;EndNote&gt;&lt;Cite&gt;&lt;Author&gt;Leyton-Brown&lt;/Author&gt;&lt;Year&gt;2008&lt;/Year&gt;&lt;RecNum&gt;4&lt;/RecNum&gt;&lt;DisplayText&gt;[25]&lt;/DisplayText&gt;&lt;record&gt;&lt;rec-number&gt;4&lt;/rec-number&gt;&lt;foreign-keys&gt;&lt;key app="EN" db-id="srpvaezt6p2evpezrw7v5dr7dedd9v2pe9ra"&gt;4&lt;/key&gt;&lt;/foreign-keys&gt;&lt;ref-type name="Journal Article"&gt;17&lt;/ref-type&gt;&lt;contributors&gt;&lt;authors&gt;&lt;author&gt;Leyton-Brown, Kevin&lt;/author&gt;&lt;author&gt;Shoham, Yoav&lt;/author&gt;&lt;/authors&gt;&lt;/contributors&gt;&lt;titles&gt;&lt;title&gt;Essentials of game theory: A concise multidisciplinary introduction&lt;/title&gt;&lt;secondary-title&gt;Synthesis Lectures on Artificial Intelligence and Machine Learning&lt;/secondary-title&gt;&lt;/titles&gt;&lt;periodical&gt;&lt;full-title&gt;Synthesis Lectures on Artificial Intelligence and Machine Learning&lt;/full-title&gt;&lt;/periodical&gt;&lt;pages&gt;1-88&lt;/pages&gt;&lt;volume&gt;2&lt;/volume&gt;&lt;number&gt;1&lt;/number&gt;&lt;dates&gt;&lt;year&gt;2008&lt;/year&gt;&lt;/dates&gt;&lt;urls&gt;&lt;/urls&gt;&lt;/record&gt;&lt;/Cite&gt;&lt;/EndNote&gt;</w:instrText>
      </w:r>
      <w:r w:rsidRPr="00C957FC">
        <w:fldChar w:fldCharType="separate"/>
      </w:r>
      <w:r>
        <w:rPr>
          <w:noProof/>
        </w:rPr>
        <w:t>[</w:t>
      </w:r>
      <w:hyperlink w:anchor="_ENREF_25" w:tooltip="Leyton-Brown, 2008 #4" w:history="1">
        <w:r w:rsidR="00C179CE">
          <w:rPr>
            <w:noProof/>
          </w:rPr>
          <w:t>25</w:t>
        </w:r>
      </w:hyperlink>
      <w:r>
        <w:rPr>
          <w:noProof/>
        </w:rPr>
        <w:t>]</w:t>
      </w:r>
      <w:r w:rsidRPr="00C957FC">
        <w:fldChar w:fldCharType="end"/>
      </w:r>
      <w:r w:rsidRPr="00A44F03">
        <w:rPr>
          <w:i/>
          <w:iCs/>
        </w:rPr>
        <w:t>):</w:t>
      </w:r>
      <w:r w:rsidRPr="00C957FC">
        <w:t xml:space="preserve">  A Stationary strategy </w:t>
      </w:r>
      <m:oMath>
        <m:sSub>
          <m:sSubPr>
            <m:ctrlPr>
              <w:rPr>
                <w:rFonts w:ascii="Cambria Math" w:hAnsi="Cambria Math"/>
                <w:i/>
              </w:rPr>
            </m:ctrlPr>
          </m:sSubPr>
          <m:e>
            <m:r>
              <m:rPr>
                <m:sty m:val="p"/>
              </m:rPr>
              <w:rPr>
                <w:rFonts w:ascii="Cambria Math" w:hAnsi="Cambria Math"/>
              </w:rPr>
              <m:t>Σ</m:t>
            </m:r>
          </m:e>
          <m:sub>
            <m:r>
              <w:rPr>
                <w:rFonts w:ascii="Cambria Math" w:hAnsi="Cambria Math"/>
              </w:rPr>
              <m:t>X,i</m:t>
            </m:r>
          </m:sub>
        </m:sSub>
      </m:oMath>
      <w:r w:rsidRPr="00A44F03">
        <w:t xml:space="preserve"> is a </w:t>
      </w:r>
      <w:r w:rsidRPr="00C957FC">
        <w:t xml:space="preserve">Markov strategy in which </w:t>
      </w:r>
      <m:oMath>
        <m:sSub>
          <m:sSubPr>
            <m:ctrlPr>
              <w:rPr>
                <w:rFonts w:ascii="Cambria Math" w:hAnsi="Cambria Math"/>
                <w:i/>
              </w:rPr>
            </m:ctrlPr>
          </m:sSubPr>
          <m:e>
            <m:r>
              <m:rPr>
                <m:sty m:val="p"/>
              </m:rPr>
              <w:rPr>
                <w:rFonts w:ascii="Cambria Math" w:hAnsi="Cambria Math"/>
              </w:rPr>
              <m:t>Σ</m:t>
            </m:r>
          </m:e>
          <m:sub>
            <m:r>
              <w:rPr>
                <w:rFonts w:ascii="Cambria Math" w:hAnsi="Cambria Math"/>
              </w:rPr>
              <m:t>X,i</m:t>
            </m:r>
          </m:sub>
        </m:sSub>
        <m:d>
          <m:dPr>
            <m:ctrlPr>
              <w:rPr>
                <w:rFonts w:ascii="Cambria Math" w:hAnsi="Cambria Math"/>
                <w:i/>
              </w:rPr>
            </m:ctrlPr>
          </m:dPr>
          <m:e>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1</m:t>
                        </m:r>
                      </m:sub>
                    </m:sSub>
                  </m:e>
                </m:d>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e>
        </m:d>
        <m:r>
          <w:rPr>
            <w:rFonts w:ascii="Cambria Math" w:hAnsi="Cambria Math"/>
          </w:rPr>
          <m:t>=</m:t>
        </m:r>
        <m:sSub>
          <m:sSubPr>
            <m:ctrlPr>
              <w:rPr>
                <w:rFonts w:ascii="Cambria Math" w:hAnsi="Cambria Math"/>
                <w:i/>
              </w:rPr>
            </m:ctrlPr>
          </m:sSubPr>
          <m:e>
            <m:r>
              <m:rPr>
                <m:sty m:val="p"/>
              </m:rPr>
              <w:rPr>
                <w:rFonts w:ascii="Cambria Math" w:hAnsi="Cambria Math"/>
              </w:rPr>
              <m:t>Σ</m:t>
            </m:r>
          </m:e>
          <m:sub>
            <m:r>
              <w:rPr>
                <w:rFonts w:ascii="Cambria Math" w:hAnsi="Cambria Math"/>
              </w:rPr>
              <m:t>X,i</m:t>
            </m:r>
          </m:sub>
        </m:sSub>
        <m:d>
          <m:dPr>
            <m:ctrlPr>
              <w:rPr>
                <w:rFonts w:ascii="Cambria Math" w:hAnsi="Cambria Math"/>
                <w:i/>
              </w:rPr>
            </m:ctrlPr>
          </m:dPr>
          <m:e>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2</m:t>
                        </m:r>
                      </m:sub>
                    </m:sSub>
                  </m:e>
                </m:d>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t>
                </m:r>
              </m:sub>
            </m:sSub>
          </m:e>
        </m:d>
      </m:oMath>
      <w:r w:rsidRPr="00A44F03">
        <w:t xml:space="preserve"> if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r>
          <w:rPr>
            <w:rFonts w:ascii="Cambria Math" w:hAnsi="Cambria Math" w:cstheme="majorBidi"/>
          </w:rPr>
          <m:t>=</m:t>
        </m:r>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oMath>
      <w:r w:rsidRPr="00A44F03">
        <w:t xml:space="preserve">, where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r>
          <w:rPr>
            <w:rFonts w:ascii="Cambria Math" w:hAnsi="Cambria Math" w:cstheme="majorBidi"/>
          </w:rPr>
          <m:t xml:space="preserve"> </m:t>
        </m:r>
      </m:oMath>
      <w:r w:rsidRPr="00C957FC">
        <w:t xml:space="preserve">and </w:t>
      </w:r>
      <m:oMath>
        <m:sSup>
          <m:sSupPr>
            <m:ctrlPr>
              <w:rPr>
                <w:rFonts w:ascii="Cambria Math" w:hAnsi="Cambria Math" w:cstheme="majorBidi"/>
                <w:i/>
              </w:rPr>
            </m:ctrlPr>
          </m:sSupPr>
          <m:e>
            <m:sSub>
              <m:sSubPr>
                <m:ctrlPr>
                  <w:rPr>
                    <w:rFonts w:ascii="Cambria Math" w:hAnsiTheme="majorBidi" w:cstheme="majorBidi"/>
                    <w:i/>
                  </w:rPr>
                </m:ctrlPr>
              </m:sSubPr>
              <m:e>
                <m:r>
                  <w:rPr>
                    <w:rFonts w:ascii="Cambria Math" w:hAnsi="Cambria Math" w:cstheme="majorBidi"/>
                  </w:rPr>
                  <m:t>s'</m:t>
                </m:r>
              </m:e>
              <m:sub>
                <m:r>
                  <w:rPr>
                    <w:rFonts w:ascii="Cambria Math" w:hAnsiTheme="majorBidi" w:cstheme="majorBidi"/>
                  </w:rPr>
                  <m:t>i</m:t>
                </m:r>
              </m:sub>
            </m:sSub>
          </m:e>
          <m:sup>
            <m:r>
              <w:rPr>
                <w:rFonts w:ascii="Cambria Math" w:hAnsi="Cambria Math" w:cstheme="majorBidi"/>
              </w:rPr>
              <m:t>k</m:t>
            </m:r>
          </m:sup>
        </m:sSup>
      </m:oMath>
      <w:r w:rsidRPr="00A44F03">
        <w:t xml:space="preserve"> are the final states of  </w:t>
      </w:r>
      <m:oMath>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1</m:t>
                    </m:r>
                  </m:sub>
                </m:sSub>
              </m:e>
            </m:d>
          </m:sub>
        </m:sSub>
      </m:oMath>
      <w:r w:rsidRPr="00A44F03">
        <w:t xml:space="preserve">and </w:t>
      </w:r>
      <m:oMath>
        <m:sSub>
          <m:sSubPr>
            <m:ctrlPr>
              <w:rPr>
                <w:rFonts w:ascii="Cambria Math" w:hAnsi="Cambria Math"/>
                <w:i/>
              </w:rPr>
            </m:ctrlPr>
          </m:sSubPr>
          <m:e>
            <m:r>
              <m:rPr>
                <m:scr m:val="script"/>
              </m:rPr>
              <w:rPr>
                <w:rFonts w:ascii="Cambria Math" w:hAnsi="Cambria Math"/>
              </w:rPr>
              <m:t>k'</m:t>
            </m:r>
          </m:e>
          <m:sub>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2</m:t>
                    </m:r>
                  </m:sub>
                </m:sSub>
              </m:e>
            </m:d>
          </m:sub>
        </m:sSub>
      </m:oMath>
      <w:r w:rsidRPr="00A44F03">
        <w:t>, respectively.</w:t>
      </w:r>
      <w:r>
        <w:t xml:space="preserve"> </w:t>
      </w:r>
    </w:p>
    <w:p w:rsidR="009227F0" w:rsidRDefault="009227F0" w:rsidP="009227F0">
      <w:pPr>
        <w:pStyle w:val="BodyText"/>
        <w:spacing w:after="60"/>
        <w:ind w:firstLine="0"/>
      </w:pPr>
      <w:r>
        <w:t>The Markov strategy (</w:t>
      </w:r>
      <m:oMath>
        <m:sSub>
          <m:sSubPr>
            <m:ctrlPr>
              <w:rPr>
                <w:rFonts w:ascii="Cambria Math" w:hAnsi="Cambria Math"/>
                <w:i/>
              </w:rPr>
            </m:ctrlPr>
          </m:sSubPr>
          <m:e>
            <m:r>
              <m:rPr>
                <m:sty m:val="p"/>
              </m:rPr>
              <w:rPr>
                <w:rFonts w:ascii="Cambria Math" w:hAnsi="Cambria Math"/>
              </w:rPr>
              <m:t>Σ</m:t>
            </m:r>
          </m:e>
          <m:sub>
            <m:r>
              <w:rPr>
                <w:rFonts w:ascii="Cambria Math" w:hAnsi="Cambria Math"/>
              </w:rPr>
              <m:t>M,j</m:t>
            </m:r>
          </m:sub>
        </m:sSub>
      </m:oMath>
      <w:r>
        <w:t>) and Stationary strategy (</w:t>
      </w:r>
      <m:oMath>
        <m:sSub>
          <m:sSubPr>
            <m:ctrlPr>
              <w:rPr>
                <w:rFonts w:ascii="Cambria Math" w:hAnsi="Cambria Math"/>
                <w:i/>
              </w:rPr>
            </m:ctrlPr>
          </m:sSubPr>
          <m:e>
            <m:r>
              <m:rPr>
                <m:sty m:val="p"/>
              </m:rPr>
              <w:rPr>
                <w:rFonts w:ascii="Cambria Math" w:hAnsi="Cambria Math"/>
              </w:rPr>
              <m:t>Σ</m:t>
            </m:r>
          </m:e>
          <m:sub>
            <m:r>
              <w:rPr>
                <w:rFonts w:ascii="Cambria Math" w:hAnsi="Cambria Math"/>
              </w:rPr>
              <m:t>X,j</m:t>
            </m:r>
          </m:sub>
        </m:sSub>
      </m:oMath>
      <w:r>
        <w:t xml:space="preserve">) of the attacker can be defined similarly. </w:t>
      </w:r>
    </w:p>
    <w:p w:rsidR="009227F0" w:rsidRDefault="009227F0" w:rsidP="00C179CE">
      <w:pPr>
        <w:pStyle w:val="BodyText"/>
        <w:spacing w:after="60"/>
      </w:pPr>
      <w:r>
        <w:t>The stationary strategies of a defender will be in the form of probability distribution over its all possible configuration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t xml:space="preserve">) from its action set </w:t>
      </w:r>
      <m:oMath>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oMath>
      <w:r>
        <w:t xml:space="preserve"> for each state. Likewise, the stationary strategy of an attacker will be in the form of probability distribution over all its possible vector of attacks </w:t>
      </w:r>
      <m:oMath>
        <m:sSub>
          <m:sSubPr>
            <m:ctrlPr>
              <w:rPr>
                <w:rFonts w:ascii="Cambria Math" w:hAnsiTheme="majorBidi" w:cstheme="majorBidi"/>
                <w:i/>
                <w:iCs/>
              </w:rPr>
            </m:ctrlPr>
          </m:sSubPr>
          <m:e>
            <m:r>
              <w:rPr>
                <w:rFonts w:ascii="Cambria Math" w:hAnsi="Cambria Math" w:cstheme="majorBidi"/>
              </w:rPr>
              <m:t>a</m:t>
            </m:r>
          </m:e>
          <m:sub>
            <m:r>
              <w:rPr>
                <w:rFonts w:ascii="Cambria Math" w:hAnsi="Cambria Math" w:cstheme="majorBidi"/>
              </w:rPr>
              <m:t>j</m:t>
            </m:r>
          </m:sub>
        </m:sSub>
      </m:oMath>
      <w:r>
        <w:t xml:space="preserve"> from its action set </w:t>
      </w:r>
      <m:oMath>
        <m:sSubSup>
          <m:sSubSupPr>
            <m:ctrlPr>
              <w:rPr>
                <w:rFonts w:ascii="Cambria Math" w:hAnsi="Cambria Math"/>
                <w:i/>
              </w:rPr>
            </m:ctrlPr>
          </m:sSubSupPr>
          <m:e>
            <m:r>
              <m:rPr>
                <m:scr m:val="script"/>
                <m:sty m:val="p"/>
              </m:rPr>
              <w:rPr>
                <w:rFonts w:ascii="Cambria Math" w:hAnsi="Cambria Math"/>
              </w:rPr>
              <m:t>A</m:t>
            </m:r>
          </m:e>
          <m:sub>
            <m:r>
              <w:rPr>
                <w:rFonts w:ascii="Cambria Math" w:hAnsi="Cambria Math"/>
              </w:rPr>
              <m:t>j</m:t>
            </m:r>
          </m:sub>
          <m:sup>
            <m:r>
              <w:rPr>
                <w:rFonts w:ascii="Cambria Math" w:hAnsi="Cambria Math"/>
              </w:rPr>
              <m:t>N</m:t>
            </m:r>
          </m:sup>
        </m:sSubSup>
      </m:oMath>
      <w:r>
        <w:t xml:space="preserve"> for each state.</w:t>
      </w:r>
      <w:r w:rsidRPr="000C6869">
        <w:t xml:space="preserve"> </w:t>
      </w:r>
      <w:r>
        <w:t xml:space="preserve">For example, for the defender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t xml:space="preserve">, assume </w:t>
      </w:r>
      <m:oMath>
        <m:sSub>
          <m:sSubPr>
            <m:ctrlPr>
              <w:rPr>
                <w:rFonts w:ascii="Cambria Math" w:hAnsi="Cambria Math"/>
                <w:i/>
              </w:rPr>
            </m:ctrlPr>
          </m:sSubPr>
          <m:e>
            <m:r>
              <m:rPr>
                <m:scr m:val="script"/>
                <m:sty m:val="p"/>
              </m:rPr>
              <w:rPr>
                <w:rFonts w:ascii="Cambria Math" w:hAnsi="Cambria Math"/>
              </w:rPr>
              <m:t>L</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oMath>
      <w:r>
        <w:t xml:space="preserve"> , so its possible configuration will be  </w:t>
      </w:r>
      <m:oMath>
        <m:sSubSup>
          <m:sSubSupPr>
            <m:ctrlPr>
              <w:rPr>
                <w:rFonts w:ascii="Cambria Math" w:hAnsi="Cambria Math"/>
                <w:i/>
              </w:rPr>
            </m:ctrlPr>
          </m:sSubSupPr>
          <m:e>
            <m:r>
              <m:rPr>
                <m:scr m:val="script"/>
                <m:sty m:val="p"/>
              </m:rPr>
              <w:rPr>
                <w:rFonts w:ascii="Cambria Math" w:hAnsi="Cambria Math"/>
              </w:rPr>
              <m:t>L</m:t>
            </m:r>
          </m:e>
          <m:sub>
            <m:r>
              <w:rPr>
                <w:rFonts w:ascii="Cambria Math" w:hAnsi="Cambria Math"/>
              </w:rPr>
              <m:t>i</m:t>
            </m:r>
          </m:sub>
          <m:sup>
            <m:r>
              <w:rPr>
                <w:rFonts w:ascii="Cambria Math" w:hAnsi="Cambria Math"/>
              </w:rPr>
              <m:t>*</m:t>
            </m:r>
          </m:sup>
        </m:sSubSup>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1</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oMath>
      <w:r>
        <w:t xml:space="preserve">. In regards of the above lines, an instance of its stationary strategy can be [0, 0.2, 0.4, 0.4] for state </w:t>
      </w:r>
      <w:r w:rsidRPr="004E05EA">
        <w:rPr>
          <w:i/>
          <w:iCs/>
        </w:rPr>
        <w:t>LC</w:t>
      </w:r>
      <w:r>
        <w:t xml:space="preserve">, [0, 0.3, 0.3, 0.4] for state </w:t>
      </w:r>
      <w:r w:rsidRPr="004E05EA">
        <w:rPr>
          <w:i/>
          <w:iCs/>
        </w:rPr>
        <w:t>MC</w:t>
      </w:r>
      <w:r>
        <w:t xml:space="preserve">, and [0, 0.1, 0.3, 0.6] for state </w:t>
      </w:r>
      <w:r w:rsidRPr="004E05EA">
        <w:rPr>
          <w:i/>
          <w:iCs/>
        </w:rPr>
        <w:t>HC</w:t>
      </w:r>
      <w:r>
        <w:t xml:space="preserve">. The characterization of stationary strategies of players can be found in </w:t>
      </w:r>
      <w:r w:rsidRPr="0005718F">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05718F">
        <w:fldChar w:fldCharType="separate"/>
      </w:r>
      <w:r>
        <w:rPr>
          <w:noProof/>
        </w:rPr>
        <w:t>[</w:t>
      </w:r>
      <w:hyperlink w:anchor="_ENREF_11" w:tooltip="Zhu, 2010 #11" w:history="1">
        <w:r w:rsidR="00C179CE">
          <w:rPr>
            <w:noProof/>
          </w:rPr>
          <w:t>11</w:t>
        </w:r>
      </w:hyperlink>
      <w:r>
        <w:rPr>
          <w:noProof/>
        </w:rPr>
        <w:t>]</w:t>
      </w:r>
      <w:r w:rsidRPr="0005718F">
        <w:fldChar w:fldCharType="end"/>
      </w:r>
      <w:r>
        <w:t xml:space="preserve">. </w:t>
      </w:r>
    </w:p>
    <w:p w:rsidR="009227F0" w:rsidRDefault="009227F0" w:rsidP="009227F0">
      <w:pPr>
        <w:pStyle w:val="BodyText"/>
        <w:spacing w:after="60"/>
      </w:pPr>
      <w:r>
        <w:t xml:space="preserve">Considering the above definitions, let </w:t>
      </w:r>
      <m:oMath>
        <m:sSub>
          <m:sSubPr>
            <m:ctrlPr>
              <w:rPr>
                <w:rFonts w:ascii="Cambria Math" w:hAnsi="Cambria Math"/>
                <w:i/>
              </w:rPr>
            </m:ctrlPr>
          </m:sSubPr>
          <m:e>
            <m:r>
              <m:rPr>
                <m:sty m:val="p"/>
              </m:rPr>
              <w:rPr>
                <w:rFonts w:ascii="Cambria Math" w:hAnsi="Cambria Math"/>
              </w:rPr>
              <m:t>Σ</m:t>
            </m:r>
          </m:e>
          <m:sub>
            <m:r>
              <w:rPr>
                <w:rFonts w:ascii="Cambria Math" w:hAnsi="Cambria Math"/>
              </w:rPr>
              <m:t>i</m:t>
            </m:r>
          </m:sub>
        </m:sSub>
      </m:oMath>
      <w:r>
        <w:t xml:space="preserve"> and </w:t>
      </w:r>
      <m:oMath>
        <m:sSub>
          <m:sSubPr>
            <m:ctrlPr>
              <w:rPr>
                <w:rFonts w:ascii="Cambria Math" w:hAnsi="Cambria Math"/>
                <w:i/>
              </w:rPr>
            </m:ctrlPr>
          </m:sSubPr>
          <m:e>
            <m:r>
              <m:rPr>
                <m:sty m:val="p"/>
              </m:rPr>
              <w:rPr>
                <w:rFonts w:ascii="Cambria Math" w:hAnsi="Cambria Math"/>
              </w:rPr>
              <m:t>Σ</m:t>
            </m:r>
          </m:e>
          <m:sub>
            <m:r>
              <w:rPr>
                <w:rFonts w:ascii="Cambria Math" w:hAnsi="Cambria Math"/>
              </w:rPr>
              <m:t>j</m:t>
            </m:r>
          </m:sub>
        </m:sSub>
      </m:oMath>
      <w:r>
        <w:t xml:space="preserve"> denote the strategy sets of a defender and an attacker, respectively. The multi-person stochastic game </w:t>
      </w:r>
      <w:r w:rsidRPr="00C957FC">
        <w:t xml:space="preserve">is well defined by the set </w:t>
      </w:r>
      <m:oMath>
        <m:d>
          <m:dPr>
            <m:begChr m:val="〈"/>
            <m:endChr m:val="〉"/>
            <m:ctrlPr>
              <w:rPr>
                <w:rFonts w:ascii="Cambria Math" w:hAnsi="Cambria Math"/>
                <w:i/>
              </w:rPr>
            </m:ctrlPr>
          </m:dPr>
          <m:e>
            <m:r>
              <m:rPr>
                <m:scr m:val="script"/>
              </m:rPr>
              <w:rPr>
                <w:rFonts w:ascii="Cambria Math" w:hAnsi="Cambria Math"/>
              </w:rPr>
              <m:t>N, M,S,</m:t>
            </m:r>
            <m:sSub>
              <m:sSubPr>
                <m:ctrlPr>
                  <w:rPr>
                    <w:rFonts w:ascii="Cambria Math" w:hAnsi="Cambria Math"/>
                    <w:i/>
                  </w:rPr>
                </m:ctrlPr>
              </m:sSubPr>
              <m:e>
                <m:r>
                  <w:rPr>
                    <w:rFonts w:ascii="Cambria Math" w:hAnsi="Cambria Math"/>
                  </w:rPr>
                  <m:t>(</m:t>
                </m:r>
                <m:sSub>
                  <m:sSubPr>
                    <m:ctrlPr>
                      <w:rPr>
                        <w:rFonts w:ascii="Cambria Math" w:hAnsi="Cambria Math"/>
                        <w:i/>
                      </w:rPr>
                    </m:ctrlPr>
                  </m:sSubPr>
                  <m:e>
                    <m:acc>
                      <m:accPr>
                        <m:ctrlPr>
                          <w:rPr>
                            <w:rFonts w:ascii="Cambria Math" w:hAnsiTheme="majorBidi" w:cstheme="majorBidi"/>
                            <w:i/>
                            <w:sz w:val="18"/>
                            <w:szCs w:val="18"/>
                          </w:rPr>
                        </m:ctrlPr>
                      </m:accPr>
                      <m:e>
                        <m:r>
                          <w:rPr>
                            <w:rFonts w:ascii="Cambria Math" w:hAnsi="Cambria Math" w:cstheme="majorBidi"/>
                            <w:sz w:val="18"/>
                            <w:szCs w:val="18"/>
                          </w:rPr>
                          <m:t>U</m:t>
                        </m:r>
                      </m:e>
                    </m:acc>
                  </m:e>
                  <m:sub>
                    <m:r>
                      <w:rPr>
                        <w:rFonts w:ascii="Cambria Math" w:hAnsi="Cambria Math"/>
                      </w:rPr>
                      <m:t>i</m:t>
                    </m:r>
                  </m:sub>
                </m:sSub>
                <m:r>
                  <w:rPr>
                    <w:rFonts w:ascii="Cambria Math" w:hAnsi="Cambria Math"/>
                  </w:rPr>
                  <m:t>)</m:t>
                </m:r>
              </m:e>
              <m:sub>
                <m:sSub>
                  <m:sSubPr>
                    <m:ctrlPr>
                      <w:rPr>
                        <w:rFonts w:ascii="Cambria Math" w:hAnsi="Cambria Math"/>
                        <w:i/>
                        <w:iCs/>
                      </w:rPr>
                    </m:ctrlPr>
                  </m:sSubPr>
                  <m:e>
                    <m:r>
                      <w:rPr>
                        <w:rFonts w:ascii="Cambria Math" w:hAnsi="Cambria Math"/>
                      </w:rPr>
                      <m:t>n</m:t>
                    </m:r>
                  </m:e>
                  <m:sub>
                    <m:r>
                      <w:rPr>
                        <w:rFonts w:ascii="Cambria Math" w:hAnsi="Cambria Math"/>
                      </w:rPr>
                      <m:t>i</m:t>
                    </m:r>
                  </m:sub>
                </m:sSub>
                <m:r>
                  <w:rPr>
                    <w:rFonts w:ascii="Cambria Math" w:hAnsi="Cambria Math"/>
                  </w:rPr>
                  <m:t xml:space="preserve"> ϵ </m:t>
                </m:r>
                <m:r>
                  <m:rPr>
                    <m:scr m:val="script"/>
                  </m:rP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t>
                </m:r>
                <m:sSub>
                  <m:sSubPr>
                    <m:ctrlPr>
                      <w:rPr>
                        <w:rFonts w:ascii="Cambria Math" w:hAnsi="Cambria Math"/>
                        <w:i/>
                      </w:rPr>
                    </m:ctrlPr>
                  </m:sSubPr>
                  <m:e>
                    <m:acc>
                      <m:accPr>
                        <m:chr m:val="̃"/>
                        <m:ctrlPr>
                          <w:rPr>
                            <w:rFonts w:ascii="Cambria Math" w:hAnsiTheme="majorBidi" w:cstheme="majorBidi"/>
                            <w:i/>
                            <w:sz w:val="18"/>
                            <w:szCs w:val="18"/>
                          </w:rPr>
                        </m:ctrlPr>
                      </m:accPr>
                      <m:e>
                        <m:r>
                          <w:rPr>
                            <w:rFonts w:ascii="Cambria Math" w:hAnsi="Cambria Math" w:cstheme="majorBidi"/>
                            <w:sz w:val="18"/>
                            <w:szCs w:val="18"/>
                          </w:rPr>
                          <m:t>U</m:t>
                        </m:r>
                      </m:e>
                    </m:acc>
                  </m:e>
                  <m:sub>
                    <m:r>
                      <w:rPr>
                        <w:rFonts w:ascii="Cambria Math" w:hAnsi="Cambria Math"/>
                      </w:rPr>
                      <m:t>j</m:t>
                    </m:r>
                  </m:sub>
                </m:sSub>
                <m:r>
                  <w:rPr>
                    <w:rFonts w:ascii="Cambria Math" w:hAnsi="Cambria Math"/>
                  </w:rPr>
                  <m:t>)</m:t>
                </m:r>
              </m:e>
              <m:sub>
                <m:sSub>
                  <m:sSubPr>
                    <m:ctrlPr>
                      <w:rPr>
                        <w:rFonts w:ascii="Cambria Math" w:hAnsi="Cambria Math"/>
                        <w:i/>
                        <w:iCs/>
                      </w:rPr>
                    </m:ctrlPr>
                  </m:sSubPr>
                  <m:e>
                    <m:r>
                      <w:rPr>
                        <w:rFonts w:ascii="Cambria Math" w:hAnsi="Cambria Math"/>
                      </w:rPr>
                      <m:t>m</m:t>
                    </m:r>
                  </m:e>
                  <m:sub>
                    <m:r>
                      <w:rPr>
                        <w:rFonts w:ascii="Cambria Math" w:hAnsi="Cambria Math"/>
                      </w:rPr>
                      <m:t>j</m:t>
                    </m:r>
                  </m:sub>
                </m:sSub>
                <m:r>
                  <w:rPr>
                    <w:rFonts w:ascii="Cambria Math" w:hAnsi="Cambria Math"/>
                  </w:rPr>
                  <m:t xml:space="preserve"> ϵ</m:t>
                </m:r>
                <m:r>
                  <m:rPr>
                    <m:scr m:val="script"/>
                  </m:rPr>
                  <w:rPr>
                    <w:rFonts w:ascii="Cambria Math" w:hAnsi="Cambria Math"/>
                  </w:rPr>
                  <m:t xml:space="preserve"> M</m:t>
                </m:r>
              </m:sub>
            </m:sSub>
            <m:r>
              <w:rPr>
                <w:rFonts w:ascii="Cambria Math" w:hAnsi="Cambria Math"/>
              </w:rPr>
              <m:t>,</m:t>
            </m:r>
            <m:r>
              <m:rPr>
                <m:scr m:val="double-struck"/>
              </m:rPr>
              <w:rPr>
                <w:rFonts w:ascii="Cambria Math" w:hAnsi="Cambria Math"/>
                <w:sz w:val="18"/>
                <w:szCs w:val="18"/>
              </w:rPr>
              <m:t>P</m:t>
            </m:r>
            <m:r>
              <w:rPr>
                <w:rFonts w:ascii="Cambria Math" w:hAnsi="Cambria Math"/>
              </w:rPr>
              <m:t>,</m:t>
            </m:r>
            <m:sSub>
              <m:sSubPr>
                <m:ctrlPr>
                  <w:rPr>
                    <w:rFonts w:ascii="Cambria Math" w:hAnsi="Cambria Math"/>
                    <w:i/>
                  </w:rPr>
                </m:ctrlPr>
              </m:sSubPr>
              <m:e>
                <m:r>
                  <w:rPr>
                    <w:rFonts w:ascii="Cambria Math" w:hAnsi="Cambria Math"/>
                  </w:rPr>
                  <m:t>(</m:t>
                </m:r>
                <m:sSub>
                  <m:sSubPr>
                    <m:ctrlPr>
                      <w:rPr>
                        <w:rFonts w:ascii="Cambria Math" w:hAnsi="Cambria Math"/>
                        <w:i/>
                      </w:rPr>
                    </m:ctrlPr>
                  </m:sSubPr>
                  <m:e>
                    <m:r>
                      <m:rPr>
                        <m:sty m:val="p"/>
                      </m:rPr>
                      <w:rPr>
                        <w:rFonts w:ascii="Cambria Math" w:hAnsi="Cambria Math"/>
                      </w:rPr>
                      <m:t>Σ</m:t>
                    </m:r>
                  </m:e>
                  <m:sub>
                    <m:r>
                      <w:rPr>
                        <w:rFonts w:ascii="Cambria Math" w:hAnsi="Cambria Math"/>
                      </w:rPr>
                      <m:t>i</m:t>
                    </m:r>
                  </m:sub>
                </m:sSub>
                <m:r>
                  <w:rPr>
                    <w:rFonts w:ascii="Cambria Math" w:hAnsi="Cambria Math"/>
                  </w:rPr>
                  <m:t>)</m:t>
                </m:r>
              </m:e>
              <m:sub>
                <m:sSub>
                  <m:sSubPr>
                    <m:ctrlPr>
                      <w:rPr>
                        <w:rFonts w:ascii="Cambria Math" w:hAnsi="Cambria Math"/>
                        <w:i/>
                        <w:iCs/>
                      </w:rPr>
                    </m:ctrlPr>
                  </m:sSubPr>
                  <m:e>
                    <m:r>
                      <w:rPr>
                        <w:rFonts w:ascii="Cambria Math" w:hAnsi="Cambria Math"/>
                      </w:rPr>
                      <m:t>n</m:t>
                    </m:r>
                  </m:e>
                  <m:sub>
                    <m:r>
                      <w:rPr>
                        <w:rFonts w:ascii="Cambria Math" w:hAnsi="Cambria Math"/>
                      </w:rPr>
                      <m:t>i</m:t>
                    </m:r>
                  </m:sub>
                </m:sSub>
                <m:r>
                  <w:rPr>
                    <w:rFonts w:ascii="Cambria Math" w:hAnsi="Cambria Math"/>
                  </w:rPr>
                  <m:t xml:space="preserve"> ϵ </m:t>
                </m:r>
                <m:r>
                  <m:rPr>
                    <m:scr m:val="script"/>
                  </m:rPr>
                  <w:rPr>
                    <w:rFonts w:ascii="Cambria Math" w:hAnsi="Cambria Math"/>
                  </w:rPr>
                  <m:t>N</m:t>
                </m:r>
              </m:sub>
            </m:sSub>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m:t>
                </m:r>
                <m:sSub>
                  <m:sSubPr>
                    <m:ctrlPr>
                      <w:rPr>
                        <w:rFonts w:ascii="Cambria Math" w:hAnsi="Cambria Math"/>
                        <w:i/>
                      </w:rPr>
                    </m:ctrlPr>
                  </m:sSubPr>
                  <m:e>
                    <m:r>
                      <m:rPr>
                        <m:sty m:val="p"/>
                      </m:rPr>
                      <w:rPr>
                        <w:rFonts w:ascii="Cambria Math" w:hAnsi="Cambria Math"/>
                      </w:rPr>
                      <m:t>Σ</m:t>
                    </m:r>
                  </m:e>
                  <m:sub>
                    <m:r>
                      <w:rPr>
                        <w:rFonts w:ascii="Cambria Math" w:hAnsi="Cambria Math"/>
                      </w:rPr>
                      <m:t>j</m:t>
                    </m:r>
                  </m:sub>
                </m:sSub>
                <m:r>
                  <w:rPr>
                    <w:rFonts w:ascii="Cambria Math" w:hAnsi="Cambria Math"/>
                  </w:rPr>
                  <m:t>)</m:t>
                </m:r>
              </m:e>
              <m:sub>
                <m:sSub>
                  <m:sSubPr>
                    <m:ctrlPr>
                      <w:rPr>
                        <w:rFonts w:ascii="Cambria Math" w:hAnsi="Cambria Math"/>
                        <w:i/>
                        <w:iCs/>
                      </w:rPr>
                    </m:ctrlPr>
                  </m:sSubPr>
                  <m:e>
                    <m:r>
                      <w:rPr>
                        <w:rFonts w:ascii="Cambria Math" w:hAnsi="Cambria Math"/>
                      </w:rPr>
                      <m:t>m</m:t>
                    </m:r>
                  </m:e>
                  <m:sub>
                    <m:r>
                      <w:rPr>
                        <w:rFonts w:ascii="Cambria Math" w:hAnsi="Cambria Math"/>
                      </w:rPr>
                      <m:t>j</m:t>
                    </m:r>
                  </m:sub>
                </m:sSub>
                <m:r>
                  <w:rPr>
                    <w:rFonts w:ascii="Cambria Math" w:hAnsi="Cambria Math"/>
                  </w:rPr>
                  <m:t xml:space="preserve"> ϵ</m:t>
                </m:r>
                <m:r>
                  <m:rPr>
                    <m:scr m:val="script"/>
                  </m:rPr>
                  <w:rPr>
                    <w:rFonts w:ascii="Cambria Math" w:hAnsi="Cambria Math"/>
                  </w:rPr>
                  <m:t xml:space="preserve"> M</m:t>
                </m:r>
              </m:sub>
            </m:sSub>
          </m:e>
        </m:d>
      </m:oMath>
      <w:r w:rsidRPr="00A44F03">
        <w:t>.</w:t>
      </w:r>
    </w:p>
    <w:p w:rsidR="009227F0" w:rsidRDefault="009227F0" w:rsidP="00C179CE">
      <w:pPr>
        <w:pStyle w:val="BodyText"/>
        <w:spacing w:after="60"/>
      </w:pPr>
      <w:r>
        <w:t xml:space="preserve">As mentioned before, the utility of players in the stochastic game between the IDSs and attackers is discounted. Let </w:t>
      </w:r>
      <m:oMath>
        <m:acc>
          <m:accPr>
            <m:chr m:val="̅"/>
            <m:ctrlPr>
              <w:rPr>
                <w:rFonts w:ascii="Cambria Math" w:hAnsi="Cambria Math"/>
                <w:i/>
              </w:rPr>
            </m:ctrlPr>
          </m:accPr>
          <m:e>
            <m:r>
              <w:rPr>
                <w:rFonts w:ascii="Cambria Math" w:hAnsi="Cambria Math"/>
              </w:rPr>
              <m:t>Γ</m:t>
            </m:r>
          </m:e>
        </m:acc>
      </m:oMath>
      <w:r w:rsidRPr="00A44F03">
        <w:t xml:space="preserve"> </w:t>
      </w:r>
      <w:r>
        <w:t>denote the multi-person n</w:t>
      </w:r>
      <w:r w:rsidRPr="00A44F03">
        <w:t xml:space="preserve">onzero-sum </w:t>
      </w:r>
      <w:r>
        <w:t>s</w:t>
      </w:r>
      <w:r w:rsidRPr="00C957FC">
        <w:t xml:space="preserve">tochastic </w:t>
      </w:r>
      <w:r>
        <w:t>g</w:t>
      </w:r>
      <w:r w:rsidRPr="00C957FC">
        <w:t>ame</w:t>
      </w:r>
      <w:r>
        <w:t>. Hence,</w:t>
      </w:r>
      <w:r w:rsidRPr="00363C99">
        <w:t xml:space="preserve"> </w:t>
      </w:r>
      <w:r w:rsidRPr="00C957FC">
        <w:t>the discounted utilit</w:t>
      </w:r>
      <w:r>
        <w:t>ies</w:t>
      </w:r>
      <w:r w:rsidRPr="00C957FC">
        <w:t xml:space="preserve"> of defending machine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Pr="00A44F03">
        <w:t xml:space="preserve"> </w:t>
      </w:r>
      <w:r>
        <w:t xml:space="preserve">and </w:t>
      </w:r>
      <w:r w:rsidRPr="00C957FC">
        <w:t>attacke</w:t>
      </w:r>
      <w:r>
        <w:t xml:space="preserve">r </w:t>
      </w:r>
      <m:oMath>
        <m:sSub>
          <m:sSubPr>
            <m:ctrlPr>
              <w:rPr>
                <w:rFonts w:ascii="Cambria Math" w:hAnsi="Cambria Math"/>
                <w:i/>
              </w:rPr>
            </m:ctrlPr>
          </m:sSubPr>
          <m:e>
            <m:r>
              <w:rPr>
                <w:rFonts w:ascii="Cambria Math" w:hAnsi="Cambria Math"/>
              </w:rPr>
              <m:t>m</m:t>
            </m:r>
          </m:e>
          <m:sub>
            <m:r>
              <w:rPr>
                <w:rFonts w:ascii="Cambria Math" w:hAnsi="Cambria Math"/>
              </w:rPr>
              <m:t>j</m:t>
            </m:r>
          </m:sub>
        </m:sSub>
      </m:oMath>
      <w:r>
        <w:t xml:space="preserve">, </w:t>
      </w:r>
      <w:r w:rsidRPr="00A44F03">
        <w:t>which is the sum of discounted payoffs over the infi</w:t>
      </w:r>
      <w:r>
        <w:t xml:space="preserve">nite horizon can be obtained as follows </w:t>
      </w:r>
      <w:r w:rsidRPr="0005718F">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05718F">
        <w:fldChar w:fldCharType="separate"/>
      </w:r>
      <w:r>
        <w:rPr>
          <w:noProof/>
        </w:rPr>
        <w:t>[</w:t>
      </w:r>
      <w:hyperlink w:anchor="_ENREF_11" w:tooltip="Zhu, 2010 #11" w:history="1">
        <w:r w:rsidR="00C179CE">
          <w:rPr>
            <w:noProof/>
          </w:rPr>
          <w:t>11</w:t>
        </w:r>
      </w:hyperlink>
      <w:r>
        <w:rPr>
          <w:noProof/>
        </w:rPr>
        <w:t>]</w:t>
      </w:r>
      <w:r w:rsidRPr="0005718F">
        <w:fldChar w:fldCharType="end"/>
      </w:r>
      <w:r>
        <w:t>.</w:t>
      </w:r>
    </w:p>
    <w:p w:rsidR="009227F0" w:rsidRPr="00A44F03" w:rsidRDefault="009227F0" w:rsidP="009227F0">
      <w:pPr>
        <w:pStyle w:val="BodyText"/>
        <w:spacing w:after="60"/>
      </w:pPr>
      <m:oMathPara>
        <m:oMathParaPr>
          <m:jc m:val="center"/>
        </m:oMathParaPr>
        <m:oMath>
          <m:r>
            <w:rPr>
              <w:rFonts w:ascii="Cambria Math" w:hAnsi="Cambria Math"/>
            </w:rPr>
            <w:lastRenderedPageBreak/>
            <m:t xml:space="preserve">    </m:t>
          </m:r>
          <m:sSubSup>
            <m:sSubSupPr>
              <m:ctrlPr>
                <w:rPr>
                  <w:rFonts w:ascii="Cambria Math" w:hAnsi="Cambria Math"/>
                  <w:i/>
                </w:rPr>
              </m:ctrlPr>
            </m:sSubSupPr>
            <m:e>
              <m:r>
                <w:rPr>
                  <w:rFonts w:ascii="Cambria Math" w:hAnsi="Cambria Math"/>
                </w:rPr>
                <m:t>v</m:t>
              </m:r>
            </m:e>
            <m:sub>
              <m:r>
                <w:rPr>
                  <w:rFonts w:ascii="Cambria Math" w:hAnsi="Cambria Math"/>
                </w:rPr>
                <m:t>i</m:t>
              </m:r>
            </m:sub>
            <m:sup>
              <m:r>
                <w:rPr>
                  <w:rFonts w:ascii="Cambria Math" w:hAnsi="Cambria Math"/>
                </w:rPr>
                <m:t>β</m:t>
              </m:r>
            </m:sup>
          </m:sSubSup>
          <m:d>
            <m:dPr>
              <m:ctrlPr>
                <w:rPr>
                  <w:rFonts w:ascii="Cambria Math" w:hAnsi="Cambria Math"/>
                  <w:i/>
                </w:rPr>
              </m:ctrlPr>
            </m:dPr>
            <m:e>
              <m:r>
                <w:rPr>
                  <w:rFonts w:ascii="Cambria Math" w:hAnsi="Cambria Math"/>
                </w:rPr>
                <m:t>s,</m:t>
              </m:r>
              <m:r>
                <m:rPr>
                  <m:sty m:val="p"/>
                </m:rPr>
                <w:rPr>
                  <w:rFonts w:ascii="Cambria Math" w:hAnsi="Cambria Math"/>
                </w:rPr>
                <m:t>f</m:t>
              </m:r>
              <m:r>
                <w:rPr>
                  <w:rFonts w:ascii="Cambria Math" w:hAnsi="Cambria Math"/>
                </w:rPr>
                <m:t>,</m:t>
              </m:r>
              <m:r>
                <m:rPr>
                  <m:sty m:val="p"/>
                </m:rPr>
                <w:rPr>
                  <w:rFonts w:ascii="Cambria Math" w:hAnsi="Cambria Math"/>
                </w:rPr>
                <m:t>g</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m:t>
              </m:r>
            </m:sup>
            <m:e>
              <m:sSubSup>
                <m:sSubSupPr>
                  <m:ctrlPr>
                    <w:rPr>
                      <w:rFonts w:ascii="Cambria Math" w:hAnsi="Cambria Math"/>
                      <w:i/>
                    </w:rPr>
                  </m:ctrlPr>
                </m:sSubSupPr>
                <m:e>
                  <m:r>
                    <w:rPr>
                      <w:rFonts w:ascii="Cambria Math" w:hAnsi="Cambria Math"/>
                    </w:rPr>
                    <m:t>β</m:t>
                  </m:r>
                </m:e>
                <m:sub>
                  <m:r>
                    <w:rPr>
                      <w:rFonts w:ascii="Cambria Math" w:hAnsi="Cambria Math"/>
                    </w:rPr>
                    <m:t>i</m:t>
                  </m:r>
                </m:sub>
                <m:sup>
                  <m:r>
                    <w:rPr>
                      <w:rFonts w:ascii="Cambria Math" w:hAnsi="Cambria Math"/>
                    </w:rPr>
                    <m:t>k</m:t>
                  </m:r>
                </m:sup>
              </m:sSubSup>
            </m:e>
          </m:nary>
          <m:sSub>
            <m:sSubPr>
              <m:ctrlPr>
                <w:rPr>
                  <w:rFonts w:ascii="Cambria Math" w:hAnsi="Cambria Math"/>
                  <w:i/>
                </w:rPr>
              </m:ctrlPr>
            </m:sSubPr>
            <m:e>
              <m:r>
                <m:rPr>
                  <m:scr m:val="double-struck"/>
                </m:rPr>
                <w:rPr>
                  <w:rFonts w:ascii="Cambria Math" w:hAnsi="Cambria Math"/>
                </w:rPr>
                <m:t>E</m:t>
              </m:r>
            </m:e>
            <m:sub>
              <m:r>
                <w:rPr>
                  <w:rFonts w:ascii="Cambria Math" w:hAnsi="Cambria Math"/>
                </w:rPr>
                <m:t>s,</m:t>
              </m:r>
              <m:r>
                <m:rPr>
                  <m:sty m:val="p"/>
                </m:rPr>
                <w:rPr>
                  <w:rFonts w:ascii="Cambria Math" w:hAnsi="Cambria Math"/>
                </w:rPr>
                <m:t>f</m:t>
              </m:r>
              <m:r>
                <w:rPr>
                  <w:rFonts w:ascii="Cambria Math" w:hAnsi="Cambria Math"/>
                </w:rPr>
                <m:t>,</m:t>
              </m:r>
              <m:r>
                <m:rPr>
                  <m:sty m:val="p"/>
                </m:rPr>
                <w:rPr>
                  <w:rFonts w:ascii="Cambria Math" w:hAnsi="Cambria Math"/>
                </w:rPr>
                <m:t>g</m:t>
              </m:r>
            </m:sub>
          </m:sSub>
          <m:sSubSup>
            <m:sSubSupPr>
              <m:ctrlPr>
                <w:rPr>
                  <w:rFonts w:ascii="Cambria Math" w:hAnsi="Cambria Math"/>
                  <w:i/>
                </w:rPr>
              </m:ctrlPr>
            </m:sSubSupPr>
            <m:e>
              <m:acc>
                <m:accPr>
                  <m:ctrlPr>
                    <w:rPr>
                      <w:rFonts w:ascii="Cambria Math" w:hAnsi="Cambria Math"/>
                      <w:i/>
                    </w:rPr>
                  </m:ctrlPr>
                </m:accPr>
                <m:e>
                  <m:r>
                    <w:rPr>
                      <w:rFonts w:ascii="Cambria Math" w:hAnsi="Cambria Math"/>
                    </w:rPr>
                    <m:t>U</m:t>
                  </m:r>
                </m:e>
              </m:acc>
            </m:e>
            <m:sub>
              <m:r>
                <w:rPr>
                  <w:rFonts w:ascii="Cambria Math" w:hAnsi="Cambria Math"/>
                </w:rPr>
                <m:t>i</m:t>
              </m:r>
            </m:sub>
            <m:sup>
              <m:d>
                <m:dPr>
                  <m:ctrlPr>
                    <w:rPr>
                      <w:rFonts w:ascii="Cambria Math" w:hAnsi="Cambria Math"/>
                      <w:i/>
                    </w:rPr>
                  </m:ctrlPr>
                </m:dPr>
                <m:e>
                  <m:r>
                    <w:rPr>
                      <w:rFonts w:ascii="Cambria Math" w:hAnsi="Cambria Math"/>
                    </w:rPr>
                    <m:t>k</m:t>
                  </m:r>
                </m:e>
              </m:d>
            </m:sup>
          </m:sSubSup>
          <m:d>
            <m:dPr>
              <m:ctrlPr>
                <w:rPr>
                  <w:rFonts w:ascii="Cambria Math" w:hAnsi="Cambria Math"/>
                  <w:i/>
                </w:rPr>
              </m:ctrlPr>
            </m:dPr>
            <m:e>
              <m:r>
                <w:rPr>
                  <w:rFonts w:ascii="Cambria Math" w:hAnsi="Cambria Math"/>
                </w:rPr>
                <m:t>a,F,s</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r>
            <m:rPr>
              <m:scr m:val="script"/>
            </m:rPr>
            <w:rPr>
              <w:rFonts w:ascii="Cambria Math" w:hAnsi="Cambria Math"/>
            </w:rPr>
            <m:t xml:space="preserve">∈N,      </m:t>
          </m:r>
          <m:d>
            <m:dPr>
              <m:ctrlPr>
                <w:rPr>
                  <w:rFonts w:ascii="Cambria Math" w:hAnsi="Cambria Math"/>
                  <w:i/>
                </w:rPr>
              </m:ctrlPr>
            </m:dPr>
            <m:e>
              <m:r>
                <w:rPr>
                  <w:rFonts w:ascii="Cambria Math" w:hAnsi="Cambria Math"/>
                </w:rPr>
                <m:t>9</m:t>
              </m:r>
            </m:e>
          </m:d>
        </m:oMath>
      </m:oMathPara>
    </w:p>
    <w:p w:rsidR="009227F0" w:rsidRPr="009B5024" w:rsidRDefault="00F4506A" w:rsidP="009227F0">
      <w:pPr>
        <w:pStyle w:val="BodyText"/>
        <w:spacing w:after="60"/>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v</m:t>
                  </m:r>
                </m:e>
              </m:acc>
            </m:e>
            <m:sub>
              <m:r>
                <w:rPr>
                  <w:rFonts w:ascii="Cambria Math" w:hAnsi="Cambria Math"/>
                </w:rPr>
                <m:t>j</m:t>
              </m:r>
            </m:sub>
            <m:sup>
              <m:r>
                <w:rPr>
                  <w:rFonts w:ascii="Cambria Math" w:hAnsi="Cambria Math"/>
                </w:rPr>
                <m:t>β</m:t>
              </m:r>
            </m:sup>
          </m:sSubSup>
          <m:d>
            <m:dPr>
              <m:ctrlPr>
                <w:rPr>
                  <w:rFonts w:ascii="Cambria Math" w:hAnsi="Cambria Math"/>
                  <w:i/>
                </w:rPr>
              </m:ctrlPr>
            </m:dPr>
            <m:e>
              <m:r>
                <w:rPr>
                  <w:rFonts w:ascii="Cambria Math" w:hAnsi="Cambria Math"/>
                </w:rPr>
                <m:t>s,</m:t>
              </m:r>
              <m:r>
                <m:rPr>
                  <m:sty m:val="p"/>
                </m:rPr>
                <w:rPr>
                  <w:rFonts w:ascii="Cambria Math" w:hAnsi="Cambria Math"/>
                </w:rPr>
                <m:t>f</m:t>
              </m:r>
              <m:r>
                <w:rPr>
                  <w:rFonts w:ascii="Cambria Math" w:hAnsi="Cambria Math"/>
                </w:rPr>
                <m:t>,</m:t>
              </m:r>
              <m:r>
                <m:rPr>
                  <m:sty m:val="p"/>
                </m:rPr>
                <w:rPr>
                  <w:rFonts w:ascii="Cambria Math" w:hAnsi="Cambria Math"/>
                </w:rPr>
                <m:t>g</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m:t>
              </m:r>
            </m:sup>
            <m:e>
              <m:sSubSup>
                <m:sSubSupPr>
                  <m:ctrlPr>
                    <w:rPr>
                      <w:rFonts w:ascii="Cambria Math" w:hAnsi="Cambria Math"/>
                      <w:i/>
                    </w:rPr>
                  </m:ctrlPr>
                </m:sSubSupPr>
                <m:e>
                  <m:acc>
                    <m:accPr>
                      <m:chr m:val="̃"/>
                      <m:ctrlPr>
                        <w:rPr>
                          <w:rFonts w:ascii="Cambria Math" w:hAnsi="Cambria Math"/>
                          <w:i/>
                        </w:rPr>
                      </m:ctrlPr>
                    </m:accPr>
                    <m:e>
                      <m:r>
                        <w:rPr>
                          <w:rFonts w:ascii="Cambria Math" w:hAnsi="Cambria Math"/>
                        </w:rPr>
                        <m:t>β</m:t>
                      </m:r>
                    </m:e>
                  </m:acc>
                </m:e>
                <m:sub>
                  <m:r>
                    <w:rPr>
                      <w:rFonts w:ascii="Cambria Math" w:hAnsi="Cambria Math"/>
                    </w:rPr>
                    <m:t>j</m:t>
                  </m:r>
                </m:sub>
                <m:sup>
                  <m:r>
                    <w:rPr>
                      <w:rFonts w:ascii="Cambria Math" w:hAnsi="Cambria Math"/>
                    </w:rPr>
                    <m:t>k</m:t>
                  </m:r>
                </m:sup>
              </m:sSubSup>
            </m:e>
          </m:nary>
          <m:sSub>
            <m:sSubPr>
              <m:ctrlPr>
                <w:rPr>
                  <w:rFonts w:ascii="Cambria Math" w:hAnsi="Cambria Math"/>
                  <w:i/>
                </w:rPr>
              </m:ctrlPr>
            </m:sSubPr>
            <m:e>
              <m:r>
                <m:rPr>
                  <m:scr m:val="double-struck"/>
                </m:rPr>
                <w:rPr>
                  <w:rFonts w:ascii="Cambria Math" w:hAnsi="Cambria Math"/>
                </w:rPr>
                <m:t>E</m:t>
              </m:r>
            </m:e>
            <m:sub>
              <m:r>
                <w:rPr>
                  <w:rFonts w:ascii="Cambria Math" w:hAnsi="Cambria Math"/>
                </w:rPr>
                <m:t>s,</m:t>
              </m:r>
              <m:r>
                <m:rPr>
                  <m:sty m:val="p"/>
                </m:rPr>
                <w:rPr>
                  <w:rFonts w:ascii="Cambria Math" w:hAnsi="Cambria Math"/>
                </w:rPr>
                <m:t>f</m:t>
              </m:r>
              <m:r>
                <w:rPr>
                  <w:rFonts w:ascii="Cambria Math" w:hAnsi="Cambria Math"/>
                </w:rPr>
                <m:t>,</m:t>
              </m:r>
              <m:r>
                <m:rPr>
                  <m:sty m:val="p"/>
                </m:rPr>
                <w:rPr>
                  <w:rFonts w:ascii="Cambria Math" w:hAnsi="Cambria Math"/>
                </w:rPr>
                <m:t>g</m:t>
              </m:r>
            </m:sub>
          </m:sSub>
          <m:sSubSup>
            <m:sSubSupPr>
              <m:ctrlPr>
                <w:rPr>
                  <w:rFonts w:ascii="Cambria Math" w:hAnsi="Cambria Math"/>
                  <w:i/>
                </w:rPr>
              </m:ctrlPr>
            </m:sSubSupPr>
            <m:e>
              <m:acc>
                <m:accPr>
                  <m:chr m:val="̃"/>
                  <m:ctrlPr>
                    <w:rPr>
                      <w:rFonts w:ascii="Cambria Math" w:hAnsi="Cambria Math"/>
                      <w:i/>
                    </w:rPr>
                  </m:ctrlPr>
                </m:accPr>
                <m:e>
                  <m:r>
                    <w:rPr>
                      <w:rFonts w:ascii="Cambria Math" w:hAnsi="Cambria Math"/>
                    </w:rPr>
                    <m:t>U</m:t>
                  </m:r>
                </m:e>
              </m:acc>
            </m:e>
            <m:sub>
              <m:r>
                <w:rPr>
                  <w:rFonts w:ascii="Cambria Math" w:hAnsi="Cambria Math"/>
                </w:rPr>
                <m:t>j</m:t>
              </m:r>
            </m:sub>
            <m:sup>
              <m:d>
                <m:dPr>
                  <m:ctrlPr>
                    <w:rPr>
                      <w:rFonts w:ascii="Cambria Math" w:hAnsi="Cambria Math"/>
                      <w:i/>
                    </w:rPr>
                  </m:ctrlPr>
                </m:dPr>
                <m:e>
                  <m:r>
                    <w:rPr>
                      <w:rFonts w:ascii="Cambria Math" w:hAnsi="Cambria Math"/>
                    </w:rPr>
                    <m:t>k</m:t>
                  </m:r>
                </m:e>
              </m:d>
            </m:sup>
          </m:sSubSup>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,F,s</m:t>
              </m:r>
            </m:e>
          </m:d>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j</m:t>
              </m:r>
            </m:sub>
          </m:sSub>
          <m:r>
            <m:rPr>
              <m:scr m:val="script"/>
            </m:rPr>
            <w:rPr>
              <w:rFonts w:ascii="Cambria Math" w:hAnsi="Cambria Math"/>
            </w:rPr>
            <m:t>∈M.     (</m:t>
          </m:r>
          <m:r>
            <w:rPr>
              <w:rFonts w:ascii="Cambria Math" w:hAnsi="Cambria Math"/>
            </w:rPr>
            <m:t>10)</m:t>
          </m:r>
        </m:oMath>
      </m:oMathPara>
    </w:p>
    <w:p w:rsidR="009227F0" w:rsidRPr="000D170F" w:rsidRDefault="009227F0" w:rsidP="009227F0">
      <w:pPr>
        <w:pStyle w:val="BodyText"/>
        <w:spacing w:after="60"/>
        <w:ind w:firstLine="0"/>
      </w:pPr>
      <w:r>
        <w:t xml:space="preserve">where </w:t>
      </w:r>
      <m:oMath>
        <m:sSub>
          <m:sSubPr>
            <m:ctrlPr>
              <w:rPr>
                <w:rFonts w:ascii="Cambria Math" w:hAnsi="Cambria Math"/>
                <w:i/>
              </w:rPr>
            </m:ctrlPr>
          </m:sSubPr>
          <m:e>
            <m:r>
              <w:rPr>
                <w:rFonts w:ascii="Cambria Math" w:hAnsi="Cambria Math"/>
              </w:rPr>
              <m:t>β</m:t>
            </m:r>
          </m:e>
          <m:sub>
            <m:r>
              <w:rPr>
                <w:rFonts w:ascii="Cambria Math" w:hAnsi="Cambria Math"/>
              </w:rPr>
              <m:t>i</m:t>
            </m:r>
          </m:sub>
        </m:sSub>
      </m:oMath>
      <w:r w:rsidRPr="00A44F03">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β</m:t>
                </m:r>
              </m:e>
            </m:acc>
          </m:e>
          <m:sub>
            <m:r>
              <w:rPr>
                <w:rFonts w:ascii="Cambria Math" w:hAnsi="Cambria Math"/>
              </w:rPr>
              <m:t>j</m:t>
            </m:r>
          </m:sub>
        </m:sSub>
      </m:oMath>
      <w:r>
        <w:t xml:space="preserve"> are defender’s and attacker’s discounted factor which are indicate their level of impatience. </w:t>
      </w:r>
    </w:p>
    <w:p w:rsidR="009227F0" w:rsidRPr="00C957FC" w:rsidRDefault="009227F0" w:rsidP="009227F0">
      <w:pPr>
        <w:pStyle w:val="Heading1"/>
      </w:pPr>
      <w:r w:rsidRPr="00C957FC">
        <w:t>Nash Equilibrium Analysis</w:t>
      </w:r>
    </w:p>
    <w:p w:rsidR="009227F0" w:rsidRPr="00EB5001" w:rsidRDefault="009227F0" w:rsidP="009227F0">
      <w:pPr>
        <w:pStyle w:val="BodyText"/>
      </w:pPr>
      <w:r>
        <w:t xml:space="preserve">In order to describe the optimal stationary defense strategies of defenders and predict the expected behavior of attackers, the solution concept of Nash Equilibrium is employed to the game </w:t>
      </w:r>
      <m:oMath>
        <m:acc>
          <m:accPr>
            <m:chr m:val="̅"/>
            <m:ctrlPr>
              <w:rPr>
                <w:rFonts w:ascii="Cambria Math" w:hAnsi="Cambria Math"/>
                <w:i/>
              </w:rPr>
            </m:ctrlPr>
          </m:accPr>
          <m:e>
            <m:r>
              <w:rPr>
                <w:rFonts w:ascii="Cambria Math" w:hAnsi="Cambria Math"/>
              </w:rPr>
              <m:t>Γ</m:t>
            </m:r>
          </m:e>
        </m:acc>
      </m:oMath>
      <w:r>
        <w:t xml:space="preserve">. The existence of Stationary Nash Equilibrium is ensured based on the following theorem. </w:t>
      </w:r>
    </w:p>
    <w:p w:rsidR="009227F0" w:rsidRDefault="009227F0" w:rsidP="00C179CE">
      <w:pPr>
        <w:pStyle w:val="BodyText"/>
      </w:pPr>
      <w:r w:rsidRPr="00C957FC">
        <w:rPr>
          <w:b/>
          <w:bCs/>
          <w:i/>
          <w:iCs/>
        </w:rPr>
        <w:t xml:space="preserve">Theorem </w:t>
      </w:r>
      <w:r w:rsidRPr="00C957FC">
        <w:rPr>
          <w:i/>
          <w:iCs/>
        </w:rPr>
        <w:t>4.1(</w:t>
      </w:r>
      <w:r w:rsidRPr="00C957FC">
        <w:rPr>
          <w:i/>
          <w:iCs/>
        </w:rPr>
        <w:fldChar w:fldCharType="begin"/>
      </w:r>
      <w:r>
        <w:rPr>
          <w:i/>
          <w:iCs/>
        </w:rPr>
        <w:instrText xml:space="preserve"> ADDIN EN.CITE &lt;EndNote&gt;&lt;Cite&gt;&lt;Author&gt;Takahashi&lt;/Author&gt;&lt;Year&gt;1964&lt;/Year&gt;&lt;RecNum&gt;29&lt;/RecNum&gt;&lt;DisplayText&gt;[26, 27]&lt;/DisplayText&gt;&lt;record&gt;&lt;rec-number&gt;29&lt;/rec-number&gt;&lt;foreign-keys&gt;&lt;key app="EN" db-id="px59dsxzl05d0ues20qxw95vtd52fzx20r9r"&gt;29&lt;/key&gt;&lt;/foreign-keys&gt;&lt;ref-type name="Journal Article"&gt;17&lt;/ref-type&gt;&lt;contributors&gt;&lt;authors&gt;&lt;author&gt;Takahashi, Masayuki&lt;/author&gt;&lt;/authors&gt;&lt;/contributors&gt;&lt;titles&gt;&lt;title&gt;Equilibrium points of stochastic non-cooperative $ n $-person games&lt;/title&gt;&lt;secondary-title&gt;Journal of Science of the Hiroshima University, Series AI (Mathematics)&lt;/secondary-title&gt;&lt;/titles&gt;&lt;pages&gt;95-99&lt;/pages&gt;&lt;volume&gt;28&lt;/volume&gt;&lt;number&gt;1&lt;/number&gt;&lt;dates&gt;&lt;year&gt;1964&lt;/year&gt;&lt;/dates&gt;&lt;isbn&gt;0386-3026&lt;/isbn&gt;&lt;urls&gt;&lt;/urls&gt;&lt;/record&gt;&lt;/Cite&gt;&lt;Cite&gt;&lt;Author&gt;Fink&lt;/Author&gt;&lt;Year&gt;1964&lt;/Year&gt;&lt;RecNum&gt;30&lt;/RecNum&gt;&lt;record&gt;&lt;rec-number&gt;30&lt;/rec-number&gt;&lt;foreign-keys&gt;&lt;key app="EN" db-id="px59dsxzl05d0ues20qxw95vtd52fzx20r9r"&gt;30&lt;/key&gt;&lt;/foreign-keys&gt;&lt;ref-type name="Journal Article"&gt;17&lt;/ref-type&gt;&lt;contributors&gt;&lt;authors&gt;&lt;author&gt;Fink, Arlington M&lt;/author&gt;&lt;/authors&gt;&lt;/contributors&gt;&lt;titles&gt;&lt;title&gt;Equilibrium in a stochastic $ n $-person game&lt;/title&gt;&lt;secondary-title&gt;Journal of Science of the Hiroshima University, Series AI (Mathematics)&lt;/secondary-title&gt;&lt;/titles&gt;&lt;pages&gt;89-93&lt;/pages&gt;&lt;volume&gt;28&lt;/volume&gt;&lt;number&gt;1&lt;/number&gt;&lt;dates&gt;&lt;year&gt;1964&lt;/year&gt;&lt;/dates&gt;&lt;isbn&gt;0386-3026&lt;/isbn&gt;&lt;urls&gt;&lt;/urls&gt;&lt;/record&gt;&lt;/Cite&gt;&lt;/EndNote&gt;</w:instrText>
      </w:r>
      <w:r w:rsidRPr="00C957FC">
        <w:rPr>
          <w:i/>
          <w:iCs/>
        </w:rPr>
        <w:fldChar w:fldCharType="separate"/>
      </w:r>
      <w:r>
        <w:rPr>
          <w:i/>
          <w:iCs/>
          <w:noProof/>
        </w:rPr>
        <w:t>[</w:t>
      </w:r>
      <w:hyperlink w:anchor="_ENREF_26" w:tooltip="Takahashi, 1964 #29" w:history="1">
        <w:r w:rsidR="00C179CE">
          <w:rPr>
            <w:i/>
            <w:iCs/>
            <w:noProof/>
          </w:rPr>
          <w:t>26</w:t>
        </w:r>
      </w:hyperlink>
      <w:r>
        <w:rPr>
          <w:i/>
          <w:iCs/>
          <w:noProof/>
        </w:rPr>
        <w:t xml:space="preserve">, </w:t>
      </w:r>
      <w:hyperlink w:anchor="_ENREF_27" w:tooltip="Fink, 1964 #30" w:history="1">
        <w:r w:rsidR="00C179CE">
          <w:rPr>
            <w:i/>
            <w:iCs/>
            <w:noProof/>
          </w:rPr>
          <w:t>27</w:t>
        </w:r>
      </w:hyperlink>
      <w:r>
        <w:rPr>
          <w:i/>
          <w:iCs/>
          <w:noProof/>
        </w:rPr>
        <w:t>]</w:t>
      </w:r>
      <w:r w:rsidRPr="00C957FC">
        <w:rPr>
          <w:i/>
          <w:iCs/>
        </w:rPr>
        <w:fldChar w:fldCharType="end"/>
      </w:r>
      <w:r w:rsidRPr="00A44F03">
        <w:rPr>
          <w:i/>
          <w:iCs/>
        </w:rPr>
        <w:t>)</w:t>
      </w:r>
      <w:r w:rsidRPr="00C957FC">
        <w:t xml:space="preserve">: </w:t>
      </w:r>
      <w:r w:rsidRPr="00C957FC">
        <w:rPr>
          <w:rFonts w:ascii="NimbusRomNo9L-Regu" w:eastAsiaTheme="minorHAnsi" w:hAnsi="NimbusRomNo9L-Regu" w:cs="NimbusRomNo9L-Regu"/>
          <w:lang w:bidi="fa-IR"/>
        </w:rPr>
        <w:t xml:space="preserve">Every </w:t>
      </w:r>
      <w:r w:rsidRPr="00C957FC">
        <w:t>nonzero</w:t>
      </w:r>
      <w:r w:rsidRPr="00C957FC">
        <w:rPr>
          <w:rFonts w:ascii="NimbusRomNo9L-Regu" w:eastAsiaTheme="minorHAnsi" w:hAnsi="NimbusRomNo9L-Regu" w:cs="NimbusRomNo9L-Regu"/>
          <w:lang w:bidi="fa-IR"/>
        </w:rPr>
        <w:t>-sum finite discounted stochastic game possesses at least one equilibrium point in stationary strategies.</w:t>
      </w:r>
      <w:r>
        <w:rPr>
          <w:rFonts w:ascii="NimbusRomNo9L-Regu" w:eastAsiaTheme="minorHAnsi" w:hAnsi="NimbusRomNo9L-Regu" w:cs="NimbusRomNo9L-Regu"/>
          <w:lang w:bidi="fa-IR"/>
        </w:rPr>
        <w:t xml:space="preserve"> </w:t>
      </w:r>
    </w:p>
    <w:p w:rsidR="009227F0" w:rsidRDefault="009227F0" w:rsidP="00C179CE">
      <w:pPr>
        <w:pStyle w:val="BodyText"/>
      </w:pPr>
      <w:r>
        <w:t xml:space="preserve">Knowing that the </w:t>
      </w:r>
      <w:r w:rsidRPr="00C957FC">
        <w:t xml:space="preserve">payoff of players in </w:t>
      </w:r>
      <m:oMath>
        <m:acc>
          <m:accPr>
            <m:chr m:val="̅"/>
            <m:ctrlPr>
              <w:rPr>
                <w:rFonts w:ascii="Cambria Math" w:hAnsi="Cambria Math"/>
                <w:i/>
              </w:rPr>
            </m:ctrlPr>
          </m:accPr>
          <m:e>
            <m:r>
              <w:rPr>
                <w:rFonts w:ascii="Cambria Math" w:hAnsi="Cambria Math"/>
              </w:rPr>
              <m:t>Γ</m:t>
            </m:r>
          </m:e>
        </m:acc>
      </m:oMath>
      <w:r w:rsidRPr="00A44F03">
        <w:rPr>
          <w:rFonts w:ascii="NimbusRomNo9L-Regu" w:eastAsiaTheme="minorHAnsi" w:hAnsi="NimbusRomNo9L-Regu" w:cs="NimbusRomNo9L-Regu"/>
          <w:lang w:bidi="fa-IR"/>
        </w:rPr>
        <w:t xml:space="preserve"> is bounded</w:t>
      </w:r>
      <w:r>
        <w:t>, an iterative method to find a</w:t>
      </w:r>
      <w:r w:rsidRPr="00C957FC">
        <w:t xml:space="preserve"> </w:t>
      </w:r>
      <w:r>
        <w:t xml:space="preserve">stationary </w:t>
      </w:r>
      <m:oMath>
        <m:r>
          <w:rPr>
            <w:rFonts w:ascii="Cambria Math" w:hAnsi="Cambria Math"/>
          </w:rPr>
          <m:t>ϵ</m:t>
        </m:r>
      </m:oMath>
      <w:r w:rsidRPr="00C957FC">
        <w:t xml:space="preserve">-Nash equilibrium </w:t>
      </w:r>
      <w:r>
        <w:t>which</w:t>
      </w:r>
      <w:r w:rsidRPr="00C957FC">
        <w:t xml:space="preserve"> is sub-game perfect</w:t>
      </w:r>
      <w:r>
        <w:t xml:space="preserve"> (</w:t>
      </w:r>
      <m:oMath>
        <m:r>
          <w:rPr>
            <w:rFonts w:ascii="Cambria Math" w:hAnsi="Cambria Math"/>
          </w:rPr>
          <m:t>ϵ</m:t>
        </m:r>
      </m:oMath>
      <w:r w:rsidRPr="00C957FC">
        <w:t>-</w:t>
      </w:r>
      <w:r>
        <w:t>SPNE) has been proposed i</w:t>
      </w:r>
      <w:r w:rsidRPr="0005718F">
        <w:t xml:space="preserve">n </w:t>
      </w:r>
      <w:r w:rsidRPr="0005718F">
        <w:fldChar w:fldCharType="begin"/>
      </w:r>
      <w:r>
        <w:instrText xml:space="preserve"> ADDIN EN.CITE &lt;EndNote&gt;&lt;Cite&gt;&lt;Author&gt;Zhu&lt;/Author&gt;&lt;Year&gt;2010&lt;/Year&gt;&lt;RecNum&gt;11&lt;/RecNum&gt;&lt;DisplayText&gt;[11]&lt;/DisplayText&gt;&lt;record&gt;&lt;rec-number&gt;11&lt;/rec-number&gt;&lt;foreign-keys&gt;&lt;key app="EN" db-id="px59dsxzl05d0ues20qxw95vtd52fzx20r9r"&gt;11&lt;/key&gt;&lt;/foreign-keys&gt;&lt;ref-type name="Conference Proceedings"&gt;10&lt;/ref-type&gt;&lt;contributors&gt;&lt;authors&gt;&lt;author&gt;Zhu, Quanyan&lt;/author&gt;&lt;author&gt;Tembine, Hamidou&lt;/author&gt;&lt;author&gt;Basar, Tamer&lt;/author&gt;&lt;/authors&gt;&lt;/contributors&gt;&lt;titles&gt;&lt;title&gt;Network security configurations: A nonzero-sum stochastic game approach&lt;/title&gt;&lt;secondary-title&gt;American Control Conference (ACC), 2010&lt;/secondary-title&gt;&lt;/titles&gt;&lt;pages&gt;1059-1064&lt;/pages&gt;&lt;dates&gt;&lt;year&gt;2010&lt;/year&gt;&lt;/dates&gt;&lt;publisher&gt;IEEE&lt;/publisher&gt;&lt;isbn&gt;1424474264&lt;/isbn&gt;&lt;urls&gt;&lt;/urls&gt;&lt;/record&gt;&lt;/Cite&gt;&lt;/EndNote&gt;</w:instrText>
      </w:r>
      <w:r w:rsidRPr="0005718F">
        <w:fldChar w:fldCharType="separate"/>
      </w:r>
      <w:r>
        <w:rPr>
          <w:noProof/>
        </w:rPr>
        <w:t>[</w:t>
      </w:r>
      <w:hyperlink w:anchor="_ENREF_11" w:tooltip="Zhu, 2010 #11" w:history="1">
        <w:r w:rsidR="00C179CE">
          <w:rPr>
            <w:noProof/>
          </w:rPr>
          <w:t>11</w:t>
        </w:r>
      </w:hyperlink>
      <w:r>
        <w:rPr>
          <w:noProof/>
        </w:rPr>
        <w:t>]</w:t>
      </w:r>
      <w:r w:rsidRPr="0005718F">
        <w:fldChar w:fldCharType="end"/>
      </w:r>
      <w:r>
        <w:t xml:space="preserve">. </w:t>
      </w:r>
      <w:r w:rsidRPr="00C957FC">
        <w:t xml:space="preserve"> </w:t>
      </w:r>
    </w:p>
    <w:p w:rsidR="009227F0" w:rsidRPr="00C957FC" w:rsidRDefault="009227F0" w:rsidP="009227F0">
      <w:pPr>
        <w:pStyle w:val="Heading1"/>
      </w:pPr>
      <w:r w:rsidRPr="00C957FC">
        <w:t>Conclusion And Future Works</w:t>
      </w:r>
    </w:p>
    <w:p w:rsidR="009227F0" w:rsidRDefault="009227F0" w:rsidP="00036080">
      <w:pPr>
        <w:pStyle w:val="BodyText"/>
        <w:spacing w:after="80"/>
      </w:pPr>
      <w:r>
        <w:t xml:space="preserve">In this paper, </w:t>
      </w:r>
      <w:r w:rsidRPr="00A44F03">
        <w:t xml:space="preserve">the problem </w:t>
      </w:r>
      <w:r w:rsidRPr="00C957FC">
        <w:t xml:space="preserve">of IDS configuration in </w:t>
      </w:r>
      <w:r>
        <w:t>a Collaborative Intrusion Detection System (CIDS) has been taken into account</w:t>
      </w:r>
      <w:r w:rsidRPr="00C957FC">
        <w:t xml:space="preserve">. </w:t>
      </w:r>
      <w:r>
        <w:t>In this regards, a</w:t>
      </w:r>
      <w:r w:rsidRPr="00C957FC">
        <w:t xml:space="preserve"> multi-</w:t>
      </w:r>
      <w:r>
        <w:t>player</w:t>
      </w:r>
      <w:r w:rsidRPr="00C957FC">
        <w:t xml:space="preserve"> nonzero-sum stochastic game has been </w:t>
      </w:r>
      <w:r>
        <w:t>utilized</w:t>
      </w:r>
      <w:r w:rsidRPr="00C957FC">
        <w:t xml:space="preserve"> to model</w:t>
      </w:r>
      <w:r>
        <w:t xml:space="preserve"> the system and</w:t>
      </w:r>
      <w:r w:rsidRPr="00C957FC">
        <w:t xml:space="preserve"> the interaction between attackers and </w:t>
      </w:r>
      <w:r>
        <w:t>IDSs</w:t>
      </w:r>
      <w:r w:rsidRPr="00C957FC">
        <w:t>.</w:t>
      </w:r>
      <w:r>
        <w:t xml:space="preserve"> The solution concept of Stationary Nash Equilibrium has been used to describe the optimal strategies for defenders and expected behavior of attackers. The paper culminates by demonstration of the </w:t>
      </w:r>
      <w:r w:rsidRPr="00C957FC">
        <w:t>existence of a stationary Nash equilibrium for this game.</w:t>
      </w:r>
      <w:r w:rsidR="00C370A0">
        <w:t xml:space="preserve"> </w:t>
      </w:r>
      <w:r w:rsidR="00036080">
        <w:t xml:space="preserve">Using the proposed game model, </w:t>
      </w:r>
      <w:r w:rsidR="00BF7652">
        <w:t>a game theor</w:t>
      </w:r>
      <w:r w:rsidR="00036080">
        <w:t xml:space="preserve">etic </w:t>
      </w:r>
      <w:r w:rsidR="00A438F0">
        <w:t>methodology</w:t>
      </w:r>
      <w:r w:rsidR="00BF7652">
        <w:t xml:space="preserve"> to </w:t>
      </w:r>
      <w:r w:rsidR="00A438F0">
        <w:t xml:space="preserve">update configuration policies (strategies) </w:t>
      </w:r>
      <w:r w:rsidR="00036080">
        <w:t xml:space="preserve">can be </w:t>
      </w:r>
      <w:r w:rsidR="006E2D66">
        <w:t>deve</w:t>
      </w:r>
      <w:bookmarkStart w:id="0" w:name="_GoBack"/>
      <w:bookmarkEnd w:id="0"/>
      <w:r w:rsidR="006E2D66">
        <w:t>loped</w:t>
      </w:r>
      <w:r w:rsidR="00A438F0">
        <w:t>.</w:t>
      </w:r>
      <w:r w:rsidRPr="00C957FC">
        <w:t xml:space="preserve"> </w:t>
      </w:r>
      <w:r>
        <w:t xml:space="preserve">For future work, we intend to design a mechanism to IDSs in a CIDS by using the solution concept of Nash equilibrium in a prescriptive way. </w:t>
      </w:r>
    </w:p>
    <w:p w:rsidR="009227F0" w:rsidRDefault="009227F0" w:rsidP="009227F0">
      <w:pPr>
        <w:pStyle w:val="Heading5"/>
      </w:pPr>
      <w:r w:rsidRPr="00C957FC">
        <w:t>References</w:t>
      </w:r>
    </w:p>
    <w:p w:rsidR="00C179CE" w:rsidRPr="00445824" w:rsidRDefault="009227F0" w:rsidP="00C179CE">
      <w:pPr>
        <w:ind w:left="720" w:hanging="720"/>
        <w:jc w:val="both"/>
        <w:rPr>
          <w:noProof/>
          <w:sz w:val="16"/>
          <w:szCs w:val="16"/>
        </w:rPr>
      </w:pPr>
      <w:r>
        <w:fldChar w:fldCharType="begin"/>
      </w:r>
      <w:r>
        <w:instrText xml:space="preserve"> ADDIN EN.REFLIST </w:instrText>
      </w:r>
      <w:r>
        <w:fldChar w:fldCharType="separate"/>
      </w:r>
      <w:bookmarkStart w:id="1" w:name="_ENREF_1"/>
      <w:r w:rsidR="00C179CE" w:rsidRPr="00445824">
        <w:rPr>
          <w:noProof/>
          <w:sz w:val="16"/>
          <w:szCs w:val="16"/>
        </w:rPr>
        <w:t>[1]</w:t>
      </w:r>
      <w:r w:rsidR="00C179CE" w:rsidRPr="00445824">
        <w:rPr>
          <w:noProof/>
          <w:sz w:val="16"/>
          <w:szCs w:val="16"/>
        </w:rPr>
        <w:tab/>
        <w:t xml:space="preserve">G. White and V. Pooch, "Cooperating security managers: Distributed intrusion detection systems," </w:t>
      </w:r>
      <w:r w:rsidR="00C179CE" w:rsidRPr="00445824">
        <w:rPr>
          <w:i/>
          <w:noProof/>
          <w:sz w:val="16"/>
          <w:szCs w:val="16"/>
        </w:rPr>
        <w:t xml:space="preserve">Computers &amp; Security, </w:t>
      </w:r>
      <w:r w:rsidR="00C179CE" w:rsidRPr="00445824">
        <w:rPr>
          <w:noProof/>
          <w:sz w:val="16"/>
          <w:szCs w:val="16"/>
        </w:rPr>
        <w:t>vol. 15, pp. 441-450, 1996.</w:t>
      </w:r>
      <w:bookmarkEnd w:id="1"/>
    </w:p>
    <w:p w:rsidR="00C179CE" w:rsidRPr="00445824" w:rsidRDefault="00C179CE" w:rsidP="00C179CE">
      <w:pPr>
        <w:ind w:left="720" w:hanging="720"/>
        <w:jc w:val="both"/>
        <w:rPr>
          <w:noProof/>
          <w:sz w:val="16"/>
          <w:szCs w:val="16"/>
        </w:rPr>
      </w:pPr>
      <w:bookmarkStart w:id="2" w:name="_ENREF_2"/>
      <w:r w:rsidRPr="00445824">
        <w:rPr>
          <w:noProof/>
          <w:sz w:val="16"/>
          <w:szCs w:val="16"/>
        </w:rPr>
        <w:t>[2]</w:t>
      </w:r>
      <w:r w:rsidRPr="00445824">
        <w:rPr>
          <w:noProof/>
          <w:sz w:val="16"/>
          <w:szCs w:val="16"/>
        </w:rPr>
        <w:tab/>
        <w:t xml:space="preserve">C. V. Zhou, C. Leckie, and S. Karunasekera, "A survey of coordinated attacks and collaborative intrusion detection," </w:t>
      </w:r>
      <w:r w:rsidRPr="00445824">
        <w:rPr>
          <w:i/>
          <w:noProof/>
          <w:sz w:val="16"/>
          <w:szCs w:val="16"/>
        </w:rPr>
        <w:t xml:space="preserve">Computers &amp; Security, </w:t>
      </w:r>
      <w:r w:rsidRPr="00445824">
        <w:rPr>
          <w:noProof/>
          <w:sz w:val="16"/>
          <w:szCs w:val="16"/>
        </w:rPr>
        <w:t>vol. 29, pp. 124-140, 2010.</w:t>
      </w:r>
      <w:bookmarkEnd w:id="2"/>
    </w:p>
    <w:p w:rsidR="00C179CE" w:rsidRPr="00445824" w:rsidRDefault="00C179CE" w:rsidP="00C179CE">
      <w:pPr>
        <w:ind w:left="720" w:hanging="720"/>
        <w:jc w:val="both"/>
        <w:rPr>
          <w:noProof/>
          <w:sz w:val="16"/>
          <w:szCs w:val="16"/>
        </w:rPr>
      </w:pPr>
      <w:bookmarkStart w:id="3" w:name="_ENREF_3"/>
      <w:r w:rsidRPr="00445824">
        <w:rPr>
          <w:noProof/>
          <w:sz w:val="16"/>
          <w:szCs w:val="16"/>
        </w:rPr>
        <w:t>[3]</w:t>
      </w:r>
      <w:r w:rsidRPr="00445824">
        <w:rPr>
          <w:noProof/>
          <w:sz w:val="16"/>
          <w:szCs w:val="16"/>
        </w:rPr>
        <w:tab/>
        <w:t xml:space="preserve">H. Debar, H. Curry, and D. Feinstein, "The Intrusion Detection Message Exchange Format (IDMEF)," </w:t>
      </w:r>
      <w:r w:rsidRPr="00445824">
        <w:rPr>
          <w:i/>
          <w:noProof/>
          <w:sz w:val="16"/>
          <w:szCs w:val="16"/>
        </w:rPr>
        <w:t xml:space="preserve">Internet Engineering Task Force , IETF, </w:t>
      </w:r>
      <w:r w:rsidRPr="00445824">
        <w:rPr>
          <w:noProof/>
          <w:sz w:val="16"/>
          <w:szCs w:val="16"/>
        </w:rPr>
        <w:t>vol. RFC 4765 (Experimental), 2007.</w:t>
      </w:r>
      <w:bookmarkEnd w:id="3"/>
    </w:p>
    <w:p w:rsidR="00C179CE" w:rsidRPr="00445824" w:rsidRDefault="00C179CE" w:rsidP="00C179CE">
      <w:pPr>
        <w:ind w:left="720" w:hanging="720"/>
        <w:jc w:val="both"/>
        <w:rPr>
          <w:noProof/>
          <w:sz w:val="16"/>
          <w:szCs w:val="16"/>
        </w:rPr>
      </w:pPr>
      <w:bookmarkStart w:id="4" w:name="_ENREF_4"/>
      <w:r w:rsidRPr="00445824">
        <w:rPr>
          <w:noProof/>
          <w:sz w:val="16"/>
          <w:szCs w:val="16"/>
        </w:rPr>
        <w:t>[4]</w:t>
      </w:r>
      <w:r w:rsidRPr="00445824">
        <w:rPr>
          <w:noProof/>
          <w:sz w:val="16"/>
          <w:szCs w:val="16"/>
        </w:rPr>
        <w:tab/>
        <w:t xml:space="preserve">K. Bartos and M. Rehak, "Self-Organized Mechanism for Distributed Setup of Multiple Heterogeneous Intrusion Detection Systems," in </w:t>
      </w:r>
      <w:r w:rsidRPr="00445824">
        <w:rPr>
          <w:i/>
          <w:noProof/>
          <w:sz w:val="16"/>
          <w:szCs w:val="16"/>
        </w:rPr>
        <w:t>Self-Adaptive and Self-Organizing Systems Workshops (SASOW), 2012 IEEE Sixth International Conference on</w:t>
      </w:r>
      <w:r w:rsidRPr="00445824">
        <w:rPr>
          <w:noProof/>
          <w:sz w:val="16"/>
          <w:szCs w:val="16"/>
        </w:rPr>
        <w:t>, 2012, pp. 31-38.</w:t>
      </w:r>
      <w:bookmarkEnd w:id="4"/>
    </w:p>
    <w:p w:rsidR="00C179CE" w:rsidRPr="00445824" w:rsidRDefault="00C179CE" w:rsidP="00C179CE">
      <w:pPr>
        <w:ind w:left="720" w:hanging="720"/>
        <w:jc w:val="both"/>
        <w:rPr>
          <w:noProof/>
          <w:sz w:val="16"/>
          <w:szCs w:val="16"/>
        </w:rPr>
      </w:pPr>
      <w:bookmarkStart w:id="5" w:name="_ENREF_5"/>
      <w:r w:rsidRPr="00445824">
        <w:rPr>
          <w:noProof/>
          <w:sz w:val="16"/>
          <w:szCs w:val="16"/>
        </w:rPr>
        <w:t>[5]</w:t>
      </w:r>
      <w:r w:rsidRPr="00445824">
        <w:rPr>
          <w:noProof/>
          <w:sz w:val="16"/>
          <w:szCs w:val="16"/>
        </w:rPr>
        <w:tab/>
        <w:t xml:space="preserve">W. Yu-Sung, B. Foo, M. Yongguo, and S. Bagchi, "Collaborative intrusion detection system (CIDS): a framework for accurate and efficient IDS," in </w:t>
      </w:r>
      <w:r w:rsidRPr="00445824">
        <w:rPr>
          <w:i/>
          <w:noProof/>
          <w:sz w:val="16"/>
          <w:szCs w:val="16"/>
        </w:rPr>
        <w:t>Computer Security Applications Conference, 2003. Proceedings. 19th Annual</w:t>
      </w:r>
      <w:r w:rsidRPr="00445824">
        <w:rPr>
          <w:noProof/>
          <w:sz w:val="16"/>
          <w:szCs w:val="16"/>
        </w:rPr>
        <w:t>, 2003, pp. 234-244.</w:t>
      </w:r>
      <w:bookmarkEnd w:id="5"/>
    </w:p>
    <w:p w:rsidR="00C179CE" w:rsidRPr="00445824" w:rsidRDefault="00C179CE" w:rsidP="00C179CE">
      <w:pPr>
        <w:ind w:left="720" w:hanging="720"/>
        <w:jc w:val="both"/>
        <w:rPr>
          <w:noProof/>
          <w:sz w:val="16"/>
          <w:szCs w:val="16"/>
        </w:rPr>
      </w:pPr>
      <w:bookmarkStart w:id="6" w:name="_ENREF_6"/>
      <w:r w:rsidRPr="00445824">
        <w:rPr>
          <w:noProof/>
          <w:sz w:val="16"/>
          <w:szCs w:val="16"/>
        </w:rPr>
        <w:t>[6]</w:t>
      </w:r>
      <w:r w:rsidRPr="00445824">
        <w:rPr>
          <w:noProof/>
          <w:sz w:val="16"/>
          <w:szCs w:val="16"/>
        </w:rPr>
        <w:tab/>
        <w:t xml:space="preserve">S. T. Zargar, H. Takabi, and J. B. D. Joshi, "DCDIDP: A distributed, collaborative, and data-driven intrusion detection and prevention framework for cloud computing environments," in </w:t>
      </w:r>
      <w:r w:rsidRPr="00445824">
        <w:rPr>
          <w:i/>
          <w:noProof/>
          <w:sz w:val="16"/>
          <w:szCs w:val="16"/>
        </w:rPr>
        <w:t>Collaborative Computing: Networking, Applications and Worksharing (CollaborateCom), 2011 7th International Conference on</w:t>
      </w:r>
      <w:r w:rsidRPr="00445824">
        <w:rPr>
          <w:noProof/>
          <w:sz w:val="16"/>
          <w:szCs w:val="16"/>
        </w:rPr>
        <w:t>, 2011, pp. 332-341.</w:t>
      </w:r>
      <w:bookmarkEnd w:id="6"/>
    </w:p>
    <w:p w:rsidR="00C179CE" w:rsidRPr="00445824" w:rsidRDefault="00C179CE" w:rsidP="00C179CE">
      <w:pPr>
        <w:ind w:left="720" w:hanging="720"/>
        <w:jc w:val="both"/>
        <w:rPr>
          <w:noProof/>
          <w:sz w:val="16"/>
          <w:szCs w:val="16"/>
        </w:rPr>
      </w:pPr>
      <w:bookmarkStart w:id="7" w:name="_ENREF_7"/>
      <w:r w:rsidRPr="00445824">
        <w:rPr>
          <w:noProof/>
          <w:sz w:val="16"/>
          <w:szCs w:val="16"/>
        </w:rPr>
        <w:t>[7]</w:t>
      </w:r>
      <w:r w:rsidRPr="00445824">
        <w:rPr>
          <w:noProof/>
          <w:sz w:val="16"/>
          <w:szCs w:val="16"/>
        </w:rPr>
        <w:tab/>
        <w:t>V. Vaidya, "Dynamic signature inspection-based network intrusion detection," ed: Google Patents, 2001.</w:t>
      </w:r>
      <w:bookmarkEnd w:id="7"/>
    </w:p>
    <w:p w:rsidR="00C179CE" w:rsidRPr="00445824" w:rsidRDefault="00C179CE" w:rsidP="00C179CE">
      <w:pPr>
        <w:ind w:left="720" w:hanging="720"/>
        <w:jc w:val="both"/>
        <w:rPr>
          <w:noProof/>
          <w:sz w:val="16"/>
          <w:szCs w:val="16"/>
        </w:rPr>
      </w:pPr>
      <w:bookmarkStart w:id="8" w:name="_ENREF_8"/>
      <w:r w:rsidRPr="00445824">
        <w:rPr>
          <w:noProof/>
          <w:sz w:val="16"/>
          <w:szCs w:val="16"/>
        </w:rPr>
        <w:lastRenderedPageBreak/>
        <w:t>[8]</w:t>
      </w:r>
      <w:r w:rsidRPr="00445824">
        <w:rPr>
          <w:noProof/>
          <w:sz w:val="16"/>
          <w:szCs w:val="16"/>
        </w:rPr>
        <w:tab/>
        <w:t xml:space="preserve">K. Alsubhi, N. Bouabdallah, and R. Boutaba, "Performance analysis in Intrusion Detection and Prevention Systems," in </w:t>
      </w:r>
      <w:r w:rsidRPr="00445824">
        <w:rPr>
          <w:i/>
          <w:noProof/>
          <w:sz w:val="16"/>
          <w:szCs w:val="16"/>
        </w:rPr>
        <w:t>Integrated Network Management (IM), 2011 IFIP/IEEE International Symposium on</w:t>
      </w:r>
      <w:r w:rsidRPr="00445824">
        <w:rPr>
          <w:noProof/>
          <w:sz w:val="16"/>
          <w:szCs w:val="16"/>
        </w:rPr>
        <w:t>, 2011, pp. 369-376.</w:t>
      </w:r>
      <w:bookmarkEnd w:id="8"/>
    </w:p>
    <w:p w:rsidR="00C179CE" w:rsidRPr="00445824" w:rsidRDefault="00C179CE" w:rsidP="00C179CE">
      <w:pPr>
        <w:ind w:left="720" w:hanging="720"/>
        <w:jc w:val="both"/>
        <w:rPr>
          <w:noProof/>
          <w:sz w:val="16"/>
          <w:szCs w:val="16"/>
        </w:rPr>
      </w:pPr>
      <w:bookmarkStart w:id="9" w:name="_ENREF_9"/>
      <w:r w:rsidRPr="00445824">
        <w:rPr>
          <w:noProof/>
          <w:sz w:val="16"/>
          <w:szCs w:val="16"/>
        </w:rPr>
        <w:t>[9]</w:t>
      </w:r>
      <w:r w:rsidRPr="00445824">
        <w:rPr>
          <w:noProof/>
          <w:sz w:val="16"/>
          <w:szCs w:val="16"/>
        </w:rPr>
        <w:tab/>
        <w:t xml:space="preserve">C. Fung, Z. Quanyan, R. Boutaba, and T. Basar, "SMURFEN: A system framework for rule sharing collaborative intrusion detection," in </w:t>
      </w:r>
      <w:r w:rsidRPr="00445824">
        <w:rPr>
          <w:i/>
          <w:noProof/>
          <w:sz w:val="16"/>
          <w:szCs w:val="16"/>
        </w:rPr>
        <w:t>Network and Service Management (CNSM), 2011 7th International Conference on</w:t>
      </w:r>
      <w:r w:rsidRPr="00445824">
        <w:rPr>
          <w:noProof/>
          <w:sz w:val="16"/>
          <w:szCs w:val="16"/>
        </w:rPr>
        <w:t>, 2011, pp. 1-6.</w:t>
      </w:r>
      <w:bookmarkEnd w:id="9"/>
    </w:p>
    <w:p w:rsidR="00C179CE" w:rsidRPr="00445824" w:rsidRDefault="00C179CE" w:rsidP="00C179CE">
      <w:pPr>
        <w:ind w:left="720" w:hanging="720"/>
        <w:jc w:val="both"/>
        <w:rPr>
          <w:noProof/>
          <w:sz w:val="16"/>
          <w:szCs w:val="16"/>
        </w:rPr>
      </w:pPr>
      <w:bookmarkStart w:id="10" w:name="_ENREF_10"/>
      <w:r w:rsidRPr="00445824">
        <w:rPr>
          <w:noProof/>
          <w:sz w:val="16"/>
          <w:szCs w:val="16"/>
        </w:rPr>
        <w:t>[10]</w:t>
      </w:r>
      <w:r w:rsidRPr="00445824">
        <w:rPr>
          <w:noProof/>
          <w:sz w:val="16"/>
          <w:szCs w:val="16"/>
        </w:rPr>
        <w:tab/>
        <w:t xml:space="preserve">Q. Zhu and T. Basar, "Dynamic policy-based IDS configuration," in </w:t>
      </w:r>
      <w:r w:rsidRPr="00445824">
        <w:rPr>
          <w:i/>
          <w:noProof/>
          <w:sz w:val="16"/>
          <w:szCs w:val="16"/>
        </w:rPr>
        <w:t>Decision and Control, 2009 held jointly with the 2009 28th Chinese Control Conference. CDC/CCC 2009. Proceedings of the 48th IEEE Conference on</w:t>
      </w:r>
      <w:r w:rsidRPr="00445824">
        <w:rPr>
          <w:noProof/>
          <w:sz w:val="16"/>
          <w:szCs w:val="16"/>
        </w:rPr>
        <w:t>, 2009, pp. 8600-8605.</w:t>
      </w:r>
      <w:bookmarkEnd w:id="10"/>
    </w:p>
    <w:p w:rsidR="00C179CE" w:rsidRPr="00445824" w:rsidRDefault="00C179CE" w:rsidP="00C179CE">
      <w:pPr>
        <w:ind w:left="720" w:hanging="720"/>
        <w:jc w:val="both"/>
        <w:rPr>
          <w:noProof/>
          <w:sz w:val="16"/>
          <w:szCs w:val="16"/>
        </w:rPr>
      </w:pPr>
      <w:bookmarkStart w:id="11" w:name="_ENREF_11"/>
      <w:r w:rsidRPr="00445824">
        <w:rPr>
          <w:noProof/>
          <w:sz w:val="16"/>
          <w:szCs w:val="16"/>
        </w:rPr>
        <w:t>[11]</w:t>
      </w:r>
      <w:r w:rsidRPr="00445824">
        <w:rPr>
          <w:noProof/>
          <w:sz w:val="16"/>
          <w:szCs w:val="16"/>
        </w:rPr>
        <w:tab/>
        <w:t xml:space="preserve">Q. Zhu, H. Tembine, and T. Basar, "Network security configurations: A nonzero-sum stochastic game approach," in </w:t>
      </w:r>
      <w:r w:rsidRPr="00445824">
        <w:rPr>
          <w:i/>
          <w:noProof/>
          <w:sz w:val="16"/>
          <w:szCs w:val="16"/>
        </w:rPr>
        <w:t>American Control Conference (ACC), 2010</w:t>
      </w:r>
      <w:r w:rsidRPr="00445824">
        <w:rPr>
          <w:noProof/>
          <w:sz w:val="16"/>
          <w:szCs w:val="16"/>
        </w:rPr>
        <w:t>, 2010, pp. 1059-1064.</w:t>
      </w:r>
      <w:bookmarkEnd w:id="11"/>
    </w:p>
    <w:p w:rsidR="00C179CE" w:rsidRPr="00445824" w:rsidRDefault="00C179CE" w:rsidP="00C179CE">
      <w:pPr>
        <w:ind w:left="720" w:hanging="720"/>
        <w:jc w:val="both"/>
        <w:rPr>
          <w:noProof/>
          <w:sz w:val="16"/>
          <w:szCs w:val="16"/>
        </w:rPr>
      </w:pPr>
      <w:bookmarkStart w:id="12" w:name="_ENREF_12"/>
      <w:r w:rsidRPr="00445824">
        <w:rPr>
          <w:noProof/>
          <w:sz w:val="16"/>
          <w:szCs w:val="16"/>
        </w:rPr>
        <w:t>[12]</w:t>
      </w:r>
      <w:r w:rsidRPr="00445824">
        <w:rPr>
          <w:noProof/>
          <w:sz w:val="16"/>
          <w:szCs w:val="16"/>
        </w:rPr>
        <w:tab/>
        <w:t xml:space="preserve">M. H. Manshaei, Q. Zhu, T. Alpcan, T. Bacşar, and J.-P. Hubaux, "Game theory meets network security and privacy," </w:t>
      </w:r>
      <w:r w:rsidRPr="00445824">
        <w:rPr>
          <w:i/>
          <w:noProof/>
          <w:sz w:val="16"/>
          <w:szCs w:val="16"/>
        </w:rPr>
        <w:t xml:space="preserve">ACM Computing Surveys (CSUR), </w:t>
      </w:r>
      <w:r w:rsidRPr="00445824">
        <w:rPr>
          <w:noProof/>
          <w:sz w:val="16"/>
          <w:szCs w:val="16"/>
        </w:rPr>
        <w:t>vol. 45, p. 25, 2013.</w:t>
      </w:r>
      <w:bookmarkEnd w:id="12"/>
    </w:p>
    <w:p w:rsidR="00C179CE" w:rsidRPr="00445824" w:rsidRDefault="00C179CE" w:rsidP="00C179CE">
      <w:pPr>
        <w:ind w:left="720" w:hanging="720"/>
        <w:jc w:val="both"/>
        <w:rPr>
          <w:noProof/>
          <w:sz w:val="16"/>
          <w:szCs w:val="16"/>
        </w:rPr>
      </w:pPr>
      <w:bookmarkStart w:id="13" w:name="_ENREF_13"/>
      <w:r w:rsidRPr="00445824">
        <w:rPr>
          <w:noProof/>
          <w:sz w:val="16"/>
          <w:szCs w:val="16"/>
        </w:rPr>
        <w:t>[13]</w:t>
      </w:r>
      <w:r w:rsidRPr="00445824">
        <w:rPr>
          <w:noProof/>
          <w:sz w:val="16"/>
          <w:szCs w:val="16"/>
        </w:rPr>
        <w:tab/>
        <w:t xml:space="preserve">M. S. Fallah, "A puzzle-based defense strategy against flooding attacks using game theory," </w:t>
      </w:r>
      <w:r w:rsidRPr="00445824">
        <w:rPr>
          <w:i/>
          <w:noProof/>
          <w:sz w:val="16"/>
          <w:szCs w:val="16"/>
        </w:rPr>
        <w:t xml:space="preserve">Dependable and Secure Computing, IEEE Transactions on, </w:t>
      </w:r>
      <w:r w:rsidRPr="00445824">
        <w:rPr>
          <w:noProof/>
          <w:sz w:val="16"/>
          <w:szCs w:val="16"/>
        </w:rPr>
        <w:t>vol. 7, pp. 5-19, 2010.</w:t>
      </w:r>
      <w:bookmarkEnd w:id="13"/>
    </w:p>
    <w:p w:rsidR="00C179CE" w:rsidRPr="00445824" w:rsidRDefault="00C179CE" w:rsidP="00C179CE">
      <w:pPr>
        <w:ind w:left="720" w:hanging="720"/>
        <w:jc w:val="both"/>
        <w:rPr>
          <w:noProof/>
          <w:sz w:val="16"/>
          <w:szCs w:val="16"/>
        </w:rPr>
      </w:pPr>
      <w:bookmarkStart w:id="14" w:name="_ENREF_14"/>
      <w:r w:rsidRPr="00445824">
        <w:rPr>
          <w:noProof/>
          <w:sz w:val="16"/>
          <w:szCs w:val="16"/>
        </w:rPr>
        <w:t>[14]</w:t>
      </w:r>
      <w:r w:rsidRPr="00445824">
        <w:rPr>
          <w:noProof/>
          <w:sz w:val="16"/>
          <w:szCs w:val="16"/>
        </w:rPr>
        <w:tab/>
        <w:t xml:space="preserve">E. Vasilomanolakis, S. Karuppayah, M. Mühlhäuser, and M. Fischer, "Taxonomy and Survey of Collaborative Intrusion Detection," </w:t>
      </w:r>
      <w:r w:rsidRPr="00445824">
        <w:rPr>
          <w:i/>
          <w:noProof/>
          <w:sz w:val="16"/>
          <w:szCs w:val="16"/>
        </w:rPr>
        <w:t xml:space="preserve">ACM Computing Surveys (CSUR), </w:t>
      </w:r>
      <w:r w:rsidRPr="00445824">
        <w:rPr>
          <w:noProof/>
          <w:sz w:val="16"/>
          <w:szCs w:val="16"/>
        </w:rPr>
        <w:t>vol. 47, p. 55, 2015.</w:t>
      </w:r>
      <w:bookmarkEnd w:id="14"/>
    </w:p>
    <w:p w:rsidR="00C179CE" w:rsidRPr="00445824" w:rsidRDefault="00C179CE" w:rsidP="00C179CE">
      <w:pPr>
        <w:ind w:left="720" w:hanging="720"/>
        <w:jc w:val="both"/>
        <w:rPr>
          <w:noProof/>
          <w:sz w:val="16"/>
          <w:szCs w:val="16"/>
        </w:rPr>
      </w:pPr>
      <w:bookmarkStart w:id="15" w:name="_ENREF_15"/>
      <w:r w:rsidRPr="00445824">
        <w:rPr>
          <w:noProof/>
          <w:sz w:val="16"/>
          <w:szCs w:val="16"/>
        </w:rPr>
        <w:t>[15]</w:t>
      </w:r>
      <w:r w:rsidRPr="00445824">
        <w:rPr>
          <w:noProof/>
          <w:sz w:val="16"/>
          <w:szCs w:val="16"/>
        </w:rPr>
        <w:tab/>
        <w:t xml:space="preserve">S. Chao and X. Shengjun, "Design and implementation of distributed collaborative intrusion detection system model," in </w:t>
      </w:r>
      <w:r w:rsidRPr="00445824">
        <w:rPr>
          <w:i/>
          <w:noProof/>
          <w:sz w:val="16"/>
          <w:szCs w:val="16"/>
        </w:rPr>
        <w:t>Fuzzy Systems and Knowledge Discovery (FSKD), 2010 Seventh International Conference on</w:t>
      </w:r>
      <w:r w:rsidRPr="00445824">
        <w:rPr>
          <w:noProof/>
          <w:sz w:val="16"/>
          <w:szCs w:val="16"/>
        </w:rPr>
        <w:t>, 2010, pp. 1224-1228.</w:t>
      </w:r>
      <w:bookmarkEnd w:id="15"/>
    </w:p>
    <w:p w:rsidR="00C179CE" w:rsidRPr="00445824" w:rsidRDefault="00C179CE" w:rsidP="00C179CE">
      <w:pPr>
        <w:ind w:left="720" w:hanging="720"/>
        <w:jc w:val="both"/>
        <w:rPr>
          <w:noProof/>
          <w:sz w:val="16"/>
          <w:szCs w:val="16"/>
        </w:rPr>
      </w:pPr>
      <w:bookmarkStart w:id="16" w:name="_ENREF_16"/>
      <w:r w:rsidRPr="00445824">
        <w:rPr>
          <w:noProof/>
          <w:sz w:val="16"/>
          <w:szCs w:val="16"/>
        </w:rPr>
        <w:t>[16]</w:t>
      </w:r>
      <w:r w:rsidRPr="00445824">
        <w:rPr>
          <w:noProof/>
          <w:sz w:val="16"/>
          <w:szCs w:val="16"/>
        </w:rPr>
        <w:tab/>
        <w:t xml:space="preserve">M. E. Locasto, J. J. Parekh, A. D. Keromytis, and S. J. Stolfo, "Towards collaborative security and P2P intrusion detection," in </w:t>
      </w:r>
      <w:r w:rsidRPr="00445824">
        <w:rPr>
          <w:i/>
          <w:noProof/>
          <w:sz w:val="16"/>
          <w:szCs w:val="16"/>
        </w:rPr>
        <w:t>Information Assurance Workshop, 2005. IAW'05. Proceedings from the Sixth Annual IEEE SMC</w:t>
      </w:r>
      <w:r w:rsidRPr="00445824">
        <w:rPr>
          <w:noProof/>
          <w:sz w:val="16"/>
          <w:szCs w:val="16"/>
        </w:rPr>
        <w:t>, 2005, pp. 333-339.</w:t>
      </w:r>
      <w:bookmarkEnd w:id="16"/>
    </w:p>
    <w:p w:rsidR="00C179CE" w:rsidRPr="00445824" w:rsidRDefault="00C179CE" w:rsidP="00C179CE">
      <w:pPr>
        <w:ind w:left="720" w:hanging="720"/>
        <w:jc w:val="both"/>
        <w:rPr>
          <w:noProof/>
          <w:sz w:val="16"/>
          <w:szCs w:val="16"/>
        </w:rPr>
      </w:pPr>
      <w:bookmarkStart w:id="17" w:name="_ENREF_17"/>
      <w:r w:rsidRPr="00445824">
        <w:rPr>
          <w:noProof/>
          <w:sz w:val="16"/>
          <w:szCs w:val="16"/>
        </w:rPr>
        <w:t>[17]</w:t>
      </w:r>
      <w:r w:rsidRPr="00445824">
        <w:rPr>
          <w:noProof/>
          <w:sz w:val="16"/>
          <w:szCs w:val="16"/>
        </w:rPr>
        <w:tab/>
        <w:t xml:space="preserve">Y. Rebahi, V. E. Mujica-V, and D. Sisalem, "A reputation-based trust mechanism for ad hoc networks," in </w:t>
      </w:r>
      <w:r w:rsidRPr="00445824">
        <w:rPr>
          <w:i/>
          <w:noProof/>
          <w:sz w:val="16"/>
          <w:szCs w:val="16"/>
        </w:rPr>
        <w:t>Computers and Communications, 2005. ISCC 2005. Proceedings. 10th IEEE Symposium on</w:t>
      </w:r>
      <w:r w:rsidRPr="00445824">
        <w:rPr>
          <w:noProof/>
          <w:sz w:val="16"/>
          <w:szCs w:val="16"/>
        </w:rPr>
        <w:t>, 2005, pp. 37-42.</w:t>
      </w:r>
      <w:bookmarkEnd w:id="17"/>
    </w:p>
    <w:p w:rsidR="00C179CE" w:rsidRPr="00445824" w:rsidRDefault="00C179CE" w:rsidP="00C179CE">
      <w:pPr>
        <w:ind w:left="720" w:hanging="720"/>
        <w:jc w:val="both"/>
        <w:rPr>
          <w:noProof/>
          <w:sz w:val="16"/>
          <w:szCs w:val="16"/>
        </w:rPr>
      </w:pPr>
      <w:bookmarkStart w:id="18" w:name="_ENREF_18"/>
      <w:r w:rsidRPr="00445824">
        <w:rPr>
          <w:noProof/>
          <w:sz w:val="16"/>
          <w:szCs w:val="16"/>
        </w:rPr>
        <w:t>[18]</w:t>
      </w:r>
      <w:r w:rsidRPr="00445824">
        <w:rPr>
          <w:noProof/>
          <w:sz w:val="16"/>
          <w:szCs w:val="16"/>
        </w:rPr>
        <w:tab/>
        <w:t xml:space="preserve">L. Wenjuan, M. Yuxin, and K. Lam-for, "Enhancing Trust Evaluation Using Intrusion Sensitivity in Collaborative Intrusion Detection Networks: Feasibility and Challenges," in </w:t>
      </w:r>
      <w:r w:rsidRPr="00445824">
        <w:rPr>
          <w:i/>
          <w:noProof/>
          <w:sz w:val="16"/>
          <w:szCs w:val="16"/>
        </w:rPr>
        <w:t>Computational Intelligence and Security (CIS), 2013 9th International Conference on</w:t>
      </w:r>
      <w:r w:rsidRPr="00445824">
        <w:rPr>
          <w:noProof/>
          <w:sz w:val="16"/>
          <w:szCs w:val="16"/>
        </w:rPr>
        <w:t>, 2013, pp. 518-522.</w:t>
      </w:r>
      <w:bookmarkEnd w:id="18"/>
    </w:p>
    <w:p w:rsidR="00C179CE" w:rsidRPr="00445824" w:rsidRDefault="00C179CE" w:rsidP="00C179CE">
      <w:pPr>
        <w:ind w:left="720" w:hanging="720"/>
        <w:jc w:val="both"/>
        <w:rPr>
          <w:noProof/>
          <w:sz w:val="16"/>
          <w:szCs w:val="16"/>
        </w:rPr>
      </w:pPr>
      <w:bookmarkStart w:id="19" w:name="_ENREF_19"/>
      <w:r w:rsidRPr="00445824">
        <w:rPr>
          <w:noProof/>
          <w:sz w:val="16"/>
          <w:szCs w:val="16"/>
        </w:rPr>
        <w:t>[19]</w:t>
      </w:r>
      <w:r w:rsidRPr="00445824">
        <w:rPr>
          <w:noProof/>
          <w:sz w:val="16"/>
          <w:szCs w:val="16"/>
        </w:rPr>
        <w:tab/>
        <w:t xml:space="preserve">W. A. Jansen, "Intrusion detection with mobile agents," </w:t>
      </w:r>
      <w:r w:rsidRPr="00445824">
        <w:rPr>
          <w:i/>
          <w:noProof/>
          <w:sz w:val="16"/>
          <w:szCs w:val="16"/>
        </w:rPr>
        <w:t xml:space="preserve">Computer Communications, </w:t>
      </w:r>
      <w:r w:rsidRPr="00445824">
        <w:rPr>
          <w:noProof/>
          <w:sz w:val="16"/>
          <w:szCs w:val="16"/>
        </w:rPr>
        <w:t>vol. 25, pp. 1392-1401, 2002.</w:t>
      </w:r>
      <w:bookmarkEnd w:id="19"/>
    </w:p>
    <w:p w:rsidR="00C179CE" w:rsidRPr="00445824" w:rsidRDefault="00C179CE" w:rsidP="00C179CE">
      <w:pPr>
        <w:ind w:left="720" w:hanging="720"/>
        <w:jc w:val="both"/>
        <w:rPr>
          <w:noProof/>
          <w:sz w:val="16"/>
          <w:szCs w:val="16"/>
        </w:rPr>
      </w:pPr>
      <w:bookmarkStart w:id="20" w:name="_ENREF_20"/>
      <w:r w:rsidRPr="00445824">
        <w:rPr>
          <w:noProof/>
          <w:sz w:val="16"/>
          <w:szCs w:val="16"/>
        </w:rPr>
        <w:t>[20]</w:t>
      </w:r>
      <w:r w:rsidRPr="00445824">
        <w:rPr>
          <w:noProof/>
          <w:sz w:val="16"/>
          <w:szCs w:val="16"/>
        </w:rPr>
        <w:tab/>
        <w:t xml:space="preserve">C. J. Fung, J. Zhang, I. Aib, and R. Boutaba, "Dirichlet-based trust management for effective collaborative intrusion detection networks," </w:t>
      </w:r>
      <w:r w:rsidRPr="00445824">
        <w:rPr>
          <w:i/>
          <w:noProof/>
          <w:sz w:val="16"/>
          <w:szCs w:val="16"/>
        </w:rPr>
        <w:t xml:space="preserve">Network and Service Management, IEEE Transactions on, </w:t>
      </w:r>
      <w:r w:rsidRPr="00445824">
        <w:rPr>
          <w:noProof/>
          <w:sz w:val="16"/>
          <w:szCs w:val="16"/>
        </w:rPr>
        <w:t>vol. 8, pp. 79-91, 2011.</w:t>
      </w:r>
      <w:bookmarkEnd w:id="20"/>
    </w:p>
    <w:p w:rsidR="00C179CE" w:rsidRPr="00445824" w:rsidRDefault="00C179CE" w:rsidP="00C179CE">
      <w:pPr>
        <w:ind w:left="720" w:hanging="720"/>
        <w:jc w:val="both"/>
        <w:rPr>
          <w:noProof/>
          <w:sz w:val="16"/>
          <w:szCs w:val="16"/>
        </w:rPr>
      </w:pPr>
      <w:bookmarkStart w:id="21" w:name="_ENREF_21"/>
      <w:r w:rsidRPr="00445824">
        <w:rPr>
          <w:noProof/>
          <w:sz w:val="16"/>
          <w:szCs w:val="16"/>
        </w:rPr>
        <w:t>[21]</w:t>
      </w:r>
      <w:r w:rsidRPr="00445824">
        <w:rPr>
          <w:noProof/>
          <w:sz w:val="16"/>
          <w:szCs w:val="16"/>
        </w:rPr>
        <w:tab/>
        <w:t xml:space="preserve">H. R. Ghorbani and M. R. Hashemi, "An Improved Distributed Intrusion Detection Architecture for Cloud Computing," in </w:t>
      </w:r>
      <w:r w:rsidRPr="00445824">
        <w:rPr>
          <w:i/>
          <w:noProof/>
          <w:sz w:val="16"/>
          <w:szCs w:val="16"/>
        </w:rPr>
        <w:t>Computer Networks and Distributed Systems</w:t>
      </w:r>
      <w:r w:rsidRPr="00445824">
        <w:rPr>
          <w:noProof/>
          <w:sz w:val="16"/>
          <w:szCs w:val="16"/>
        </w:rPr>
        <w:t>, ed: Springer, 2014, pp. 105-116.</w:t>
      </w:r>
      <w:bookmarkEnd w:id="21"/>
    </w:p>
    <w:p w:rsidR="00C179CE" w:rsidRPr="00445824" w:rsidRDefault="00C179CE" w:rsidP="00C179CE">
      <w:pPr>
        <w:ind w:left="720" w:hanging="720"/>
        <w:jc w:val="both"/>
        <w:rPr>
          <w:noProof/>
          <w:sz w:val="16"/>
          <w:szCs w:val="16"/>
        </w:rPr>
      </w:pPr>
      <w:bookmarkStart w:id="22" w:name="_ENREF_22"/>
      <w:r w:rsidRPr="00445824">
        <w:rPr>
          <w:noProof/>
          <w:sz w:val="16"/>
          <w:szCs w:val="16"/>
        </w:rPr>
        <w:t>[22]</w:t>
      </w:r>
      <w:r w:rsidRPr="00445824">
        <w:rPr>
          <w:noProof/>
          <w:sz w:val="16"/>
          <w:szCs w:val="16"/>
        </w:rPr>
        <w:tab/>
        <w:t xml:space="preserve">C.-C. Lo, C.-C. Huang, and J. Ku, "A cooperative intrusion detection system framework for cloud computing networks," in </w:t>
      </w:r>
      <w:r w:rsidRPr="00445824">
        <w:rPr>
          <w:i/>
          <w:noProof/>
          <w:sz w:val="16"/>
          <w:szCs w:val="16"/>
        </w:rPr>
        <w:t>Parallel processing workshops (ICPPW), 2010 39th international conference on</w:t>
      </w:r>
      <w:r w:rsidRPr="00445824">
        <w:rPr>
          <w:noProof/>
          <w:sz w:val="16"/>
          <w:szCs w:val="16"/>
        </w:rPr>
        <w:t>, 2010, pp. 280-284.</w:t>
      </w:r>
      <w:bookmarkEnd w:id="22"/>
    </w:p>
    <w:p w:rsidR="00C179CE" w:rsidRPr="00445824" w:rsidRDefault="00C179CE" w:rsidP="00C179CE">
      <w:pPr>
        <w:ind w:left="720" w:hanging="720"/>
        <w:jc w:val="both"/>
        <w:rPr>
          <w:noProof/>
          <w:sz w:val="16"/>
          <w:szCs w:val="16"/>
        </w:rPr>
      </w:pPr>
      <w:bookmarkStart w:id="23" w:name="_ENREF_23"/>
      <w:r w:rsidRPr="00445824">
        <w:rPr>
          <w:noProof/>
          <w:sz w:val="16"/>
          <w:szCs w:val="16"/>
        </w:rPr>
        <w:t>[23]</w:t>
      </w:r>
      <w:r w:rsidRPr="00445824">
        <w:rPr>
          <w:noProof/>
          <w:sz w:val="16"/>
          <w:szCs w:val="16"/>
        </w:rPr>
        <w:tab/>
        <w:t xml:space="preserve">M. Ghorbani and M. R. Hashemi, "Networked IDS Configuration in Heterogeneous Networks- A Game Theory Approach," </w:t>
      </w:r>
      <w:r w:rsidRPr="00445824">
        <w:rPr>
          <w:i/>
          <w:noProof/>
          <w:sz w:val="16"/>
          <w:szCs w:val="16"/>
        </w:rPr>
        <w:t xml:space="preserve">23th Iranian Conference on Electrical Engineering (ICEE2015), </w:t>
      </w:r>
      <w:r w:rsidRPr="00445824">
        <w:rPr>
          <w:noProof/>
          <w:sz w:val="16"/>
          <w:szCs w:val="16"/>
        </w:rPr>
        <w:t>vol. 23, 2015.</w:t>
      </w:r>
      <w:bookmarkEnd w:id="23"/>
    </w:p>
    <w:p w:rsidR="00C179CE" w:rsidRPr="00445824" w:rsidRDefault="00C179CE" w:rsidP="00C179CE">
      <w:pPr>
        <w:ind w:left="720" w:hanging="720"/>
        <w:jc w:val="both"/>
        <w:rPr>
          <w:noProof/>
          <w:sz w:val="16"/>
          <w:szCs w:val="16"/>
        </w:rPr>
      </w:pPr>
      <w:bookmarkStart w:id="24" w:name="_ENREF_24"/>
      <w:r w:rsidRPr="00445824">
        <w:rPr>
          <w:noProof/>
          <w:sz w:val="16"/>
          <w:szCs w:val="16"/>
        </w:rPr>
        <w:t>[24]</w:t>
      </w:r>
      <w:r w:rsidRPr="00445824">
        <w:rPr>
          <w:noProof/>
          <w:sz w:val="16"/>
          <w:szCs w:val="16"/>
        </w:rPr>
        <w:tab/>
        <w:t xml:space="preserve">C. J. Fung, J. Zhang, and R. Boutaba, "Effective acquaintance management for collaborative intrusion detection networks," in </w:t>
      </w:r>
      <w:r w:rsidRPr="00445824">
        <w:rPr>
          <w:i/>
          <w:noProof/>
          <w:sz w:val="16"/>
          <w:szCs w:val="16"/>
        </w:rPr>
        <w:t>Network and Service Management (CNSM), 2010 International Conference on</w:t>
      </w:r>
      <w:r w:rsidRPr="00445824">
        <w:rPr>
          <w:noProof/>
          <w:sz w:val="16"/>
          <w:szCs w:val="16"/>
        </w:rPr>
        <w:t>, 2010, pp. 158-165.</w:t>
      </w:r>
      <w:bookmarkEnd w:id="24"/>
    </w:p>
    <w:p w:rsidR="00C179CE" w:rsidRPr="00445824" w:rsidRDefault="00C179CE" w:rsidP="00C179CE">
      <w:pPr>
        <w:ind w:left="720" w:hanging="720"/>
        <w:jc w:val="both"/>
        <w:rPr>
          <w:noProof/>
          <w:sz w:val="16"/>
          <w:szCs w:val="16"/>
        </w:rPr>
      </w:pPr>
      <w:bookmarkStart w:id="25" w:name="_ENREF_25"/>
      <w:r w:rsidRPr="00445824">
        <w:rPr>
          <w:noProof/>
          <w:sz w:val="16"/>
          <w:szCs w:val="16"/>
        </w:rPr>
        <w:t>[25]</w:t>
      </w:r>
      <w:r w:rsidRPr="00445824">
        <w:rPr>
          <w:noProof/>
          <w:sz w:val="16"/>
          <w:szCs w:val="16"/>
        </w:rPr>
        <w:tab/>
        <w:t xml:space="preserve">K. Leyton-Brown and Y. Shoham, "Essentials of game theory: A concise multidisciplinary introduction," </w:t>
      </w:r>
      <w:r w:rsidRPr="00445824">
        <w:rPr>
          <w:i/>
          <w:noProof/>
          <w:sz w:val="16"/>
          <w:szCs w:val="16"/>
        </w:rPr>
        <w:t xml:space="preserve">Synthesis Lectures on Artificial Intelligence and Machine Learning, </w:t>
      </w:r>
      <w:r w:rsidRPr="00445824">
        <w:rPr>
          <w:noProof/>
          <w:sz w:val="16"/>
          <w:szCs w:val="16"/>
        </w:rPr>
        <w:t>vol. 2, pp. 1-88, 2008.</w:t>
      </w:r>
      <w:bookmarkEnd w:id="25"/>
    </w:p>
    <w:p w:rsidR="00C179CE" w:rsidRPr="00445824" w:rsidRDefault="00C179CE" w:rsidP="00C179CE">
      <w:pPr>
        <w:ind w:left="720" w:hanging="720"/>
        <w:jc w:val="both"/>
        <w:rPr>
          <w:noProof/>
          <w:sz w:val="16"/>
          <w:szCs w:val="16"/>
        </w:rPr>
      </w:pPr>
      <w:bookmarkStart w:id="26" w:name="_ENREF_26"/>
      <w:r w:rsidRPr="00445824">
        <w:rPr>
          <w:noProof/>
          <w:sz w:val="16"/>
          <w:szCs w:val="16"/>
        </w:rPr>
        <w:t>[26]</w:t>
      </w:r>
      <w:r w:rsidRPr="00445824">
        <w:rPr>
          <w:noProof/>
          <w:sz w:val="16"/>
          <w:szCs w:val="16"/>
        </w:rPr>
        <w:tab/>
        <w:t xml:space="preserve">M. Takahashi, "Equilibrium points of stochastic non-cooperative $ n $-person games," </w:t>
      </w:r>
      <w:r w:rsidRPr="00445824">
        <w:rPr>
          <w:i/>
          <w:noProof/>
          <w:sz w:val="16"/>
          <w:szCs w:val="16"/>
        </w:rPr>
        <w:t xml:space="preserve">Journal of Science of the Hiroshima University, Series AI (Mathematics), </w:t>
      </w:r>
      <w:r w:rsidRPr="00445824">
        <w:rPr>
          <w:noProof/>
          <w:sz w:val="16"/>
          <w:szCs w:val="16"/>
        </w:rPr>
        <w:t>vol. 28, pp. 95-99, 1964.</w:t>
      </w:r>
      <w:bookmarkEnd w:id="26"/>
    </w:p>
    <w:p w:rsidR="00C179CE" w:rsidRPr="00445824" w:rsidRDefault="00C179CE" w:rsidP="00C179CE">
      <w:pPr>
        <w:ind w:left="720" w:hanging="720"/>
        <w:jc w:val="both"/>
        <w:rPr>
          <w:noProof/>
          <w:sz w:val="16"/>
          <w:szCs w:val="16"/>
        </w:rPr>
      </w:pPr>
      <w:bookmarkStart w:id="27" w:name="_ENREF_27"/>
      <w:r w:rsidRPr="00445824">
        <w:rPr>
          <w:noProof/>
          <w:sz w:val="16"/>
          <w:szCs w:val="16"/>
        </w:rPr>
        <w:t>[27]</w:t>
      </w:r>
      <w:r w:rsidRPr="00445824">
        <w:rPr>
          <w:noProof/>
          <w:sz w:val="16"/>
          <w:szCs w:val="16"/>
        </w:rPr>
        <w:tab/>
        <w:t xml:space="preserve">A. M. Fink, "Equilibrium in a stochastic $ n $-person game," </w:t>
      </w:r>
      <w:r w:rsidRPr="00445824">
        <w:rPr>
          <w:i/>
          <w:noProof/>
          <w:sz w:val="16"/>
          <w:szCs w:val="16"/>
        </w:rPr>
        <w:t xml:space="preserve">Journal of Science of the Hiroshima University, Series AI (Mathematics), </w:t>
      </w:r>
      <w:r w:rsidRPr="00445824">
        <w:rPr>
          <w:noProof/>
          <w:sz w:val="16"/>
          <w:szCs w:val="16"/>
        </w:rPr>
        <w:t>vol. 28, pp. 89-93, 1964.</w:t>
      </w:r>
      <w:bookmarkEnd w:id="27"/>
    </w:p>
    <w:p w:rsidR="00C179CE" w:rsidRDefault="00C179CE" w:rsidP="00C179CE">
      <w:pPr>
        <w:jc w:val="both"/>
        <w:rPr>
          <w:noProof/>
        </w:rPr>
      </w:pPr>
    </w:p>
    <w:p w:rsidR="009227F0" w:rsidRDefault="009227F0" w:rsidP="009227F0">
      <w:pPr>
        <w:spacing w:after="50" w:line="180" w:lineRule="exact"/>
        <w:jc w:val="both"/>
      </w:pPr>
      <w:r>
        <w:fldChar w:fldCharType="end"/>
      </w:r>
    </w:p>
    <w:p w:rsidR="009227F0" w:rsidRDefault="009227F0" w:rsidP="009227F0">
      <w:pPr>
        <w:pStyle w:val="references"/>
        <w:numPr>
          <w:ilvl w:val="0"/>
          <w:numId w:val="0"/>
        </w:numPr>
        <w:sectPr w:rsidR="009227F0" w:rsidSect="009227F0">
          <w:type w:val="continuous"/>
          <w:pgSz w:w="11909" w:h="16834" w:code="9"/>
          <w:pgMar w:top="864" w:right="648" w:bottom="1656" w:left="648" w:header="720" w:footer="720" w:gutter="0"/>
          <w:cols w:num="2" w:space="360"/>
          <w:rtlGutter/>
          <w:docGrid w:linePitch="360"/>
        </w:sectPr>
      </w:pPr>
    </w:p>
    <w:p w:rsidR="009227F0" w:rsidRDefault="009227F0" w:rsidP="00550B5D">
      <w:pPr>
        <w:pStyle w:val="Affiliation"/>
      </w:pPr>
    </w:p>
    <w:p w:rsidR="00E72AFC" w:rsidRDefault="00E72AFC">
      <w:pPr>
        <w:jc w:val="both"/>
      </w:pPr>
    </w:p>
    <w:sectPr w:rsidR="00E72AFC" w:rsidSect="001B77EF">
      <w:type w:val="continuous"/>
      <w:pgSz w:w="11909" w:h="16834" w:code="9"/>
      <w:pgMar w:top="1080" w:right="734" w:bottom="2434" w:left="7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06A" w:rsidRDefault="00F4506A" w:rsidP="007A6511">
      <w:r>
        <w:separator/>
      </w:r>
    </w:p>
  </w:endnote>
  <w:endnote w:type="continuationSeparator" w:id="0">
    <w:p w:rsidR="00F4506A" w:rsidRDefault="00F4506A" w:rsidP="007A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06A" w:rsidRDefault="00F4506A" w:rsidP="007A6511">
      <w:r>
        <w:separator/>
      </w:r>
    </w:p>
  </w:footnote>
  <w:footnote w:type="continuationSeparator" w:id="0">
    <w:p w:rsidR="00F4506A" w:rsidRDefault="00F4506A" w:rsidP="007A6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F00FC"/>
    <w:multiLevelType w:val="hybridMultilevel"/>
    <w:tmpl w:val="D828EDE8"/>
    <w:lvl w:ilvl="0" w:tplc="BB22AE0E">
      <w:start w:val="3"/>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num" w:pos="81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nsid w:val="4D660A2E"/>
    <w:multiLevelType w:val="hybridMultilevel"/>
    <w:tmpl w:val="324A9CF8"/>
    <w:lvl w:ilvl="0" w:tplc="59360500">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1"/>
  </w:num>
  <w:num w:numId="3">
    <w:abstractNumId w:val="5"/>
  </w:num>
  <w:num w:numId="4">
    <w:abstractNumId w:val="4"/>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2"/>
  </w:num>
  <w:num w:numId="10">
    <w:abstractNumId w:val="2"/>
  </w:num>
  <w:num w:numId="11">
    <w:abstractNumId w:val="1"/>
  </w:num>
  <w:num w:numId="12">
    <w:abstractNumId w:val="1"/>
  </w:num>
  <w:num w:numId="13">
    <w:abstractNumId w:val="1"/>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x59dsxzl05d0ues20qxw95vtd52fzx20r9r&quot;&gt;My EndNote Library&lt;record-ids&gt;&lt;item&gt;9&lt;/item&gt;&lt;item&gt;11&lt;/item&gt;&lt;item&gt;19&lt;/item&gt;&lt;item&gt;29&lt;/item&gt;&lt;item&gt;30&lt;/item&gt;&lt;item&gt;33&lt;/item&gt;&lt;item&gt;34&lt;/item&gt;&lt;/record-ids&gt;&lt;/item&gt;&lt;/Libraries&gt;"/>
  </w:docVars>
  <w:rsids>
    <w:rsidRoot w:val="00877FE2"/>
    <w:rsid w:val="000023EC"/>
    <w:rsid w:val="00007766"/>
    <w:rsid w:val="00010D24"/>
    <w:rsid w:val="00012BEE"/>
    <w:rsid w:val="000160DC"/>
    <w:rsid w:val="00016479"/>
    <w:rsid w:val="00020715"/>
    <w:rsid w:val="0002227B"/>
    <w:rsid w:val="00022841"/>
    <w:rsid w:val="00024D54"/>
    <w:rsid w:val="0003143E"/>
    <w:rsid w:val="000320A5"/>
    <w:rsid w:val="000326D9"/>
    <w:rsid w:val="0003271C"/>
    <w:rsid w:val="000333AD"/>
    <w:rsid w:val="000343E7"/>
    <w:rsid w:val="000343F0"/>
    <w:rsid w:val="0003482C"/>
    <w:rsid w:val="00036080"/>
    <w:rsid w:val="00036634"/>
    <w:rsid w:val="0003790E"/>
    <w:rsid w:val="000408DA"/>
    <w:rsid w:val="000410AA"/>
    <w:rsid w:val="00041C8E"/>
    <w:rsid w:val="00041CC5"/>
    <w:rsid w:val="000421B6"/>
    <w:rsid w:val="00043824"/>
    <w:rsid w:val="0004670D"/>
    <w:rsid w:val="00050311"/>
    <w:rsid w:val="0005105A"/>
    <w:rsid w:val="00052CF6"/>
    <w:rsid w:val="0005718F"/>
    <w:rsid w:val="00060039"/>
    <w:rsid w:val="00061C71"/>
    <w:rsid w:val="00064FB4"/>
    <w:rsid w:val="00065C18"/>
    <w:rsid w:val="0006647F"/>
    <w:rsid w:val="00066B31"/>
    <w:rsid w:val="000675ED"/>
    <w:rsid w:val="00067E94"/>
    <w:rsid w:val="00071AAD"/>
    <w:rsid w:val="00071CF8"/>
    <w:rsid w:val="0007330E"/>
    <w:rsid w:val="0007653C"/>
    <w:rsid w:val="00077AF0"/>
    <w:rsid w:val="000814E4"/>
    <w:rsid w:val="00081B0D"/>
    <w:rsid w:val="0008545F"/>
    <w:rsid w:val="000857B6"/>
    <w:rsid w:val="0008648F"/>
    <w:rsid w:val="000876D5"/>
    <w:rsid w:val="00092556"/>
    <w:rsid w:val="000946BA"/>
    <w:rsid w:val="00095A4B"/>
    <w:rsid w:val="00096529"/>
    <w:rsid w:val="00096B87"/>
    <w:rsid w:val="000A0BFC"/>
    <w:rsid w:val="000A1471"/>
    <w:rsid w:val="000A4897"/>
    <w:rsid w:val="000A5C8D"/>
    <w:rsid w:val="000B0C36"/>
    <w:rsid w:val="000B139A"/>
    <w:rsid w:val="000B1417"/>
    <w:rsid w:val="000C1452"/>
    <w:rsid w:val="000C3853"/>
    <w:rsid w:val="000C62A7"/>
    <w:rsid w:val="000C675B"/>
    <w:rsid w:val="000C6869"/>
    <w:rsid w:val="000C7DB5"/>
    <w:rsid w:val="000D170F"/>
    <w:rsid w:val="000D20FC"/>
    <w:rsid w:val="000D4A04"/>
    <w:rsid w:val="000D5265"/>
    <w:rsid w:val="000D7266"/>
    <w:rsid w:val="000D7333"/>
    <w:rsid w:val="000E06C7"/>
    <w:rsid w:val="000E18F6"/>
    <w:rsid w:val="000E2A07"/>
    <w:rsid w:val="000E2AFB"/>
    <w:rsid w:val="000E3638"/>
    <w:rsid w:val="000E38F9"/>
    <w:rsid w:val="000E61ED"/>
    <w:rsid w:val="000E6CA5"/>
    <w:rsid w:val="000F3675"/>
    <w:rsid w:val="000F3E2F"/>
    <w:rsid w:val="000F4FC4"/>
    <w:rsid w:val="000F5965"/>
    <w:rsid w:val="00102A9F"/>
    <w:rsid w:val="00103519"/>
    <w:rsid w:val="00103BC9"/>
    <w:rsid w:val="001044EF"/>
    <w:rsid w:val="00104C37"/>
    <w:rsid w:val="0010618E"/>
    <w:rsid w:val="0010687A"/>
    <w:rsid w:val="00106EA2"/>
    <w:rsid w:val="0010715E"/>
    <w:rsid w:val="00111C52"/>
    <w:rsid w:val="00114856"/>
    <w:rsid w:val="00115C0A"/>
    <w:rsid w:val="001178CA"/>
    <w:rsid w:val="001208A0"/>
    <w:rsid w:val="00121860"/>
    <w:rsid w:val="00121DB4"/>
    <w:rsid w:val="00123C30"/>
    <w:rsid w:val="001252D2"/>
    <w:rsid w:val="001262C5"/>
    <w:rsid w:val="00130252"/>
    <w:rsid w:val="001302D9"/>
    <w:rsid w:val="001309FE"/>
    <w:rsid w:val="00135EF9"/>
    <w:rsid w:val="00136000"/>
    <w:rsid w:val="00137D32"/>
    <w:rsid w:val="001404BA"/>
    <w:rsid w:val="00140B3A"/>
    <w:rsid w:val="00141989"/>
    <w:rsid w:val="001419DD"/>
    <w:rsid w:val="0014284B"/>
    <w:rsid w:val="00142B9E"/>
    <w:rsid w:val="00142D84"/>
    <w:rsid w:val="00144021"/>
    <w:rsid w:val="00144FDA"/>
    <w:rsid w:val="00145E18"/>
    <w:rsid w:val="00146CB4"/>
    <w:rsid w:val="00147A94"/>
    <w:rsid w:val="001504BE"/>
    <w:rsid w:val="00151F7C"/>
    <w:rsid w:val="001525D2"/>
    <w:rsid w:val="001545B3"/>
    <w:rsid w:val="00160244"/>
    <w:rsid w:val="00161592"/>
    <w:rsid w:val="00161F05"/>
    <w:rsid w:val="00163223"/>
    <w:rsid w:val="0016387E"/>
    <w:rsid w:val="00164CE6"/>
    <w:rsid w:val="00170210"/>
    <w:rsid w:val="00172062"/>
    <w:rsid w:val="0017721F"/>
    <w:rsid w:val="00181E75"/>
    <w:rsid w:val="00190B12"/>
    <w:rsid w:val="00192237"/>
    <w:rsid w:val="00194657"/>
    <w:rsid w:val="0019543B"/>
    <w:rsid w:val="001A00EC"/>
    <w:rsid w:val="001A2037"/>
    <w:rsid w:val="001A42B0"/>
    <w:rsid w:val="001A7B66"/>
    <w:rsid w:val="001B0155"/>
    <w:rsid w:val="001B0335"/>
    <w:rsid w:val="001B0CD5"/>
    <w:rsid w:val="001B1A2E"/>
    <w:rsid w:val="001B33F1"/>
    <w:rsid w:val="001B3687"/>
    <w:rsid w:val="001B3700"/>
    <w:rsid w:val="001B4D4D"/>
    <w:rsid w:val="001B58FD"/>
    <w:rsid w:val="001B624F"/>
    <w:rsid w:val="001B77EF"/>
    <w:rsid w:val="001C0ADF"/>
    <w:rsid w:val="001C0E93"/>
    <w:rsid w:val="001C19B9"/>
    <w:rsid w:val="001C2AEB"/>
    <w:rsid w:val="001C39FE"/>
    <w:rsid w:val="001C4DC3"/>
    <w:rsid w:val="001D1AEC"/>
    <w:rsid w:val="001E3430"/>
    <w:rsid w:val="001E49C4"/>
    <w:rsid w:val="001E664F"/>
    <w:rsid w:val="001E77AA"/>
    <w:rsid w:val="001E7811"/>
    <w:rsid w:val="001E7BA2"/>
    <w:rsid w:val="001F0987"/>
    <w:rsid w:val="001F2776"/>
    <w:rsid w:val="001F583D"/>
    <w:rsid w:val="001F70C8"/>
    <w:rsid w:val="001F748B"/>
    <w:rsid w:val="001F7536"/>
    <w:rsid w:val="002004ED"/>
    <w:rsid w:val="002104A9"/>
    <w:rsid w:val="00210FEF"/>
    <w:rsid w:val="002148B0"/>
    <w:rsid w:val="00217DAD"/>
    <w:rsid w:val="0022056A"/>
    <w:rsid w:val="00221886"/>
    <w:rsid w:val="0022245B"/>
    <w:rsid w:val="002228DC"/>
    <w:rsid w:val="002249E7"/>
    <w:rsid w:val="00224DFD"/>
    <w:rsid w:val="00226EA6"/>
    <w:rsid w:val="00230A03"/>
    <w:rsid w:val="00234642"/>
    <w:rsid w:val="002347E8"/>
    <w:rsid w:val="0023731B"/>
    <w:rsid w:val="00237703"/>
    <w:rsid w:val="00237731"/>
    <w:rsid w:val="002379E6"/>
    <w:rsid w:val="00237D21"/>
    <w:rsid w:val="00240C43"/>
    <w:rsid w:val="002428CE"/>
    <w:rsid w:val="002454E3"/>
    <w:rsid w:val="00247FF0"/>
    <w:rsid w:val="002506E6"/>
    <w:rsid w:val="00250ACF"/>
    <w:rsid w:val="00250D34"/>
    <w:rsid w:val="00251C2B"/>
    <w:rsid w:val="00256D50"/>
    <w:rsid w:val="002571DD"/>
    <w:rsid w:val="0026498F"/>
    <w:rsid w:val="0026603F"/>
    <w:rsid w:val="00266940"/>
    <w:rsid w:val="00267654"/>
    <w:rsid w:val="00273893"/>
    <w:rsid w:val="0027533F"/>
    <w:rsid w:val="00281BBD"/>
    <w:rsid w:val="00285744"/>
    <w:rsid w:val="00286751"/>
    <w:rsid w:val="0028745D"/>
    <w:rsid w:val="002905B3"/>
    <w:rsid w:val="00290DA7"/>
    <w:rsid w:val="00293071"/>
    <w:rsid w:val="002930BB"/>
    <w:rsid w:val="002944C8"/>
    <w:rsid w:val="00294F72"/>
    <w:rsid w:val="00295262"/>
    <w:rsid w:val="002A1AD6"/>
    <w:rsid w:val="002A1FD1"/>
    <w:rsid w:val="002A57CA"/>
    <w:rsid w:val="002A774C"/>
    <w:rsid w:val="002B10E2"/>
    <w:rsid w:val="002B25E0"/>
    <w:rsid w:val="002B2BE9"/>
    <w:rsid w:val="002B2D11"/>
    <w:rsid w:val="002B2DC8"/>
    <w:rsid w:val="002B2F3C"/>
    <w:rsid w:val="002B3137"/>
    <w:rsid w:val="002B4BCF"/>
    <w:rsid w:val="002B7CC1"/>
    <w:rsid w:val="002D0FEF"/>
    <w:rsid w:val="002D2A8B"/>
    <w:rsid w:val="002D588D"/>
    <w:rsid w:val="002D69B1"/>
    <w:rsid w:val="002E06BD"/>
    <w:rsid w:val="002E34CA"/>
    <w:rsid w:val="002E45EE"/>
    <w:rsid w:val="002E79AE"/>
    <w:rsid w:val="002F0FAC"/>
    <w:rsid w:val="002F3CEA"/>
    <w:rsid w:val="002F55DD"/>
    <w:rsid w:val="002F7063"/>
    <w:rsid w:val="002F79A7"/>
    <w:rsid w:val="00306188"/>
    <w:rsid w:val="00312967"/>
    <w:rsid w:val="00314B47"/>
    <w:rsid w:val="0031726E"/>
    <w:rsid w:val="0032098A"/>
    <w:rsid w:val="00323D74"/>
    <w:rsid w:val="00326C9A"/>
    <w:rsid w:val="003279EC"/>
    <w:rsid w:val="00330B2A"/>
    <w:rsid w:val="00332142"/>
    <w:rsid w:val="003347C2"/>
    <w:rsid w:val="003356E2"/>
    <w:rsid w:val="003358C6"/>
    <w:rsid w:val="0033715E"/>
    <w:rsid w:val="00337842"/>
    <w:rsid w:val="003400B6"/>
    <w:rsid w:val="00341760"/>
    <w:rsid w:val="003420EC"/>
    <w:rsid w:val="00342110"/>
    <w:rsid w:val="003444AB"/>
    <w:rsid w:val="00345D67"/>
    <w:rsid w:val="00347305"/>
    <w:rsid w:val="0035044A"/>
    <w:rsid w:val="00350937"/>
    <w:rsid w:val="00352378"/>
    <w:rsid w:val="00352A49"/>
    <w:rsid w:val="00354A8F"/>
    <w:rsid w:val="00356B53"/>
    <w:rsid w:val="00356B67"/>
    <w:rsid w:val="00356DBA"/>
    <w:rsid w:val="003572FA"/>
    <w:rsid w:val="00363C99"/>
    <w:rsid w:val="0036567D"/>
    <w:rsid w:val="003669D9"/>
    <w:rsid w:val="00372804"/>
    <w:rsid w:val="003766B5"/>
    <w:rsid w:val="0038039E"/>
    <w:rsid w:val="003818F2"/>
    <w:rsid w:val="00382CA4"/>
    <w:rsid w:val="0038383E"/>
    <w:rsid w:val="0039213E"/>
    <w:rsid w:val="00395344"/>
    <w:rsid w:val="0039636A"/>
    <w:rsid w:val="0039671A"/>
    <w:rsid w:val="003A4647"/>
    <w:rsid w:val="003A54B4"/>
    <w:rsid w:val="003A679A"/>
    <w:rsid w:val="003A6C1A"/>
    <w:rsid w:val="003A7CD4"/>
    <w:rsid w:val="003B283E"/>
    <w:rsid w:val="003B3F91"/>
    <w:rsid w:val="003B4C66"/>
    <w:rsid w:val="003B7429"/>
    <w:rsid w:val="003C378F"/>
    <w:rsid w:val="003C431B"/>
    <w:rsid w:val="003C47E3"/>
    <w:rsid w:val="003C4909"/>
    <w:rsid w:val="003C5CA1"/>
    <w:rsid w:val="003C74B8"/>
    <w:rsid w:val="003D2091"/>
    <w:rsid w:val="003D31BF"/>
    <w:rsid w:val="003D5B97"/>
    <w:rsid w:val="003D5BDA"/>
    <w:rsid w:val="003D74BD"/>
    <w:rsid w:val="003E3D64"/>
    <w:rsid w:val="003E5574"/>
    <w:rsid w:val="003E7042"/>
    <w:rsid w:val="003E77A3"/>
    <w:rsid w:val="003F35F5"/>
    <w:rsid w:val="003F385D"/>
    <w:rsid w:val="003F5491"/>
    <w:rsid w:val="003F6BA0"/>
    <w:rsid w:val="00400003"/>
    <w:rsid w:val="004013AB"/>
    <w:rsid w:val="00401776"/>
    <w:rsid w:val="00402135"/>
    <w:rsid w:val="004054A7"/>
    <w:rsid w:val="0041158E"/>
    <w:rsid w:val="00411869"/>
    <w:rsid w:val="00411B38"/>
    <w:rsid w:val="00411C03"/>
    <w:rsid w:val="00411D5B"/>
    <w:rsid w:val="00412010"/>
    <w:rsid w:val="004135D2"/>
    <w:rsid w:val="00414030"/>
    <w:rsid w:val="004141E6"/>
    <w:rsid w:val="00415C6C"/>
    <w:rsid w:val="00416768"/>
    <w:rsid w:val="00420A6C"/>
    <w:rsid w:val="0042495F"/>
    <w:rsid w:val="004263A9"/>
    <w:rsid w:val="004279E3"/>
    <w:rsid w:val="004301DC"/>
    <w:rsid w:val="00430870"/>
    <w:rsid w:val="00430F5A"/>
    <w:rsid w:val="004316F6"/>
    <w:rsid w:val="00431902"/>
    <w:rsid w:val="00432430"/>
    <w:rsid w:val="0043261C"/>
    <w:rsid w:val="0043273D"/>
    <w:rsid w:val="00440BBA"/>
    <w:rsid w:val="00444672"/>
    <w:rsid w:val="004450CF"/>
    <w:rsid w:val="00445114"/>
    <w:rsid w:val="00445824"/>
    <w:rsid w:val="004503BD"/>
    <w:rsid w:val="00452EFE"/>
    <w:rsid w:val="00454888"/>
    <w:rsid w:val="00455D3D"/>
    <w:rsid w:val="00456132"/>
    <w:rsid w:val="004566E7"/>
    <w:rsid w:val="00457283"/>
    <w:rsid w:val="00457F5C"/>
    <w:rsid w:val="00460357"/>
    <w:rsid w:val="00460C73"/>
    <w:rsid w:val="0046133B"/>
    <w:rsid w:val="00463242"/>
    <w:rsid w:val="00463F5A"/>
    <w:rsid w:val="0046584C"/>
    <w:rsid w:val="00465AAF"/>
    <w:rsid w:val="00466218"/>
    <w:rsid w:val="00472764"/>
    <w:rsid w:val="0047498A"/>
    <w:rsid w:val="00474A4D"/>
    <w:rsid w:val="00474AFF"/>
    <w:rsid w:val="00481426"/>
    <w:rsid w:val="0048311A"/>
    <w:rsid w:val="00484DB3"/>
    <w:rsid w:val="00485CB8"/>
    <w:rsid w:val="00487C8A"/>
    <w:rsid w:val="00490C90"/>
    <w:rsid w:val="004966E1"/>
    <w:rsid w:val="004A01FF"/>
    <w:rsid w:val="004A22C7"/>
    <w:rsid w:val="004A2E7A"/>
    <w:rsid w:val="004A370E"/>
    <w:rsid w:val="004A4B71"/>
    <w:rsid w:val="004A4C10"/>
    <w:rsid w:val="004A4F35"/>
    <w:rsid w:val="004A65FD"/>
    <w:rsid w:val="004A68C8"/>
    <w:rsid w:val="004A6FD3"/>
    <w:rsid w:val="004B133F"/>
    <w:rsid w:val="004B4DE0"/>
    <w:rsid w:val="004B6256"/>
    <w:rsid w:val="004C0892"/>
    <w:rsid w:val="004C1722"/>
    <w:rsid w:val="004C5593"/>
    <w:rsid w:val="004D0337"/>
    <w:rsid w:val="004D2087"/>
    <w:rsid w:val="004D26E4"/>
    <w:rsid w:val="004D2DA0"/>
    <w:rsid w:val="004D47C1"/>
    <w:rsid w:val="004D4D04"/>
    <w:rsid w:val="004D558F"/>
    <w:rsid w:val="004D641A"/>
    <w:rsid w:val="004E05EA"/>
    <w:rsid w:val="004E2CC5"/>
    <w:rsid w:val="004E4A83"/>
    <w:rsid w:val="004E6B1D"/>
    <w:rsid w:val="004F49BF"/>
    <w:rsid w:val="005016B2"/>
    <w:rsid w:val="00504038"/>
    <w:rsid w:val="00510E3D"/>
    <w:rsid w:val="00513C12"/>
    <w:rsid w:val="00516071"/>
    <w:rsid w:val="00517997"/>
    <w:rsid w:val="00522C8D"/>
    <w:rsid w:val="00523AD1"/>
    <w:rsid w:val="005251A5"/>
    <w:rsid w:val="005267B8"/>
    <w:rsid w:val="00527191"/>
    <w:rsid w:val="00530926"/>
    <w:rsid w:val="00530DD6"/>
    <w:rsid w:val="00531A06"/>
    <w:rsid w:val="00532391"/>
    <w:rsid w:val="00533D96"/>
    <w:rsid w:val="00533FE8"/>
    <w:rsid w:val="005346E0"/>
    <w:rsid w:val="005347E6"/>
    <w:rsid w:val="005351B6"/>
    <w:rsid w:val="00536707"/>
    <w:rsid w:val="005371C0"/>
    <w:rsid w:val="00540228"/>
    <w:rsid w:val="00540D8E"/>
    <w:rsid w:val="00541950"/>
    <w:rsid w:val="00544092"/>
    <w:rsid w:val="0054484D"/>
    <w:rsid w:val="0054499A"/>
    <w:rsid w:val="00545958"/>
    <w:rsid w:val="00547C63"/>
    <w:rsid w:val="00550B5D"/>
    <w:rsid w:val="00550F78"/>
    <w:rsid w:val="00553AC5"/>
    <w:rsid w:val="00556131"/>
    <w:rsid w:val="00556EC4"/>
    <w:rsid w:val="005578FE"/>
    <w:rsid w:val="00557F87"/>
    <w:rsid w:val="00561631"/>
    <w:rsid w:val="00564776"/>
    <w:rsid w:val="00565425"/>
    <w:rsid w:val="0056674F"/>
    <w:rsid w:val="00566BC3"/>
    <w:rsid w:val="00567A17"/>
    <w:rsid w:val="00567E7B"/>
    <w:rsid w:val="00571C92"/>
    <w:rsid w:val="0057209E"/>
    <w:rsid w:val="0057387A"/>
    <w:rsid w:val="0057391B"/>
    <w:rsid w:val="00573FB0"/>
    <w:rsid w:val="005747FD"/>
    <w:rsid w:val="00577289"/>
    <w:rsid w:val="005810B3"/>
    <w:rsid w:val="00583FFC"/>
    <w:rsid w:val="005845E8"/>
    <w:rsid w:val="00584904"/>
    <w:rsid w:val="0058670D"/>
    <w:rsid w:val="00586C19"/>
    <w:rsid w:val="00587C98"/>
    <w:rsid w:val="00590D2B"/>
    <w:rsid w:val="00591D4C"/>
    <w:rsid w:val="005922AB"/>
    <w:rsid w:val="00592450"/>
    <w:rsid w:val="0059316D"/>
    <w:rsid w:val="00597437"/>
    <w:rsid w:val="005A2902"/>
    <w:rsid w:val="005A4D8E"/>
    <w:rsid w:val="005B18A0"/>
    <w:rsid w:val="005B3053"/>
    <w:rsid w:val="005B3F00"/>
    <w:rsid w:val="005B4C77"/>
    <w:rsid w:val="005B6A4E"/>
    <w:rsid w:val="005B7FF4"/>
    <w:rsid w:val="005C0F3F"/>
    <w:rsid w:val="005C1CAF"/>
    <w:rsid w:val="005C268F"/>
    <w:rsid w:val="005C42D8"/>
    <w:rsid w:val="005C4469"/>
    <w:rsid w:val="005C4906"/>
    <w:rsid w:val="005C4C1C"/>
    <w:rsid w:val="005C5E53"/>
    <w:rsid w:val="005C6722"/>
    <w:rsid w:val="005C7FD4"/>
    <w:rsid w:val="005D002F"/>
    <w:rsid w:val="005D1B8D"/>
    <w:rsid w:val="005E3AD4"/>
    <w:rsid w:val="005E3DC0"/>
    <w:rsid w:val="005E4B0B"/>
    <w:rsid w:val="005F0FC7"/>
    <w:rsid w:val="005F16D9"/>
    <w:rsid w:val="005F3E39"/>
    <w:rsid w:val="005F420A"/>
    <w:rsid w:val="005F4E71"/>
    <w:rsid w:val="005F5D16"/>
    <w:rsid w:val="005F6384"/>
    <w:rsid w:val="005F7A75"/>
    <w:rsid w:val="00601A25"/>
    <w:rsid w:val="00604889"/>
    <w:rsid w:val="00607287"/>
    <w:rsid w:val="00617973"/>
    <w:rsid w:val="00617B44"/>
    <w:rsid w:val="006206B8"/>
    <w:rsid w:val="0062121E"/>
    <w:rsid w:val="0062130E"/>
    <w:rsid w:val="00625F0D"/>
    <w:rsid w:val="0062639B"/>
    <w:rsid w:val="00631E07"/>
    <w:rsid w:val="00632BCE"/>
    <w:rsid w:val="006342F7"/>
    <w:rsid w:val="00634EE2"/>
    <w:rsid w:val="006400BE"/>
    <w:rsid w:val="00641C09"/>
    <w:rsid w:val="00643965"/>
    <w:rsid w:val="006444C9"/>
    <w:rsid w:val="00644A38"/>
    <w:rsid w:val="00645241"/>
    <w:rsid w:val="006455A9"/>
    <w:rsid w:val="00647920"/>
    <w:rsid w:val="00650FA0"/>
    <w:rsid w:val="006575FE"/>
    <w:rsid w:val="0066033C"/>
    <w:rsid w:val="00660510"/>
    <w:rsid w:val="006622F7"/>
    <w:rsid w:val="006624C4"/>
    <w:rsid w:val="006628C4"/>
    <w:rsid w:val="00662A84"/>
    <w:rsid w:val="00662FB4"/>
    <w:rsid w:val="00663BB3"/>
    <w:rsid w:val="00665AB9"/>
    <w:rsid w:val="0066611D"/>
    <w:rsid w:val="006664AF"/>
    <w:rsid w:val="00666DEF"/>
    <w:rsid w:val="006672AC"/>
    <w:rsid w:val="0066739D"/>
    <w:rsid w:val="00667B83"/>
    <w:rsid w:val="00667EFB"/>
    <w:rsid w:val="006700FB"/>
    <w:rsid w:val="006806EE"/>
    <w:rsid w:val="006819F6"/>
    <w:rsid w:val="006821EB"/>
    <w:rsid w:val="0068329F"/>
    <w:rsid w:val="00684165"/>
    <w:rsid w:val="006850A1"/>
    <w:rsid w:val="0068537E"/>
    <w:rsid w:val="00687361"/>
    <w:rsid w:val="006927FD"/>
    <w:rsid w:val="00692CE6"/>
    <w:rsid w:val="0069687E"/>
    <w:rsid w:val="0069759F"/>
    <w:rsid w:val="006A1034"/>
    <w:rsid w:val="006A19D8"/>
    <w:rsid w:val="006A1A02"/>
    <w:rsid w:val="006A1EF8"/>
    <w:rsid w:val="006A3236"/>
    <w:rsid w:val="006A325A"/>
    <w:rsid w:val="006A56E8"/>
    <w:rsid w:val="006B3D0A"/>
    <w:rsid w:val="006B44B6"/>
    <w:rsid w:val="006B50FF"/>
    <w:rsid w:val="006C4DC8"/>
    <w:rsid w:val="006C5DFB"/>
    <w:rsid w:val="006D1344"/>
    <w:rsid w:val="006D2AE4"/>
    <w:rsid w:val="006D2D83"/>
    <w:rsid w:val="006D5CB5"/>
    <w:rsid w:val="006D711F"/>
    <w:rsid w:val="006D7DEA"/>
    <w:rsid w:val="006E00B6"/>
    <w:rsid w:val="006E1067"/>
    <w:rsid w:val="006E2D66"/>
    <w:rsid w:val="006E2E43"/>
    <w:rsid w:val="006E54C2"/>
    <w:rsid w:val="006F6704"/>
    <w:rsid w:val="006F71ED"/>
    <w:rsid w:val="00706374"/>
    <w:rsid w:val="007115D9"/>
    <w:rsid w:val="00712913"/>
    <w:rsid w:val="007139BC"/>
    <w:rsid w:val="00714DF1"/>
    <w:rsid w:val="007165BF"/>
    <w:rsid w:val="00716C4D"/>
    <w:rsid w:val="007173C0"/>
    <w:rsid w:val="007205E2"/>
    <w:rsid w:val="00723000"/>
    <w:rsid w:val="00723247"/>
    <w:rsid w:val="0072548A"/>
    <w:rsid w:val="00731A1B"/>
    <w:rsid w:val="00733CE6"/>
    <w:rsid w:val="00735CAB"/>
    <w:rsid w:val="0073709D"/>
    <w:rsid w:val="007377A7"/>
    <w:rsid w:val="007406BD"/>
    <w:rsid w:val="007407A6"/>
    <w:rsid w:val="0074405C"/>
    <w:rsid w:val="0074667B"/>
    <w:rsid w:val="007476F4"/>
    <w:rsid w:val="007504A9"/>
    <w:rsid w:val="0075440C"/>
    <w:rsid w:val="00760134"/>
    <w:rsid w:val="00762CB8"/>
    <w:rsid w:val="007744FA"/>
    <w:rsid w:val="00774F3D"/>
    <w:rsid w:val="007803DC"/>
    <w:rsid w:val="007804F9"/>
    <w:rsid w:val="00780822"/>
    <w:rsid w:val="0078302B"/>
    <w:rsid w:val="00784445"/>
    <w:rsid w:val="00784938"/>
    <w:rsid w:val="0078615C"/>
    <w:rsid w:val="00786816"/>
    <w:rsid w:val="00792035"/>
    <w:rsid w:val="007922F0"/>
    <w:rsid w:val="00794984"/>
    <w:rsid w:val="007949B6"/>
    <w:rsid w:val="00795058"/>
    <w:rsid w:val="00795650"/>
    <w:rsid w:val="007969ED"/>
    <w:rsid w:val="007A3CC5"/>
    <w:rsid w:val="007A5967"/>
    <w:rsid w:val="007A5C57"/>
    <w:rsid w:val="007A5DD9"/>
    <w:rsid w:val="007A63AB"/>
    <w:rsid w:val="007A6511"/>
    <w:rsid w:val="007A65ED"/>
    <w:rsid w:val="007A6607"/>
    <w:rsid w:val="007A7047"/>
    <w:rsid w:val="007B12A4"/>
    <w:rsid w:val="007B2F04"/>
    <w:rsid w:val="007B437C"/>
    <w:rsid w:val="007B45AB"/>
    <w:rsid w:val="007B4683"/>
    <w:rsid w:val="007C167E"/>
    <w:rsid w:val="007C1943"/>
    <w:rsid w:val="007C2F5A"/>
    <w:rsid w:val="007C4572"/>
    <w:rsid w:val="007C62EE"/>
    <w:rsid w:val="007D2119"/>
    <w:rsid w:val="007D26F3"/>
    <w:rsid w:val="007D319A"/>
    <w:rsid w:val="007D337D"/>
    <w:rsid w:val="007D4D8C"/>
    <w:rsid w:val="007D7E9E"/>
    <w:rsid w:val="007E080B"/>
    <w:rsid w:val="007E09F7"/>
    <w:rsid w:val="007E0D2B"/>
    <w:rsid w:val="007E1F40"/>
    <w:rsid w:val="007E3D89"/>
    <w:rsid w:val="007E41B7"/>
    <w:rsid w:val="007E5451"/>
    <w:rsid w:val="007E7655"/>
    <w:rsid w:val="007E78BD"/>
    <w:rsid w:val="007F0A38"/>
    <w:rsid w:val="007F1E6F"/>
    <w:rsid w:val="007F2E61"/>
    <w:rsid w:val="007F3B2C"/>
    <w:rsid w:val="007F531A"/>
    <w:rsid w:val="008034C2"/>
    <w:rsid w:val="008046D0"/>
    <w:rsid w:val="008047AA"/>
    <w:rsid w:val="008059FF"/>
    <w:rsid w:val="008107CA"/>
    <w:rsid w:val="00812F02"/>
    <w:rsid w:val="00814858"/>
    <w:rsid w:val="008152B2"/>
    <w:rsid w:val="00816D0E"/>
    <w:rsid w:val="00817437"/>
    <w:rsid w:val="0082142B"/>
    <w:rsid w:val="00822BFB"/>
    <w:rsid w:val="00823EC9"/>
    <w:rsid w:val="0082791C"/>
    <w:rsid w:val="00827A77"/>
    <w:rsid w:val="008302F6"/>
    <w:rsid w:val="00831F45"/>
    <w:rsid w:val="00832168"/>
    <w:rsid w:val="00832DBC"/>
    <w:rsid w:val="008353B2"/>
    <w:rsid w:val="00835C28"/>
    <w:rsid w:val="008440A4"/>
    <w:rsid w:val="00844796"/>
    <w:rsid w:val="00851A84"/>
    <w:rsid w:val="00852340"/>
    <w:rsid w:val="00852576"/>
    <w:rsid w:val="0085263C"/>
    <w:rsid w:val="0085506D"/>
    <w:rsid w:val="008578B3"/>
    <w:rsid w:val="008608C8"/>
    <w:rsid w:val="00860B85"/>
    <w:rsid w:val="00863792"/>
    <w:rsid w:val="00863C91"/>
    <w:rsid w:val="008749B3"/>
    <w:rsid w:val="008757CA"/>
    <w:rsid w:val="00877FE2"/>
    <w:rsid w:val="008838E5"/>
    <w:rsid w:val="00884D7A"/>
    <w:rsid w:val="008852A8"/>
    <w:rsid w:val="0089132C"/>
    <w:rsid w:val="00892CF1"/>
    <w:rsid w:val="00894AE9"/>
    <w:rsid w:val="00895079"/>
    <w:rsid w:val="0089790C"/>
    <w:rsid w:val="008A0C58"/>
    <w:rsid w:val="008A40AA"/>
    <w:rsid w:val="008A7618"/>
    <w:rsid w:val="008A78A1"/>
    <w:rsid w:val="008B04B2"/>
    <w:rsid w:val="008B2AB9"/>
    <w:rsid w:val="008B2E81"/>
    <w:rsid w:val="008B35CD"/>
    <w:rsid w:val="008B4FE2"/>
    <w:rsid w:val="008B6497"/>
    <w:rsid w:val="008B733E"/>
    <w:rsid w:val="008B7902"/>
    <w:rsid w:val="008B7FC8"/>
    <w:rsid w:val="008C04C0"/>
    <w:rsid w:val="008C2403"/>
    <w:rsid w:val="008C3364"/>
    <w:rsid w:val="008C5B04"/>
    <w:rsid w:val="008C654B"/>
    <w:rsid w:val="008C70A3"/>
    <w:rsid w:val="008D07C3"/>
    <w:rsid w:val="008D2B34"/>
    <w:rsid w:val="008D662D"/>
    <w:rsid w:val="008D7EB1"/>
    <w:rsid w:val="008E1252"/>
    <w:rsid w:val="008E24E4"/>
    <w:rsid w:val="008E3CF4"/>
    <w:rsid w:val="008E7023"/>
    <w:rsid w:val="008F00F2"/>
    <w:rsid w:val="008F1A6E"/>
    <w:rsid w:val="008F31FC"/>
    <w:rsid w:val="008F3BC5"/>
    <w:rsid w:val="008F6BB2"/>
    <w:rsid w:val="008F75F8"/>
    <w:rsid w:val="00904A83"/>
    <w:rsid w:val="00906C3E"/>
    <w:rsid w:val="00906CEB"/>
    <w:rsid w:val="009103B4"/>
    <w:rsid w:val="00916803"/>
    <w:rsid w:val="00917B16"/>
    <w:rsid w:val="009227F0"/>
    <w:rsid w:val="0092437F"/>
    <w:rsid w:val="009257A5"/>
    <w:rsid w:val="00930986"/>
    <w:rsid w:val="00930DF2"/>
    <w:rsid w:val="00931F96"/>
    <w:rsid w:val="00933AFE"/>
    <w:rsid w:val="00935171"/>
    <w:rsid w:val="009352C6"/>
    <w:rsid w:val="009367CE"/>
    <w:rsid w:val="009370D9"/>
    <w:rsid w:val="0093768F"/>
    <w:rsid w:val="0094018D"/>
    <w:rsid w:val="00942857"/>
    <w:rsid w:val="009448DF"/>
    <w:rsid w:val="00946171"/>
    <w:rsid w:val="00947135"/>
    <w:rsid w:val="00950562"/>
    <w:rsid w:val="009513AC"/>
    <w:rsid w:val="009519E3"/>
    <w:rsid w:val="00954611"/>
    <w:rsid w:val="009610E0"/>
    <w:rsid w:val="00967389"/>
    <w:rsid w:val="00967630"/>
    <w:rsid w:val="00971103"/>
    <w:rsid w:val="00971E25"/>
    <w:rsid w:val="009733BB"/>
    <w:rsid w:val="00973913"/>
    <w:rsid w:val="009747CB"/>
    <w:rsid w:val="00975519"/>
    <w:rsid w:val="00976F20"/>
    <w:rsid w:val="009804ED"/>
    <w:rsid w:val="00981FBB"/>
    <w:rsid w:val="009822A7"/>
    <w:rsid w:val="00985F92"/>
    <w:rsid w:val="00991310"/>
    <w:rsid w:val="00993B07"/>
    <w:rsid w:val="009A1E59"/>
    <w:rsid w:val="009A275D"/>
    <w:rsid w:val="009A404A"/>
    <w:rsid w:val="009A5DA6"/>
    <w:rsid w:val="009A644B"/>
    <w:rsid w:val="009A7DCA"/>
    <w:rsid w:val="009B03D7"/>
    <w:rsid w:val="009B20FF"/>
    <w:rsid w:val="009B21B2"/>
    <w:rsid w:val="009B3995"/>
    <w:rsid w:val="009B5024"/>
    <w:rsid w:val="009C0D71"/>
    <w:rsid w:val="009C5740"/>
    <w:rsid w:val="009C781C"/>
    <w:rsid w:val="009C79F9"/>
    <w:rsid w:val="009D009F"/>
    <w:rsid w:val="009D182D"/>
    <w:rsid w:val="009D288A"/>
    <w:rsid w:val="009D5844"/>
    <w:rsid w:val="009D69C1"/>
    <w:rsid w:val="009D7994"/>
    <w:rsid w:val="009E6664"/>
    <w:rsid w:val="009F4807"/>
    <w:rsid w:val="009F5175"/>
    <w:rsid w:val="00A00EA8"/>
    <w:rsid w:val="00A01637"/>
    <w:rsid w:val="00A0223F"/>
    <w:rsid w:val="00A04A7A"/>
    <w:rsid w:val="00A068C8"/>
    <w:rsid w:val="00A06FF7"/>
    <w:rsid w:val="00A072B2"/>
    <w:rsid w:val="00A104A0"/>
    <w:rsid w:val="00A12A4C"/>
    <w:rsid w:val="00A133CF"/>
    <w:rsid w:val="00A14561"/>
    <w:rsid w:val="00A1565B"/>
    <w:rsid w:val="00A15A78"/>
    <w:rsid w:val="00A15EE0"/>
    <w:rsid w:val="00A17F7C"/>
    <w:rsid w:val="00A205A6"/>
    <w:rsid w:val="00A20823"/>
    <w:rsid w:val="00A25C25"/>
    <w:rsid w:val="00A3093F"/>
    <w:rsid w:val="00A31DD9"/>
    <w:rsid w:val="00A33BA2"/>
    <w:rsid w:val="00A34033"/>
    <w:rsid w:val="00A350E4"/>
    <w:rsid w:val="00A438F0"/>
    <w:rsid w:val="00A46448"/>
    <w:rsid w:val="00A467D9"/>
    <w:rsid w:val="00A47C8B"/>
    <w:rsid w:val="00A50432"/>
    <w:rsid w:val="00A50735"/>
    <w:rsid w:val="00A515EC"/>
    <w:rsid w:val="00A53188"/>
    <w:rsid w:val="00A550A1"/>
    <w:rsid w:val="00A56E2B"/>
    <w:rsid w:val="00A6001A"/>
    <w:rsid w:val="00A648DC"/>
    <w:rsid w:val="00A6553A"/>
    <w:rsid w:val="00A65AB4"/>
    <w:rsid w:val="00A65CD9"/>
    <w:rsid w:val="00A660C2"/>
    <w:rsid w:val="00A665B5"/>
    <w:rsid w:val="00A70AE4"/>
    <w:rsid w:val="00A71D2E"/>
    <w:rsid w:val="00A72D65"/>
    <w:rsid w:val="00A74428"/>
    <w:rsid w:val="00A7598D"/>
    <w:rsid w:val="00A77113"/>
    <w:rsid w:val="00A81F21"/>
    <w:rsid w:val="00A827DC"/>
    <w:rsid w:val="00A83D43"/>
    <w:rsid w:val="00A83E50"/>
    <w:rsid w:val="00A85CF5"/>
    <w:rsid w:val="00A86E59"/>
    <w:rsid w:val="00A91232"/>
    <w:rsid w:val="00A93624"/>
    <w:rsid w:val="00A94C97"/>
    <w:rsid w:val="00A95F8C"/>
    <w:rsid w:val="00A9690B"/>
    <w:rsid w:val="00AA0B57"/>
    <w:rsid w:val="00AA1084"/>
    <w:rsid w:val="00AA1597"/>
    <w:rsid w:val="00AA42CD"/>
    <w:rsid w:val="00AA4A00"/>
    <w:rsid w:val="00AA4CC5"/>
    <w:rsid w:val="00AA758F"/>
    <w:rsid w:val="00AB1990"/>
    <w:rsid w:val="00AC0DF6"/>
    <w:rsid w:val="00AC1272"/>
    <w:rsid w:val="00AC18E1"/>
    <w:rsid w:val="00AC5DB8"/>
    <w:rsid w:val="00AD00DE"/>
    <w:rsid w:val="00AD463C"/>
    <w:rsid w:val="00AD56BD"/>
    <w:rsid w:val="00AD6B15"/>
    <w:rsid w:val="00AD7438"/>
    <w:rsid w:val="00AE08D6"/>
    <w:rsid w:val="00AE1CCF"/>
    <w:rsid w:val="00AE250C"/>
    <w:rsid w:val="00AE37AF"/>
    <w:rsid w:val="00AE539B"/>
    <w:rsid w:val="00AE5BD1"/>
    <w:rsid w:val="00AF23F1"/>
    <w:rsid w:val="00AF5892"/>
    <w:rsid w:val="00AF607D"/>
    <w:rsid w:val="00B010A5"/>
    <w:rsid w:val="00B0160E"/>
    <w:rsid w:val="00B019F0"/>
    <w:rsid w:val="00B05EDE"/>
    <w:rsid w:val="00B079DE"/>
    <w:rsid w:val="00B10DA1"/>
    <w:rsid w:val="00B1186D"/>
    <w:rsid w:val="00B15015"/>
    <w:rsid w:val="00B23142"/>
    <w:rsid w:val="00B31314"/>
    <w:rsid w:val="00B31E31"/>
    <w:rsid w:val="00B3268F"/>
    <w:rsid w:val="00B341D1"/>
    <w:rsid w:val="00B36359"/>
    <w:rsid w:val="00B374C7"/>
    <w:rsid w:val="00B377A1"/>
    <w:rsid w:val="00B40810"/>
    <w:rsid w:val="00B40E87"/>
    <w:rsid w:val="00B416A3"/>
    <w:rsid w:val="00B42ED0"/>
    <w:rsid w:val="00B472DB"/>
    <w:rsid w:val="00B47EA5"/>
    <w:rsid w:val="00B52A1A"/>
    <w:rsid w:val="00B5442A"/>
    <w:rsid w:val="00B54609"/>
    <w:rsid w:val="00B54EA0"/>
    <w:rsid w:val="00B55288"/>
    <w:rsid w:val="00B55694"/>
    <w:rsid w:val="00B57047"/>
    <w:rsid w:val="00B60ECC"/>
    <w:rsid w:val="00B617AA"/>
    <w:rsid w:val="00B64916"/>
    <w:rsid w:val="00B65BC8"/>
    <w:rsid w:val="00B665E1"/>
    <w:rsid w:val="00B7024B"/>
    <w:rsid w:val="00B736AF"/>
    <w:rsid w:val="00B74C5D"/>
    <w:rsid w:val="00B7720A"/>
    <w:rsid w:val="00B775FC"/>
    <w:rsid w:val="00B81447"/>
    <w:rsid w:val="00B90C3A"/>
    <w:rsid w:val="00B90CF9"/>
    <w:rsid w:val="00B9303B"/>
    <w:rsid w:val="00B935B3"/>
    <w:rsid w:val="00B9609A"/>
    <w:rsid w:val="00B969EB"/>
    <w:rsid w:val="00BA08DA"/>
    <w:rsid w:val="00BA09E9"/>
    <w:rsid w:val="00BA0F04"/>
    <w:rsid w:val="00BA1533"/>
    <w:rsid w:val="00BA5562"/>
    <w:rsid w:val="00BA70B5"/>
    <w:rsid w:val="00BB13F0"/>
    <w:rsid w:val="00BB299A"/>
    <w:rsid w:val="00BB366A"/>
    <w:rsid w:val="00BB524A"/>
    <w:rsid w:val="00BB5ADA"/>
    <w:rsid w:val="00BB6658"/>
    <w:rsid w:val="00BB6F75"/>
    <w:rsid w:val="00BB76B7"/>
    <w:rsid w:val="00BB78A9"/>
    <w:rsid w:val="00BB7C51"/>
    <w:rsid w:val="00BC19E0"/>
    <w:rsid w:val="00BC5ABE"/>
    <w:rsid w:val="00BC5C4B"/>
    <w:rsid w:val="00BD06B8"/>
    <w:rsid w:val="00BD219E"/>
    <w:rsid w:val="00BD2C5A"/>
    <w:rsid w:val="00BD30A0"/>
    <w:rsid w:val="00BD57E9"/>
    <w:rsid w:val="00BE055E"/>
    <w:rsid w:val="00BE173C"/>
    <w:rsid w:val="00BE5437"/>
    <w:rsid w:val="00BE6FB9"/>
    <w:rsid w:val="00BE7517"/>
    <w:rsid w:val="00BF3A3E"/>
    <w:rsid w:val="00BF3BC0"/>
    <w:rsid w:val="00BF5DA9"/>
    <w:rsid w:val="00BF7652"/>
    <w:rsid w:val="00C01173"/>
    <w:rsid w:val="00C01C38"/>
    <w:rsid w:val="00C07306"/>
    <w:rsid w:val="00C122A5"/>
    <w:rsid w:val="00C1426F"/>
    <w:rsid w:val="00C145C2"/>
    <w:rsid w:val="00C14E82"/>
    <w:rsid w:val="00C179CE"/>
    <w:rsid w:val="00C22A61"/>
    <w:rsid w:val="00C25B96"/>
    <w:rsid w:val="00C30AC4"/>
    <w:rsid w:val="00C30BC4"/>
    <w:rsid w:val="00C3138F"/>
    <w:rsid w:val="00C319A5"/>
    <w:rsid w:val="00C33312"/>
    <w:rsid w:val="00C33F36"/>
    <w:rsid w:val="00C347AD"/>
    <w:rsid w:val="00C35074"/>
    <w:rsid w:val="00C36B9F"/>
    <w:rsid w:val="00C370A0"/>
    <w:rsid w:val="00C37C68"/>
    <w:rsid w:val="00C41614"/>
    <w:rsid w:val="00C417D4"/>
    <w:rsid w:val="00C4235E"/>
    <w:rsid w:val="00C42ACC"/>
    <w:rsid w:val="00C432C1"/>
    <w:rsid w:val="00C45F20"/>
    <w:rsid w:val="00C505E5"/>
    <w:rsid w:val="00C50E17"/>
    <w:rsid w:val="00C51680"/>
    <w:rsid w:val="00C51DD0"/>
    <w:rsid w:val="00C52684"/>
    <w:rsid w:val="00C54165"/>
    <w:rsid w:val="00C54DEB"/>
    <w:rsid w:val="00C5509B"/>
    <w:rsid w:val="00C550FC"/>
    <w:rsid w:val="00C57E29"/>
    <w:rsid w:val="00C61519"/>
    <w:rsid w:val="00C631F3"/>
    <w:rsid w:val="00C63A08"/>
    <w:rsid w:val="00C654B6"/>
    <w:rsid w:val="00C65836"/>
    <w:rsid w:val="00C65FC8"/>
    <w:rsid w:val="00C70C59"/>
    <w:rsid w:val="00C70E22"/>
    <w:rsid w:val="00C718F5"/>
    <w:rsid w:val="00C72C98"/>
    <w:rsid w:val="00C761B7"/>
    <w:rsid w:val="00C76B0B"/>
    <w:rsid w:val="00C831EE"/>
    <w:rsid w:val="00C83BA7"/>
    <w:rsid w:val="00C848F5"/>
    <w:rsid w:val="00C87D07"/>
    <w:rsid w:val="00C910B4"/>
    <w:rsid w:val="00C94AB9"/>
    <w:rsid w:val="00C94E3C"/>
    <w:rsid w:val="00C950EB"/>
    <w:rsid w:val="00C9609E"/>
    <w:rsid w:val="00C9643F"/>
    <w:rsid w:val="00CA2FFB"/>
    <w:rsid w:val="00CA77D7"/>
    <w:rsid w:val="00CB0B41"/>
    <w:rsid w:val="00CB2FC3"/>
    <w:rsid w:val="00CB6C53"/>
    <w:rsid w:val="00CC004F"/>
    <w:rsid w:val="00CC0D81"/>
    <w:rsid w:val="00CC1BDF"/>
    <w:rsid w:val="00CC3B48"/>
    <w:rsid w:val="00CC4464"/>
    <w:rsid w:val="00CC5D3F"/>
    <w:rsid w:val="00CC69BB"/>
    <w:rsid w:val="00CC7FFC"/>
    <w:rsid w:val="00CD0983"/>
    <w:rsid w:val="00CD1023"/>
    <w:rsid w:val="00CD2028"/>
    <w:rsid w:val="00CD2E24"/>
    <w:rsid w:val="00CD35B9"/>
    <w:rsid w:val="00CD3A6C"/>
    <w:rsid w:val="00CD6891"/>
    <w:rsid w:val="00CD69EE"/>
    <w:rsid w:val="00CE0424"/>
    <w:rsid w:val="00CE2E2E"/>
    <w:rsid w:val="00CE3544"/>
    <w:rsid w:val="00CF0ADD"/>
    <w:rsid w:val="00CF0C65"/>
    <w:rsid w:val="00CF1ED5"/>
    <w:rsid w:val="00CF2DEF"/>
    <w:rsid w:val="00CF4526"/>
    <w:rsid w:val="00CF480B"/>
    <w:rsid w:val="00CF6798"/>
    <w:rsid w:val="00D019BE"/>
    <w:rsid w:val="00D03DBB"/>
    <w:rsid w:val="00D07B80"/>
    <w:rsid w:val="00D106F3"/>
    <w:rsid w:val="00D13133"/>
    <w:rsid w:val="00D204E1"/>
    <w:rsid w:val="00D20E76"/>
    <w:rsid w:val="00D260B8"/>
    <w:rsid w:val="00D27DA9"/>
    <w:rsid w:val="00D32ACD"/>
    <w:rsid w:val="00D34D12"/>
    <w:rsid w:val="00D35612"/>
    <w:rsid w:val="00D35705"/>
    <w:rsid w:val="00D37390"/>
    <w:rsid w:val="00D4148F"/>
    <w:rsid w:val="00D417B5"/>
    <w:rsid w:val="00D43B4A"/>
    <w:rsid w:val="00D464E8"/>
    <w:rsid w:val="00D47D44"/>
    <w:rsid w:val="00D5087E"/>
    <w:rsid w:val="00D51984"/>
    <w:rsid w:val="00D55F4F"/>
    <w:rsid w:val="00D56B8C"/>
    <w:rsid w:val="00D60D16"/>
    <w:rsid w:val="00D619BF"/>
    <w:rsid w:val="00D636F9"/>
    <w:rsid w:val="00D66E60"/>
    <w:rsid w:val="00D75020"/>
    <w:rsid w:val="00D7504E"/>
    <w:rsid w:val="00D7702E"/>
    <w:rsid w:val="00D778F3"/>
    <w:rsid w:val="00D82F1B"/>
    <w:rsid w:val="00D83D18"/>
    <w:rsid w:val="00D8501B"/>
    <w:rsid w:val="00D87339"/>
    <w:rsid w:val="00D87C3C"/>
    <w:rsid w:val="00D917F1"/>
    <w:rsid w:val="00D91865"/>
    <w:rsid w:val="00D91A56"/>
    <w:rsid w:val="00D92CF2"/>
    <w:rsid w:val="00D93C4E"/>
    <w:rsid w:val="00D94677"/>
    <w:rsid w:val="00D95D41"/>
    <w:rsid w:val="00D964F0"/>
    <w:rsid w:val="00D96F2E"/>
    <w:rsid w:val="00DA5605"/>
    <w:rsid w:val="00DA565C"/>
    <w:rsid w:val="00DA789C"/>
    <w:rsid w:val="00DB168A"/>
    <w:rsid w:val="00DB3005"/>
    <w:rsid w:val="00DB511B"/>
    <w:rsid w:val="00DB5A95"/>
    <w:rsid w:val="00DB68A5"/>
    <w:rsid w:val="00DB787D"/>
    <w:rsid w:val="00DC1426"/>
    <w:rsid w:val="00DC2B4C"/>
    <w:rsid w:val="00DC53CD"/>
    <w:rsid w:val="00DC677A"/>
    <w:rsid w:val="00DC6A03"/>
    <w:rsid w:val="00DD22E3"/>
    <w:rsid w:val="00DD2EEC"/>
    <w:rsid w:val="00DE00B9"/>
    <w:rsid w:val="00DE1B47"/>
    <w:rsid w:val="00DE2805"/>
    <w:rsid w:val="00DE7CAB"/>
    <w:rsid w:val="00DF27D6"/>
    <w:rsid w:val="00DF2B6B"/>
    <w:rsid w:val="00DF33FC"/>
    <w:rsid w:val="00DF3E15"/>
    <w:rsid w:val="00DF5E49"/>
    <w:rsid w:val="00DF7D0D"/>
    <w:rsid w:val="00E0433C"/>
    <w:rsid w:val="00E12F4F"/>
    <w:rsid w:val="00E1303C"/>
    <w:rsid w:val="00E15F68"/>
    <w:rsid w:val="00E16D2C"/>
    <w:rsid w:val="00E16FFF"/>
    <w:rsid w:val="00E22E76"/>
    <w:rsid w:val="00E275A9"/>
    <w:rsid w:val="00E3387D"/>
    <w:rsid w:val="00E339D7"/>
    <w:rsid w:val="00E34AE0"/>
    <w:rsid w:val="00E3509E"/>
    <w:rsid w:val="00E35CCD"/>
    <w:rsid w:val="00E40FBC"/>
    <w:rsid w:val="00E422BB"/>
    <w:rsid w:val="00E47C28"/>
    <w:rsid w:val="00E50512"/>
    <w:rsid w:val="00E524A5"/>
    <w:rsid w:val="00E52FB4"/>
    <w:rsid w:val="00E53E47"/>
    <w:rsid w:val="00E55C3D"/>
    <w:rsid w:val="00E5604A"/>
    <w:rsid w:val="00E561D5"/>
    <w:rsid w:val="00E62575"/>
    <w:rsid w:val="00E66CF1"/>
    <w:rsid w:val="00E67994"/>
    <w:rsid w:val="00E71829"/>
    <w:rsid w:val="00E71A64"/>
    <w:rsid w:val="00E71AF8"/>
    <w:rsid w:val="00E7227C"/>
    <w:rsid w:val="00E72AFC"/>
    <w:rsid w:val="00E754C0"/>
    <w:rsid w:val="00E765FB"/>
    <w:rsid w:val="00E7720B"/>
    <w:rsid w:val="00E833A5"/>
    <w:rsid w:val="00E8355F"/>
    <w:rsid w:val="00E905AA"/>
    <w:rsid w:val="00E93C3E"/>
    <w:rsid w:val="00E9482E"/>
    <w:rsid w:val="00E96BCC"/>
    <w:rsid w:val="00E96C18"/>
    <w:rsid w:val="00E9729C"/>
    <w:rsid w:val="00EA2046"/>
    <w:rsid w:val="00EA37B5"/>
    <w:rsid w:val="00EA3A11"/>
    <w:rsid w:val="00EA3AFB"/>
    <w:rsid w:val="00EA5500"/>
    <w:rsid w:val="00EA57ED"/>
    <w:rsid w:val="00EA6D8B"/>
    <w:rsid w:val="00EB0CB6"/>
    <w:rsid w:val="00EB28F5"/>
    <w:rsid w:val="00EB5001"/>
    <w:rsid w:val="00EC0DA6"/>
    <w:rsid w:val="00EC1471"/>
    <w:rsid w:val="00EC20F5"/>
    <w:rsid w:val="00ED0287"/>
    <w:rsid w:val="00ED4870"/>
    <w:rsid w:val="00ED5E76"/>
    <w:rsid w:val="00ED5EF4"/>
    <w:rsid w:val="00ED6156"/>
    <w:rsid w:val="00EE097C"/>
    <w:rsid w:val="00EE1C2A"/>
    <w:rsid w:val="00EE20A9"/>
    <w:rsid w:val="00EE29BB"/>
    <w:rsid w:val="00EE367C"/>
    <w:rsid w:val="00EE3979"/>
    <w:rsid w:val="00EE44F0"/>
    <w:rsid w:val="00EE4B3E"/>
    <w:rsid w:val="00EE62BE"/>
    <w:rsid w:val="00EE70C5"/>
    <w:rsid w:val="00EF15A6"/>
    <w:rsid w:val="00EF1BC4"/>
    <w:rsid w:val="00EF21A2"/>
    <w:rsid w:val="00EF2B57"/>
    <w:rsid w:val="00EF474B"/>
    <w:rsid w:val="00EF7872"/>
    <w:rsid w:val="00F04A01"/>
    <w:rsid w:val="00F05AB3"/>
    <w:rsid w:val="00F0661B"/>
    <w:rsid w:val="00F0684A"/>
    <w:rsid w:val="00F1035C"/>
    <w:rsid w:val="00F1128C"/>
    <w:rsid w:val="00F12B27"/>
    <w:rsid w:val="00F176DC"/>
    <w:rsid w:val="00F20140"/>
    <w:rsid w:val="00F21A69"/>
    <w:rsid w:val="00F25D2E"/>
    <w:rsid w:val="00F3116C"/>
    <w:rsid w:val="00F33012"/>
    <w:rsid w:val="00F355E2"/>
    <w:rsid w:val="00F35870"/>
    <w:rsid w:val="00F36B4F"/>
    <w:rsid w:val="00F36FDC"/>
    <w:rsid w:val="00F37843"/>
    <w:rsid w:val="00F37F3E"/>
    <w:rsid w:val="00F42148"/>
    <w:rsid w:val="00F428F6"/>
    <w:rsid w:val="00F4447E"/>
    <w:rsid w:val="00F44605"/>
    <w:rsid w:val="00F44EBA"/>
    <w:rsid w:val="00F4506A"/>
    <w:rsid w:val="00F455E3"/>
    <w:rsid w:val="00F46C4B"/>
    <w:rsid w:val="00F5064A"/>
    <w:rsid w:val="00F52185"/>
    <w:rsid w:val="00F56937"/>
    <w:rsid w:val="00F56B77"/>
    <w:rsid w:val="00F572FE"/>
    <w:rsid w:val="00F57DDF"/>
    <w:rsid w:val="00F57E2F"/>
    <w:rsid w:val="00F602E5"/>
    <w:rsid w:val="00F6064F"/>
    <w:rsid w:val="00F61057"/>
    <w:rsid w:val="00F61445"/>
    <w:rsid w:val="00F6189F"/>
    <w:rsid w:val="00F62963"/>
    <w:rsid w:val="00F649DE"/>
    <w:rsid w:val="00F70AAB"/>
    <w:rsid w:val="00F71468"/>
    <w:rsid w:val="00F716F2"/>
    <w:rsid w:val="00F71FE9"/>
    <w:rsid w:val="00F73C4C"/>
    <w:rsid w:val="00F74C68"/>
    <w:rsid w:val="00F76575"/>
    <w:rsid w:val="00F80FC5"/>
    <w:rsid w:val="00F816EE"/>
    <w:rsid w:val="00F852F9"/>
    <w:rsid w:val="00F86191"/>
    <w:rsid w:val="00F86DBB"/>
    <w:rsid w:val="00F911FD"/>
    <w:rsid w:val="00F92B9A"/>
    <w:rsid w:val="00F92E6A"/>
    <w:rsid w:val="00F93C0F"/>
    <w:rsid w:val="00F93D18"/>
    <w:rsid w:val="00F94F15"/>
    <w:rsid w:val="00F96F6E"/>
    <w:rsid w:val="00F97003"/>
    <w:rsid w:val="00F9713A"/>
    <w:rsid w:val="00FA1B46"/>
    <w:rsid w:val="00FA3850"/>
    <w:rsid w:val="00FA4D8F"/>
    <w:rsid w:val="00FA6B2F"/>
    <w:rsid w:val="00FA78F5"/>
    <w:rsid w:val="00FB1F20"/>
    <w:rsid w:val="00FB4686"/>
    <w:rsid w:val="00FB6788"/>
    <w:rsid w:val="00FB6D0A"/>
    <w:rsid w:val="00FC0723"/>
    <w:rsid w:val="00FC0ED6"/>
    <w:rsid w:val="00FC551F"/>
    <w:rsid w:val="00FC621B"/>
    <w:rsid w:val="00FC7224"/>
    <w:rsid w:val="00FD5626"/>
    <w:rsid w:val="00FD5ACF"/>
    <w:rsid w:val="00FD6D00"/>
    <w:rsid w:val="00FD6F89"/>
    <w:rsid w:val="00FD7BAA"/>
    <w:rsid w:val="00FD7E4E"/>
    <w:rsid w:val="00FE5972"/>
    <w:rsid w:val="00FE70FF"/>
    <w:rsid w:val="00FE7292"/>
    <w:rsid w:val="00FF0146"/>
    <w:rsid w:val="00FF0A71"/>
    <w:rsid w:val="00FF1A5F"/>
    <w:rsid w:val="00FF2D1C"/>
    <w:rsid w:val="00FF433D"/>
    <w:rsid w:val="00FF51FB"/>
    <w:rsid w:val="00FF58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965"/>
    <w:pPr>
      <w:spacing w:after="0" w:line="240" w:lineRule="auto"/>
      <w:jc w:val="center"/>
    </w:pPr>
    <w:rPr>
      <w:rFonts w:ascii="Times New Roman" w:eastAsia="SimSun" w:hAnsi="Times New Roman" w:cs="Times New Roman"/>
      <w:sz w:val="20"/>
      <w:szCs w:val="20"/>
    </w:rPr>
  </w:style>
  <w:style w:type="paragraph" w:styleId="Heading1">
    <w:name w:val="heading 1"/>
    <w:basedOn w:val="Normal"/>
    <w:next w:val="Normal"/>
    <w:link w:val="Heading1Char"/>
    <w:qFormat/>
    <w:rsid w:val="000F5965"/>
    <w:pPr>
      <w:keepNext/>
      <w:keepLines/>
      <w:numPr>
        <w:numId w:val="1"/>
      </w:numPr>
      <w:tabs>
        <w:tab w:val="left" w:pos="216"/>
      </w:tabs>
      <w:spacing w:before="160" w:after="80"/>
      <w:outlineLvl w:val="0"/>
    </w:pPr>
    <w:rPr>
      <w:smallCaps/>
      <w:noProof/>
    </w:rPr>
  </w:style>
  <w:style w:type="paragraph" w:styleId="Heading2">
    <w:name w:val="heading 2"/>
    <w:basedOn w:val="Normal"/>
    <w:next w:val="Normal"/>
    <w:link w:val="Heading2Char"/>
    <w:qFormat/>
    <w:rsid w:val="000F5965"/>
    <w:pPr>
      <w:keepNext/>
      <w:keepLines/>
      <w:numPr>
        <w:ilvl w:val="1"/>
        <w:numId w:val="1"/>
      </w:numPr>
      <w:spacing w:before="120" w:after="60"/>
      <w:jc w:val="left"/>
      <w:outlineLvl w:val="1"/>
    </w:pPr>
    <w:rPr>
      <w:i/>
      <w:iCs/>
      <w:noProof/>
    </w:rPr>
  </w:style>
  <w:style w:type="paragraph" w:styleId="Heading3">
    <w:name w:val="heading 3"/>
    <w:basedOn w:val="Normal"/>
    <w:next w:val="Normal"/>
    <w:link w:val="Heading3Char"/>
    <w:qFormat/>
    <w:rsid w:val="000F5965"/>
    <w:pPr>
      <w:numPr>
        <w:ilvl w:val="2"/>
        <w:numId w:val="1"/>
      </w:numPr>
      <w:tabs>
        <w:tab w:val="clear" w:pos="810"/>
        <w:tab w:val="num" w:pos="540"/>
      </w:tabs>
      <w:spacing w:line="240" w:lineRule="exact"/>
      <w:jc w:val="both"/>
      <w:outlineLvl w:val="2"/>
    </w:pPr>
    <w:rPr>
      <w:i/>
      <w:iCs/>
      <w:noProof/>
    </w:rPr>
  </w:style>
  <w:style w:type="paragraph" w:styleId="Heading4">
    <w:name w:val="heading 4"/>
    <w:basedOn w:val="Normal"/>
    <w:next w:val="Normal"/>
    <w:link w:val="Heading4Char"/>
    <w:qFormat/>
    <w:rsid w:val="000F5965"/>
    <w:pPr>
      <w:numPr>
        <w:ilvl w:val="3"/>
        <w:numId w:val="1"/>
      </w:numPr>
      <w:spacing w:before="40" w:after="40"/>
      <w:jc w:val="both"/>
      <w:outlineLvl w:val="3"/>
    </w:pPr>
    <w:rPr>
      <w:i/>
      <w:iCs/>
      <w:noProof/>
    </w:rPr>
  </w:style>
  <w:style w:type="paragraph" w:styleId="Heading5">
    <w:name w:val="heading 5"/>
    <w:basedOn w:val="Normal"/>
    <w:next w:val="Normal"/>
    <w:link w:val="Heading5Char"/>
    <w:qFormat/>
    <w:rsid w:val="000F5965"/>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965"/>
    <w:rPr>
      <w:rFonts w:ascii="Times New Roman" w:eastAsia="SimSun" w:hAnsi="Times New Roman" w:cs="Times New Roman"/>
      <w:smallCaps/>
      <w:noProof/>
      <w:sz w:val="20"/>
      <w:szCs w:val="20"/>
    </w:rPr>
  </w:style>
  <w:style w:type="character" w:customStyle="1" w:styleId="Heading2Char">
    <w:name w:val="Heading 2 Char"/>
    <w:basedOn w:val="DefaultParagraphFont"/>
    <w:link w:val="Heading2"/>
    <w:rsid w:val="000F5965"/>
    <w:rPr>
      <w:rFonts w:ascii="Times New Roman" w:eastAsia="SimSun" w:hAnsi="Times New Roman" w:cs="Times New Roman"/>
      <w:i/>
      <w:iCs/>
      <w:noProof/>
      <w:sz w:val="20"/>
      <w:szCs w:val="20"/>
    </w:rPr>
  </w:style>
  <w:style w:type="character" w:customStyle="1" w:styleId="Heading3Char">
    <w:name w:val="Heading 3 Char"/>
    <w:basedOn w:val="DefaultParagraphFont"/>
    <w:link w:val="Heading3"/>
    <w:rsid w:val="000F5965"/>
    <w:rPr>
      <w:rFonts w:ascii="Times New Roman" w:eastAsia="SimSun" w:hAnsi="Times New Roman" w:cs="Times New Roman"/>
      <w:i/>
      <w:iCs/>
      <w:noProof/>
      <w:sz w:val="20"/>
      <w:szCs w:val="20"/>
    </w:rPr>
  </w:style>
  <w:style w:type="character" w:customStyle="1" w:styleId="Heading4Char">
    <w:name w:val="Heading 4 Char"/>
    <w:basedOn w:val="DefaultParagraphFont"/>
    <w:link w:val="Heading4"/>
    <w:rsid w:val="000F5965"/>
    <w:rPr>
      <w:rFonts w:ascii="Times New Roman" w:eastAsia="SimSun" w:hAnsi="Times New Roman" w:cs="Times New Roman"/>
      <w:i/>
      <w:iCs/>
      <w:noProof/>
      <w:sz w:val="20"/>
      <w:szCs w:val="20"/>
    </w:rPr>
  </w:style>
  <w:style w:type="character" w:customStyle="1" w:styleId="Heading5Char">
    <w:name w:val="Heading 5 Char"/>
    <w:basedOn w:val="DefaultParagraphFont"/>
    <w:link w:val="Heading5"/>
    <w:rsid w:val="000F5965"/>
    <w:rPr>
      <w:rFonts w:ascii="Times New Roman" w:eastAsia="SimSun" w:hAnsi="Times New Roman" w:cs="Times New Roman"/>
      <w:smallCaps/>
      <w:noProof/>
      <w:sz w:val="20"/>
      <w:szCs w:val="20"/>
    </w:rPr>
  </w:style>
  <w:style w:type="paragraph" w:customStyle="1" w:styleId="Abstract">
    <w:name w:val="Abstract"/>
    <w:link w:val="AbstractChar"/>
    <w:rsid w:val="000F5965"/>
    <w:pPr>
      <w:spacing w:line="240" w:lineRule="auto"/>
      <w:jc w:val="both"/>
    </w:pPr>
    <w:rPr>
      <w:rFonts w:ascii="Times New Roman" w:eastAsia="SimSun" w:hAnsi="Times New Roman" w:cs="Times New Roman"/>
      <w:b/>
      <w:bCs/>
      <w:sz w:val="18"/>
      <w:szCs w:val="18"/>
    </w:rPr>
  </w:style>
  <w:style w:type="paragraph" w:customStyle="1" w:styleId="Affiliation">
    <w:name w:val="Affiliation"/>
    <w:rsid w:val="000F5965"/>
    <w:pPr>
      <w:spacing w:after="0" w:line="240" w:lineRule="auto"/>
      <w:jc w:val="center"/>
    </w:pPr>
    <w:rPr>
      <w:rFonts w:ascii="Times New Roman" w:eastAsia="SimSun" w:hAnsi="Times New Roman" w:cs="Times New Roman"/>
      <w:sz w:val="20"/>
      <w:szCs w:val="20"/>
    </w:rPr>
  </w:style>
  <w:style w:type="paragraph" w:customStyle="1" w:styleId="Author">
    <w:name w:val="Author"/>
    <w:rsid w:val="000F5965"/>
    <w:pPr>
      <w:spacing w:before="360" w:after="40" w:line="240" w:lineRule="auto"/>
      <w:jc w:val="center"/>
    </w:pPr>
    <w:rPr>
      <w:rFonts w:ascii="Times New Roman" w:eastAsia="SimSun" w:hAnsi="Times New Roman" w:cs="Times New Roman"/>
      <w:noProof/>
    </w:rPr>
  </w:style>
  <w:style w:type="paragraph" w:styleId="BodyText">
    <w:name w:val="Body Text"/>
    <w:basedOn w:val="Normal"/>
    <w:link w:val="BodyTextChar"/>
    <w:rsid w:val="000F5965"/>
    <w:pPr>
      <w:spacing w:after="120" w:line="228" w:lineRule="auto"/>
      <w:ind w:firstLine="288"/>
      <w:jc w:val="both"/>
    </w:pPr>
    <w:rPr>
      <w:spacing w:val="-1"/>
    </w:rPr>
  </w:style>
  <w:style w:type="character" w:customStyle="1" w:styleId="BodyTextChar">
    <w:name w:val="Body Text Char"/>
    <w:basedOn w:val="DefaultParagraphFont"/>
    <w:link w:val="BodyText"/>
    <w:rsid w:val="000F5965"/>
    <w:rPr>
      <w:rFonts w:ascii="Times New Roman" w:eastAsia="SimSun" w:hAnsi="Times New Roman" w:cs="Times New Roman"/>
      <w:spacing w:val="-1"/>
      <w:sz w:val="20"/>
      <w:szCs w:val="20"/>
    </w:rPr>
  </w:style>
  <w:style w:type="paragraph" w:customStyle="1" w:styleId="bulletlist">
    <w:name w:val="bullet list"/>
    <w:basedOn w:val="BodyText"/>
    <w:rsid w:val="000F5965"/>
    <w:pPr>
      <w:numPr>
        <w:numId w:val="2"/>
      </w:numPr>
    </w:pPr>
  </w:style>
  <w:style w:type="paragraph" w:customStyle="1" w:styleId="equation">
    <w:name w:val="equation"/>
    <w:basedOn w:val="Normal"/>
    <w:rsid w:val="000F5965"/>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0F5965"/>
    <w:pPr>
      <w:numPr>
        <w:numId w:val="3"/>
      </w:numPr>
      <w:spacing w:before="80" w:line="240" w:lineRule="auto"/>
      <w:jc w:val="center"/>
    </w:pPr>
    <w:rPr>
      <w:rFonts w:ascii="Times New Roman" w:eastAsia="SimSun" w:hAnsi="Times New Roman" w:cs="Times New Roman"/>
      <w:noProof/>
      <w:sz w:val="16"/>
      <w:szCs w:val="16"/>
    </w:rPr>
  </w:style>
  <w:style w:type="paragraph" w:customStyle="1" w:styleId="keywords">
    <w:name w:val="key words"/>
    <w:rsid w:val="000F5965"/>
    <w:pPr>
      <w:spacing w:after="120" w:line="240" w:lineRule="auto"/>
      <w:ind w:firstLine="288"/>
      <w:jc w:val="both"/>
    </w:pPr>
    <w:rPr>
      <w:rFonts w:ascii="Times New Roman" w:eastAsia="SimSun" w:hAnsi="Times New Roman" w:cs="Times New Roman"/>
      <w:b/>
      <w:bCs/>
      <w:i/>
      <w:iCs/>
      <w:noProof/>
      <w:sz w:val="18"/>
      <w:szCs w:val="18"/>
    </w:rPr>
  </w:style>
  <w:style w:type="paragraph" w:customStyle="1" w:styleId="papersubtitle">
    <w:name w:val="paper subtitle"/>
    <w:rsid w:val="000F5965"/>
    <w:pPr>
      <w:spacing w:after="120" w:line="240" w:lineRule="auto"/>
      <w:jc w:val="center"/>
    </w:pPr>
    <w:rPr>
      <w:rFonts w:ascii="Times New Roman" w:eastAsia="MS Mincho" w:hAnsi="Times New Roman" w:cs="Times New Roman"/>
      <w:noProof/>
      <w:sz w:val="28"/>
      <w:szCs w:val="28"/>
    </w:rPr>
  </w:style>
  <w:style w:type="paragraph" w:customStyle="1" w:styleId="papertitle">
    <w:name w:val="paper title"/>
    <w:rsid w:val="000F5965"/>
    <w:pPr>
      <w:spacing w:after="120" w:line="240" w:lineRule="auto"/>
      <w:jc w:val="center"/>
    </w:pPr>
    <w:rPr>
      <w:rFonts w:ascii="Times New Roman" w:eastAsia="MS Mincho" w:hAnsi="Times New Roman" w:cs="Times New Roman"/>
      <w:noProof/>
      <w:sz w:val="48"/>
      <w:szCs w:val="48"/>
    </w:rPr>
  </w:style>
  <w:style w:type="paragraph" w:customStyle="1" w:styleId="references">
    <w:name w:val="references"/>
    <w:rsid w:val="000F5965"/>
    <w:pPr>
      <w:numPr>
        <w:numId w:val="4"/>
      </w:numPr>
      <w:spacing w:after="50" w:line="180" w:lineRule="exact"/>
      <w:jc w:val="both"/>
    </w:pPr>
    <w:rPr>
      <w:rFonts w:ascii="Times New Roman" w:eastAsia="MS Mincho" w:hAnsi="Times New Roman" w:cs="Times New Roman"/>
      <w:noProof/>
      <w:sz w:val="16"/>
      <w:szCs w:val="16"/>
    </w:rPr>
  </w:style>
  <w:style w:type="paragraph" w:customStyle="1" w:styleId="sponsors">
    <w:name w:val="sponsors"/>
    <w:rsid w:val="000F5965"/>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tablecolhead">
    <w:name w:val="table col head"/>
    <w:basedOn w:val="Normal"/>
    <w:rsid w:val="000F5965"/>
    <w:rPr>
      <w:b/>
      <w:bCs/>
      <w:sz w:val="16"/>
      <w:szCs w:val="16"/>
    </w:rPr>
  </w:style>
  <w:style w:type="paragraph" w:customStyle="1" w:styleId="tablecolsubhead">
    <w:name w:val="table col subhead"/>
    <w:basedOn w:val="tablecolhead"/>
    <w:rsid w:val="000F5965"/>
    <w:rPr>
      <w:i/>
      <w:iCs/>
      <w:sz w:val="15"/>
      <w:szCs w:val="15"/>
    </w:rPr>
  </w:style>
  <w:style w:type="paragraph" w:customStyle="1" w:styleId="tablecopy">
    <w:name w:val="table copy"/>
    <w:rsid w:val="000F5965"/>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0F5965"/>
    <w:pPr>
      <w:spacing w:before="60" w:after="30" w:line="240" w:lineRule="auto"/>
      <w:jc w:val="right"/>
    </w:pPr>
    <w:rPr>
      <w:rFonts w:ascii="Times New Roman" w:eastAsia="SimSun" w:hAnsi="Times New Roman" w:cs="Times New Roman"/>
      <w:sz w:val="12"/>
      <w:szCs w:val="12"/>
    </w:rPr>
  </w:style>
  <w:style w:type="paragraph" w:customStyle="1" w:styleId="tablehead">
    <w:name w:val="table head"/>
    <w:rsid w:val="000F5965"/>
    <w:pPr>
      <w:numPr>
        <w:numId w:val="5"/>
      </w:numPr>
      <w:spacing w:before="240" w:after="120" w:line="216" w:lineRule="auto"/>
      <w:jc w:val="center"/>
    </w:pPr>
    <w:rPr>
      <w:rFonts w:ascii="Times New Roman" w:eastAsia="SimSun" w:hAnsi="Times New Roman" w:cs="Times New Roman"/>
      <w:smallCaps/>
      <w:noProof/>
      <w:sz w:val="16"/>
      <w:szCs w:val="16"/>
    </w:rPr>
  </w:style>
  <w:style w:type="paragraph" w:customStyle="1" w:styleId="StyleAbstractItalic">
    <w:name w:val="Style Abstract + Italic"/>
    <w:basedOn w:val="Abstract"/>
    <w:link w:val="StyleAbstractItalicChar"/>
    <w:rsid w:val="000F5965"/>
    <w:rPr>
      <w:rFonts w:eastAsia="MS Mincho"/>
      <w:i/>
      <w:iCs/>
    </w:rPr>
  </w:style>
  <w:style w:type="character" w:customStyle="1" w:styleId="AbstractChar">
    <w:name w:val="Abstract Char"/>
    <w:link w:val="Abstract"/>
    <w:locked/>
    <w:rsid w:val="000F5965"/>
    <w:rPr>
      <w:rFonts w:ascii="Times New Roman" w:eastAsia="SimSun" w:hAnsi="Times New Roman" w:cs="Times New Roman"/>
      <w:b/>
      <w:bCs/>
      <w:sz w:val="18"/>
      <w:szCs w:val="18"/>
    </w:rPr>
  </w:style>
  <w:style w:type="character" w:customStyle="1" w:styleId="StyleAbstractItalicChar">
    <w:name w:val="Style Abstract + Italic Char"/>
    <w:link w:val="StyleAbstractItalic"/>
    <w:locked/>
    <w:rsid w:val="000F5965"/>
    <w:rPr>
      <w:rFonts w:ascii="Times New Roman" w:eastAsia="MS Mincho" w:hAnsi="Times New Roman" w:cs="Times New Roman"/>
      <w:b/>
      <w:bCs/>
      <w:i/>
      <w:iCs/>
      <w:sz w:val="18"/>
      <w:szCs w:val="18"/>
    </w:rPr>
  </w:style>
  <w:style w:type="character" w:styleId="Hyperlink">
    <w:name w:val="Hyperlink"/>
    <w:basedOn w:val="DefaultParagraphFont"/>
    <w:rsid w:val="000F5965"/>
    <w:rPr>
      <w:color w:val="0000FF"/>
      <w:u w:val="single"/>
    </w:rPr>
  </w:style>
  <w:style w:type="paragraph" w:styleId="BalloonText">
    <w:name w:val="Balloon Text"/>
    <w:basedOn w:val="Normal"/>
    <w:link w:val="BalloonTextChar"/>
    <w:uiPriority w:val="99"/>
    <w:semiHidden/>
    <w:unhideWhenUsed/>
    <w:rsid w:val="000F5965"/>
    <w:rPr>
      <w:rFonts w:ascii="Tahoma" w:hAnsi="Tahoma" w:cs="Tahoma"/>
      <w:sz w:val="16"/>
      <w:szCs w:val="16"/>
    </w:rPr>
  </w:style>
  <w:style w:type="character" w:customStyle="1" w:styleId="BalloonTextChar">
    <w:name w:val="Balloon Text Char"/>
    <w:basedOn w:val="DefaultParagraphFont"/>
    <w:link w:val="BalloonText"/>
    <w:uiPriority w:val="99"/>
    <w:semiHidden/>
    <w:rsid w:val="000F5965"/>
    <w:rPr>
      <w:rFonts w:ascii="Tahoma" w:eastAsia="SimSun" w:hAnsi="Tahoma" w:cs="Tahoma"/>
      <w:sz w:val="16"/>
      <w:szCs w:val="16"/>
    </w:rPr>
  </w:style>
  <w:style w:type="character" w:styleId="PlaceholderText">
    <w:name w:val="Placeholder Text"/>
    <w:basedOn w:val="DefaultParagraphFont"/>
    <w:uiPriority w:val="99"/>
    <w:semiHidden/>
    <w:rsid w:val="000F5965"/>
    <w:rPr>
      <w:color w:val="808080"/>
    </w:rPr>
  </w:style>
  <w:style w:type="character" w:customStyle="1" w:styleId="st">
    <w:name w:val="st"/>
    <w:basedOn w:val="DefaultParagraphFont"/>
    <w:rsid w:val="000F5965"/>
  </w:style>
  <w:style w:type="character" w:styleId="FollowedHyperlink">
    <w:name w:val="FollowedHyperlink"/>
    <w:basedOn w:val="DefaultParagraphFont"/>
    <w:uiPriority w:val="99"/>
    <w:semiHidden/>
    <w:unhideWhenUsed/>
    <w:rsid w:val="000F5965"/>
    <w:rPr>
      <w:color w:val="800080" w:themeColor="followedHyperlink"/>
      <w:u w:val="single"/>
    </w:rPr>
  </w:style>
  <w:style w:type="paragraph" w:styleId="EndnoteText">
    <w:name w:val="endnote text"/>
    <w:basedOn w:val="Normal"/>
    <w:link w:val="EndnoteTextChar"/>
    <w:uiPriority w:val="99"/>
    <w:semiHidden/>
    <w:unhideWhenUsed/>
    <w:rsid w:val="000F5965"/>
  </w:style>
  <w:style w:type="character" w:customStyle="1" w:styleId="EndnoteTextChar">
    <w:name w:val="Endnote Text Char"/>
    <w:basedOn w:val="DefaultParagraphFont"/>
    <w:link w:val="EndnoteText"/>
    <w:uiPriority w:val="99"/>
    <w:semiHidden/>
    <w:rsid w:val="000F5965"/>
    <w:rPr>
      <w:rFonts w:ascii="Times New Roman" w:eastAsia="SimSun" w:hAnsi="Times New Roman" w:cs="Times New Roman"/>
      <w:sz w:val="20"/>
      <w:szCs w:val="20"/>
    </w:rPr>
  </w:style>
  <w:style w:type="character" w:styleId="EndnoteReference">
    <w:name w:val="endnote reference"/>
    <w:basedOn w:val="DefaultParagraphFont"/>
    <w:uiPriority w:val="99"/>
    <w:semiHidden/>
    <w:unhideWhenUsed/>
    <w:rsid w:val="000F5965"/>
    <w:rPr>
      <w:vertAlign w:val="superscript"/>
    </w:rPr>
  </w:style>
  <w:style w:type="character" w:styleId="CommentReference">
    <w:name w:val="annotation reference"/>
    <w:basedOn w:val="DefaultParagraphFont"/>
    <w:uiPriority w:val="99"/>
    <w:semiHidden/>
    <w:unhideWhenUsed/>
    <w:rsid w:val="000F5965"/>
    <w:rPr>
      <w:sz w:val="16"/>
      <w:szCs w:val="16"/>
    </w:rPr>
  </w:style>
  <w:style w:type="paragraph" w:styleId="CommentText">
    <w:name w:val="annotation text"/>
    <w:basedOn w:val="Normal"/>
    <w:link w:val="CommentTextChar"/>
    <w:uiPriority w:val="99"/>
    <w:unhideWhenUsed/>
    <w:rsid w:val="000F5965"/>
  </w:style>
  <w:style w:type="character" w:customStyle="1" w:styleId="CommentTextChar">
    <w:name w:val="Comment Text Char"/>
    <w:basedOn w:val="DefaultParagraphFont"/>
    <w:link w:val="CommentText"/>
    <w:uiPriority w:val="99"/>
    <w:rsid w:val="000F5965"/>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5965"/>
    <w:rPr>
      <w:b/>
      <w:bCs/>
    </w:rPr>
  </w:style>
  <w:style w:type="character" w:customStyle="1" w:styleId="CommentSubjectChar">
    <w:name w:val="Comment Subject Char"/>
    <w:basedOn w:val="CommentTextChar"/>
    <w:link w:val="CommentSubject"/>
    <w:uiPriority w:val="99"/>
    <w:semiHidden/>
    <w:rsid w:val="000F5965"/>
    <w:rPr>
      <w:rFonts w:ascii="Times New Roman" w:eastAsia="SimSun" w:hAnsi="Times New Roman" w:cs="Times New Roman"/>
      <w:b/>
      <w:bCs/>
      <w:sz w:val="20"/>
      <w:szCs w:val="20"/>
    </w:rPr>
  </w:style>
  <w:style w:type="paragraph" w:styleId="Revision">
    <w:name w:val="Revision"/>
    <w:hidden/>
    <w:uiPriority w:val="99"/>
    <w:semiHidden/>
    <w:rsid w:val="000F5965"/>
    <w:pPr>
      <w:spacing w:after="0" w:line="240" w:lineRule="auto"/>
    </w:pPr>
    <w:rPr>
      <w:rFonts w:ascii="Times New Roman" w:eastAsia="SimSun" w:hAnsi="Times New Roman" w:cs="Times New Roman"/>
      <w:sz w:val="20"/>
      <w:szCs w:val="20"/>
    </w:rPr>
  </w:style>
  <w:style w:type="paragraph" w:styleId="Header">
    <w:name w:val="header"/>
    <w:basedOn w:val="Normal"/>
    <w:link w:val="HeaderChar"/>
    <w:uiPriority w:val="99"/>
    <w:unhideWhenUsed/>
    <w:rsid w:val="000F5965"/>
    <w:pPr>
      <w:tabs>
        <w:tab w:val="center" w:pos="4680"/>
        <w:tab w:val="right" w:pos="9360"/>
      </w:tabs>
    </w:pPr>
  </w:style>
  <w:style w:type="character" w:customStyle="1" w:styleId="HeaderChar">
    <w:name w:val="Header Char"/>
    <w:basedOn w:val="DefaultParagraphFont"/>
    <w:link w:val="Header"/>
    <w:uiPriority w:val="99"/>
    <w:rsid w:val="000F5965"/>
    <w:rPr>
      <w:rFonts w:ascii="Times New Roman" w:eastAsia="SimSun" w:hAnsi="Times New Roman" w:cs="Times New Roman"/>
      <w:sz w:val="20"/>
      <w:szCs w:val="20"/>
    </w:rPr>
  </w:style>
  <w:style w:type="paragraph" w:styleId="Footer">
    <w:name w:val="footer"/>
    <w:basedOn w:val="Normal"/>
    <w:link w:val="FooterChar"/>
    <w:uiPriority w:val="99"/>
    <w:unhideWhenUsed/>
    <w:rsid w:val="000F5965"/>
    <w:pPr>
      <w:tabs>
        <w:tab w:val="center" w:pos="4680"/>
        <w:tab w:val="right" w:pos="9360"/>
      </w:tabs>
    </w:pPr>
  </w:style>
  <w:style w:type="character" w:customStyle="1" w:styleId="FooterChar">
    <w:name w:val="Footer Char"/>
    <w:basedOn w:val="DefaultParagraphFont"/>
    <w:link w:val="Footer"/>
    <w:uiPriority w:val="99"/>
    <w:rsid w:val="000F5965"/>
    <w:rPr>
      <w:rFonts w:ascii="Times New Roman" w:eastAsia="SimSun" w:hAnsi="Times New Roman" w:cs="Times New Roman"/>
      <w:sz w:val="20"/>
      <w:szCs w:val="20"/>
    </w:rPr>
  </w:style>
  <w:style w:type="paragraph" w:styleId="FootnoteText">
    <w:name w:val="footnote text"/>
    <w:basedOn w:val="Normal"/>
    <w:link w:val="FootnoteTextChar"/>
    <w:uiPriority w:val="99"/>
    <w:semiHidden/>
    <w:unhideWhenUsed/>
    <w:rsid w:val="000F5965"/>
  </w:style>
  <w:style w:type="character" w:customStyle="1" w:styleId="FootnoteTextChar">
    <w:name w:val="Footnote Text Char"/>
    <w:basedOn w:val="DefaultParagraphFont"/>
    <w:link w:val="FootnoteText"/>
    <w:uiPriority w:val="99"/>
    <w:semiHidden/>
    <w:rsid w:val="000F5965"/>
    <w:rPr>
      <w:rFonts w:ascii="Times New Roman" w:eastAsia="SimSun" w:hAnsi="Times New Roman" w:cs="Times New Roman"/>
      <w:sz w:val="20"/>
      <w:szCs w:val="20"/>
    </w:rPr>
  </w:style>
  <w:style w:type="character" w:styleId="FootnoteReference">
    <w:name w:val="footnote reference"/>
    <w:basedOn w:val="DefaultParagraphFont"/>
    <w:uiPriority w:val="99"/>
    <w:semiHidden/>
    <w:unhideWhenUsed/>
    <w:rsid w:val="000F5965"/>
    <w:rPr>
      <w:vertAlign w:val="superscript"/>
    </w:rPr>
  </w:style>
  <w:style w:type="paragraph" w:customStyle="1" w:styleId="yiv1431227509msonormal">
    <w:name w:val="yiv1431227509msonormal"/>
    <w:basedOn w:val="Normal"/>
    <w:rsid w:val="00FD5626"/>
    <w:pPr>
      <w:spacing w:before="100" w:beforeAutospacing="1" w:after="100" w:afterAutospacing="1"/>
      <w:jc w:val="left"/>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965"/>
    <w:pPr>
      <w:spacing w:after="0" w:line="240" w:lineRule="auto"/>
      <w:jc w:val="center"/>
    </w:pPr>
    <w:rPr>
      <w:rFonts w:ascii="Times New Roman" w:eastAsia="SimSun" w:hAnsi="Times New Roman" w:cs="Times New Roman"/>
      <w:sz w:val="20"/>
      <w:szCs w:val="20"/>
    </w:rPr>
  </w:style>
  <w:style w:type="paragraph" w:styleId="Heading1">
    <w:name w:val="heading 1"/>
    <w:basedOn w:val="Normal"/>
    <w:next w:val="Normal"/>
    <w:link w:val="Heading1Char"/>
    <w:qFormat/>
    <w:rsid w:val="000F5965"/>
    <w:pPr>
      <w:keepNext/>
      <w:keepLines/>
      <w:numPr>
        <w:numId w:val="1"/>
      </w:numPr>
      <w:tabs>
        <w:tab w:val="left" w:pos="216"/>
      </w:tabs>
      <w:spacing w:before="160" w:after="80"/>
      <w:outlineLvl w:val="0"/>
    </w:pPr>
    <w:rPr>
      <w:smallCaps/>
      <w:noProof/>
    </w:rPr>
  </w:style>
  <w:style w:type="paragraph" w:styleId="Heading2">
    <w:name w:val="heading 2"/>
    <w:basedOn w:val="Normal"/>
    <w:next w:val="Normal"/>
    <w:link w:val="Heading2Char"/>
    <w:qFormat/>
    <w:rsid w:val="000F5965"/>
    <w:pPr>
      <w:keepNext/>
      <w:keepLines/>
      <w:numPr>
        <w:ilvl w:val="1"/>
        <w:numId w:val="1"/>
      </w:numPr>
      <w:spacing w:before="120" w:after="60"/>
      <w:jc w:val="left"/>
      <w:outlineLvl w:val="1"/>
    </w:pPr>
    <w:rPr>
      <w:i/>
      <w:iCs/>
      <w:noProof/>
    </w:rPr>
  </w:style>
  <w:style w:type="paragraph" w:styleId="Heading3">
    <w:name w:val="heading 3"/>
    <w:basedOn w:val="Normal"/>
    <w:next w:val="Normal"/>
    <w:link w:val="Heading3Char"/>
    <w:qFormat/>
    <w:rsid w:val="000F5965"/>
    <w:pPr>
      <w:numPr>
        <w:ilvl w:val="2"/>
        <w:numId w:val="1"/>
      </w:numPr>
      <w:tabs>
        <w:tab w:val="clear" w:pos="810"/>
        <w:tab w:val="num" w:pos="540"/>
      </w:tabs>
      <w:spacing w:line="240" w:lineRule="exact"/>
      <w:jc w:val="both"/>
      <w:outlineLvl w:val="2"/>
    </w:pPr>
    <w:rPr>
      <w:i/>
      <w:iCs/>
      <w:noProof/>
    </w:rPr>
  </w:style>
  <w:style w:type="paragraph" w:styleId="Heading4">
    <w:name w:val="heading 4"/>
    <w:basedOn w:val="Normal"/>
    <w:next w:val="Normal"/>
    <w:link w:val="Heading4Char"/>
    <w:qFormat/>
    <w:rsid w:val="000F5965"/>
    <w:pPr>
      <w:numPr>
        <w:ilvl w:val="3"/>
        <w:numId w:val="1"/>
      </w:numPr>
      <w:spacing w:before="40" w:after="40"/>
      <w:jc w:val="both"/>
      <w:outlineLvl w:val="3"/>
    </w:pPr>
    <w:rPr>
      <w:i/>
      <w:iCs/>
      <w:noProof/>
    </w:rPr>
  </w:style>
  <w:style w:type="paragraph" w:styleId="Heading5">
    <w:name w:val="heading 5"/>
    <w:basedOn w:val="Normal"/>
    <w:next w:val="Normal"/>
    <w:link w:val="Heading5Char"/>
    <w:qFormat/>
    <w:rsid w:val="000F5965"/>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5965"/>
    <w:rPr>
      <w:rFonts w:ascii="Times New Roman" w:eastAsia="SimSun" w:hAnsi="Times New Roman" w:cs="Times New Roman"/>
      <w:smallCaps/>
      <w:noProof/>
      <w:sz w:val="20"/>
      <w:szCs w:val="20"/>
    </w:rPr>
  </w:style>
  <w:style w:type="character" w:customStyle="1" w:styleId="Heading2Char">
    <w:name w:val="Heading 2 Char"/>
    <w:basedOn w:val="DefaultParagraphFont"/>
    <w:link w:val="Heading2"/>
    <w:rsid w:val="000F5965"/>
    <w:rPr>
      <w:rFonts w:ascii="Times New Roman" w:eastAsia="SimSun" w:hAnsi="Times New Roman" w:cs="Times New Roman"/>
      <w:i/>
      <w:iCs/>
      <w:noProof/>
      <w:sz w:val="20"/>
      <w:szCs w:val="20"/>
    </w:rPr>
  </w:style>
  <w:style w:type="character" w:customStyle="1" w:styleId="Heading3Char">
    <w:name w:val="Heading 3 Char"/>
    <w:basedOn w:val="DefaultParagraphFont"/>
    <w:link w:val="Heading3"/>
    <w:rsid w:val="000F5965"/>
    <w:rPr>
      <w:rFonts w:ascii="Times New Roman" w:eastAsia="SimSun" w:hAnsi="Times New Roman" w:cs="Times New Roman"/>
      <w:i/>
      <w:iCs/>
      <w:noProof/>
      <w:sz w:val="20"/>
      <w:szCs w:val="20"/>
    </w:rPr>
  </w:style>
  <w:style w:type="character" w:customStyle="1" w:styleId="Heading4Char">
    <w:name w:val="Heading 4 Char"/>
    <w:basedOn w:val="DefaultParagraphFont"/>
    <w:link w:val="Heading4"/>
    <w:rsid w:val="000F5965"/>
    <w:rPr>
      <w:rFonts w:ascii="Times New Roman" w:eastAsia="SimSun" w:hAnsi="Times New Roman" w:cs="Times New Roman"/>
      <w:i/>
      <w:iCs/>
      <w:noProof/>
      <w:sz w:val="20"/>
      <w:szCs w:val="20"/>
    </w:rPr>
  </w:style>
  <w:style w:type="character" w:customStyle="1" w:styleId="Heading5Char">
    <w:name w:val="Heading 5 Char"/>
    <w:basedOn w:val="DefaultParagraphFont"/>
    <w:link w:val="Heading5"/>
    <w:rsid w:val="000F5965"/>
    <w:rPr>
      <w:rFonts w:ascii="Times New Roman" w:eastAsia="SimSun" w:hAnsi="Times New Roman" w:cs="Times New Roman"/>
      <w:smallCaps/>
      <w:noProof/>
      <w:sz w:val="20"/>
      <w:szCs w:val="20"/>
    </w:rPr>
  </w:style>
  <w:style w:type="paragraph" w:customStyle="1" w:styleId="Abstract">
    <w:name w:val="Abstract"/>
    <w:link w:val="AbstractChar"/>
    <w:rsid w:val="000F5965"/>
    <w:pPr>
      <w:spacing w:line="240" w:lineRule="auto"/>
      <w:jc w:val="both"/>
    </w:pPr>
    <w:rPr>
      <w:rFonts w:ascii="Times New Roman" w:eastAsia="SimSun" w:hAnsi="Times New Roman" w:cs="Times New Roman"/>
      <w:b/>
      <w:bCs/>
      <w:sz w:val="18"/>
      <w:szCs w:val="18"/>
    </w:rPr>
  </w:style>
  <w:style w:type="paragraph" w:customStyle="1" w:styleId="Affiliation">
    <w:name w:val="Affiliation"/>
    <w:rsid w:val="000F5965"/>
    <w:pPr>
      <w:spacing w:after="0" w:line="240" w:lineRule="auto"/>
      <w:jc w:val="center"/>
    </w:pPr>
    <w:rPr>
      <w:rFonts w:ascii="Times New Roman" w:eastAsia="SimSun" w:hAnsi="Times New Roman" w:cs="Times New Roman"/>
      <w:sz w:val="20"/>
      <w:szCs w:val="20"/>
    </w:rPr>
  </w:style>
  <w:style w:type="paragraph" w:customStyle="1" w:styleId="Author">
    <w:name w:val="Author"/>
    <w:rsid w:val="000F5965"/>
    <w:pPr>
      <w:spacing w:before="360" w:after="40" w:line="240" w:lineRule="auto"/>
      <w:jc w:val="center"/>
    </w:pPr>
    <w:rPr>
      <w:rFonts w:ascii="Times New Roman" w:eastAsia="SimSun" w:hAnsi="Times New Roman" w:cs="Times New Roman"/>
      <w:noProof/>
    </w:rPr>
  </w:style>
  <w:style w:type="paragraph" w:styleId="BodyText">
    <w:name w:val="Body Text"/>
    <w:basedOn w:val="Normal"/>
    <w:link w:val="BodyTextChar"/>
    <w:rsid w:val="000F5965"/>
    <w:pPr>
      <w:spacing w:after="120" w:line="228" w:lineRule="auto"/>
      <w:ind w:firstLine="288"/>
      <w:jc w:val="both"/>
    </w:pPr>
    <w:rPr>
      <w:spacing w:val="-1"/>
    </w:rPr>
  </w:style>
  <w:style w:type="character" w:customStyle="1" w:styleId="BodyTextChar">
    <w:name w:val="Body Text Char"/>
    <w:basedOn w:val="DefaultParagraphFont"/>
    <w:link w:val="BodyText"/>
    <w:rsid w:val="000F5965"/>
    <w:rPr>
      <w:rFonts w:ascii="Times New Roman" w:eastAsia="SimSun" w:hAnsi="Times New Roman" w:cs="Times New Roman"/>
      <w:spacing w:val="-1"/>
      <w:sz w:val="20"/>
      <w:szCs w:val="20"/>
    </w:rPr>
  </w:style>
  <w:style w:type="paragraph" w:customStyle="1" w:styleId="bulletlist">
    <w:name w:val="bullet list"/>
    <w:basedOn w:val="BodyText"/>
    <w:rsid w:val="000F5965"/>
    <w:pPr>
      <w:numPr>
        <w:numId w:val="2"/>
      </w:numPr>
    </w:pPr>
  </w:style>
  <w:style w:type="paragraph" w:customStyle="1" w:styleId="equation">
    <w:name w:val="equation"/>
    <w:basedOn w:val="Normal"/>
    <w:rsid w:val="000F5965"/>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0F5965"/>
    <w:pPr>
      <w:numPr>
        <w:numId w:val="3"/>
      </w:numPr>
      <w:spacing w:before="80" w:line="240" w:lineRule="auto"/>
      <w:jc w:val="center"/>
    </w:pPr>
    <w:rPr>
      <w:rFonts w:ascii="Times New Roman" w:eastAsia="SimSun" w:hAnsi="Times New Roman" w:cs="Times New Roman"/>
      <w:noProof/>
      <w:sz w:val="16"/>
      <w:szCs w:val="16"/>
    </w:rPr>
  </w:style>
  <w:style w:type="paragraph" w:customStyle="1" w:styleId="keywords">
    <w:name w:val="key words"/>
    <w:rsid w:val="000F5965"/>
    <w:pPr>
      <w:spacing w:after="120" w:line="240" w:lineRule="auto"/>
      <w:ind w:firstLine="288"/>
      <w:jc w:val="both"/>
    </w:pPr>
    <w:rPr>
      <w:rFonts w:ascii="Times New Roman" w:eastAsia="SimSun" w:hAnsi="Times New Roman" w:cs="Times New Roman"/>
      <w:b/>
      <w:bCs/>
      <w:i/>
      <w:iCs/>
      <w:noProof/>
      <w:sz w:val="18"/>
      <w:szCs w:val="18"/>
    </w:rPr>
  </w:style>
  <w:style w:type="paragraph" w:customStyle="1" w:styleId="papersubtitle">
    <w:name w:val="paper subtitle"/>
    <w:rsid w:val="000F5965"/>
    <w:pPr>
      <w:spacing w:after="120" w:line="240" w:lineRule="auto"/>
      <w:jc w:val="center"/>
    </w:pPr>
    <w:rPr>
      <w:rFonts w:ascii="Times New Roman" w:eastAsia="MS Mincho" w:hAnsi="Times New Roman" w:cs="Times New Roman"/>
      <w:noProof/>
      <w:sz w:val="28"/>
      <w:szCs w:val="28"/>
    </w:rPr>
  </w:style>
  <w:style w:type="paragraph" w:customStyle="1" w:styleId="papertitle">
    <w:name w:val="paper title"/>
    <w:rsid w:val="000F5965"/>
    <w:pPr>
      <w:spacing w:after="120" w:line="240" w:lineRule="auto"/>
      <w:jc w:val="center"/>
    </w:pPr>
    <w:rPr>
      <w:rFonts w:ascii="Times New Roman" w:eastAsia="MS Mincho" w:hAnsi="Times New Roman" w:cs="Times New Roman"/>
      <w:noProof/>
      <w:sz w:val="48"/>
      <w:szCs w:val="48"/>
    </w:rPr>
  </w:style>
  <w:style w:type="paragraph" w:customStyle="1" w:styleId="references">
    <w:name w:val="references"/>
    <w:rsid w:val="000F5965"/>
    <w:pPr>
      <w:numPr>
        <w:numId w:val="4"/>
      </w:numPr>
      <w:spacing w:after="50" w:line="180" w:lineRule="exact"/>
      <w:jc w:val="both"/>
    </w:pPr>
    <w:rPr>
      <w:rFonts w:ascii="Times New Roman" w:eastAsia="MS Mincho" w:hAnsi="Times New Roman" w:cs="Times New Roman"/>
      <w:noProof/>
      <w:sz w:val="16"/>
      <w:szCs w:val="16"/>
    </w:rPr>
  </w:style>
  <w:style w:type="paragraph" w:customStyle="1" w:styleId="sponsors">
    <w:name w:val="sponsors"/>
    <w:rsid w:val="000F5965"/>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tablecolhead">
    <w:name w:val="table col head"/>
    <w:basedOn w:val="Normal"/>
    <w:rsid w:val="000F5965"/>
    <w:rPr>
      <w:b/>
      <w:bCs/>
      <w:sz w:val="16"/>
      <w:szCs w:val="16"/>
    </w:rPr>
  </w:style>
  <w:style w:type="paragraph" w:customStyle="1" w:styleId="tablecolsubhead">
    <w:name w:val="table col subhead"/>
    <w:basedOn w:val="tablecolhead"/>
    <w:rsid w:val="000F5965"/>
    <w:rPr>
      <w:i/>
      <w:iCs/>
      <w:sz w:val="15"/>
      <w:szCs w:val="15"/>
    </w:rPr>
  </w:style>
  <w:style w:type="paragraph" w:customStyle="1" w:styleId="tablecopy">
    <w:name w:val="table copy"/>
    <w:rsid w:val="000F5965"/>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0F5965"/>
    <w:pPr>
      <w:spacing w:before="60" w:after="30" w:line="240" w:lineRule="auto"/>
      <w:jc w:val="right"/>
    </w:pPr>
    <w:rPr>
      <w:rFonts w:ascii="Times New Roman" w:eastAsia="SimSun" w:hAnsi="Times New Roman" w:cs="Times New Roman"/>
      <w:sz w:val="12"/>
      <w:szCs w:val="12"/>
    </w:rPr>
  </w:style>
  <w:style w:type="paragraph" w:customStyle="1" w:styleId="tablehead">
    <w:name w:val="table head"/>
    <w:rsid w:val="000F5965"/>
    <w:pPr>
      <w:numPr>
        <w:numId w:val="5"/>
      </w:numPr>
      <w:spacing w:before="240" w:after="120" w:line="216" w:lineRule="auto"/>
      <w:jc w:val="center"/>
    </w:pPr>
    <w:rPr>
      <w:rFonts w:ascii="Times New Roman" w:eastAsia="SimSun" w:hAnsi="Times New Roman" w:cs="Times New Roman"/>
      <w:smallCaps/>
      <w:noProof/>
      <w:sz w:val="16"/>
      <w:szCs w:val="16"/>
    </w:rPr>
  </w:style>
  <w:style w:type="paragraph" w:customStyle="1" w:styleId="StyleAbstractItalic">
    <w:name w:val="Style Abstract + Italic"/>
    <w:basedOn w:val="Abstract"/>
    <w:link w:val="StyleAbstractItalicChar"/>
    <w:rsid w:val="000F5965"/>
    <w:rPr>
      <w:rFonts w:eastAsia="MS Mincho"/>
      <w:i/>
      <w:iCs/>
    </w:rPr>
  </w:style>
  <w:style w:type="character" w:customStyle="1" w:styleId="AbstractChar">
    <w:name w:val="Abstract Char"/>
    <w:link w:val="Abstract"/>
    <w:locked/>
    <w:rsid w:val="000F5965"/>
    <w:rPr>
      <w:rFonts w:ascii="Times New Roman" w:eastAsia="SimSun" w:hAnsi="Times New Roman" w:cs="Times New Roman"/>
      <w:b/>
      <w:bCs/>
      <w:sz w:val="18"/>
      <w:szCs w:val="18"/>
    </w:rPr>
  </w:style>
  <w:style w:type="character" w:customStyle="1" w:styleId="StyleAbstractItalicChar">
    <w:name w:val="Style Abstract + Italic Char"/>
    <w:link w:val="StyleAbstractItalic"/>
    <w:locked/>
    <w:rsid w:val="000F5965"/>
    <w:rPr>
      <w:rFonts w:ascii="Times New Roman" w:eastAsia="MS Mincho" w:hAnsi="Times New Roman" w:cs="Times New Roman"/>
      <w:b/>
      <w:bCs/>
      <w:i/>
      <w:iCs/>
      <w:sz w:val="18"/>
      <w:szCs w:val="18"/>
    </w:rPr>
  </w:style>
  <w:style w:type="character" w:styleId="Hyperlink">
    <w:name w:val="Hyperlink"/>
    <w:basedOn w:val="DefaultParagraphFont"/>
    <w:rsid w:val="000F5965"/>
    <w:rPr>
      <w:color w:val="0000FF"/>
      <w:u w:val="single"/>
    </w:rPr>
  </w:style>
  <w:style w:type="paragraph" w:styleId="BalloonText">
    <w:name w:val="Balloon Text"/>
    <w:basedOn w:val="Normal"/>
    <w:link w:val="BalloonTextChar"/>
    <w:uiPriority w:val="99"/>
    <w:semiHidden/>
    <w:unhideWhenUsed/>
    <w:rsid w:val="000F5965"/>
    <w:rPr>
      <w:rFonts w:ascii="Tahoma" w:hAnsi="Tahoma" w:cs="Tahoma"/>
      <w:sz w:val="16"/>
      <w:szCs w:val="16"/>
    </w:rPr>
  </w:style>
  <w:style w:type="character" w:customStyle="1" w:styleId="BalloonTextChar">
    <w:name w:val="Balloon Text Char"/>
    <w:basedOn w:val="DefaultParagraphFont"/>
    <w:link w:val="BalloonText"/>
    <w:uiPriority w:val="99"/>
    <w:semiHidden/>
    <w:rsid w:val="000F5965"/>
    <w:rPr>
      <w:rFonts w:ascii="Tahoma" w:eastAsia="SimSun" w:hAnsi="Tahoma" w:cs="Tahoma"/>
      <w:sz w:val="16"/>
      <w:szCs w:val="16"/>
    </w:rPr>
  </w:style>
  <w:style w:type="character" w:styleId="PlaceholderText">
    <w:name w:val="Placeholder Text"/>
    <w:basedOn w:val="DefaultParagraphFont"/>
    <w:uiPriority w:val="99"/>
    <w:semiHidden/>
    <w:rsid w:val="000F5965"/>
    <w:rPr>
      <w:color w:val="808080"/>
    </w:rPr>
  </w:style>
  <w:style w:type="character" w:customStyle="1" w:styleId="st">
    <w:name w:val="st"/>
    <w:basedOn w:val="DefaultParagraphFont"/>
    <w:rsid w:val="000F5965"/>
  </w:style>
  <w:style w:type="character" w:styleId="FollowedHyperlink">
    <w:name w:val="FollowedHyperlink"/>
    <w:basedOn w:val="DefaultParagraphFont"/>
    <w:uiPriority w:val="99"/>
    <w:semiHidden/>
    <w:unhideWhenUsed/>
    <w:rsid w:val="000F5965"/>
    <w:rPr>
      <w:color w:val="800080" w:themeColor="followedHyperlink"/>
      <w:u w:val="single"/>
    </w:rPr>
  </w:style>
  <w:style w:type="paragraph" w:styleId="EndnoteText">
    <w:name w:val="endnote text"/>
    <w:basedOn w:val="Normal"/>
    <w:link w:val="EndnoteTextChar"/>
    <w:uiPriority w:val="99"/>
    <w:semiHidden/>
    <w:unhideWhenUsed/>
    <w:rsid w:val="000F5965"/>
  </w:style>
  <w:style w:type="character" w:customStyle="1" w:styleId="EndnoteTextChar">
    <w:name w:val="Endnote Text Char"/>
    <w:basedOn w:val="DefaultParagraphFont"/>
    <w:link w:val="EndnoteText"/>
    <w:uiPriority w:val="99"/>
    <w:semiHidden/>
    <w:rsid w:val="000F5965"/>
    <w:rPr>
      <w:rFonts w:ascii="Times New Roman" w:eastAsia="SimSun" w:hAnsi="Times New Roman" w:cs="Times New Roman"/>
      <w:sz w:val="20"/>
      <w:szCs w:val="20"/>
    </w:rPr>
  </w:style>
  <w:style w:type="character" w:styleId="EndnoteReference">
    <w:name w:val="endnote reference"/>
    <w:basedOn w:val="DefaultParagraphFont"/>
    <w:uiPriority w:val="99"/>
    <w:semiHidden/>
    <w:unhideWhenUsed/>
    <w:rsid w:val="000F5965"/>
    <w:rPr>
      <w:vertAlign w:val="superscript"/>
    </w:rPr>
  </w:style>
  <w:style w:type="character" w:styleId="CommentReference">
    <w:name w:val="annotation reference"/>
    <w:basedOn w:val="DefaultParagraphFont"/>
    <w:uiPriority w:val="99"/>
    <w:semiHidden/>
    <w:unhideWhenUsed/>
    <w:rsid w:val="000F5965"/>
    <w:rPr>
      <w:sz w:val="16"/>
      <w:szCs w:val="16"/>
    </w:rPr>
  </w:style>
  <w:style w:type="paragraph" w:styleId="CommentText">
    <w:name w:val="annotation text"/>
    <w:basedOn w:val="Normal"/>
    <w:link w:val="CommentTextChar"/>
    <w:uiPriority w:val="99"/>
    <w:unhideWhenUsed/>
    <w:rsid w:val="000F5965"/>
  </w:style>
  <w:style w:type="character" w:customStyle="1" w:styleId="CommentTextChar">
    <w:name w:val="Comment Text Char"/>
    <w:basedOn w:val="DefaultParagraphFont"/>
    <w:link w:val="CommentText"/>
    <w:uiPriority w:val="99"/>
    <w:rsid w:val="000F5965"/>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5965"/>
    <w:rPr>
      <w:b/>
      <w:bCs/>
    </w:rPr>
  </w:style>
  <w:style w:type="character" w:customStyle="1" w:styleId="CommentSubjectChar">
    <w:name w:val="Comment Subject Char"/>
    <w:basedOn w:val="CommentTextChar"/>
    <w:link w:val="CommentSubject"/>
    <w:uiPriority w:val="99"/>
    <w:semiHidden/>
    <w:rsid w:val="000F5965"/>
    <w:rPr>
      <w:rFonts w:ascii="Times New Roman" w:eastAsia="SimSun" w:hAnsi="Times New Roman" w:cs="Times New Roman"/>
      <w:b/>
      <w:bCs/>
      <w:sz w:val="20"/>
      <w:szCs w:val="20"/>
    </w:rPr>
  </w:style>
  <w:style w:type="paragraph" w:styleId="Revision">
    <w:name w:val="Revision"/>
    <w:hidden/>
    <w:uiPriority w:val="99"/>
    <w:semiHidden/>
    <w:rsid w:val="000F5965"/>
    <w:pPr>
      <w:spacing w:after="0" w:line="240" w:lineRule="auto"/>
    </w:pPr>
    <w:rPr>
      <w:rFonts w:ascii="Times New Roman" w:eastAsia="SimSun" w:hAnsi="Times New Roman" w:cs="Times New Roman"/>
      <w:sz w:val="20"/>
      <w:szCs w:val="20"/>
    </w:rPr>
  </w:style>
  <w:style w:type="paragraph" w:styleId="Header">
    <w:name w:val="header"/>
    <w:basedOn w:val="Normal"/>
    <w:link w:val="HeaderChar"/>
    <w:uiPriority w:val="99"/>
    <w:unhideWhenUsed/>
    <w:rsid w:val="000F5965"/>
    <w:pPr>
      <w:tabs>
        <w:tab w:val="center" w:pos="4680"/>
        <w:tab w:val="right" w:pos="9360"/>
      </w:tabs>
    </w:pPr>
  </w:style>
  <w:style w:type="character" w:customStyle="1" w:styleId="HeaderChar">
    <w:name w:val="Header Char"/>
    <w:basedOn w:val="DefaultParagraphFont"/>
    <w:link w:val="Header"/>
    <w:uiPriority w:val="99"/>
    <w:rsid w:val="000F5965"/>
    <w:rPr>
      <w:rFonts w:ascii="Times New Roman" w:eastAsia="SimSun" w:hAnsi="Times New Roman" w:cs="Times New Roman"/>
      <w:sz w:val="20"/>
      <w:szCs w:val="20"/>
    </w:rPr>
  </w:style>
  <w:style w:type="paragraph" w:styleId="Footer">
    <w:name w:val="footer"/>
    <w:basedOn w:val="Normal"/>
    <w:link w:val="FooterChar"/>
    <w:uiPriority w:val="99"/>
    <w:unhideWhenUsed/>
    <w:rsid w:val="000F5965"/>
    <w:pPr>
      <w:tabs>
        <w:tab w:val="center" w:pos="4680"/>
        <w:tab w:val="right" w:pos="9360"/>
      </w:tabs>
    </w:pPr>
  </w:style>
  <w:style w:type="character" w:customStyle="1" w:styleId="FooterChar">
    <w:name w:val="Footer Char"/>
    <w:basedOn w:val="DefaultParagraphFont"/>
    <w:link w:val="Footer"/>
    <w:uiPriority w:val="99"/>
    <w:rsid w:val="000F5965"/>
    <w:rPr>
      <w:rFonts w:ascii="Times New Roman" w:eastAsia="SimSun" w:hAnsi="Times New Roman" w:cs="Times New Roman"/>
      <w:sz w:val="20"/>
      <w:szCs w:val="20"/>
    </w:rPr>
  </w:style>
  <w:style w:type="paragraph" w:styleId="FootnoteText">
    <w:name w:val="footnote text"/>
    <w:basedOn w:val="Normal"/>
    <w:link w:val="FootnoteTextChar"/>
    <w:uiPriority w:val="99"/>
    <w:semiHidden/>
    <w:unhideWhenUsed/>
    <w:rsid w:val="000F5965"/>
  </w:style>
  <w:style w:type="character" w:customStyle="1" w:styleId="FootnoteTextChar">
    <w:name w:val="Footnote Text Char"/>
    <w:basedOn w:val="DefaultParagraphFont"/>
    <w:link w:val="FootnoteText"/>
    <w:uiPriority w:val="99"/>
    <w:semiHidden/>
    <w:rsid w:val="000F5965"/>
    <w:rPr>
      <w:rFonts w:ascii="Times New Roman" w:eastAsia="SimSun" w:hAnsi="Times New Roman" w:cs="Times New Roman"/>
      <w:sz w:val="20"/>
      <w:szCs w:val="20"/>
    </w:rPr>
  </w:style>
  <w:style w:type="character" w:styleId="FootnoteReference">
    <w:name w:val="footnote reference"/>
    <w:basedOn w:val="DefaultParagraphFont"/>
    <w:uiPriority w:val="99"/>
    <w:semiHidden/>
    <w:unhideWhenUsed/>
    <w:rsid w:val="000F5965"/>
    <w:rPr>
      <w:vertAlign w:val="superscript"/>
    </w:rPr>
  </w:style>
  <w:style w:type="paragraph" w:customStyle="1" w:styleId="yiv1431227509msonormal">
    <w:name w:val="yiv1431227509msonormal"/>
    <w:basedOn w:val="Normal"/>
    <w:rsid w:val="00FD5626"/>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horbani.mohsen@ut.ac.i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hashemi@ut.ac.ir" TargetMode="External"/><Relationship Id="rId4" Type="http://schemas.openxmlformats.org/officeDocument/2006/relationships/settings" Target="settings.xml"/><Relationship Id="rId9" Type="http://schemas.openxmlformats.org/officeDocument/2006/relationships/hyperlink" Target="mailto:ghorbani.it@ut.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12840</Words>
  <Characters>73192</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85861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Mohsen</cp:lastModifiedBy>
  <cp:revision>4</cp:revision>
  <cp:lastPrinted>2015-11-28T10:09:00Z</cp:lastPrinted>
  <dcterms:created xsi:type="dcterms:W3CDTF">2015-11-28T18:27:00Z</dcterms:created>
  <dcterms:modified xsi:type="dcterms:W3CDTF">2015-12-01T07:04:00Z</dcterms:modified>
</cp:coreProperties>
</file>