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D025E" w14:textId="4210427F" w:rsidR="00B96CBB" w:rsidRPr="0050135A" w:rsidRDefault="00A13699" w:rsidP="00E357E1">
      <w:pPr>
        <w:pStyle w:val="Title"/>
        <w:framePr w:wrap="around"/>
        <w:rPr>
          <w:lang w:val="en-US"/>
        </w:rPr>
      </w:pPr>
      <w:r>
        <w:rPr>
          <w:rFonts w:hint="cs"/>
          <w:rtl/>
        </w:rPr>
        <w:t>مکان‌یابی</w:t>
      </w:r>
      <w:r w:rsidR="00270C2E">
        <w:rPr>
          <w:rFonts w:hint="cs"/>
          <w:rtl/>
        </w:rPr>
        <w:t xml:space="preserve"> منبع سیگنال</w:t>
      </w:r>
      <w:r w:rsidR="0050135A">
        <w:rPr>
          <w:rFonts w:hint="cs"/>
          <w:rtl/>
        </w:rPr>
        <w:t xml:space="preserve"> </w:t>
      </w:r>
      <w:r w:rsidR="00E357E1">
        <w:rPr>
          <w:rFonts w:hint="cs"/>
          <w:rtl/>
        </w:rPr>
        <w:t>مبتنی بر</w:t>
      </w:r>
      <w:r w:rsidR="0050135A">
        <w:rPr>
          <w:rFonts w:hint="cs"/>
          <w:rtl/>
        </w:rPr>
        <w:t xml:space="preserve"> </w:t>
      </w:r>
      <w:r w:rsidR="0050135A">
        <w:rPr>
          <w:lang w:val="en-US"/>
        </w:rPr>
        <w:t>TDOA</w:t>
      </w:r>
      <w:r w:rsidR="009245C1">
        <w:rPr>
          <w:rFonts w:hint="cs"/>
          <w:rtl/>
        </w:rPr>
        <w:t xml:space="preserve"> </w:t>
      </w:r>
      <w:r w:rsidR="00D7180B">
        <w:rPr>
          <w:rFonts w:hint="cs"/>
          <w:rtl/>
          <w:lang w:val="en-US"/>
        </w:rPr>
        <w:t xml:space="preserve">در </w:t>
      </w:r>
      <w:r w:rsidR="00E357E1">
        <w:rPr>
          <w:rFonts w:hint="cs"/>
          <w:rtl/>
          <w:lang w:val="en-US"/>
        </w:rPr>
        <w:t>رادار پسیو</w:t>
      </w:r>
      <w:r w:rsidR="00D7180B">
        <w:rPr>
          <w:rFonts w:hint="cs"/>
          <w:rtl/>
          <w:lang w:val="en-US"/>
        </w:rPr>
        <w:t xml:space="preserve"> </w:t>
      </w:r>
    </w:p>
    <w:p w14:paraId="5CB0DE23" w14:textId="77777777" w:rsidR="00B96CBB" w:rsidRPr="00D53C11" w:rsidRDefault="00B96CBB" w:rsidP="00B96CBB">
      <w:pPr>
        <w:rPr>
          <w:rFonts w:cs="Nazanin"/>
          <w:rtl/>
        </w:rPr>
      </w:pPr>
    </w:p>
    <w:p w14:paraId="0846C6A6" w14:textId="3AB72BEF" w:rsidR="00B96CBB" w:rsidRPr="008764A8" w:rsidRDefault="00BB45D8" w:rsidP="009C5F81">
      <w:pPr>
        <w:pStyle w:val="Authors"/>
        <w:framePr w:wrap="around"/>
      </w:pPr>
      <w:r>
        <w:rPr>
          <w:rFonts w:hint="cs"/>
          <w:rtl/>
        </w:rPr>
        <w:t>مهران غریبی مرزنکلا</w:t>
      </w:r>
      <w:r w:rsidR="00B96CBB" w:rsidRPr="008764A8">
        <w:rPr>
          <w:rFonts w:hint="cs"/>
          <w:vertAlign w:val="superscript"/>
          <w:rtl/>
        </w:rPr>
        <w:t>1</w:t>
      </w:r>
      <w:r w:rsidR="00B96CBB" w:rsidRPr="008764A8">
        <w:rPr>
          <w:rFonts w:hint="cs"/>
          <w:rtl/>
        </w:rPr>
        <w:t xml:space="preserve">، </w:t>
      </w:r>
      <w:r w:rsidR="00543EE4">
        <w:rPr>
          <w:rFonts w:hint="cs"/>
          <w:rtl/>
        </w:rPr>
        <w:t>محمدرضا تابان</w:t>
      </w:r>
      <w:r w:rsidR="00B96CBB" w:rsidRPr="008764A8">
        <w:rPr>
          <w:rFonts w:hint="cs"/>
          <w:vertAlign w:val="superscript"/>
          <w:rtl/>
        </w:rPr>
        <w:t>2</w:t>
      </w:r>
      <w:r w:rsidR="00B96CBB" w:rsidRPr="008764A8">
        <w:rPr>
          <w:rFonts w:hint="cs"/>
          <w:rtl/>
        </w:rPr>
        <w:t xml:space="preserve"> </w:t>
      </w:r>
      <w:r w:rsidR="009C5F81">
        <w:rPr>
          <w:rFonts w:hint="cs"/>
          <w:rtl/>
        </w:rPr>
        <w:t>،</w:t>
      </w:r>
      <w:r w:rsidR="00B96CBB" w:rsidRPr="008764A8">
        <w:rPr>
          <w:rFonts w:hint="cs"/>
          <w:rtl/>
        </w:rPr>
        <w:t xml:space="preserve"> </w:t>
      </w:r>
      <w:r w:rsidR="00722A74">
        <w:rPr>
          <w:rtl/>
        </w:rPr>
        <w:t>عل</w:t>
      </w:r>
      <w:r w:rsidR="00722A74">
        <w:rPr>
          <w:rFonts w:hint="cs"/>
          <w:rtl/>
        </w:rPr>
        <w:t>ی‌</w:t>
      </w:r>
      <w:r w:rsidR="00722A74">
        <w:rPr>
          <w:rFonts w:hint="eastAsia"/>
          <w:rtl/>
        </w:rPr>
        <w:t>اکبر</w:t>
      </w:r>
      <w:r w:rsidR="008D7EA6">
        <w:rPr>
          <w:rFonts w:hint="cs"/>
          <w:rtl/>
        </w:rPr>
        <w:t xml:space="preserve"> تدین تفت</w:t>
      </w:r>
      <w:r w:rsidR="00B96CBB" w:rsidRPr="008764A8">
        <w:rPr>
          <w:rFonts w:hint="cs"/>
          <w:vertAlign w:val="superscript"/>
          <w:rtl/>
        </w:rPr>
        <w:t>3</w:t>
      </w:r>
    </w:p>
    <w:p w14:paraId="1E3F914B" w14:textId="77777777" w:rsidR="00B96CBB" w:rsidRPr="00C34F75" w:rsidRDefault="00B96CBB" w:rsidP="00413BF6">
      <w:pPr>
        <w:pStyle w:val="Affiliations"/>
        <w:framePr w:wrap="around"/>
        <w:rPr>
          <w:rtl/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1</w:t>
      </w:r>
      <w:r w:rsidR="00BB45D8">
        <w:rPr>
          <w:rFonts w:hint="cs"/>
          <w:rtl/>
          <w:lang w:bidi="fa-IR"/>
        </w:rPr>
        <w:t>دانشجوی کارشناسی ارشد مخابرات سیستم</w:t>
      </w:r>
      <w:r w:rsidR="00C30225">
        <w:rPr>
          <w:rFonts w:hint="cs"/>
          <w:rtl/>
          <w:lang w:bidi="fa-IR"/>
        </w:rPr>
        <w:t xml:space="preserve"> دانشگاه یزد</w:t>
      </w:r>
      <w:r>
        <w:rPr>
          <w:rFonts w:hint="cs"/>
          <w:rtl/>
          <w:lang w:bidi="fa-IR"/>
        </w:rPr>
        <w:t xml:space="preserve">، </w:t>
      </w:r>
      <w:r w:rsidR="00BB45D8">
        <w:rPr>
          <w:lang w:bidi="fa-IR"/>
        </w:rPr>
        <w:t>m_gharibi@stu.yazd.ac.ir</w:t>
      </w:r>
    </w:p>
    <w:p w14:paraId="07B5AC90" w14:textId="77777777" w:rsidR="00B96CBB" w:rsidRPr="00C34F75" w:rsidRDefault="00B96CBB" w:rsidP="00A27C6B">
      <w:pPr>
        <w:pStyle w:val="Affiliations"/>
        <w:framePr w:wrap="around"/>
        <w:rPr>
          <w:rtl/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2</w:t>
      </w:r>
      <w:r w:rsidR="00543EE4">
        <w:rPr>
          <w:rFonts w:hint="cs"/>
          <w:rtl/>
          <w:lang w:bidi="fa-IR"/>
        </w:rPr>
        <w:t>دانشیار دانشکده برق و کام</w:t>
      </w:r>
      <w:r w:rsidR="008D7EA6">
        <w:rPr>
          <w:rFonts w:hint="cs"/>
          <w:rtl/>
          <w:lang w:bidi="fa-IR"/>
        </w:rPr>
        <w:t>پ</w:t>
      </w:r>
      <w:r w:rsidR="00543EE4">
        <w:rPr>
          <w:rFonts w:hint="cs"/>
          <w:rtl/>
          <w:lang w:bidi="fa-IR"/>
        </w:rPr>
        <w:t xml:space="preserve">یوتر دانشگاه صنعتی اصفهان </w:t>
      </w:r>
      <w:r>
        <w:rPr>
          <w:rFonts w:hint="cs"/>
          <w:rtl/>
          <w:lang w:bidi="fa-IR"/>
        </w:rPr>
        <w:t xml:space="preserve">، </w:t>
      </w:r>
      <w:r w:rsidR="00A27C6B">
        <w:rPr>
          <w:lang w:bidi="fa-IR"/>
        </w:rPr>
        <w:t>mrtaban</w:t>
      </w:r>
      <w:r>
        <w:rPr>
          <w:lang w:bidi="fa-IR"/>
        </w:rPr>
        <w:t>@</w:t>
      </w:r>
      <w:r w:rsidR="00A27C6B">
        <w:rPr>
          <w:lang w:bidi="fa-IR"/>
        </w:rPr>
        <w:t>cc.iut.ac.ir</w:t>
      </w:r>
    </w:p>
    <w:p w14:paraId="5FA9BA45" w14:textId="77777777" w:rsidR="00B96CBB" w:rsidRDefault="00B96CBB" w:rsidP="00F23D79">
      <w:pPr>
        <w:pStyle w:val="Affiliations"/>
        <w:framePr w:wrap="around"/>
        <w:rPr>
          <w:rtl/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3</w:t>
      </w:r>
      <w:r w:rsidR="008D7EA6" w:rsidRPr="008D7EA6">
        <w:rPr>
          <w:rFonts w:hint="cs"/>
          <w:rtl/>
          <w:lang w:bidi="fa-IR"/>
        </w:rPr>
        <w:t xml:space="preserve"> </w:t>
      </w:r>
      <w:r w:rsidR="008D7EA6">
        <w:rPr>
          <w:rFonts w:hint="cs"/>
          <w:rtl/>
          <w:lang w:bidi="fa-IR"/>
        </w:rPr>
        <w:t xml:space="preserve">دانشیار دانشکده برق و کامپیوتر دانشگاه یزد </w:t>
      </w:r>
      <w:r>
        <w:rPr>
          <w:rFonts w:hint="cs"/>
          <w:rtl/>
          <w:lang w:bidi="fa-IR"/>
        </w:rPr>
        <w:t xml:space="preserve">، </w:t>
      </w:r>
      <w:r w:rsidR="00F23D79">
        <w:t>tadaion@yazd.ac.ir </w:t>
      </w:r>
    </w:p>
    <w:p w14:paraId="0D5BDE7C" w14:textId="77777777" w:rsidR="00B96CBB" w:rsidRDefault="00B96CBB" w:rsidP="00B96CBB">
      <w:pPr>
        <w:pStyle w:val="Abstract"/>
        <w:rPr>
          <w:rtl/>
        </w:rPr>
      </w:pPr>
    </w:p>
    <w:p w14:paraId="1872E05D" w14:textId="4DFF68B7" w:rsidR="00B96CBB" w:rsidRPr="008764A8" w:rsidRDefault="00B96CBB" w:rsidP="000B61E9">
      <w:pPr>
        <w:pStyle w:val="Abstract"/>
        <w:rPr>
          <w:rtl/>
        </w:rPr>
      </w:pPr>
      <w:r w:rsidRPr="008764A8">
        <w:rPr>
          <w:rtl/>
        </w:rPr>
        <w:t>چکيده</w:t>
      </w:r>
      <w:r w:rsidRPr="008764A8">
        <w:rPr>
          <w:rFonts w:hint="cs"/>
          <w:rtl/>
        </w:rPr>
        <w:t xml:space="preserve"> </w:t>
      </w:r>
      <w:r w:rsidR="00FD5791">
        <w:rPr>
          <w:rFonts w:cs="Times New Roman" w:hint="cs"/>
          <w:rtl/>
        </w:rPr>
        <w:t>–</w:t>
      </w:r>
      <w:r w:rsidR="00A9415C">
        <w:rPr>
          <w:rFonts w:cs="Times New Roman" w:hint="cs"/>
          <w:rtl/>
        </w:rPr>
        <w:t xml:space="preserve"> </w:t>
      </w:r>
      <w:r w:rsidR="000548C7">
        <w:rPr>
          <w:rFonts w:hint="cs"/>
          <w:rtl/>
        </w:rPr>
        <w:t>در این مقال</w:t>
      </w:r>
      <w:r w:rsidR="00A9415C">
        <w:rPr>
          <w:rFonts w:hint="cs"/>
          <w:rtl/>
        </w:rPr>
        <w:t xml:space="preserve">ه </w:t>
      </w:r>
      <w:r w:rsidR="00722A74">
        <w:rPr>
          <w:rtl/>
        </w:rPr>
        <w:t>باب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ان</w:t>
      </w:r>
      <w:r w:rsidR="00A9415C">
        <w:rPr>
          <w:rFonts w:hint="cs"/>
          <w:rtl/>
        </w:rPr>
        <w:t xml:space="preserve"> مزیت‌های استفاده از روش </w:t>
      </w:r>
      <w:r w:rsidR="00722A74">
        <w:rPr>
          <w:rtl/>
        </w:rPr>
        <w:t>اختلاف‌زمان</w:t>
      </w:r>
      <w:r w:rsidR="00722A74">
        <w:rPr>
          <w:rFonts w:hint="cs"/>
          <w:rtl/>
        </w:rPr>
        <w:t>ی</w:t>
      </w:r>
      <w:r w:rsidR="00A9415C">
        <w:rPr>
          <w:rFonts w:hint="cs"/>
          <w:rtl/>
        </w:rPr>
        <w:t xml:space="preserve"> سیگنال‌های رسیده</w:t>
      </w:r>
      <w:r w:rsidR="00BE7456">
        <w:rPr>
          <w:rFonts w:hint="cs"/>
          <w:rtl/>
        </w:rPr>
        <w:t xml:space="preserve"> </w:t>
      </w:r>
      <w:r w:rsidR="00BE7456" w:rsidRPr="00506619">
        <w:rPr>
          <w:i w:val="0"/>
          <w:iCs/>
        </w:rPr>
        <w:t>(TDOA)</w:t>
      </w:r>
      <w:r w:rsidR="00B20E1D">
        <w:rPr>
          <w:rFonts w:hint="cs"/>
          <w:i w:val="0"/>
          <w:iCs/>
          <w:rtl/>
        </w:rPr>
        <w:t xml:space="preserve"> </w:t>
      </w:r>
      <w:r w:rsidR="00B20E1D">
        <w:rPr>
          <w:rFonts w:hint="cs"/>
          <w:rtl/>
        </w:rPr>
        <w:t>در مکان‌یابی پسیو</w:t>
      </w:r>
      <w:r w:rsidR="00A9415C">
        <w:rPr>
          <w:rFonts w:hint="cs"/>
          <w:rtl/>
        </w:rPr>
        <w:t xml:space="preserve">، روش‌هایی </w:t>
      </w:r>
      <w:r w:rsidR="006618CA">
        <w:rPr>
          <w:rFonts w:hint="cs"/>
          <w:rtl/>
        </w:rPr>
        <w:t xml:space="preserve">تکرارشونده </w:t>
      </w:r>
      <w:r w:rsidR="00A9415C">
        <w:rPr>
          <w:rFonts w:hint="cs"/>
          <w:rtl/>
        </w:rPr>
        <w:t>مبتنی بر سری تیلور</w:t>
      </w:r>
      <w:r w:rsidR="00BC5B89">
        <w:rPr>
          <w:rFonts w:hint="cs"/>
          <w:rtl/>
        </w:rPr>
        <w:t>،</w:t>
      </w:r>
      <w:r w:rsidR="00A9415C">
        <w:rPr>
          <w:rFonts w:hint="cs"/>
          <w:rtl/>
        </w:rPr>
        <w:t xml:space="preserve"> و</w:t>
      </w:r>
      <w:r w:rsidR="000548C7">
        <w:rPr>
          <w:rFonts w:hint="cs"/>
          <w:rtl/>
        </w:rPr>
        <w:t xml:space="preserve"> </w:t>
      </w:r>
      <w:r w:rsidR="00722A74">
        <w:rPr>
          <w:rtl/>
        </w:rPr>
        <w:t>فرم بسته</w:t>
      </w:r>
      <w:r w:rsidR="00BC5B89">
        <w:rPr>
          <w:rFonts w:hint="cs"/>
          <w:rtl/>
        </w:rPr>
        <w:t>‌ مبتنی بر حداقل مربعات خطی</w:t>
      </w:r>
      <w:r w:rsidR="000548C7">
        <w:rPr>
          <w:rFonts w:hint="cs"/>
          <w:rtl/>
        </w:rPr>
        <w:t xml:space="preserve"> با توجه به </w:t>
      </w:r>
      <w:r w:rsidR="00B522FA">
        <w:rPr>
          <w:rFonts w:hint="cs"/>
          <w:rtl/>
        </w:rPr>
        <w:t xml:space="preserve">چالش‌های موجود در </w:t>
      </w:r>
      <w:r w:rsidR="009E507B">
        <w:rPr>
          <w:rFonts w:hint="cs"/>
          <w:rtl/>
        </w:rPr>
        <w:t>اقدامات پشتیبانی الکترونیک</w:t>
      </w:r>
      <w:r w:rsidR="00B522FA">
        <w:rPr>
          <w:rFonts w:hint="cs"/>
          <w:rtl/>
        </w:rPr>
        <w:t xml:space="preserve"> </w:t>
      </w:r>
      <w:r w:rsidR="00B522FA" w:rsidRPr="00506619">
        <w:rPr>
          <w:i w:val="0"/>
          <w:iCs/>
        </w:rPr>
        <w:t>(</w:t>
      </w:r>
      <w:r w:rsidR="009E507B">
        <w:rPr>
          <w:i w:val="0"/>
          <w:iCs/>
        </w:rPr>
        <w:t>ESM</w:t>
      </w:r>
      <w:r w:rsidR="00B522FA" w:rsidRPr="00506619">
        <w:rPr>
          <w:i w:val="0"/>
          <w:iCs/>
        </w:rPr>
        <w:t>)</w:t>
      </w:r>
      <w:r w:rsidR="00A9415C">
        <w:rPr>
          <w:rFonts w:hint="cs"/>
          <w:rtl/>
        </w:rPr>
        <w:t xml:space="preserve"> </w:t>
      </w:r>
      <w:r w:rsidR="008C4729">
        <w:rPr>
          <w:rFonts w:hint="cs"/>
          <w:rtl/>
        </w:rPr>
        <w:t xml:space="preserve">برای مکان‌یابی پسیو </w:t>
      </w:r>
      <w:r w:rsidR="00A5131E">
        <w:rPr>
          <w:rFonts w:hint="cs"/>
          <w:rtl/>
        </w:rPr>
        <w:t xml:space="preserve">مورد </w:t>
      </w:r>
      <w:r w:rsidR="00722A74">
        <w:rPr>
          <w:rtl/>
        </w:rPr>
        <w:t>بررس</w:t>
      </w:r>
      <w:r w:rsidR="00722A74">
        <w:rPr>
          <w:rFonts w:hint="cs"/>
          <w:rtl/>
        </w:rPr>
        <w:t>ی‌</w:t>
      </w:r>
      <w:r w:rsidR="00A9415C">
        <w:rPr>
          <w:rFonts w:hint="cs"/>
          <w:rtl/>
        </w:rPr>
        <w:t xml:space="preserve"> </w:t>
      </w:r>
      <w:r w:rsidR="00A5131E">
        <w:rPr>
          <w:rFonts w:hint="cs"/>
          <w:rtl/>
        </w:rPr>
        <w:t xml:space="preserve">قرار گرفته </w:t>
      </w:r>
      <w:r w:rsidR="00A9415C">
        <w:rPr>
          <w:rFonts w:hint="cs"/>
          <w:rtl/>
        </w:rPr>
        <w:t xml:space="preserve">و برای بهبود عملکرد این روش‌ها </w:t>
      </w:r>
      <w:r w:rsidR="004C567A">
        <w:rPr>
          <w:rFonts w:hint="cs"/>
          <w:rtl/>
        </w:rPr>
        <w:t>رویکردی</w:t>
      </w:r>
      <w:r w:rsidR="00A9415C">
        <w:rPr>
          <w:rFonts w:hint="cs"/>
          <w:rtl/>
        </w:rPr>
        <w:t xml:space="preserve"> بر پایه استفاده از </w:t>
      </w:r>
      <w:r w:rsidR="00A9415C" w:rsidRPr="00506619">
        <w:rPr>
          <w:i w:val="0"/>
          <w:iCs/>
        </w:rPr>
        <w:t>BFGS</w:t>
      </w:r>
      <w:r w:rsidR="00A9415C">
        <w:rPr>
          <w:rFonts w:hint="cs"/>
          <w:rtl/>
        </w:rPr>
        <w:t xml:space="preserve"> ارائه </w:t>
      </w:r>
      <w:r w:rsidR="00A5131E">
        <w:rPr>
          <w:rFonts w:hint="cs"/>
          <w:rtl/>
        </w:rPr>
        <w:t>شده</w:t>
      </w:r>
      <w:r w:rsidR="00A9415C">
        <w:rPr>
          <w:rFonts w:hint="cs"/>
          <w:rtl/>
        </w:rPr>
        <w:t xml:space="preserve"> است.</w:t>
      </w:r>
      <w:r w:rsidR="001B269C">
        <w:rPr>
          <w:rFonts w:hint="cs"/>
          <w:rtl/>
        </w:rPr>
        <w:t xml:space="preserve"> مکان‌یابی پسیو </w:t>
      </w:r>
      <w:r w:rsidR="00722A74">
        <w:rPr>
          <w:rtl/>
        </w:rPr>
        <w:t>درواقع</w:t>
      </w:r>
      <w:r w:rsidR="001B269C">
        <w:rPr>
          <w:rFonts w:hint="cs"/>
          <w:rtl/>
        </w:rPr>
        <w:t xml:space="preserve"> به دسته‌ای از روش‌های مکان‌یابی </w:t>
      </w:r>
      <w:r w:rsidR="0094760B">
        <w:rPr>
          <w:rFonts w:hint="cs"/>
          <w:rtl/>
        </w:rPr>
        <w:t xml:space="preserve">اطلاق می‌گردد </w:t>
      </w:r>
      <w:r w:rsidR="001B269C">
        <w:rPr>
          <w:rFonts w:hint="cs"/>
          <w:rtl/>
        </w:rPr>
        <w:t>که</w:t>
      </w:r>
      <w:r w:rsidR="00D316F1">
        <w:rPr>
          <w:rFonts w:hint="cs"/>
          <w:rtl/>
        </w:rPr>
        <w:t xml:space="preserve"> با استفاده از گیرنده شنود</w:t>
      </w:r>
      <w:r w:rsidR="001B269C">
        <w:rPr>
          <w:rFonts w:hint="cs"/>
          <w:rtl/>
        </w:rPr>
        <w:t xml:space="preserve"> </w:t>
      </w:r>
      <w:r w:rsidR="00382507">
        <w:rPr>
          <w:rFonts w:hint="cs"/>
          <w:rtl/>
        </w:rPr>
        <w:t xml:space="preserve">در </w:t>
      </w:r>
      <w:r w:rsidR="00875E02">
        <w:rPr>
          <w:rFonts w:hint="cs"/>
          <w:rtl/>
        </w:rPr>
        <w:t xml:space="preserve">رهگیری پسیو منتشرکننده سیگنال </w:t>
      </w:r>
      <w:r w:rsidR="001B269C">
        <w:rPr>
          <w:rFonts w:hint="cs"/>
          <w:rtl/>
        </w:rPr>
        <w:t xml:space="preserve">و یا مکان‌یابی پسیو </w:t>
      </w:r>
      <w:r w:rsidR="00AF08B1">
        <w:rPr>
          <w:rFonts w:hint="cs"/>
          <w:rtl/>
        </w:rPr>
        <w:t>اخلال‌گر</w:t>
      </w:r>
      <w:r w:rsidR="001B269C">
        <w:rPr>
          <w:rFonts w:hint="cs"/>
          <w:rtl/>
        </w:rPr>
        <w:t xml:space="preserve"> </w:t>
      </w:r>
      <w:r w:rsidR="00D316F1">
        <w:rPr>
          <w:rFonts w:hint="cs"/>
          <w:rtl/>
        </w:rPr>
        <w:t>بکار می‌روند.</w:t>
      </w:r>
      <w:r w:rsidR="00AF08B1">
        <w:rPr>
          <w:rFonts w:hint="cs"/>
          <w:rtl/>
        </w:rPr>
        <w:t xml:space="preserve"> </w:t>
      </w:r>
      <w:r w:rsidR="00A403FE">
        <w:rPr>
          <w:rFonts w:hint="cs"/>
          <w:rtl/>
        </w:rPr>
        <w:t xml:space="preserve">با فرض معلوم بودن ماتریس کواریانس نویز </w:t>
      </w:r>
      <w:r w:rsidR="00A403FE" w:rsidRPr="00A403FE">
        <w:rPr>
          <w:i w:val="0"/>
          <w:iCs/>
        </w:rPr>
        <w:t>TDOA</w:t>
      </w:r>
      <w:r w:rsidR="00A403FE">
        <w:rPr>
          <w:rFonts w:hint="cs"/>
          <w:rtl/>
        </w:rPr>
        <w:t xml:space="preserve"> و اعمال وزن‌هایی بر اساس آن در مسئله مکان‌یابی</w:t>
      </w:r>
      <w:r w:rsidR="007966A3">
        <w:rPr>
          <w:rFonts w:hint="cs"/>
          <w:rtl/>
        </w:rPr>
        <w:t>،</w:t>
      </w:r>
      <w:r w:rsidR="00A403FE">
        <w:rPr>
          <w:rFonts w:hint="cs"/>
          <w:rtl/>
        </w:rPr>
        <w:t xml:space="preserve"> بهبود </w:t>
      </w:r>
      <w:r w:rsidR="00722A74">
        <w:rPr>
          <w:rtl/>
        </w:rPr>
        <w:t>قابل‌توجه</w:t>
      </w:r>
      <w:r w:rsidR="00722A74">
        <w:rPr>
          <w:rFonts w:hint="cs"/>
          <w:rtl/>
        </w:rPr>
        <w:t>ی</w:t>
      </w:r>
      <w:r w:rsidR="00A403FE">
        <w:rPr>
          <w:rFonts w:hint="cs"/>
          <w:rtl/>
        </w:rPr>
        <w:t xml:space="preserve"> در دقت تخمین موقعیت ایجاد می‌گردد. حال آن‌که </w:t>
      </w:r>
      <w:r w:rsidR="00FF69FE">
        <w:rPr>
          <w:rFonts w:hint="cs"/>
          <w:rtl/>
        </w:rPr>
        <w:t xml:space="preserve">در مکان‌یابی پسیو، تخمین نویز </w:t>
      </w:r>
      <w:r w:rsidR="00FF69FE" w:rsidRPr="004A6C8A">
        <w:rPr>
          <w:i w:val="0"/>
          <w:iCs/>
        </w:rPr>
        <w:t>TDOA</w:t>
      </w:r>
      <w:r w:rsidR="00FF69FE">
        <w:rPr>
          <w:rFonts w:hint="cs"/>
          <w:rtl/>
        </w:rPr>
        <w:t xml:space="preserve"> بدلیل </w:t>
      </w:r>
      <w:r w:rsidR="00BC0958">
        <w:rPr>
          <w:rFonts w:hint="cs"/>
          <w:rtl/>
        </w:rPr>
        <w:t>عدم اطلاع از مشخصات سیگنال دریافتی</w:t>
      </w:r>
      <w:r w:rsidR="00497230">
        <w:rPr>
          <w:rFonts w:hint="cs"/>
          <w:rtl/>
        </w:rPr>
        <w:t xml:space="preserve"> و نویز محیط</w:t>
      </w:r>
      <w:r w:rsidR="00A403FE">
        <w:rPr>
          <w:rFonts w:hint="cs"/>
          <w:rtl/>
        </w:rPr>
        <w:t xml:space="preserve">، </w:t>
      </w:r>
      <w:r w:rsidR="00051B3C">
        <w:rPr>
          <w:rFonts w:hint="cs"/>
          <w:rtl/>
        </w:rPr>
        <w:t>با دقت کم و دشواری‌های بسیار همراه</w:t>
      </w:r>
      <w:r w:rsidR="00777BE6">
        <w:rPr>
          <w:rFonts w:hint="cs"/>
          <w:rtl/>
        </w:rPr>
        <w:t xml:space="preserve"> است</w:t>
      </w:r>
      <w:r w:rsidR="00BC0958">
        <w:rPr>
          <w:rFonts w:hint="cs"/>
          <w:rtl/>
        </w:rPr>
        <w:t xml:space="preserve">. </w:t>
      </w:r>
      <w:r w:rsidR="003D590B">
        <w:rPr>
          <w:rtl/>
        </w:rPr>
        <w:t>بر ا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ن</w:t>
      </w:r>
      <w:r w:rsidR="00BC0958">
        <w:rPr>
          <w:rFonts w:hint="cs"/>
          <w:rtl/>
        </w:rPr>
        <w:t xml:space="preserve"> اساس توسعه روش‌‌های مکان‌یابی که بدون نیاز به مشخصات آماری </w:t>
      </w:r>
      <w:r w:rsidR="00AF08B1">
        <w:rPr>
          <w:rFonts w:hint="cs"/>
          <w:rtl/>
        </w:rPr>
        <w:t>نویز</w:t>
      </w:r>
      <w:r w:rsidR="00BC0958">
        <w:rPr>
          <w:rFonts w:hint="cs"/>
          <w:rtl/>
        </w:rPr>
        <w:t xml:space="preserve"> </w:t>
      </w:r>
      <w:r w:rsidR="00BC0958" w:rsidRPr="00506619">
        <w:rPr>
          <w:i w:val="0"/>
          <w:iCs/>
        </w:rPr>
        <w:t>TDOA</w:t>
      </w:r>
      <w:r w:rsidR="00E24D8D">
        <w:rPr>
          <w:rFonts w:hint="cs"/>
          <w:rtl/>
        </w:rPr>
        <w:t>،</w:t>
      </w:r>
      <w:r w:rsidR="00BC0958">
        <w:rPr>
          <w:rFonts w:hint="cs"/>
          <w:rtl/>
        </w:rPr>
        <w:t xml:space="preserve"> قادر به مکان‌یابی هستند ضروری است.</w:t>
      </w:r>
      <w:r w:rsidR="004D3554">
        <w:rPr>
          <w:rFonts w:hint="cs"/>
          <w:rtl/>
        </w:rPr>
        <w:t xml:space="preserve"> </w:t>
      </w:r>
      <w:r w:rsidR="003F060E">
        <w:rPr>
          <w:rFonts w:hint="cs"/>
          <w:rtl/>
        </w:rPr>
        <w:t>در مقاله با استفاده از</w:t>
      </w:r>
      <w:r w:rsidR="00E24D8D">
        <w:rPr>
          <w:rFonts w:hint="cs"/>
          <w:rtl/>
        </w:rPr>
        <w:t xml:space="preserve"> </w:t>
      </w:r>
      <w:r w:rsidR="00722A74">
        <w:rPr>
          <w:rtl/>
        </w:rPr>
        <w:t>فن</w:t>
      </w:r>
      <w:r w:rsidR="00E24D8D">
        <w:rPr>
          <w:rFonts w:hint="cs"/>
          <w:rtl/>
        </w:rPr>
        <w:t xml:space="preserve"> </w:t>
      </w:r>
      <w:r w:rsidR="00722A74">
        <w:rPr>
          <w:rtl/>
        </w:rPr>
        <w:t>شبه ن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وتن</w:t>
      </w:r>
      <w:r w:rsidR="004D3554">
        <w:rPr>
          <w:rFonts w:hint="cs"/>
          <w:rtl/>
        </w:rPr>
        <w:t xml:space="preserve"> </w:t>
      </w:r>
      <w:r w:rsidR="004D3554" w:rsidRPr="00506619">
        <w:rPr>
          <w:i w:val="0"/>
          <w:iCs/>
        </w:rPr>
        <w:t>BFGS</w:t>
      </w:r>
      <w:r w:rsidR="004D3554">
        <w:rPr>
          <w:rFonts w:hint="cs"/>
          <w:rtl/>
        </w:rPr>
        <w:t xml:space="preserve"> </w:t>
      </w:r>
      <w:r w:rsidR="003F060E">
        <w:rPr>
          <w:rFonts w:hint="cs"/>
          <w:rtl/>
        </w:rPr>
        <w:t>روشی در</w:t>
      </w:r>
      <w:r w:rsidR="00187ABD">
        <w:rPr>
          <w:rFonts w:hint="cs"/>
          <w:rtl/>
        </w:rPr>
        <w:t xml:space="preserve"> </w:t>
      </w:r>
      <w:r w:rsidR="00BD3926">
        <w:rPr>
          <w:rFonts w:hint="cs"/>
          <w:rtl/>
        </w:rPr>
        <w:t>مکان‌یابی</w:t>
      </w:r>
      <w:r w:rsidR="00786E24">
        <w:rPr>
          <w:rFonts w:hint="cs"/>
          <w:rtl/>
        </w:rPr>
        <w:t xml:space="preserve"> پسیو</w:t>
      </w:r>
      <w:r w:rsidR="00BD3926">
        <w:rPr>
          <w:rFonts w:hint="cs"/>
          <w:rtl/>
        </w:rPr>
        <w:t xml:space="preserve"> </w:t>
      </w:r>
      <w:r w:rsidR="004D3554">
        <w:rPr>
          <w:rFonts w:hint="cs"/>
          <w:rtl/>
        </w:rPr>
        <w:t xml:space="preserve">ارائه </w:t>
      </w:r>
      <w:r w:rsidR="00C51BE8">
        <w:rPr>
          <w:rFonts w:hint="cs"/>
          <w:rtl/>
        </w:rPr>
        <w:t>می‌شود</w:t>
      </w:r>
      <w:r w:rsidR="003F060E">
        <w:rPr>
          <w:rFonts w:hint="cs"/>
          <w:rtl/>
        </w:rPr>
        <w:t xml:space="preserve"> که</w:t>
      </w:r>
      <w:r w:rsidR="004D3554">
        <w:rPr>
          <w:rFonts w:hint="cs"/>
          <w:rtl/>
        </w:rPr>
        <w:t xml:space="preserve"> نتایج</w:t>
      </w:r>
      <w:r w:rsidR="00EB4C7F">
        <w:rPr>
          <w:rFonts w:hint="cs"/>
          <w:rtl/>
        </w:rPr>
        <w:t xml:space="preserve"> و شبیه‌سازی‌ها</w:t>
      </w:r>
      <w:r w:rsidR="004D3554">
        <w:rPr>
          <w:rFonts w:hint="cs"/>
          <w:rtl/>
        </w:rPr>
        <w:t xml:space="preserve"> نشان می‌دهد </w:t>
      </w:r>
      <w:r w:rsidR="004C0E4F">
        <w:rPr>
          <w:rFonts w:hint="cs"/>
          <w:rtl/>
        </w:rPr>
        <w:t xml:space="preserve">این </w:t>
      </w:r>
      <w:r w:rsidR="003F060E">
        <w:rPr>
          <w:rFonts w:hint="cs"/>
          <w:rtl/>
        </w:rPr>
        <w:t>روش</w:t>
      </w:r>
      <w:r w:rsidR="004D3554">
        <w:rPr>
          <w:rFonts w:hint="cs"/>
          <w:rtl/>
        </w:rPr>
        <w:t xml:space="preserve"> </w:t>
      </w:r>
      <w:r w:rsidR="004B0447">
        <w:rPr>
          <w:rFonts w:hint="cs"/>
          <w:rtl/>
        </w:rPr>
        <w:t xml:space="preserve">با </w:t>
      </w:r>
      <w:r w:rsidR="00C21BBE">
        <w:rPr>
          <w:rFonts w:hint="cs"/>
          <w:rtl/>
        </w:rPr>
        <w:t>دارابودن</w:t>
      </w:r>
      <w:r w:rsidR="004B0447">
        <w:rPr>
          <w:rFonts w:hint="cs"/>
          <w:rtl/>
        </w:rPr>
        <w:t xml:space="preserve"> دقت</w:t>
      </w:r>
      <w:r w:rsidR="00C21BBE">
        <w:rPr>
          <w:rFonts w:hint="cs"/>
          <w:rtl/>
        </w:rPr>
        <w:t xml:space="preserve"> مناسب</w:t>
      </w:r>
      <w:r w:rsidR="00497230">
        <w:rPr>
          <w:rFonts w:hint="cs"/>
          <w:rtl/>
        </w:rPr>
        <w:t>،</w:t>
      </w:r>
      <w:r w:rsidR="007966A3">
        <w:rPr>
          <w:rFonts w:hint="cs"/>
          <w:rtl/>
        </w:rPr>
        <w:t xml:space="preserve"> از سرعت </w:t>
      </w:r>
      <w:r w:rsidR="00C21BBE">
        <w:rPr>
          <w:rFonts w:hint="cs"/>
          <w:rtl/>
        </w:rPr>
        <w:t>خوبی</w:t>
      </w:r>
      <w:r w:rsidR="007966A3">
        <w:rPr>
          <w:rFonts w:hint="cs"/>
          <w:rtl/>
        </w:rPr>
        <w:t xml:space="preserve"> هم برای کاربردهای بلادرنگ</w:t>
      </w:r>
      <w:r w:rsidR="004D3554">
        <w:rPr>
          <w:rFonts w:hint="cs"/>
          <w:rtl/>
        </w:rPr>
        <w:t xml:space="preserve"> برخوردار است.</w:t>
      </w:r>
    </w:p>
    <w:p w14:paraId="0A1614CC" w14:textId="462C9991" w:rsidR="00B96CBB" w:rsidRPr="008764A8" w:rsidRDefault="003D590B" w:rsidP="00C725D1">
      <w:pPr>
        <w:pStyle w:val="Index"/>
      </w:pP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دواژه</w:t>
      </w:r>
      <w:r w:rsidR="00B96CBB" w:rsidRPr="008764A8">
        <w:rPr>
          <w:rtl/>
        </w:rPr>
        <w:t xml:space="preserve">- </w:t>
      </w:r>
      <w:r w:rsidR="00325CD3">
        <w:rPr>
          <w:rFonts w:hint="cs"/>
          <w:rtl/>
        </w:rPr>
        <w:t>رادار پسیو،</w:t>
      </w:r>
      <w:r w:rsidR="00494312">
        <w:rPr>
          <w:rFonts w:hint="cs"/>
          <w:rtl/>
        </w:rPr>
        <w:t xml:space="preserve"> گیرنده پسیو، </w:t>
      </w:r>
      <w:r w:rsidR="00325CD3">
        <w:rPr>
          <w:rFonts w:hint="cs"/>
          <w:rtl/>
        </w:rPr>
        <w:t xml:space="preserve"> مکان‌یابی</w:t>
      </w:r>
      <w:r w:rsidR="007026BD">
        <w:rPr>
          <w:rFonts w:hint="cs"/>
          <w:rtl/>
        </w:rPr>
        <w:t xml:space="preserve"> پسیو</w:t>
      </w:r>
      <w:r w:rsidR="00325CD3">
        <w:rPr>
          <w:rFonts w:hint="cs"/>
          <w:rtl/>
        </w:rPr>
        <w:t xml:space="preserve">، </w:t>
      </w:r>
      <w:r w:rsidR="00325CD3">
        <w:t>BFGS</w:t>
      </w:r>
      <w:r w:rsidR="00325CD3">
        <w:rPr>
          <w:rFonts w:hint="cs"/>
          <w:rtl/>
        </w:rPr>
        <w:t xml:space="preserve"> ، </w:t>
      </w:r>
      <w:r w:rsidR="00325CD3">
        <w:t>TDOA</w:t>
      </w:r>
    </w:p>
    <w:p w14:paraId="0BDF5DE6" w14:textId="77777777" w:rsidR="00B96CBB" w:rsidRPr="00D53C11" w:rsidRDefault="00B96CBB" w:rsidP="00B96CBB">
      <w:pPr>
        <w:pStyle w:val="Abstract"/>
        <w:rPr>
          <w:rtl/>
        </w:rPr>
        <w:sectPr w:rsidR="00B96CBB" w:rsidRPr="00D53C11" w:rsidSect="00AF6820">
          <w:headerReference w:type="even" r:id="rId9"/>
          <w:footerReference w:type="even" r:id="rId10"/>
          <w:footerReference w:type="default" r:id="rId11"/>
          <w:endnotePr>
            <w:numFmt w:val="lowerLetter"/>
          </w:endnotePr>
          <w:type w:val="continuous"/>
          <w:pgSz w:w="11906" w:h="16838" w:code="9"/>
          <w:pgMar w:top="1588" w:right="1134" w:bottom="1418" w:left="1134" w:header="851" w:footer="567" w:gutter="0"/>
          <w:cols w:space="374"/>
          <w:bidi/>
          <w:rtlGutter/>
        </w:sectPr>
      </w:pPr>
    </w:p>
    <w:p w14:paraId="1321F35C" w14:textId="77777777" w:rsidR="00B96CBB" w:rsidRPr="008764A8" w:rsidRDefault="00B96CBB" w:rsidP="00B96CBB">
      <w:pPr>
        <w:pStyle w:val="Heading1"/>
      </w:pPr>
      <w:r w:rsidRPr="008764A8">
        <w:rPr>
          <w:rtl/>
        </w:rPr>
        <w:lastRenderedPageBreak/>
        <w:t>مقدمه</w:t>
      </w:r>
    </w:p>
    <w:p w14:paraId="0A662C1B" w14:textId="23704F0A" w:rsidR="00065C58" w:rsidRPr="00065C58" w:rsidRDefault="000548C7" w:rsidP="00430482">
      <w:pPr>
        <w:pStyle w:val="Paragraph"/>
        <w:rPr>
          <w:rtl/>
        </w:rPr>
      </w:pPr>
      <w:r w:rsidRPr="000548C7">
        <w:rPr>
          <w:rFonts w:hint="cs"/>
          <w:rtl/>
        </w:rPr>
        <w:t xml:space="preserve">امروزه مکان‌یابی مبتنی بر </w:t>
      </w:r>
      <w:r w:rsidRPr="000548C7">
        <w:t>TDOA</w:t>
      </w:r>
      <w:r w:rsidRPr="000548C7">
        <w:rPr>
          <w:rFonts w:hint="cs"/>
          <w:rtl/>
        </w:rPr>
        <w:t xml:space="preserve"> در رادار پسیو یکی از موضوعات مهم در پدافند غیرعامل است.</w:t>
      </w:r>
      <w:r w:rsidR="00761C97">
        <w:rPr>
          <w:rFonts w:hint="cs"/>
          <w:rtl/>
        </w:rPr>
        <w:t xml:space="preserve"> </w:t>
      </w:r>
      <w:r w:rsidR="00414072">
        <w:rPr>
          <w:rFonts w:hint="cs"/>
          <w:rtl/>
        </w:rPr>
        <w:t>در این مقاله</w:t>
      </w:r>
      <w:r w:rsidR="00761C97">
        <w:rPr>
          <w:rFonts w:hint="cs"/>
          <w:rtl/>
        </w:rPr>
        <w:t xml:space="preserve"> به مجموعه‌ای از گیرنده‌های شنود که برای مکان‌یابی </w:t>
      </w:r>
      <w:r w:rsidR="00722A74">
        <w:rPr>
          <w:rtl/>
        </w:rPr>
        <w:t>مورد</w:t>
      </w:r>
      <w:r w:rsidR="00442620">
        <w:rPr>
          <w:rFonts w:hint="cs"/>
          <w:rtl/>
        </w:rPr>
        <w:t xml:space="preserve"> </w:t>
      </w:r>
      <w:r w:rsidR="00722A74">
        <w:rPr>
          <w:rtl/>
        </w:rPr>
        <w:t>استفاده</w:t>
      </w:r>
      <w:r w:rsidR="00761C97">
        <w:rPr>
          <w:rFonts w:hint="cs"/>
          <w:rtl/>
        </w:rPr>
        <w:t xml:space="preserve"> قرا</w:t>
      </w:r>
      <w:r w:rsidR="001E5093">
        <w:rPr>
          <w:rFonts w:hint="cs"/>
          <w:rtl/>
        </w:rPr>
        <w:t xml:space="preserve">ر می‌گیرند رادار پسیو می‌گوییم؛ این رادار </w:t>
      </w:r>
      <w:r w:rsidRPr="000548C7">
        <w:rPr>
          <w:rFonts w:hint="cs"/>
          <w:rtl/>
        </w:rPr>
        <w:t xml:space="preserve">دارای مقاومت بیشتری در مقابل اقدامات </w:t>
      </w:r>
      <w:r w:rsidRPr="000548C7">
        <w:rPr>
          <w:rtl/>
        </w:rPr>
        <w:t>جنگ الکترون</w:t>
      </w:r>
      <w:r w:rsidRPr="000548C7">
        <w:rPr>
          <w:rFonts w:hint="cs"/>
          <w:rtl/>
        </w:rPr>
        <w:t>ی</w:t>
      </w:r>
      <w:r w:rsidRPr="000548C7">
        <w:rPr>
          <w:rFonts w:hint="eastAsia"/>
          <w:rtl/>
        </w:rPr>
        <w:t>ک</w:t>
      </w:r>
      <w:r w:rsidRPr="000548C7">
        <w:rPr>
          <w:rFonts w:hint="cs"/>
          <w:rtl/>
        </w:rPr>
        <w:t xml:space="preserve"> دشمن است و همچنین </w:t>
      </w:r>
      <w:r w:rsidR="00065C58">
        <w:rPr>
          <w:rFonts w:hint="cs"/>
          <w:rtl/>
        </w:rPr>
        <w:t xml:space="preserve">قادر به مکان‌یابی منابع سیگنال بکار رفته در </w:t>
      </w:r>
      <w:r w:rsidR="00065C58" w:rsidRPr="00065C58">
        <w:rPr>
          <w:rFonts w:hint="cs"/>
          <w:rtl/>
        </w:rPr>
        <w:t>هدایت موشک، برخی لینک‌های داده، ارتفاع‌سنج‌ها، گسیل‌های ناوبری</w:t>
      </w:r>
      <w:r w:rsidR="00065C58" w:rsidRPr="00065C58">
        <w:rPr>
          <w:vertAlign w:val="superscript"/>
          <w:rtl/>
        </w:rPr>
        <w:footnoteReference w:id="2"/>
      </w:r>
      <w:r w:rsidR="00065C58" w:rsidRPr="00065C58">
        <w:rPr>
          <w:rFonts w:hint="cs"/>
          <w:rtl/>
        </w:rPr>
        <w:t xml:space="preserve"> و </w:t>
      </w:r>
      <w:r w:rsidR="0094760B">
        <w:rPr>
          <w:rFonts w:hint="cs"/>
          <w:rtl/>
        </w:rPr>
        <w:t xml:space="preserve">سامانۀ </w:t>
      </w:r>
      <w:r w:rsidR="008C09C5">
        <w:rPr>
          <w:rFonts w:hint="cs"/>
          <w:rtl/>
        </w:rPr>
        <w:t>تشخیص</w:t>
      </w:r>
      <w:r w:rsidR="00065C58" w:rsidRPr="00065C58">
        <w:rPr>
          <w:rFonts w:hint="cs"/>
          <w:rtl/>
        </w:rPr>
        <w:t xml:space="preserve"> دوست و</w:t>
      </w:r>
      <w:r w:rsidR="00065C58" w:rsidRPr="00065C58">
        <w:rPr>
          <w:rtl/>
        </w:rPr>
        <w:t xml:space="preserve"> </w:t>
      </w:r>
      <w:r w:rsidR="00065C58" w:rsidRPr="00065C58">
        <w:rPr>
          <w:rFonts w:hint="cs"/>
          <w:rtl/>
        </w:rPr>
        <w:t xml:space="preserve">دشمن </w:t>
      </w:r>
      <w:r w:rsidR="00065C58">
        <w:rPr>
          <w:rFonts w:hint="cs"/>
          <w:rtl/>
        </w:rPr>
        <w:t>است.</w:t>
      </w:r>
      <w:r w:rsidR="000112C9">
        <w:rPr>
          <w:rFonts w:hint="cs"/>
          <w:rtl/>
        </w:rPr>
        <w:t xml:space="preserve"> از دیگر ضرورت‌های پرداختن به امر مکان‌یابی در </w:t>
      </w:r>
      <w:r w:rsidR="000112C9">
        <w:t>ELINT</w:t>
      </w:r>
      <w:r w:rsidR="00E143DF">
        <w:rPr>
          <w:rStyle w:val="FootnoteReference"/>
        </w:rPr>
        <w:footnoteReference w:id="3"/>
      </w:r>
      <w:r w:rsidR="0050357A">
        <w:rPr>
          <w:rFonts w:hint="cs"/>
          <w:rtl/>
        </w:rPr>
        <w:t xml:space="preserve"> و </w:t>
      </w:r>
      <w:r w:rsidR="0050357A">
        <w:t>ESM</w:t>
      </w:r>
      <w:r w:rsidR="009B6E74">
        <w:rPr>
          <w:rStyle w:val="FootnoteReference"/>
        </w:rPr>
        <w:footnoteReference w:id="4"/>
      </w:r>
      <w:r w:rsidR="003700CC">
        <w:rPr>
          <w:rFonts w:hint="cs"/>
          <w:rtl/>
        </w:rPr>
        <w:t>، بهره‌گیری از آن برای پی‌</w:t>
      </w:r>
      <w:r w:rsidR="000112C9">
        <w:rPr>
          <w:rFonts w:hint="cs"/>
          <w:rtl/>
        </w:rPr>
        <w:t xml:space="preserve">بردن به قابلیت‌های رادار تهدید مانند </w:t>
      </w:r>
      <w:r w:rsidR="000112C9" w:rsidRPr="000112C9">
        <w:rPr>
          <w:rFonts w:hint="cs"/>
          <w:rtl/>
          <w:lang w:bidi="ar-SA"/>
        </w:rPr>
        <w:t>حاصل‌ضرب توان ارسالی رادار در بهره آنتن آن</w:t>
      </w:r>
      <w:r w:rsidR="000112C9">
        <w:rPr>
          <w:rFonts w:hint="cs"/>
          <w:rtl/>
        </w:rPr>
        <w:t xml:space="preserve"> است، ک</w:t>
      </w:r>
      <w:r w:rsidR="00185E9C">
        <w:rPr>
          <w:rFonts w:hint="cs"/>
          <w:rtl/>
        </w:rPr>
        <w:t>ه نیازمند داشتن مکان هدف است</w:t>
      </w:r>
      <w:r w:rsidR="000112C9">
        <w:rPr>
          <w:rFonts w:hint="cs"/>
          <w:rtl/>
        </w:rPr>
        <w:t xml:space="preserve"> </w:t>
      </w:r>
      <w:r w:rsidR="00C3564E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&lt;EndNote&gt;&lt;Cite&gt;&lt;Author&gt;Wiley&lt;/Author&gt;&lt;Year&gt;2006&lt;/Year&gt;&lt;RecNum&gt;522&lt;/RecNum&gt;&lt;DisplayText&gt;[1]&lt;/DisplayText&gt;&lt;record&gt;&lt;rec-number&gt;522&lt;/rec-number&gt;&lt;foreign-keys&gt;&lt;key app="EN" db-id="t9vfdvt559ta5eetz0kxx20hra5awe0fest9" timestamp="1448833667"&gt;522</w:instrText>
      </w:r>
      <w:r w:rsidR="00C3564E">
        <w:rPr>
          <w:rtl/>
        </w:rPr>
        <w:instrText>&lt;/</w:instrText>
      </w:r>
      <w:r w:rsidR="00C3564E">
        <w:instrText>key&gt;&lt;/foreign-keys&gt;&lt;ref-type name="Book"&gt;6&lt;/ref-type&gt;&lt;contributors&gt;&lt;authors&gt;&lt;author&gt;Richard G. Wiley&lt;/author&gt;&lt;author&gt;Inc ebrary&lt;/author&gt;&lt;/authors&gt;&lt;/contributors&gt;&lt;titles&gt;&lt;title&gt;ELINT: The Interception and Analysis of Radar Signals&lt;/title&gt;&lt;/titles&gt;&lt;dates</w:instrText>
      </w:r>
      <w:r w:rsidR="00C3564E">
        <w:rPr>
          <w:rtl/>
        </w:rPr>
        <w:instrText>&gt;&lt;</w:instrText>
      </w:r>
      <w:r w:rsidR="00C3564E">
        <w:instrText>year&gt;2006&lt;/year&gt;&lt;/dates&gt;&lt;publisher&gt;Boston: Artech House&lt;/publisher&gt;&lt;urls&gt;&lt;/urls&gt;&lt;/record&gt;&lt;/Cite&gt;&lt;/EndNote</w:instrText>
      </w:r>
      <w:r w:rsidR="00C3564E">
        <w:rPr>
          <w:rtl/>
        </w:rPr>
        <w:instrText>&gt;</w:instrText>
      </w:r>
      <w:r w:rsidR="00C3564E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1" w:tooltip="Wiley, 2006 #522" w:history="1">
        <w:r w:rsidR="00430482">
          <w:rPr>
            <w:noProof/>
            <w:rtl/>
          </w:rPr>
          <w:t>1</w:t>
        </w:r>
      </w:hyperlink>
      <w:r w:rsidR="00C3564E">
        <w:rPr>
          <w:noProof/>
          <w:rtl/>
        </w:rPr>
        <w:t>]</w:t>
      </w:r>
      <w:r w:rsidR="00C3564E">
        <w:rPr>
          <w:rtl/>
        </w:rPr>
        <w:fldChar w:fldCharType="end"/>
      </w:r>
      <w:r w:rsidR="000112C9">
        <w:rPr>
          <w:rFonts w:hint="cs"/>
          <w:rtl/>
        </w:rPr>
        <w:t>.</w:t>
      </w:r>
    </w:p>
    <w:p w14:paraId="21666DEF" w14:textId="1BDD57B4" w:rsidR="00BC1137" w:rsidRDefault="000548C7" w:rsidP="00430482">
      <w:pPr>
        <w:pStyle w:val="Paragraph"/>
        <w:rPr>
          <w:rtl/>
        </w:rPr>
      </w:pPr>
      <w:r w:rsidRPr="000548C7">
        <w:rPr>
          <w:rFonts w:hint="cs"/>
          <w:rtl/>
          <w:lang w:bidi="ar-SA"/>
        </w:rPr>
        <w:t xml:space="preserve"> </w:t>
      </w:r>
      <w:r w:rsidR="00BC411C">
        <w:rPr>
          <w:rFonts w:hint="cs"/>
          <w:rtl/>
        </w:rPr>
        <w:t xml:space="preserve">روش </w:t>
      </w:r>
      <w:r w:rsidR="003D590B">
        <w:rPr>
          <w:rtl/>
        </w:rPr>
        <w:t>اختلاف‌زمان</w:t>
      </w:r>
      <w:r w:rsidR="003D590B">
        <w:rPr>
          <w:rFonts w:hint="cs"/>
          <w:rtl/>
        </w:rPr>
        <w:t>ی</w:t>
      </w:r>
      <w:r w:rsidR="00111613">
        <w:rPr>
          <w:rFonts w:hint="cs"/>
          <w:rtl/>
        </w:rPr>
        <w:t xml:space="preserve"> رسیدن سیگنال</w:t>
      </w:r>
      <w:r w:rsidR="00450E59">
        <w:rPr>
          <w:rStyle w:val="FootnoteReference"/>
          <w:rtl/>
        </w:rPr>
        <w:footnoteReference w:id="5"/>
      </w:r>
      <w:r w:rsidR="00517F3A">
        <w:rPr>
          <w:rFonts w:hint="cs"/>
          <w:rtl/>
        </w:rPr>
        <w:t xml:space="preserve"> </w:t>
      </w:r>
      <w:r w:rsidR="00312567">
        <w:t>(</w:t>
      </w:r>
      <w:r w:rsidR="00450E59">
        <w:t>TDOA</w:t>
      </w:r>
      <w:r w:rsidR="00312567">
        <w:t>)</w:t>
      </w:r>
      <w:r w:rsidR="008E61EC">
        <w:rPr>
          <w:rFonts w:hint="cs"/>
          <w:rtl/>
        </w:rPr>
        <w:t xml:space="preserve"> </w:t>
      </w:r>
      <w:r w:rsidR="00185E9C">
        <w:rPr>
          <w:rFonts w:hint="cs"/>
          <w:rtl/>
        </w:rPr>
        <w:t>با توجه به در</w:t>
      </w:r>
      <w:r w:rsidR="002918FD">
        <w:rPr>
          <w:rFonts w:hint="cs"/>
          <w:rtl/>
        </w:rPr>
        <w:t xml:space="preserve">اختیار نبودن </w:t>
      </w:r>
      <w:r w:rsidR="00967F75">
        <w:rPr>
          <w:rFonts w:hint="cs"/>
          <w:rtl/>
        </w:rPr>
        <w:t>اطلاعات پیشین از سیگنال دریافت</w:t>
      </w:r>
      <w:r w:rsidR="00AF07D4">
        <w:rPr>
          <w:rFonts w:hint="cs"/>
          <w:rtl/>
        </w:rPr>
        <w:t>ـ</w:t>
      </w:r>
      <w:r w:rsidR="00967F75">
        <w:rPr>
          <w:rFonts w:hint="cs"/>
          <w:rtl/>
        </w:rPr>
        <w:t xml:space="preserve">ی و </w:t>
      </w:r>
      <w:r w:rsidR="0041590A">
        <w:rPr>
          <w:rFonts w:hint="cs"/>
          <w:rtl/>
        </w:rPr>
        <w:t xml:space="preserve">استفاده </w:t>
      </w:r>
      <w:r w:rsidR="0041590A">
        <w:rPr>
          <w:rFonts w:hint="cs"/>
          <w:rtl/>
        </w:rPr>
        <w:lastRenderedPageBreak/>
        <w:t xml:space="preserve">از آنتن </w:t>
      </w:r>
      <w:r w:rsidR="00722A74">
        <w:rPr>
          <w:rtl/>
        </w:rPr>
        <w:t>همه‌سو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ه</w:t>
      </w:r>
      <w:r w:rsidR="0041590A">
        <w:rPr>
          <w:rFonts w:hint="cs"/>
          <w:rtl/>
        </w:rPr>
        <w:t xml:space="preserve"> برای افزایش احتمال شنود در گیرنده‌ها</w:t>
      </w:r>
      <w:r w:rsidR="00782C80">
        <w:rPr>
          <w:rFonts w:hint="cs"/>
          <w:rtl/>
        </w:rPr>
        <w:t>یی مانند گیرنده‌های ویدئو کریستال (</w:t>
      </w:r>
      <w:r w:rsidR="00782C80">
        <w:t>(CVR</w:t>
      </w:r>
      <w:r w:rsidR="00782C80">
        <w:rPr>
          <w:rStyle w:val="FootnoteReference"/>
        </w:rPr>
        <w:footnoteReference w:id="6"/>
      </w:r>
      <w:r w:rsidR="004A483B">
        <w:rPr>
          <w:rFonts w:hint="cs"/>
          <w:rtl/>
        </w:rPr>
        <w:t>،</w:t>
      </w:r>
      <w:r w:rsidR="00442315">
        <w:rPr>
          <w:rFonts w:hint="cs"/>
          <w:rtl/>
        </w:rPr>
        <w:t xml:space="preserve"> یکی از روش‌های </w:t>
      </w:r>
      <w:r w:rsidR="003D590B">
        <w:rPr>
          <w:rtl/>
        </w:rPr>
        <w:t>مؤثر</w:t>
      </w:r>
      <w:r w:rsidR="00442315">
        <w:rPr>
          <w:rFonts w:hint="cs"/>
          <w:rtl/>
        </w:rPr>
        <w:t xml:space="preserve"> </w:t>
      </w:r>
      <w:r w:rsidR="00BC411C">
        <w:rPr>
          <w:rFonts w:hint="cs"/>
          <w:rtl/>
        </w:rPr>
        <w:t xml:space="preserve">در </w:t>
      </w:r>
      <w:r w:rsidR="00DA4EE5">
        <w:rPr>
          <w:rFonts w:hint="cs"/>
          <w:rtl/>
        </w:rPr>
        <w:t xml:space="preserve">مکان‌یابی پسیو </w:t>
      </w:r>
      <w:r w:rsidR="004A483B">
        <w:rPr>
          <w:rFonts w:hint="cs"/>
          <w:rtl/>
        </w:rPr>
        <w:t>است</w:t>
      </w:r>
      <w:r w:rsidR="00DA4EE5">
        <w:rPr>
          <w:rFonts w:hint="cs"/>
          <w:rtl/>
        </w:rPr>
        <w:t>.</w:t>
      </w:r>
      <w:r w:rsidR="00312567">
        <w:rPr>
          <w:rFonts w:hint="cs"/>
          <w:rtl/>
        </w:rPr>
        <w:t xml:space="preserve"> زیرا </w:t>
      </w:r>
      <w:r w:rsidR="00722A74">
        <w:rPr>
          <w:rtl/>
        </w:rPr>
        <w:t>روش‌ها</w:t>
      </w:r>
      <w:r w:rsidR="00722A74">
        <w:rPr>
          <w:rFonts w:hint="cs"/>
          <w:rtl/>
        </w:rPr>
        <w:t>یی</w:t>
      </w:r>
      <w:r w:rsidR="00312567">
        <w:rPr>
          <w:rFonts w:hint="cs"/>
          <w:rtl/>
        </w:rPr>
        <w:t xml:space="preserve"> مانند توان سیگنال دریافتی</w:t>
      </w:r>
      <w:r w:rsidR="00185E9C">
        <w:rPr>
          <w:rStyle w:val="FootnoteReference"/>
          <w:rtl/>
        </w:rPr>
        <w:footnoteReference w:id="7"/>
      </w:r>
      <w:r w:rsidR="00312567">
        <w:rPr>
          <w:rFonts w:hint="cs"/>
          <w:rtl/>
        </w:rPr>
        <w:t xml:space="preserve"> </w:t>
      </w:r>
      <w:r w:rsidR="00312567">
        <w:t>(RSS)</w:t>
      </w:r>
      <w:r w:rsidR="00312567">
        <w:rPr>
          <w:rFonts w:hint="cs"/>
          <w:rtl/>
        </w:rPr>
        <w:t xml:space="preserve"> ، زاویه ورود سیگنال</w:t>
      </w:r>
      <w:r w:rsidR="00A55BB7">
        <w:rPr>
          <w:rStyle w:val="FootnoteReference"/>
          <w:rtl/>
        </w:rPr>
        <w:footnoteReference w:id="8"/>
      </w:r>
      <w:r w:rsidR="00312567">
        <w:rPr>
          <w:rFonts w:hint="cs"/>
          <w:rtl/>
        </w:rPr>
        <w:t xml:space="preserve"> </w:t>
      </w:r>
      <w:r w:rsidR="00312567">
        <w:t>(AOA)</w:t>
      </w:r>
      <w:r w:rsidR="00312567">
        <w:rPr>
          <w:rFonts w:hint="cs"/>
          <w:rtl/>
        </w:rPr>
        <w:t>، زمان رسیدن سیگنال</w:t>
      </w:r>
      <w:r w:rsidR="00A55BB7">
        <w:rPr>
          <w:rStyle w:val="FootnoteReference"/>
          <w:rtl/>
        </w:rPr>
        <w:footnoteReference w:id="9"/>
      </w:r>
      <w:r w:rsidR="00312567">
        <w:rPr>
          <w:rFonts w:hint="cs"/>
          <w:rtl/>
        </w:rPr>
        <w:t xml:space="preserve"> </w:t>
      </w:r>
      <w:r w:rsidR="00312567">
        <w:t>(TOA)</w:t>
      </w:r>
      <w:r w:rsidR="00312567">
        <w:rPr>
          <w:rFonts w:hint="cs"/>
          <w:rtl/>
        </w:rPr>
        <w:t xml:space="preserve"> و اختلاف فرکانس </w:t>
      </w:r>
      <w:r w:rsidR="008705D5">
        <w:rPr>
          <w:rFonts w:hint="cs"/>
          <w:rtl/>
        </w:rPr>
        <w:t>دریافتی</w:t>
      </w:r>
      <w:r w:rsidR="00A55BB7">
        <w:rPr>
          <w:rStyle w:val="FootnoteReference"/>
          <w:rtl/>
        </w:rPr>
        <w:footnoteReference w:id="10"/>
      </w:r>
      <w:r w:rsidR="00312567">
        <w:rPr>
          <w:rFonts w:hint="cs"/>
          <w:rtl/>
        </w:rPr>
        <w:t xml:space="preserve"> </w:t>
      </w:r>
      <w:r w:rsidR="00312567">
        <w:t>(FDOA)</w:t>
      </w:r>
      <w:r w:rsidR="00312567">
        <w:rPr>
          <w:rFonts w:hint="cs"/>
          <w:rtl/>
        </w:rPr>
        <w:t xml:space="preserve"> به ترتیب نیازمند توان ارسالی سیگنال، آنتن آرایه‌ای، همزمانی فرستنده و گیرنده و فرکانس سیگنال دریافتی می‌باشند</w:t>
      </w:r>
      <w:r w:rsidR="00F07423">
        <w:rPr>
          <w:rFonts w:hint="cs"/>
          <w:rtl/>
        </w:rPr>
        <w:t xml:space="preserve">. </w:t>
      </w:r>
      <w:r w:rsidR="00DA4EE5">
        <w:rPr>
          <w:rFonts w:hint="cs"/>
          <w:rtl/>
        </w:rPr>
        <w:t xml:space="preserve">برای تخمین </w:t>
      </w:r>
      <w:r w:rsidR="00DA4EE5">
        <w:t>TDOA</w:t>
      </w:r>
      <w:r w:rsidR="00DA4EE5">
        <w:rPr>
          <w:rFonts w:hint="cs"/>
          <w:rtl/>
        </w:rPr>
        <w:t xml:space="preserve"> روش‌های گوناگونی </w:t>
      </w:r>
      <w:r w:rsidR="00722A74">
        <w:rPr>
          <w:rtl/>
        </w:rPr>
        <w:t>ارائه‌شده</w:t>
      </w:r>
      <w:r w:rsidR="003D590B">
        <w:rPr>
          <w:rtl/>
        </w:rPr>
        <w:t xml:space="preserve"> است</w:t>
      </w:r>
      <w:r w:rsidR="00BC411C">
        <w:rPr>
          <w:rFonts w:hint="cs"/>
          <w:rtl/>
        </w:rPr>
        <w:t xml:space="preserve"> </w:t>
      </w:r>
      <w:r w:rsidR="0075627A">
        <w:rPr>
          <w:rFonts w:hint="cs"/>
          <w:rtl/>
        </w:rPr>
        <w:t>که</w:t>
      </w:r>
      <w:r w:rsidR="00BC411C">
        <w:rPr>
          <w:rFonts w:hint="cs"/>
          <w:rtl/>
        </w:rPr>
        <w:t xml:space="preserve"> بر پایه استفاده از تابع همبستگی متقابل و تعمیم آن عمل می‌نماین</w:t>
      </w:r>
      <w:r w:rsidR="007365BB">
        <w:rPr>
          <w:rFonts w:hint="cs"/>
          <w:rtl/>
        </w:rPr>
        <w:t xml:space="preserve">د </w:t>
      </w:r>
      <w:r w:rsidR="00A22AAD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&lt;EndNote&gt;&lt;Cite&gt;&lt;Author&gt;Cetin&lt;/Author&gt;&lt;Year&gt;2014&lt;/Year&gt;&lt;RecNum&gt;313&lt;/RecNum&gt;&lt;DisplayText&gt;[2]&lt;/DisplayText&gt;&lt;record&gt;&lt;rec-number&gt;313&lt;/rec-number&gt;&lt;foreign-keys&gt;&lt;key app="EN" db-id="t9vfdvt559ta5eetz0kxx20hra5awe0fest9" timestamp="1412062803"&gt;313</w:instrText>
      </w:r>
      <w:r w:rsidR="00C3564E">
        <w:rPr>
          <w:rtl/>
        </w:rPr>
        <w:instrText>&lt;/</w:instrText>
      </w:r>
      <w:r w:rsidR="00C3564E">
        <w:instrText>key&gt;&lt;/foreign-keys&gt;&lt;ref-type name="Journal Article"&gt;17&lt;/ref-type&gt;&lt;contributors&gt;&lt;authors&gt;&lt;author&gt;Cetin, Ediz&lt;/author&gt;&lt;author&gt;Thompson, RyanJ R.&lt;/author&gt;&lt;author&gt;Dempster, AndrewG&lt;/author&gt;&lt;/authors&gt;&lt;/contributors&gt;&lt;titles&gt;&lt;title&gt;Passive interference localization within the GNSS environmental monitoring system (GEMS): TDOA aspects&lt;/title&gt;&lt;secondary-title&gt;GPS Solutions&lt;/secondary-title&gt;&lt;alt-title&gt;GPS Solut&lt;/alt-title&gt;&lt;/titles&gt;&lt;periodical&gt;&lt;full-title&gt;GPS Solutions&lt;/full-title&gt;&lt;abbr-1&gt;GPS Solut&lt;/abbr-1&gt;&lt;/periodical&gt;&lt;alt-periodical&gt;&lt;full-title&gt;GPS Solutions&lt;/full-title&gt;&lt;abbr-1&gt;GPS Solut&lt;/abbr-1&gt;&lt;/alt-periodical&gt;&lt;pages&gt;483-495&lt;/pages&gt;&lt;volume&gt;18&lt;/volume&gt;&lt;number&gt;4&lt;/number&gt;&lt;keywords&gt;&lt;keyword&gt;Interference&lt;/keyword&gt;&lt;keyword&gt;Time-difference-of-arrival (TDOA)&lt;/keyword&gt;&lt;keyword&gt;Interference localization&lt;/keyword&gt;&lt;keyword&gt;GNSS vulnerability&lt;/keyword&gt;&lt;/keywords&gt;&lt;dates&gt;&lt;year&gt;2014&lt;/year&gt;&lt;pub-dates&gt;&lt;date&gt;2014/10/01&lt;/date&gt;&lt;/pub-dates&gt;&lt;/dates&gt;&lt;publisher&gt;Springer Berlin Heidelberg&lt;/publisher&gt;&lt;isbn&gt;1080-5370&lt;/isbn&gt;&lt;urls&gt;&lt;related-urls&gt;&lt;url&gt;http://dx.doi.org/10.1007/s10291-014-0393-5&lt;/url&gt;&lt;/related-urls&gt;&lt;/urls&gt;&lt;electronic-resource-num&gt;10.1007/s10291-014-0393-5&lt;/electronic-resource-num&gt;&lt;language&gt;English&lt;/language&gt;&lt;/record&gt;&lt;/Cite&gt;&lt;/EndNote</w:instrText>
      </w:r>
      <w:r w:rsidR="00C3564E">
        <w:rPr>
          <w:rtl/>
        </w:rPr>
        <w:instrText>&gt;</w:instrText>
      </w:r>
      <w:r w:rsidR="00A22AAD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2" w:tooltip="Cetin, 2014 #313" w:history="1">
        <w:r w:rsidR="00430482">
          <w:rPr>
            <w:noProof/>
            <w:rtl/>
          </w:rPr>
          <w:t>2</w:t>
        </w:r>
      </w:hyperlink>
      <w:r w:rsidR="00C3564E">
        <w:rPr>
          <w:noProof/>
          <w:rtl/>
        </w:rPr>
        <w:t>]</w:t>
      </w:r>
      <w:r w:rsidR="00A22AAD">
        <w:rPr>
          <w:rtl/>
        </w:rPr>
        <w:fldChar w:fldCharType="end"/>
      </w:r>
      <w:r w:rsidR="007365BB">
        <w:rPr>
          <w:rFonts w:hint="cs"/>
          <w:rtl/>
        </w:rPr>
        <w:t xml:space="preserve"> . </w:t>
      </w:r>
      <w:r w:rsidR="00722A74">
        <w:rPr>
          <w:rtl/>
        </w:rPr>
        <w:t>درزم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</w:t>
      </w:r>
      <w:r w:rsidR="00722A74">
        <w:rPr>
          <w:rFonts w:hint="cs"/>
          <w:rtl/>
        </w:rPr>
        <w:t>ۀ</w:t>
      </w:r>
      <w:r w:rsidR="00736A91">
        <w:rPr>
          <w:rFonts w:hint="cs"/>
          <w:rtl/>
        </w:rPr>
        <w:t xml:space="preserve"> مکان‌یابی </w:t>
      </w:r>
      <w:r w:rsidR="003D590B">
        <w:rPr>
          <w:rtl/>
        </w:rPr>
        <w:t>مبتن</w:t>
      </w:r>
      <w:r w:rsidR="003D590B">
        <w:rPr>
          <w:rFonts w:hint="cs"/>
          <w:rtl/>
        </w:rPr>
        <w:t>ی</w:t>
      </w:r>
      <w:r w:rsidR="003D590B">
        <w:rPr>
          <w:rtl/>
        </w:rPr>
        <w:t xml:space="preserve"> بر</w:t>
      </w:r>
      <w:r w:rsidR="00355F2E">
        <w:rPr>
          <w:rFonts w:hint="cs"/>
          <w:rtl/>
        </w:rPr>
        <w:t xml:space="preserve"> </w:t>
      </w:r>
      <w:r w:rsidR="00355F2E">
        <w:t>TDOA</w:t>
      </w:r>
      <w:r w:rsidR="00C31396">
        <w:rPr>
          <w:rFonts w:hint="cs"/>
          <w:rtl/>
        </w:rPr>
        <w:t xml:space="preserve">، </w:t>
      </w:r>
      <w:r w:rsidR="00355F2E">
        <w:rPr>
          <w:rFonts w:hint="cs"/>
          <w:rtl/>
        </w:rPr>
        <w:t xml:space="preserve">مرجع </w:t>
      </w:r>
      <w:r w:rsidR="005A3CD6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&lt;EndNote&gt;&lt;Cite&gt;&lt;Author&gt;Torrieri&lt;/Author&gt;&lt;Year&gt;1984&lt;/Year&gt;&lt;RecNum&gt;328&lt;/RecNum&gt;&lt;DisplayText&gt;[3]&lt;/DisplayText&gt;&lt;record&gt;&lt;rec-number&gt;328&lt;/rec-number&gt;&lt;foreign-keys&gt;&lt;key app="EN" db-id="t9vfdvt559ta5eetz0kxx20hra5awe0fest9" timestamp="1412496129"&gt;3</w:instrText>
      </w:r>
      <w:r w:rsidR="00C3564E">
        <w:rPr>
          <w:rtl/>
        </w:rPr>
        <w:instrText>28&lt;/</w:instrText>
      </w:r>
      <w:r w:rsidR="00C3564E">
        <w:instrText>key&gt;&lt;/foreign-keys&gt;&lt;ref-type name="Journal Article"&gt;17&lt;/ref-type&gt;&lt;contributors&gt;&lt;authors&gt;&lt;author&gt;Torrieri, D. J.&lt;/author&gt;&lt;/authors&gt;&lt;/contributors&gt;&lt;titles&gt;&lt;title&gt;Statistical Theory of Passive Location Systems&lt;/title&gt;&lt;secondary-title&gt;Aerospace and Electronic Systems, IEEE Transactions on&lt;/secondary-title&gt;&lt;/titles&gt;&lt;periodical&gt;&lt;full-title&gt;Aerospace and Electronic Systems, IEEE Transactions on&lt;/full-title&gt;&lt;/periodical&gt;&lt;pages&gt;183-198&lt;/pages&gt;&lt;volume&gt;AES-20&lt;/volume&gt;&lt;number&gt;2&lt;/number&gt;&lt;keywords&gt;&lt;keyword&gt;Aerospace electronics&lt;/keyword&gt;&lt;keyword&gt;Aircraft&lt;/keyword&gt;&lt;keyword&gt;Algorithm design and analysis&lt;/keyword&gt;&lt;keyword&gt;Equations&lt;/keyword&gt;&lt;keyword&gt;Measurement errors&lt;/keyword&gt;&lt;keyword&gt;Navigation&lt;/keyword&gt;&lt;keyword&gt;Performance analysis&lt;/keyword&gt;&lt;keyword&gt;Position measurement&lt;/keyword&gt;&lt;keyword&gt;Time measurement&lt;/keyword&gt;&lt;keyword&gt;Transmitters&lt;/keyword&gt;&lt;/keywords&gt;&lt;dates&gt;&lt;year&gt;1984&lt;/year&gt;&lt;/dates&gt;&lt;isbn&gt;0018-9251&lt;/isbn&gt;&lt;urls&gt;&lt;/urls&gt;&lt;electronic-resource-num&gt;10.1109/TAES.1984.310439&lt;/electronic-resource-num&gt;&lt;/record&gt;&lt;/Cite&gt;&lt;/EndNote</w:instrText>
      </w:r>
      <w:r w:rsidR="00C3564E">
        <w:rPr>
          <w:rtl/>
        </w:rPr>
        <w:instrText>&gt;</w:instrText>
      </w:r>
      <w:r w:rsidR="005A3CD6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3" w:tooltip="Torrieri, 1984 #328" w:history="1">
        <w:r w:rsidR="00430482">
          <w:rPr>
            <w:noProof/>
            <w:rtl/>
          </w:rPr>
          <w:t>3</w:t>
        </w:r>
      </w:hyperlink>
      <w:r w:rsidR="00C3564E">
        <w:rPr>
          <w:noProof/>
          <w:rtl/>
        </w:rPr>
        <w:t>]</w:t>
      </w:r>
      <w:r w:rsidR="005A3CD6">
        <w:rPr>
          <w:rtl/>
        </w:rPr>
        <w:fldChar w:fldCharType="end"/>
      </w:r>
      <w:r w:rsidR="00355F2E">
        <w:rPr>
          <w:rFonts w:hint="cs"/>
          <w:rtl/>
        </w:rPr>
        <w:t xml:space="preserve"> معادلات پایه‌ای مکان‌یابی </w:t>
      </w:r>
      <w:r w:rsidR="00355F2E">
        <w:t>TDOA</w:t>
      </w:r>
      <w:r w:rsidR="00D13159">
        <w:rPr>
          <w:rFonts w:hint="cs"/>
          <w:rtl/>
        </w:rPr>
        <w:t xml:space="preserve"> </w:t>
      </w:r>
      <w:r w:rsidR="00C31396">
        <w:rPr>
          <w:rFonts w:hint="cs"/>
          <w:rtl/>
        </w:rPr>
        <w:t xml:space="preserve">را </w:t>
      </w:r>
      <w:r w:rsidR="00D13159">
        <w:rPr>
          <w:rFonts w:hint="cs"/>
          <w:rtl/>
        </w:rPr>
        <w:t>ط</w:t>
      </w:r>
      <w:r w:rsidR="00C31396">
        <w:rPr>
          <w:rFonts w:hint="cs"/>
          <w:rtl/>
        </w:rPr>
        <w:t xml:space="preserve">رح و حل </w:t>
      </w:r>
      <w:r w:rsidR="00E51CD9">
        <w:rPr>
          <w:rFonts w:hint="cs"/>
          <w:rtl/>
        </w:rPr>
        <w:t xml:space="preserve">نموده </w:t>
      </w:r>
      <w:r w:rsidR="00D5015C">
        <w:rPr>
          <w:rFonts w:hint="cs"/>
          <w:rtl/>
        </w:rPr>
        <w:t xml:space="preserve">است. </w:t>
      </w:r>
      <w:r w:rsidR="00766DD1">
        <w:rPr>
          <w:rFonts w:hint="cs"/>
          <w:rtl/>
        </w:rPr>
        <w:t xml:space="preserve">روش‌های </w:t>
      </w:r>
      <w:r w:rsidR="00044600">
        <w:rPr>
          <w:rFonts w:hint="cs"/>
          <w:rtl/>
        </w:rPr>
        <w:t>مختلفی</w:t>
      </w:r>
      <w:r w:rsidR="00766DD1">
        <w:rPr>
          <w:rFonts w:hint="cs"/>
          <w:rtl/>
        </w:rPr>
        <w:t xml:space="preserve"> برای حل مسئله مکان‌یابی تاکنون </w:t>
      </w:r>
      <w:r w:rsidR="003D590B">
        <w:rPr>
          <w:rtl/>
        </w:rPr>
        <w:t>ارائه‌شده</w:t>
      </w:r>
      <w:r w:rsidR="003D4D84">
        <w:rPr>
          <w:rFonts w:hint="cs"/>
          <w:rtl/>
        </w:rPr>
        <w:t xml:space="preserve"> </w:t>
      </w:r>
      <w:r w:rsidR="00766DD1">
        <w:rPr>
          <w:rFonts w:hint="cs"/>
          <w:rtl/>
        </w:rPr>
        <w:t>‌است</w:t>
      </w:r>
      <w:r w:rsidR="00760DF8">
        <w:rPr>
          <w:rFonts w:hint="cs"/>
          <w:rtl/>
        </w:rPr>
        <w:t>.</w:t>
      </w:r>
      <w:r w:rsidR="00766DD1">
        <w:rPr>
          <w:rFonts w:hint="cs"/>
          <w:rtl/>
        </w:rPr>
        <w:t xml:space="preserve"> از آن جمله می‌توان به روش‌های مبتنی بر حداقل مربعات</w:t>
      </w:r>
      <w:r w:rsidR="00A063D5">
        <w:rPr>
          <w:rFonts w:hint="cs"/>
          <w:rtl/>
        </w:rPr>
        <w:t xml:space="preserve"> </w:t>
      </w:r>
      <w:r w:rsidR="00766DD1">
        <w:rPr>
          <w:rFonts w:hint="cs"/>
          <w:rtl/>
        </w:rPr>
        <w:t>خطی</w:t>
      </w:r>
      <w:r w:rsidR="00766DD1">
        <w:rPr>
          <w:rStyle w:val="FootnoteReference"/>
          <w:rtl/>
        </w:rPr>
        <w:footnoteReference w:id="11"/>
      </w:r>
      <w:r w:rsidR="003E50BC">
        <w:t>(</w:t>
      </w:r>
      <w:r w:rsidR="00766DD1">
        <w:t>LLS</w:t>
      </w:r>
      <w:r w:rsidR="003E50BC">
        <w:t>)</w:t>
      </w:r>
      <w:r w:rsidR="00F61556">
        <w:t xml:space="preserve"> </w:t>
      </w:r>
      <w:r w:rsidR="00766DD1">
        <w:rPr>
          <w:rFonts w:hint="cs"/>
          <w:rtl/>
        </w:rPr>
        <w:t xml:space="preserve"> اشاره </w:t>
      </w:r>
      <w:r w:rsidR="00217A72">
        <w:rPr>
          <w:rFonts w:hint="cs"/>
          <w:rtl/>
        </w:rPr>
        <w:t>کرد</w:t>
      </w:r>
      <w:r w:rsidR="00FF0753">
        <w:rPr>
          <w:rFonts w:hint="cs"/>
          <w:rtl/>
        </w:rPr>
        <w:t xml:space="preserve">. این روش‌ها یک فرم بسته برای تخمین موقعیت هدف ارائه می‌دهند </w:t>
      </w:r>
      <w:r w:rsidR="004F03BC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&lt;EndNote&gt;&lt;Cite&gt;&lt;Author&gt;Smith&lt;/Author&gt;&lt;Year&gt;1987&lt;/Year&gt;&lt;RecNum&gt;168&lt;/RecNum&gt;&lt;DisplayText&gt;[4]&lt;/DisplayText&gt;&lt;record&gt;&lt;rec-number&gt;168&lt;/rec-number&gt;&lt;foreign-keys&gt;&lt;key app="EN" db-id="t9vfdvt559ta5eetz0kxx20hra5awe0fest9" timestamp="1406051342"&gt;168</w:instrText>
      </w:r>
      <w:r w:rsidR="00C3564E">
        <w:rPr>
          <w:rtl/>
        </w:rPr>
        <w:instrText>&lt;/</w:instrText>
      </w:r>
      <w:r w:rsidR="00C3564E">
        <w:instrText>key&gt;&lt;/foreign-keys&gt;&lt;ref-type name="Journal Article"&gt;17&lt;/ref-type&gt;&lt;contributors&gt;&lt;authors&gt;&lt;author&gt;Smith, J. O.&lt;/author&gt;&lt;author&gt;Abel, J. S.&lt;/author&gt;&lt;/authors&gt;&lt;/contributors&gt;&lt;titles&gt;&lt;title&gt;Closed-form least-squares source location estimation from range-difference measurements&lt;/title&gt;&lt;secondary-title&gt;Acoustics, Speech and Signal Processing, IEEE Transactions on&lt;/secondary-title&gt;&lt;short-title&gt;application with LS&lt;/short-title&gt;&lt;/titles&gt;&lt;periodical&gt;&lt;full-title&gt;Acoustics, Speech and Signal Processing, IEEE Transactions on&lt;/full-title&gt;&lt;/periodical&gt;&lt;pages&gt;1661-1669&lt;/pages&gt;&lt;volume&gt;35&lt;/volume&gt;&lt;number&gt;12&lt;/number&gt;&lt;keywords&gt;&lt;keyword&gt;Computer errors&lt;/keyword&gt;&lt;keyword&gt;Computer simulation&lt;/keyword&gt;&lt;keyword&gt;Equations&lt;/keyword&gt;&lt;keyword&gt;Geometry&lt;/keyword&gt;&lt;keyword&gt;Geophysical measurements&lt;/keyword&gt;&lt;keyword&gt;Geophysics computing&lt;/keyword&gt;&lt;keyword&gt;Maximum likelihood estimation&lt;/keyword&gt;&lt;keyword&gt;Position measurement&lt;/keyword&gt;&lt;keyword&gt;Sensor arrays&lt;/keyword&gt;&lt;keyword&gt;Sensor phenomena and characterization&lt;/keyword&gt;&lt;/keywords&gt;&lt;dates&gt;&lt;year&gt;1987&lt;/year&gt;&lt;/dates&gt;&lt;isbn&gt;0096-3518&lt;/isbn&gt;&lt;urls&gt;&lt;/urls&gt;&lt;electronic-resource-num&gt;10.1109/TASSP.1987.1165089&lt;/electronic-resource-num&gt;&lt;/record&gt;&lt;/Cite&gt;&lt;/EndNote</w:instrText>
      </w:r>
      <w:r w:rsidR="00C3564E">
        <w:rPr>
          <w:rtl/>
        </w:rPr>
        <w:instrText>&gt;</w:instrText>
      </w:r>
      <w:r w:rsidR="004F03BC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4" w:tooltip="Smith, 1987 #168" w:history="1">
        <w:r w:rsidR="00430482">
          <w:rPr>
            <w:noProof/>
            <w:rtl/>
          </w:rPr>
          <w:t>4</w:t>
        </w:r>
      </w:hyperlink>
      <w:r w:rsidR="00C3564E">
        <w:rPr>
          <w:noProof/>
          <w:rtl/>
        </w:rPr>
        <w:t>]</w:t>
      </w:r>
      <w:r w:rsidR="004F03BC">
        <w:rPr>
          <w:rtl/>
        </w:rPr>
        <w:fldChar w:fldCharType="end"/>
      </w:r>
      <w:r w:rsidR="00622CAA">
        <w:rPr>
          <w:rFonts w:hint="cs"/>
          <w:rtl/>
        </w:rPr>
        <w:t xml:space="preserve">. </w:t>
      </w:r>
      <w:r w:rsidR="00A27E3A">
        <w:rPr>
          <w:rFonts w:hint="cs"/>
          <w:rtl/>
        </w:rPr>
        <w:t xml:space="preserve">از میان این روش‌ها با </w:t>
      </w:r>
      <w:r w:rsidR="003D590B">
        <w:rPr>
          <w:rtl/>
        </w:rPr>
        <w:t>صرف‌نظر</w:t>
      </w:r>
      <w:r w:rsidR="00A27E3A">
        <w:rPr>
          <w:rFonts w:hint="cs"/>
          <w:rtl/>
        </w:rPr>
        <w:t xml:space="preserve"> از روش‌هایی‌</w:t>
      </w:r>
      <w:r w:rsidR="002E1788">
        <w:rPr>
          <w:rFonts w:hint="cs"/>
          <w:rtl/>
        </w:rPr>
        <w:t xml:space="preserve"> </w:t>
      </w:r>
      <w:r w:rsidR="00A71DDF">
        <w:rPr>
          <w:rFonts w:hint="cs"/>
          <w:rtl/>
        </w:rPr>
        <w:t xml:space="preserve">که به ماتریس </w:t>
      </w:r>
      <w:r w:rsidR="009369EC">
        <w:rPr>
          <w:rtl/>
        </w:rPr>
        <w:t>کو</w:t>
      </w:r>
      <w:r w:rsidR="003D590B">
        <w:rPr>
          <w:rtl/>
        </w:rPr>
        <w:t>ار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انس</w:t>
      </w:r>
      <w:r w:rsidR="00A71DDF">
        <w:rPr>
          <w:rFonts w:hint="cs"/>
          <w:rtl/>
        </w:rPr>
        <w:t xml:space="preserve"> خطای </w:t>
      </w:r>
      <w:r w:rsidR="00A71DDF">
        <w:t>TDOA</w:t>
      </w:r>
      <w:r w:rsidR="00A71DDF">
        <w:rPr>
          <w:rFonts w:hint="cs"/>
          <w:rtl/>
        </w:rPr>
        <w:t xml:space="preserve"> </w:t>
      </w:r>
      <w:r w:rsidR="00A27E3A">
        <w:rPr>
          <w:rFonts w:hint="cs"/>
          <w:rtl/>
        </w:rPr>
        <w:lastRenderedPageBreak/>
        <w:t>نیازمند هستند، می‌توان به روش اصلاح خطی حداقل مربعات</w:t>
      </w:r>
      <w:r w:rsidR="00A27E3A">
        <w:rPr>
          <w:rStyle w:val="FootnoteReference"/>
          <w:rtl/>
        </w:rPr>
        <w:footnoteReference w:id="12"/>
      </w:r>
      <w:r w:rsidR="00A27E3A">
        <w:rPr>
          <w:rFonts w:hint="cs"/>
          <w:rtl/>
        </w:rPr>
        <w:t xml:space="preserve"> </w:t>
      </w:r>
      <w:r w:rsidR="00294851">
        <w:t>(</w:t>
      </w:r>
      <w:r w:rsidR="00A27E3A">
        <w:t>LCLS</w:t>
      </w:r>
      <w:r w:rsidR="00294851">
        <w:t>)</w:t>
      </w:r>
      <w:r w:rsidR="00024C23">
        <w:rPr>
          <w:rFonts w:hint="cs"/>
          <w:rtl/>
        </w:rPr>
        <w:t xml:space="preserve"> اشاره </w:t>
      </w:r>
      <w:r w:rsidR="00CB4113">
        <w:rPr>
          <w:rFonts w:hint="cs"/>
          <w:rtl/>
        </w:rPr>
        <w:t>نمود</w:t>
      </w:r>
      <w:r w:rsidR="00261F89">
        <w:rPr>
          <w:rFonts w:hint="cs"/>
          <w:rtl/>
        </w:rPr>
        <w:t xml:space="preserve"> </w:t>
      </w:r>
      <w:r w:rsidR="003C396E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&lt;EndNote&gt;&lt;Cite&gt;&lt;Author&gt;Cheung&lt;/Author&gt;&lt;Year&gt;2006&lt;/Year&gt;&lt;RecNum&gt;132&lt;/RecNum&gt;&lt;DisplayText&gt;[5]&lt;/DisplayText&gt;&lt;record&gt;&lt;rec-number&gt;132&lt;/rec-number&gt;&lt;foreign-keys&gt;&lt;key app="EN" db-id="t9vfdvt559ta5eetz0kxx20hra5awe0fest9" timestamp="1406029179"&gt;132</w:instrText>
      </w:r>
      <w:r w:rsidR="00C3564E">
        <w:rPr>
          <w:rtl/>
        </w:rPr>
        <w:instrText>&lt;/</w:instrText>
      </w:r>
      <w:r w:rsidR="00C3564E">
        <w:instrText>key&gt;&lt;/foreign-keys&gt;&lt;ref-type name="Journal Article"&gt;17&lt;/ref-type&gt;&lt;contributors&gt;&lt;authors&gt;&lt;author&gt;K. W. Cheung&lt;/author&gt;&lt;author&gt;H. C. So&lt;/author&gt;&lt;author&gt;W.-K. Ma&lt;/author&gt;&lt;author&gt;Y. T. Chan&lt;/author&gt;&lt;/authors&gt;&lt;/contributors&gt;&lt;titles&gt;&lt;title&gt;A constrained least</w:instrText>
      </w:r>
      <w:r w:rsidR="00C3564E">
        <w:rPr>
          <w:rtl/>
        </w:rPr>
        <w:instrText xml:space="preserve"> </w:instrText>
      </w:r>
      <w:r w:rsidR="00C3564E">
        <w:instrText>squares approach to mobile positioning: algorithms and optimality&lt;/title&gt;&lt;secondary-title&gt;EURASIP J. Appl. Signal Process.&lt;/secondary-title&gt;&lt;short-title&gt;application with WLS&lt;/short-title&gt;&lt;/titles&gt;&lt;periodical&gt;&lt;full-title&gt;EURASIP J. Appl. Signal Process</w:instrText>
      </w:r>
      <w:r w:rsidR="00C3564E">
        <w:rPr>
          <w:rtl/>
        </w:rPr>
        <w:instrText>.&lt;/</w:instrText>
      </w:r>
      <w:r w:rsidR="00C3564E">
        <w:instrText>full-title&gt;&lt;/periodical&gt;&lt;pages&gt;150-150&lt;/pages&gt;&lt;volume&gt;2006&lt;/volume&gt;&lt;dates&gt;&lt;year&gt;2006&lt;/year&gt;&lt;/dates&gt;&lt;isbn&gt;1110-8657&lt;/isbn&gt;&lt;urls&gt;&lt;/urls&gt;&lt;custom1&gt;1288393&lt;/custom1&gt;&lt;electronic-resource-num&gt;10.1155/asp/2006/20858&lt;/electronic-resource-num&gt;&lt;/record&gt;&lt;/Cite&gt;&lt;/EndNote</w:instrText>
      </w:r>
      <w:r w:rsidR="00C3564E">
        <w:rPr>
          <w:rtl/>
        </w:rPr>
        <w:instrText>&gt;</w:instrText>
      </w:r>
      <w:r w:rsidR="003C396E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5" w:tooltip="Cheung, 2006 #132" w:history="1">
        <w:r w:rsidR="00430482">
          <w:rPr>
            <w:noProof/>
            <w:rtl/>
          </w:rPr>
          <w:t>5</w:t>
        </w:r>
      </w:hyperlink>
      <w:r w:rsidR="00C3564E">
        <w:rPr>
          <w:noProof/>
          <w:rtl/>
        </w:rPr>
        <w:t>]</w:t>
      </w:r>
      <w:r w:rsidR="003C396E">
        <w:rPr>
          <w:rtl/>
        </w:rPr>
        <w:fldChar w:fldCharType="end"/>
      </w:r>
      <w:r w:rsidR="00A27E3A">
        <w:rPr>
          <w:rFonts w:hint="cs"/>
          <w:rtl/>
        </w:rPr>
        <w:t>.</w:t>
      </w:r>
      <w:r w:rsidR="000460FB">
        <w:rPr>
          <w:rFonts w:hint="cs"/>
          <w:rtl/>
        </w:rPr>
        <w:t xml:space="preserve"> </w:t>
      </w:r>
      <w:r w:rsidR="00895F80">
        <w:rPr>
          <w:rFonts w:hint="cs"/>
          <w:rtl/>
        </w:rPr>
        <w:t xml:space="preserve">دسته دیگری از روش‌های مکان‌یابی، روش‌های مبتنی بر الگوریتم‌های </w:t>
      </w:r>
      <w:r w:rsidR="003D590B">
        <w:rPr>
          <w:rtl/>
        </w:rPr>
        <w:t>تکرارشونده</w:t>
      </w:r>
      <w:r w:rsidR="00895F80">
        <w:rPr>
          <w:rFonts w:hint="cs"/>
          <w:rtl/>
        </w:rPr>
        <w:t xml:space="preserve"> هستند</w:t>
      </w:r>
      <w:r w:rsidR="00EF01AE">
        <w:rPr>
          <w:rFonts w:hint="cs"/>
          <w:rtl/>
        </w:rPr>
        <w:t xml:space="preserve"> </w:t>
      </w:r>
      <w:r w:rsidR="00EF01AE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EF01AE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EF01AE">
        <w:rPr>
          <w:rtl/>
        </w:rPr>
        <w:fldChar w:fldCharType="end"/>
      </w:r>
      <w:r w:rsidR="00895F80">
        <w:rPr>
          <w:rFonts w:hint="cs"/>
          <w:rtl/>
        </w:rPr>
        <w:t xml:space="preserve">. </w:t>
      </w:r>
      <w:r w:rsidR="009E55B6">
        <w:rPr>
          <w:rFonts w:hint="cs"/>
          <w:rtl/>
        </w:rPr>
        <w:t>در</w:t>
      </w:r>
      <w:r w:rsidR="00895F80">
        <w:rPr>
          <w:rFonts w:hint="cs"/>
          <w:rtl/>
        </w:rPr>
        <w:t xml:space="preserve"> این دست</w:t>
      </w:r>
      <w:r w:rsidR="007159D5">
        <w:rPr>
          <w:rFonts w:hint="cs"/>
          <w:rtl/>
        </w:rPr>
        <w:t xml:space="preserve">ه </w:t>
      </w:r>
      <w:r w:rsidR="00666944">
        <w:rPr>
          <w:rFonts w:hint="cs"/>
          <w:rtl/>
        </w:rPr>
        <w:t>می‌توان به</w:t>
      </w:r>
      <w:r w:rsidR="004901F4">
        <w:rPr>
          <w:rFonts w:hint="cs"/>
          <w:rtl/>
        </w:rPr>
        <w:t xml:space="preserve"> </w:t>
      </w:r>
      <w:r w:rsidR="00666944">
        <w:rPr>
          <w:rFonts w:hint="cs"/>
          <w:rtl/>
        </w:rPr>
        <w:t>‌</w:t>
      </w:r>
      <w:r w:rsidR="00895F80">
        <w:rPr>
          <w:rFonts w:hint="cs"/>
          <w:rtl/>
        </w:rPr>
        <w:t>روش</w:t>
      </w:r>
      <w:r w:rsidR="00666944">
        <w:rPr>
          <w:rFonts w:hint="cs"/>
          <w:rtl/>
        </w:rPr>
        <w:t>‌هایی مانند</w:t>
      </w:r>
      <w:r w:rsidR="00DA38C7">
        <w:rPr>
          <w:rFonts w:hint="cs"/>
          <w:rtl/>
        </w:rPr>
        <w:t>‌ نیوتن</w:t>
      </w:r>
      <w:r w:rsidR="00C56C10">
        <w:rPr>
          <w:rStyle w:val="FootnoteReference"/>
          <w:rtl/>
        </w:rPr>
        <w:footnoteReference w:id="13"/>
      </w:r>
      <w:r w:rsidR="00895F80">
        <w:rPr>
          <w:rFonts w:hint="cs"/>
          <w:rtl/>
        </w:rPr>
        <w:t>،</w:t>
      </w:r>
      <w:r w:rsidR="00C56C10">
        <w:rPr>
          <w:rFonts w:hint="cs"/>
          <w:rtl/>
        </w:rPr>
        <w:t xml:space="preserve"> گوس-نیوتن</w:t>
      </w:r>
      <w:r w:rsidR="00C56C10">
        <w:rPr>
          <w:rStyle w:val="FootnoteReference"/>
          <w:rtl/>
        </w:rPr>
        <w:footnoteReference w:id="14"/>
      </w:r>
      <w:r w:rsidR="00C56C10">
        <w:rPr>
          <w:rFonts w:hint="cs"/>
          <w:rtl/>
        </w:rPr>
        <w:t>،</w:t>
      </w:r>
      <w:r w:rsidR="00895F80">
        <w:rPr>
          <w:rFonts w:hint="cs"/>
          <w:rtl/>
        </w:rPr>
        <w:t xml:space="preserve"> تندترین کاهش</w:t>
      </w:r>
      <w:r w:rsidR="00895F80">
        <w:rPr>
          <w:rStyle w:val="FootnoteReference"/>
          <w:rtl/>
        </w:rPr>
        <w:footnoteReference w:id="15"/>
      </w:r>
      <w:r w:rsidR="00A7495E">
        <w:rPr>
          <w:rFonts w:hint="cs"/>
          <w:rtl/>
        </w:rPr>
        <w:t xml:space="preserve"> </w:t>
      </w:r>
      <w:r w:rsidR="00DF6581">
        <w:t>(</w:t>
      </w:r>
      <w:r w:rsidR="00895F80">
        <w:t>SD</w:t>
      </w:r>
      <w:r w:rsidR="00DF6581">
        <w:t>)</w:t>
      </w:r>
      <w:r w:rsidR="0052214E">
        <w:rPr>
          <w:rFonts w:hint="cs"/>
          <w:rtl/>
        </w:rPr>
        <w:t>،</w:t>
      </w:r>
      <w:r w:rsidR="00A7495E">
        <w:rPr>
          <w:rFonts w:hint="cs"/>
          <w:rtl/>
        </w:rPr>
        <w:t xml:space="preserve"> </w:t>
      </w:r>
      <w:r w:rsidR="00C56C10">
        <w:rPr>
          <w:rFonts w:hint="cs"/>
          <w:rtl/>
        </w:rPr>
        <w:t>لون</w:t>
      </w:r>
      <w:r w:rsidR="00A7495E">
        <w:rPr>
          <w:rFonts w:hint="cs"/>
          <w:rtl/>
        </w:rPr>
        <w:t>ب</w:t>
      </w:r>
      <w:r w:rsidR="00B911A5">
        <w:rPr>
          <w:rFonts w:hint="cs"/>
          <w:rtl/>
        </w:rPr>
        <w:t>رگ</w:t>
      </w:r>
      <w:r w:rsidR="00C56C10">
        <w:rPr>
          <w:rFonts w:hint="cs"/>
          <w:rtl/>
        </w:rPr>
        <w:t>-</w:t>
      </w:r>
      <w:r w:rsidR="00B911A5">
        <w:rPr>
          <w:rFonts w:hint="cs"/>
          <w:rtl/>
        </w:rPr>
        <w:t xml:space="preserve"> </w:t>
      </w:r>
      <w:r w:rsidR="00C56C10">
        <w:rPr>
          <w:rFonts w:hint="cs"/>
          <w:rtl/>
        </w:rPr>
        <w:t>مارکارد</w:t>
      </w:r>
      <w:r w:rsidR="00E3413B">
        <w:rPr>
          <w:rStyle w:val="FootnoteReference"/>
          <w:rtl/>
        </w:rPr>
        <w:footnoteReference w:id="16"/>
      </w:r>
      <w:r w:rsidR="00A7495E">
        <w:rPr>
          <w:rFonts w:hint="cs"/>
          <w:rtl/>
        </w:rPr>
        <w:t xml:space="preserve"> </w:t>
      </w:r>
      <w:r w:rsidR="00DF6581">
        <w:t>(</w:t>
      </w:r>
      <w:r w:rsidR="009E55B6">
        <w:t>LM</w:t>
      </w:r>
      <w:r w:rsidR="00DF6581">
        <w:t>)</w:t>
      </w:r>
      <w:r w:rsidR="00A7495E">
        <w:rPr>
          <w:rFonts w:hint="cs"/>
          <w:rtl/>
        </w:rPr>
        <w:t xml:space="preserve"> و حداکثر </w:t>
      </w:r>
      <w:r w:rsidR="003D590B">
        <w:rPr>
          <w:rtl/>
        </w:rPr>
        <w:t>درستنما</w:t>
      </w:r>
      <w:r w:rsidR="003D590B">
        <w:rPr>
          <w:rFonts w:hint="cs"/>
          <w:rtl/>
        </w:rPr>
        <w:t>یی</w:t>
      </w:r>
      <w:r w:rsidR="009E55B6">
        <w:rPr>
          <w:rStyle w:val="FootnoteReference"/>
          <w:rtl/>
        </w:rPr>
        <w:footnoteReference w:id="17"/>
      </w:r>
      <w:r w:rsidR="00A7495E">
        <w:rPr>
          <w:rFonts w:hint="cs"/>
          <w:rtl/>
        </w:rPr>
        <w:t xml:space="preserve"> </w:t>
      </w:r>
      <w:r w:rsidR="00DF6581">
        <w:t>(</w:t>
      </w:r>
      <w:r w:rsidR="0052214E">
        <w:t>ML</w:t>
      </w:r>
      <w:r w:rsidR="00DF6581">
        <w:t>)</w:t>
      </w:r>
      <w:r w:rsidR="00E870DE">
        <w:t xml:space="preserve"> </w:t>
      </w:r>
      <w:r w:rsidR="0052214E">
        <w:rPr>
          <w:rFonts w:hint="cs"/>
          <w:rtl/>
        </w:rPr>
        <w:t xml:space="preserve"> اشاره </w:t>
      </w:r>
      <w:r w:rsidR="007159D5">
        <w:rPr>
          <w:rFonts w:hint="cs"/>
          <w:rtl/>
        </w:rPr>
        <w:t>کرد</w:t>
      </w:r>
      <w:r w:rsidR="00024C23">
        <w:rPr>
          <w:rFonts w:hint="cs"/>
          <w:rtl/>
        </w:rPr>
        <w:t>.</w:t>
      </w:r>
      <w:r w:rsidR="00B71AE9">
        <w:rPr>
          <w:rFonts w:hint="cs"/>
          <w:rtl/>
        </w:rPr>
        <w:t xml:space="preserve"> روش آخر</w:t>
      </w:r>
      <w:r w:rsidR="0052214E">
        <w:rPr>
          <w:rFonts w:hint="cs"/>
          <w:rtl/>
        </w:rPr>
        <w:t xml:space="preserve"> به </w:t>
      </w:r>
      <w:r w:rsidR="00B71AE9">
        <w:rPr>
          <w:rFonts w:hint="cs"/>
          <w:rtl/>
        </w:rPr>
        <w:t xml:space="preserve">دلیل نیازمند بودن به </w:t>
      </w:r>
      <w:r w:rsidR="0052214E">
        <w:rPr>
          <w:rFonts w:hint="cs"/>
          <w:rtl/>
        </w:rPr>
        <w:t xml:space="preserve">توزیع آماری </w:t>
      </w:r>
      <w:r w:rsidR="00A71DDF">
        <w:rPr>
          <w:rFonts w:hint="cs"/>
          <w:rtl/>
        </w:rPr>
        <w:t>خطا</w:t>
      </w:r>
      <w:r w:rsidR="0052214E">
        <w:rPr>
          <w:rFonts w:hint="cs"/>
          <w:rtl/>
        </w:rPr>
        <w:t xml:space="preserve"> قابلیت استفاده در مکان‌یابی پسیو </w:t>
      </w:r>
      <w:r w:rsidR="00722A74">
        <w:rPr>
          <w:rtl/>
        </w:rPr>
        <w:t>مطرح‌شده</w:t>
      </w:r>
      <w:r w:rsidR="0052214E">
        <w:rPr>
          <w:rFonts w:hint="cs"/>
          <w:rtl/>
        </w:rPr>
        <w:t xml:space="preserve"> را ندارد.</w:t>
      </w:r>
    </w:p>
    <w:p w14:paraId="7044E5FF" w14:textId="77777777" w:rsidR="00BC2105" w:rsidRDefault="00821AD2" w:rsidP="005E452B">
      <w:pPr>
        <w:pStyle w:val="Paragraph"/>
        <w:rPr>
          <w:rtl/>
        </w:rPr>
      </w:pPr>
      <w:r>
        <w:rPr>
          <w:rFonts w:hint="cs"/>
          <w:rtl/>
        </w:rPr>
        <w:t xml:space="preserve">در ادامه در بخش 2 معادلات ریاضی حاکم بر سیستم مکان‌یابی مبتنی بر </w:t>
      </w:r>
      <w:r>
        <w:t>TDOA</w:t>
      </w:r>
      <w:r>
        <w:rPr>
          <w:rFonts w:hint="cs"/>
          <w:rtl/>
        </w:rPr>
        <w:t xml:space="preserve"> ارائه می‌شود. در بخش 3 روش‌های مکان‌یابی و مزایا و معایب آن‌ها </w:t>
      </w:r>
      <w:r w:rsidR="003D590B">
        <w:rPr>
          <w:rtl/>
        </w:rPr>
        <w:t>موردبررس</w:t>
      </w:r>
      <w:r w:rsidR="003D590B">
        <w:rPr>
          <w:rFonts w:hint="cs"/>
          <w:rtl/>
        </w:rPr>
        <w:t>ی</w:t>
      </w:r>
      <w:r>
        <w:rPr>
          <w:rFonts w:hint="cs"/>
          <w:rtl/>
        </w:rPr>
        <w:t xml:space="preserve"> قرار می‌گیرد.</w:t>
      </w:r>
      <w:r w:rsidR="00555A6E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بخش 4 روش </w:t>
      </w:r>
      <w:r w:rsidR="00010416">
        <w:rPr>
          <w:rFonts w:hint="cs"/>
          <w:rtl/>
        </w:rPr>
        <w:t xml:space="preserve">پیشنهادی </w:t>
      </w:r>
      <w:r w:rsidR="00555A6E">
        <w:rPr>
          <w:rFonts w:hint="cs"/>
          <w:rtl/>
        </w:rPr>
        <w:t xml:space="preserve">برای بهبود نقاط ضعف سایر روش‌ها </w:t>
      </w:r>
      <w:r w:rsidR="00722A74">
        <w:rPr>
          <w:rtl/>
        </w:rPr>
        <w:t>ارائه‌شده</w:t>
      </w:r>
      <w:r w:rsidR="00712E85">
        <w:rPr>
          <w:rFonts w:hint="cs"/>
          <w:rtl/>
        </w:rPr>
        <w:t xml:space="preserve"> و</w:t>
      </w:r>
      <w:r w:rsidR="00D5015C">
        <w:rPr>
          <w:rFonts w:hint="cs"/>
          <w:rtl/>
        </w:rPr>
        <w:t xml:space="preserve"> با استفاده از روش پیمایش</w:t>
      </w:r>
      <w:r w:rsidR="004A75B2">
        <w:rPr>
          <w:rFonts w:hint="cs"/>
          <w:rtl/>
        </w:rPr>
        <w:t xml:space="preserve"> </w:t>
      </w:r>
      <w:r w:rsidR="00722A74">
        <w:rPr>
          <w:rtl/>
        </w:rPr>
        <w:t>معکوس</w:t>
      </w:r>
      <w:r w:rsidR="004A75B2">
        <w:rPr>
          <w:rFonts w:hint="cs"/>
          <w:rtl/>
        </w:rPr>
        <w:t xml:space="preserve"> و شرط ولف این روش را برای کاربرد آنی </w:t>
      </w:r>
      <w:r w:rsidR="00722A74">
        <w:rPr>
          <w:rtl/>
        </w:rPr>
        <w:t>مورداستفاده</w:t>
      </w:r>
      <w:r w:rsidR="004A75B2">
        <w:rPr>
          <w:rFonts w:hint="cs"/>
          <w:rtl/>
        </w:rPr>
        <w:t xml:space="preserve"> قرار می‌دهیم.</w:t>
      </w:r>
      <w:r w:rsidR="00D5015C">
        <w:rPr>
          <w:rFonts w:hint="cs"/>
          <w:rtl/>
        </w:rPr>
        <w:t xml:space="preserve"> </w:t>
      </w:r>
      <w:r w:rsidR="00712E85">
        <w:rPr>
          <w:rFonts w:hint="cs"/>
          <w:rtl/>
        </w:rPr>
        <w:t xml:space="preserve"> بخش 5 </w:t>
      </w:r>
      <w:r w:rsidR="00555A6E">
        <w:rPr>
          <w:rFonts w:hint="cs"/>
          <w:rtl/>
        </w:rPr>
        <w:t>شامل شبیه‌سازی‌</w:t>
      </w:r>
      <w:r w:rsidR="00712E85">
        <w:rPr>
          <w:rFonts w:hint="cs"/>
          <w:rtl/>
        </w:rPr>
        <w:t xml:space="preserve"> و نتایج</w:t>
      </w:r>
      <w:r w:rsidR="00555A6E">
        <w:rPr>
          <w:rFonts w:hint="cs"/>
          <w:rtl/>
        </w:rPr>
        <w:t xml:space="preserve"> </w:t>
      </w:r>
      <w:r w:rsidR="003D590B">
        <w:rPr>
          <w:rtl/>
        </w:rPr>
        <w:t>به‌دست‌آمده</w:t>
      </w:r>
      <w:r w:rsidR="00555A6E">
        <w:rPr>
          <w:rFonts w:hint="cs"/>
          <w:rtl/>
        </w:rPr>
        <w:t xml:space="preserve"> از </w:t>
      </w:r>
      <w:r w:rsidR="003D590B">
        <w:rPr>
          <w:rtl/>
        </w:rPr>
        <w:t>به‌کارگ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ر</w:t>
      </w:r>
      <w:r w:rsidR="003D590B">
        <w:rPr>
          <w:rFonts w:hint="cs"/>
          <w:rtl/>
        </w:rPr>
        <w:t>ی</w:t>
      </w:r>
      <w:r w:rsidR="00555A6E">
        <w:rPr>
          <w:rFonts w:hint="cs"/>
          <w:rtl/>
        </w:rPr>
        <w:t xml:space="preserve"> این روش برای مکان</w:t>
      </w:r>
      <w:r w:rsidR="00555A6E">
        <w:rPr>
          <w:rFonts w:hint="cs"/>
          <w:rtl/>
          <w:cs/>
        </w:rPr>
        <w:t xml:space="preserve">‎یابی </w:t>
      </w:r>
      <w:r w:rsidR="00555A6E">
        <w:rPr>
          <w:rFonts w:hint="cs"/>
          <w:rtl/>
        </w:rPr>
        <w:t>در رادار پسیو است</w:t>
      </w:r>
      <w:r w:rsidR="00712E85">
        <w:rPr>
          <w:rFonts w:hint="cs"/>
          <w:rtl/>
        </w:rPr>
        <w:t>.</w:t>
      </w:r>
      <w:r w:rsidR="004901F4">
        <w:rPr>
          <w:rFonts w:hint="cs"/>
          <w:rtl/>
        </w:rPr>
        <w:t xml:space="preserve"> در بخش 6 نیز به نتیجه</w:t>
      </w:r>
      <w:r w:rsidR="004901F4">
        <w:rPr>
          <w:rFonts w:hint="cs"/>
          <w:rtl/>
        </w:rPr>
        <w:softHyphen/>
        <w:t>گیری خواهیم پرداخت.</w:t>
      </w:r>
    </w:p>
    <w:p w14:paraId="74D79BB5" w14:textId="1E385D34" w:rsidR="00602CEB" w:rsidRDefault="00A504D4" w:rsidP="005E452B">
      <w:pPr>
        <w:pStyle w:val="Paragraph"/>
        <w:rPr>
          <w:rtl/>
        </w:rPr>
      </w:pPr>
      <w:r>
        <w:rPr>
          <w:rFonts w:hint="cs"/>
          <w:rtl/>
        </w:rPr>
        <w:t xml:space="preserve">نمادهای بکار رفته در این مقاله </w:t>
      </w:r>
      <w:r w:rsidR="00722A74">
        <w:rPr>
          <w:rtl/>
        </w:rPr>
        <w:t>عبارت‌اند</w:t>
      </w:r>
      <w:r>
        <w:rPr>
          <w:rFonts w:hint="cs"/>
          <w:rtl/>
        </w:rPr>
        <w:t xml:space="preserve"> از: </w:t>
      </w:r>
      <w:r w:rsidR="003611C0">
        <w:rPr>
          <w:rFonts w:hint="cs"/>
          <w:rtl/>
        </w:rPr>
        <w:t>ترانهاده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10"/>
        </w:rPr>
        <w:object w:dxaOrig="380" w:dyaOrig="360" w14:anchorId="1BF52B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5pt;height:18.25pt" o:ole="">
            <v:imagedata r:id="rId12" o:title=""/>
          </v:shape>
          <o:OLEObject Type="Embed" ProgID="Equation.DSMT4" ShapeID="_x0000_i1025" DrawAspect="Content" ObjectID="_1510524708" r:id="rId13"/>
        </w:object>
      </w:r>
      <w:r w:rsidR="00670E6F">
        <w:rPr>
          <w:rFonts w:hint="cs"/>
          <w:rtl/>
        </w:rPr>
        <w:t>، نرم2(</w:t>
      </w:r>
      <w:r w:rsidR="005E452B">
        <w:rPr>
          <w:rFonts w:hint="cs"/>
          <w:rtl/>
        </w:rPr>
        <w:t>نرم</w:t>
      </w:r>
      <w:r w:rsidR="00670E6F">
        <w:rPr>
          <w:rFonts w:hint="cs"/>
          <w:rtl/>
        </w:rPr>
        <w:t xml:space="preserve"> اقلیدسی):</w:t>
      </w:r>
      <w:r w:rsidR="003611C0">
        <w:rPr>
          <w:rFonts w:hint="cs"/>
          <w:rtl/>
        </w:rPr>
        <w:t xml:space="preserve"> </w:t>
      </w:r>
      <w:r w:rsidR="008D25C3" w:rsidRPr="003611C0">
        <w:rPr>
          <w:position w:val="-10"/>
        </w:rPr>
        <w:object w:dxaOrig="320" w:dyaOrig="300" w14:anchorId="7D295560">
          <v:shape id="_x0000_i1026" type="#_x0000_t75" style="width:16.35pt;height:14.95pt" o:ole="">
            <v:imagedata r:id="rId14" o:title=""/>
          </v:shape>
          <o:OLEObject Type="Embed" ProgID="Equation.DSMT4" ShapeID="_x0000_i1026" DrawAspect="Content" ObjectID="_1510524709" r:id="rId15"/>
        </w:object>
      </w:r>
      <w:r w:rsidR="003611C0">
        <w:rPr>
          <w:rFonts w:hint="cs"/>
          <w:rtl/>
        </w:rPr>
        <w:t>، گرادیان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6"/>
        </w:rPr>
        <w:object w:dxaOrig="220" w:dyaOrig="240" w14:anchorId="3BBA2C2A">
          <v:shape id="_x0000_i1027" type="#_x0000_t75" style="width:10.75pt;height:12.15pt" o:ole="">
            <v:imagedata r:id="rId16" o:title=""/>
          </v:shape>
          <o:OLEObject Type="Embed" ProgID="Equation.DSMT4" ShapeID="_x0000_i1027" DrawAspect="Content" ObjectID="_1510524710" r:id="rId17"/>
        </w:object>
      </w:r>
      <w:r w:rsidR="003611C0">
        <w:rPr>
          <w:rFonts w:hint="cs"/>
          <w:rtl/>
        </w:rPr>
        <w:t>، مثب</w:t>
      </w:r>
      <w:r w:rsidR="008705D5">
        <w:rPr>
          <w:rFonts w:hint="cs"/>
          <w:rtl/>
        </w:rPr>
        <w:t>ت</w:t>
      </w:r>
      <w:r w:rsidR="003611C0">
        <w:rPr>
          <w:rFonts w:hint="cs"/>
          <w:rtl/>
        </w:rPr>
        <w:t xml:space="preserve"> معین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4"/>
        </w:rPr>
        <w:object w:dxaOrig="340" w:dyaOrig="220" w14:anchorId="7A2A1332">
          <v:shape id="_x0000_i1028" type="#_x0000_t75" style="width:16.85pt;height:10.75pt" o:ole="">
            <v:imagedata r:id="rId18" o:title=""/>
          </v:shape>
          <o:OLEObject Type="Embed" ProgID="Equation.DSMT4" ShapeID="_x0000_i1028" DrawAspect="Content" ObjectID="_1510524711" r:id="rId19"/>
        </w:object>
      </w:r>
      <w:r w:rsidR="003611C0">
        <w:rPr>
          <w:rFonts w:hint="cs"/>
          <w:rtl/>
        </w:rPr>
        <w:t xml:space="preserve">، </w:t>
      </w:r>
      <w:r w:rsidR="00722A74">
        <w:rPr>
          <w:rtl/>
        </w:rPr>
        <w:t>تعداد گ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رنده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6"/>
        </w:rPr>
        <w:object w:dxaOrig="279" w:dyaOrig="240" w14:anchorId="7761A795">
          <v:shape id="_x0000_i1029" type="#_x0000_t75" style="width:14.05pt;height:12.15pt" o:ole="">
            <v:imagedata r:id="rId20" o:title=""/>
          </v:shape>
          <o:OLEObject Type="Embed" ProgID="Equation.DSMT4" ShapeID="_x0000_i1029" DrawAspect="Content" ObjectID="_1510524712" r:id="rId21"/>
        </w:object>
      </w:r>
      <w:r w:rsidR="003611C0">
        <w:rPr>
          <w:rFonts w:hint="cs"/>
          <w:rtl/>
        </w:rPr>
        <w:t>، برداری تمام یک</w:t>
      </w:r>
      <w:r w:rsidR="00934268">
        <w:rPr>
          <w:rFonts w:hint="cs"/>
          <w:rtl/>
        </w:rPr>
        <w:t>:</w:t>
      </w:r>
      <w:r w:rsidR="003611C0" w:rsidRPr="003611C0">
        <w:rPr>
          <w:position w:val="-10"/>
        </w:rPr>
        <w:object w:dxaOrig="460" w:dyaOrig="300" w14:anchorId="5EF6D5A8">
          <v:shape id="_x0000_i1030" type="#_x0000_t75" style="width:22.9pt;height:14.95pt" o:ole="">
            <v:imagedata r:id="rId22" o:title=""/>
          </v:shape>
          <o:OLEObject Type="Embed" ProgID="Equation.DSMT4" ShapeID="_x0000_i1030" DrawAspect="Content" ObjectID="_1510524713" r:id="rId23"/>
        </w:object>
      </w:r>
      <w:r w:rsidR="003611C0">
        <w:rPr>
          <w:rFonts w:hint="cs"/>
          <w:rtl/>
        </w:rPr>
        <w:t>، سرعت نور</w:t>
      </w:r>
      <w:r w:rsidR="00934268">
        <w:rPr>
          <w:rFonts w:hint="cs"/>
          <w:rtl/>
        </w:rPr>
        <w:t>:</w:t>
      </w:r>
      <w:r w:rsidR="003611C0" w:rsidRPr="003611C0">
        <w:rPr>
          <w:position w:val="-6"/>
        </w:rPr>
        <w:object w:dxaOrig="180" w:dyaOrig="200" w14:anchorId="54A807A6">
          <v:shape id="_x0000_i1031" type="#_x0000_t75" style="width:9.35pt;height:9.8pt" o:ole="">
            <v:imagedata r:id="rId24" o:title=""/>
          </v:shape>
          <o:OLEObject Type="Embed" ProgID="Equation.DSMT4" ShapeID="_x0000_i1031" DrawAspect="Content" ObjectID="_1510524714" r:id="rId25"/>
        </w:object>
      </w:r>
      <w:r w:rsidR="003611C0">
        <w:rPr>
          <w:rFonts w:hint="cs"/>
          <w:rtl/>
        </w:rPr>
        <w:t>، گیرنده مرجع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10"/>
        </w:rPr>
        <w:object w:dxaOrig="260" w:dyaOrig="300" w14:anchorId="2EA79070">
          <v:shape id="_x0000_i1032" type="#_x0000_t75" style="width:13.1pt;height:14.95pt" o:ole="">
            <v:imagedata r:id="rId26" o:title=""/>
          </v:shape>
          <o:OLEObject Type="Embed" ProgID="Equation.DSMT4" ShapeID="_x0000_i1032" DrawAspect="Content" ObjectID="_1510524715" r:id="rId27"/>
        </w:object>
      </w:r>
      <w:r w:rsidR="003611C0">
        <w:rPr>
          <w:rFonts w:hint="cs"/>
          <w:rtl/>
        </w:rPr>
        <w:t>، فاصله هدف تا گیرنده مرجع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10"/>
        </w:rPr>
        <w:object w:dxaOrig="260" w:dyaOrig="300" w14:anchorId="138B4CA7">
          <v:shape id="_x0000_i1033" type="#_x0000_t75" style="width:13.1pt;height:14.95pt" o:ole="">
            <v:imagedata r:id="rId28" o:title=""/>
          </v:shape>
          <o:OLEObject Type="Embed" ProgID="Equation.DSMT4" ShapeID="_x0000_i1033" DrawAspect="Content" ObjectID="_1510524716" r:id="rId29"/>
        </w:object>
      </w:r>
      <w:r w:rsidR="00934268">
        <w:rPr>
          <w:rFonts w:hint="cs"/>
          <w:rtl/>
        </w:rPr>
        <w:t>،</w:t>
      </w:r>
      <w:r w:rsidR="003611C0">
        <w:rPr>
          <w:rFonts w:hint="cs"/>
          <w:rtl/>
        </w:rPr>
        <w:t xml:space="preserve"> بعد فضای مکان‌یابی</w:t>
      </w:r>
      <w:r w:rsidR="00934268">
        <w:rPr>
          <w:rFonts w:hint="cs"/>
          <w:rtl/>
        </w:rPr>
        <w:t>:</w:t>
      </w:r>
      <w:r w:rsidR="003611C0">
        <w:rPr>
          <w:rFonts w:hint="cs"/>
          <w:rtl/>
        </w:rPr>
        <w:t xml:space="preserve"> </w:t>
      </w:r>
      <w:r w:rsidR="003611C0" w:rsidRPr="003611C0">
        <w:rPr>
          <w:position w:val="-4"/>
        </w:rPr>
        <w:object w:dxaOrig="260" w:dyaOrig="220" w14:anchorId="4E7D1A0A">
          <v:shape id="_x0000_i1034" type="#_x0000_t75" style="width:13.1pt;height:10.75pt" o:ole="">
            <v:imagedata r:id="rId30" o:title=""/>
          </v:shape>
          <o:OLEObject Type="Embed" ProgID="Equation.DSMT4" ShapeID="_x0000_i1034" DrawAspect="Content" ObjectID="_1510524717" r:id="rId31"/>
        </w:object>
      </w:r>
      <w:r w:rsidR="00670E6F">
        <w:rPr>
          <w:rFonts w:hint="cs"/>
          <w:rtl/>
        </w:rPr>
        <w:t xml:space="preserve"> و ضر</w:t>
      </w:r>
      <w:r w:rsidR="00934268">
        <w:rPr>
          <w:rFonts w:hint="cs"/>
          <w:rtl/>
        </w:rPr>
        <w:t xml:space="preserve">یب لاگرانژ: </w:t>
      </w:r>
      <w:r w:rsidR="00EC52C7" w:rsidRPr="00EC52C7">
        <w:rPr>
          <w:position w:val="-6"/>
        </w:rPr>
        <w:object w:dxaOrig="200" w:dyaOrig="240" w14:anchorId="2E843091">
          <v:shape id="_x0000_i1035" type="#_x0000_t75" style="width:9.8pt;height:12.15pt" o:ole="">
            <v:imagedata r:id="rId32" o:title=""/>
          </v:shape>
          <o:OLEObject Type="Embed" ProgID="Equation.DSMT4" ShapeID="_x0000_i1035" DrawAspect="Content" ObjectID="_1510524718" r:id="rId33"/>
        </w:object>
      </w:r>
      <w:r w:rsidR="00EC52C7">
        <w:rPr>
          <w:rtl/>
        </w:rPr>
        <w:t xml:space="preserve"> </w:t>
      </w:r>
      <w:r w:rsidR="00934268">
        <w:rPr>
          <w:rFonts w:hint="cs"/>
          <w:rtl/>
        </w:rPr>
        <w:t>.</w:t>
      </w:r>
    </w:p>
    <w:p w14:paraId="46EDF19B" w14:textId="77777777" w:rsidR="00B96CBB" w:rsidRPr="00C34F75" w:rsidRDefault="00210D2D" w:rsidP="00B96CBB">
      <w:pPr>
        <w:pStyle w:val="Heading1"/>
        <w:rPr>
          <w:rtl/>
        </w:rPr>
      </w:pPr>
      <w:r>
        <w:rPr>
          <w:rFonts w:hint="cs"/>
          <w:rtl/>
        </w:rPr>
        <w:t xml:space="preserve">روابط حاکم بر مکان‌یابی مبتنی بر </w:t>
      </w:r>
      <w:r>
        <w:t>TDOA</w:t>
      </w:r>
    </w:p>
    <w:p w14:paraId="315AA126" w14:textId="16AC24E1" w:rsidR="00B96CBB" w:rsidRDefault="002F02D7" w:rsidP="008459ED">
      <w:pPr>
        <w:pStyle w:val="Paragraph"/>
        <w:rPr>
          <w:rtl/>
        </w:rPr>
      </w:pPr>
      <w:r>
        <w:rPr>
          <w:rFonts w:hint="cs"/>
          <w:rtl/>
        </w:rPr>
        <w:t xml:space="preserve">با فرض قرارگیری فرستنده در مختصات </w:t>
      </w:r>
      <w:r w:rsidR="004849B7" w:rsidRPr="002F02D7">
        <w:rPr>
          <w:position w:val="-10"/>
        </w:rPr>
        <w:object w:dxaOrig="1060" w:dyaOrig="360" w14:anchorId="4ADD19DA">
          <v:shape id="_x0000_i1036" type="#_x0000_t75" style="width:51.9pt;height:18.25pt" o:ole="">
            <v:imagedata r:id="rId34" o:title=""/>
          </v:shape>
          <o:OLEObject Type="Embed" ProgID="Equation.DSMT4" ShapeID="_x0000_i1036" DrawAspect="Content" ObjectID="_1510524719" r:id="rId35"/>
        </w:object>
      </w:r>
      <w:r>
        <w:rPr>
          <w:rtl/>
        </w:rPr>
        <w:t xml:space="preserve"> </w:t>
      </w:r>
      <w:r>
        <w:rPr>
          <w:rFonts w:hint="cs"/>
          <w:rtl/>
        </w:rPr>
        <w:t>و گیرنده</w:t>
      </w:r>
      <w:r w:rsidR="009910FC">
        <w:rPr>
          <w:rFonts w:hint="cs"/>
          <w:rtl/>
        </w:rPr>
        <w:t xml:space="preserve"> </w:t>
      </w:r>
      <w:r w:rsidR="009910FC" w:rsidRPr="00261C9B">
        <w:rPr>
          <w:position w:val="-6"/>
        </w:rPr>
        <w:object w:dxaOrig="139" w:dyaOrig="200" w14:anchorId="1F358D26">
          <v:shape id="_x0000_i1037" type="#_x0000_t75" style="width:7pt;height:9.35pt" o:ole="">
            <v:imagedata r:id="rId36" o:title=""/>
          </v:shape>
          <o:OLEObject Type="Embed" ProgID="Equation.DSMT4" ShapeID="_x0000_i1037" DrawAspect="Content" ObjectID="_1510524720" r:id="rId37"/>
        </w:object>
      </w:r>
      <w:r w:rsidR="009910FC">
        <w:rPr>
          <w:rtl/>
        </w:rPr>
        <w:t xml:space="preserve"> </w:t>
      </w:r>
      <w:r w:rsidR="009910FC">
        <w:rPr>
          <w:rFonts w:hint="cs"/>
          <w:rtl/>
        </w:rPr>
        <w:t>ام</w:t>
      </w:r>
      <w:r>
        <w:rPr>
          <w:rFonts w:hint="cs"/>
          <w:rtl/>
        </w:rPr>
        <w:t xml:space="preserve"> در </w:t>
      </w:r>
      <w:r w:rsidR="00261C9B" w:rsidRPr="00261C9B">
        <w:rPr>
          <w:position w:val="-10"/>
        </w:rPr>
        <w:object w:dxaOrig="1359" w:dyaOrig="360" w14:anchorId="6474B32F">
          <v:shape id="_x0000_i1038" type="#_x0000_t75" style="width:67.3pt;height:18.25pt" o:ole="">
            <v:imagedata r:id="rId38" o:title=""/>
          </v:shape>
          <o:OLEObject Type="Embed" ProgID="Equation.DSMT4" ShapeID="_x0000_i1038" DrawAspect="Content" ObjectID="_1510524721" r:id="rId39"/>
        </w:object>
      </w:r>
      <w:r w:rsidR="00261C9B">
        <w:rPr>
          <w:rFonts w:hint="cs"/>
          <w:rtl/>
        </w:rPr>
        <w:t xml:space="preserve">، اختلاف فاصله گیرنده </w:t>
      </w:r>
      <w:r w:rsidR="00261C9B" w:rsidRPr="00261C9B">
        <w:rPr>
          <w:position w:val="-6"/>
        </w:rPr>
        <w:object w:dxaOrig="139" w:dyaOrig="200" w14:anchorId="6C0AFDBE">
          <v:shape id="_x0000_i1039" type="#_x0000_t75" style="width:7pt;height:9.35pt" o:ole="">
            <v:imagedata r:id="rId36" o:title=""/>
          </v:shape>
          <o:OLEObject Type="Embed" ProgID="Equation.DSMT4" ShapeID="_x0000_i1039" DrawAspect="Content" ObjectID="_1510524722" r:id="rId40"/>
        </w:object>
      </w:r>
      <w:r w:rsidR="00261C9B">
        <w:rPr>
          <w:rtl/>
        </w:rPr>
        <w:t xml:space="preserve"> </w:t>
      </w:r>
      <w:r w:rsidR="00261C9B">
        <w:rPr>
          <w:rFonts w:hint="cs"/>
          <w:rtl/>
        </w:rPr>
        <w:t xml:space="preserve">ام تا فرستنده </w:t>
      </w:r>
      <w:r w:rsidR="00722A74">
        <w:rPr>
          <w:rtl/>
        </w:rPr>
        <w:t>بافاصله</w:t>
      </w:r>
      <w:r w:rsidR="00261C9B">
        <w:rPr>
          <w:rFonts w:hint="cs"/>
          <w:rtl/>
        </w:rPr>
        <w:t xml:space="preserve"> گیرنده مرجع </w:t>
      </w:r>
      <w:r w:rsidR="00F86C8E" w:rsidRPr="00261C9B">
        <w:rPr>
          <w:position w:val="-10"/>
        </w:rPr>
        <w:object w:dxaOrig="400" w:dyaOrig="300" w14:anchorId="7CB562E6">
          <v:shape id="_x0000_i1040" type="#_x0000_t75" style="width:20.1pt;height:14.95pt" o:ole="">
            <v:imagedata r:id="rId41" o:title=""/>
          </v:shape>
          <o:OLEObject Type="Embed" ProgID="Equation.DSMT4" ShapeID="_x0000_i1040" DrawAspect="Content" ObjectID="_1510524723" r:id="rId42"/>
        </w:object>
      </w:r>
      <w:r w:rsidR="00261C9B">
        <w:rPr>
          <w:rtl/>
        </w:rPr>
        <w:t xml:space="preserve"> </w:t>
      </w:r>
      <w:r w:rsidR="00261C9B">
        <w:rPr>
          <w:rFonts w:hint="cs"/>
          <w:rtl/>
        </w:rPr>
        <w:t>تا فرستنده عبارت است از:</w:t>
      </w:r>
    </w:p>
    <w:p w14:paraId="7CE50079" w14:textId="72823B76" w:rsidR="00B11FC4" w:rsidRDefault="00B11FC4" w:rsidP="008529E8">
      <w:pPr>
        <w:pStyle w:val="Equation"/>
      </w:pPr>
      <w:r>
        <w:rPr>
          <w:rFonts w:hint="cs"/>
          <w:rtl/>
        </w:rPr>
        <w:t>(1)</w:t>
      </w:r>
      <w:r>
        <w:rPr>
          <w:rFonts w:hint="cs"/>
          <w:rtl/>
        </w:rPr>
        <w:tab/>
      </w:r>
      <w:r w:rsidR="008529E8">
        <w:t>,</w:t>
      </w:r>
      <w:r w:rsidR="008529E8">
        <w:rPr>
          <w:rFonts w:hint="cs"/>
          <w:rtl/>
        </w:rPr>
        <w:t xml:space="preserve"> </w:t>
      </w:r>
      <w:r w:rsidR="008D25C3" w:rsidRPr="008D25C3">
        <w:rPr>
          <w:position w:val="-12"/>
        </w:rPr>
        <w:object w:dxaOrig="1900" w:dyaOrig="340" w14:anchorId="559FFB94">
          <v:shape id="_x0000_i1041" type="#_x0000_t75" style="width:94.9pt;height:17.3pt" o:ole="">
            <v:imagedata r:id="rId43" o:title=""/>
          </v:shape>
          <o:OLEObject Type="Embed" ProgID="Equation.DSMT4" ShapeID="_x0000_i1041" DrawAspect="Content" ObjectID="_1510524724" r:id="rId44"/>
        </w:object>
      </w:r>
      <w:r>
        <w:rPr>
          <w:rtl/>
        </w:rPr>
        <w:t xml:space="preserve"> </w:t>
      </w:r>
    </w:p>
    <w:p w14:paraId="785021B5" w14:textId="77777777" w:rsidR="00C50128" w:rsidRDefault="00B11FC4" w:rsidP="008459ED">
      <w:pPr>
        <w:pStyle w:val="Paragraph"/>
        <w:rPr>
          <w:rtl/>
        </w:rPr>
      </w:pPr>
      <w:r>
        <w:rPr>
          <w:rFonts w:hint="cs"/>
          <w:rtl/>
        </w:rPr>
        <w:t xml:space="preserve">که در آن </w:t>
      </w:r>
      <w:r w:rsidR="007C4765" w:rsidRPr="00B11FC4">
        <w:rPr>
          <w:position w:val="-8"/>
        </w:rPr>
        <w:object w:dxaOrig="920" w:dyaOrig="260" w14:anchorId="75833780">
          <v:shape id="_x0000_i1042" type="#_x0000_t75" style="width:46.3pt;height:13.1pt" o:ole="">
            <v:imagedata r:id="rId45" o:title=""/>
          </v:shape>
          <o:OLEObject Type="Embed" ProgID="Equation.DSMT4" ShapeID="_x0000_i1042" DrawAspect="Content" ObjectID="_1510524725" r:id="rId46"/>
        </w:object>
      </w:r>
      <w:r>
        <w:rPr>
          <w:rtl/>
        </w:rPr>
        <w:t xml:space="preserve"> </w:t>
      </w:r>
      <w:r w:rsidR="00F64CBF">
        <w:rPr>
          <w:rFonts w:hint="cs"/>
          <w:rtl/>
        </w:rPr>
        <w:t xml:space="preserve">است. </w:t>
      </w:r>
      <w:r w:rsidR="003D590B">
        <w:rPr>
          <w:rtl/>
        </w:rPr>
        <w:t>درصورت</w:t>
      </w:r>
      <w:r w:rsidR="003D590B">
        <w:rPr>
          <w:rFonts w:hint="cs"/>
          <w:rtl/>
        </w:rPr>
        <w:t>ی‌</w:t>
      </w:r>
      <w:r w:rsidR="003D590B">
        <w:rPr>
          <w:rFonts w:hint="eastAsia"/>
          <w:rtl/>
        </w:rPr>
        <w:t>که</w:t>
      </w:r>
      <w:r w:rsidR="00F64CBF">
        <w:rPr>
          <w:rFonts w:hint="cs"/>
          <w:rtl/>
        </w:rPr>
        <w:t xml:space="preserve"> </w:t>
      </w:r>
      <w:r w:rsidR="00F64CBF" w:rsidRPr="00F64CBF">
        <w:rPr>
          <w:position w:val="-10"/>
        </w:rPr>
        <w:object w:dxaOrig="200" w:dyaOrig="300" w14:anchorId="45F5286E">
          <v:shape id="_x0000_i1043" type="#_x0000_t75" style="width:9.35pt;height:14.95pt" o:ole="">
            <v:imagedata r:id="rId47" o:title=""/>
          </v:shape>
          <o:OLEObject Type="Embed" ProgID="Equation.DSMT4" ShapeID="_x0000_i1043" DrawAspect="Content" ObjectID="_1510524726" r:id="rId48"/>
        </w:object>
      </w:r>
      <w:r w:rsidR="00F64CBF">
        <w:rPr>
          <w:rtl/>
        </w:rPr>
        <w:t xml:space="preserve"> </w:t>
      </w:r>
      <w:r w:rsidR="00D24B12">
        <w:rPr>
          <w:rFonts w:hint="cs"/>
          <w:rtl/>
        </w:rPr>
        <w:t>معرف زمان رسیدن سیگنال به گیرنده</w:t>
      </w:r>
      <w:r w:rsidR="00C50128">
        <w:rPr>
          <w:rFonts w:hint="cs"/>
          <w:rtl/>
        </w:rPr>
        <w:t xml:space="preserve"> </w:t>
      </w:r>
      <w:r w:rsidR="00C50128" w:rsidRPr="00C50128">
        <w:rPr>
          <w:position w:val="-6"/>
        </w:rPr>
        <w:object w:dxaOrig="139" w:dyaOrig="200" w14:anchorId="691CD269">
          <v:shape id="_x0000_i1044" type="#_x0000_t75" style="width:7pt;height:9.35pt" o:ole="">
            <v:imagedata r:id="rId49" o:title=""/>
          </v:shape>
          <o:OLEObject Type="Embed" ProgID="Equation.DSMT4" ShapeID="_x0000_i1044" DrawAspect="Content" ObjectID="_1510524727" r:id="rId50"/>
        </w:object>
      </w:r>
      <w:r w:rsidR="00C50128">
        <w:rPr>
          <w:rtl/>
        </w:rPr>
        <w:t xml:space="preserve"> </w:t>
      </w:r>
      <w:r w:rsidR="00C50128">
        <w:rPr>
          <w:rFonts w:hint="cs"/>
          <w:rtl/>
        </w:rPr>
        <w:t xml:space="preserve">ام باشد، </w:t>
      </w:r>
      <w:r w:rsidR="00C50128" w:rsidRPr="00C50128">
        <w:rPr>
          <w:position w:val="-10"/>
        </w:rPr>
        <w:object w:dxaOrig="200" w:dyaOrig="300" w14:anchorId="11C0E6CE">
          <v:shape id="_x0000_i1045" type="#_x0000_t75" style="width:9.35pt;height:14.95pt" o:ole="">
            <v:imagedata r:id="rId51" o:title=""/>
          </v:shape>
          <o:OLEObject Type="Embed" ProgID="Equation.DSMT4" ShapeID="_x0000_i1045" DrawAspect="Content" ObjectID="_1510524728" r:id="rId52"/>
        </w:object>
      </w:r>
      <w:r w:rsidR="00C50128">
        <w:rPr>
          <w:rtl/>
        </w:rPr>
        <w:t xml:space="preserve"> </w:t>
      </w:r>
      <w:r w:rsidR="003D590B">
        <w:rPr>
          <w:rtl/>
        </w:rPr>
        <w:t>به‌صورت</w:t>
      </w:r>
      <w:r w:rsidR="00C50128">
        <w:rPr>
          <w:rFonts w:hint="cs"/>
          <w:rtl/>
        </w:rPr>
        <w:t xml:space="preserve"> </w:t>
      </w:r>
      <w:r w:rsidR="003D590B">
        <w:rPr>
          <w:rtl/>
        </w:rPr>
        <w:t>ز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ر</w:t>
      </w:r>
      <w:r w:rsidR="003D590B">
        <w:rPr>
          <w:rtl/>
        </w:rPr>
        <w:t xml:space="preserve"> تعر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ف</w:t>
      </w:r>
      <w:r w:rsidR="00C50128">
        <w:rPr>
          <w:rFonts w:hint="cs"/>
          <w:rtl/>
        </w:rPr>
        <w:t xml:space="preserve"> می‌گردد:</w:t>
      </w:r>
    </w:p>
    <w:p w14:paraId="352A116B" w14:textId="520F04EA" w:rsidR="005D1301" w:rsidRDefault="00C50128" w:rsidP="00C50128">
      <w:pPr>
        <w:pStyle w:val="Equation"/>
        <w:rPr>
          <w:rtl/>
        </w:rPr>
      </w:pPr>
      <w:r>
        <w:rPr>
          <w:rFonts w:hint="cs"/>
          <w:rtl/>
        </w:rPr>
        <w:t>(2)</w:t>
      </w:r>
      <w:r>
        <w:rPr>
          <w:rFonts w:hint="cs"/>
          <w:rtl/>
        </w:rPr>
        <w:tab/>
      </w:r>
      <w:r w:rsidR="007C4765">
        <w:t>,</w:t>
      </w:r>
      <w:r w:rsidR="009910FC">
        <w:rPr>
          <w:rFonts w:hint="cs"/>
          <w:rtl/>
        </w:rPr>
        <w:t xml:space="preserve"> </w:t>
      </w:r>
      <w:r w:rsidR="009910FC" w:rsidRPr="00B11FC4">
        <w:rPr>
          <w:position w:val="-8"/>
        </w:rPr>
        <w:object w:dxaOrig="1080" w:dyaOrig="260" w14:anchorId="30632C74">
          <v:shape id="_x0000_i1046" type="#_x0000_t75" style="width:54.7pt;height:13.1pt" o:ole="">
            <v:imagedata r:id="rId53" o:title=""/>
          </v:shape>
          <o:OLEObject Type="Embed" ProgID="Equation.DSMT4" ShapeID="_x0000_i1046" DrawAspect="Content" ObjectID="_1510524729" r:id="rId54"/>
        </w:object>
      </w:r>
      <w:r w:rsidR="009910FC">
        <w:rPr>
          <w:rFonts w:hint="cs"/>
          <w:rtl/>
        </w:rPr>
        <w:t xml:space="preserve"> </w:t>
      </w:r>
      <w:r w:rsidR="009910FC">
        <w:t xml:space="preserve">  </w:t>
      </w:r>
      <w:r w:rsidR="009910FC">
        <w:rPr>
          <w:rFonts w:hint="cs"/>
          <w:rtl/>
        </w:rPr>
        <w:t xml:space="preserve">  </w:t>
      </w:r>
      <w:r w:rsidRPr="00C50128">
        <w:rPr>
          <w:position w:val="-10"/>
        </w:rPr>
        <w:object w:dxaOrig="1300" w:dyaOrig="300" w14:anchorId="67AD19C8">
          <v:shape id="_x0000_i1047" type="#_x0000_t75" style="width:65pt;height:14.95pt" o:ole="">
            <v:imagedata r:id="rId55" o:title=""/>
          </v:shape>
          <o:OLEObject Type="Embed" ProgID="Equation.DSMT4" ShapeID="_x0000_i1047" DrawAspect="Content" ObjectID="_1510524730" r:id="rId56"/>
        </w:object>
      </w:r>
      <w:r>
        <w:rPr>
          <w:rtl/>
        </w:rPr>
        <w:t xml:space="preserve"> </w:t>
      </w:r>
      <w:r w:rsidR="00D24B12">
        <w:rPr>
          <w:rFonts w:hint="cs"/>
          <w:rtl/>
        </w:rPr>
        <w:t xml:space="preserve"> </w:t>
      </w:r>
    </w:p>
    <w:p w14:paraId="29EB08AB" w14:textId="68FBA434" w:rsidR="00B11FC4" w:rsidRDefault="00B11FC4" w:rsidP="008459ED">
      <w:pPr>
        <w:pStyle w:val="Paragraph"/>
        <w:rPr>
          <w:rtl/>
        </w:rPr>
      </w:pPr>
      <w:r>
        <w:rPr>
          <w:rtl/>
        </w:rPr>
        <w:lastRenderedPageBreak/>
        <w:t xml:space="preserve"> </w:t>
      </w:r>
      <w:r w:rsidR="00837BE1">
        <w:rPr>
          <w:rFonts w:hint="cs"/>
          <w:rtl/>
        </w:rPr>
        <w:t xml:space="preserve">که در آن </w:t>
      </w:r>
      <w:r w:rsidR="00837BE1" w:rsidRPr="00837BE1">
        <w:rPr>
          <w:position w:val="-10"/>
        </w:rPr>
        <w:object w:dxaOrig="200" w:dyaOrig="300" w14:anchorId="76C2FDF9">
          <v:shape id="_x0000_i1048" type="#_x0000_t75" style="width:9.35pt;height:14.95pt" o:ole="">
            <v:imagedata r:id="rId57" o:title=""/>
          </v:shape>
          <o:OLEObject Type="Embed" ProgID="Equation.DSMT4" ShapeID="_x0000_i1048" DrawAspect="Content" ObjectID="_1510524731" r:id="rId58"/>
        </w:object>
      </w:r>
      <w:r w:rsidR="00837BE1">
        <w:rPr>
          <w:rtl/>
        </w:rPr>
        <w:t xml:space="preserve"> </w:t>
      </w:r>
      <w:r w:rsidR="00837BE1">
        <w:rPr>
          <w:rFonts w:hint="cs"/>
          <w:rtl/>
        </w:rPr>
        <w:t xml:space="preserve">اختلاف </w:t>
      </w:r>
      <w:r w:rsidR="009910FC">
        <w:rPr>
          <w:rFonts w:hint="cs"/>
          <w:rtl/>
        </w:rPr>
        <w:t xml:space="preserve"> فواصل </w:t>
      </w:r>
      <w:r w:rsidR="00722A74">
        <w:rPr>
          <w:rtl/>
        </w:rPr>
        <w:t>اندازه‌گ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ر</w:t>
      </w:r>
      <w:r w:rsidR="00722A74">
        <w:rPr>
          <w:rFonts w:hint="cs"/>
          <w:rtl/>
        </w:rPr>
        <w:t>ی</w:t>
      </w:r>
      <w:r w:rsidR="009910FC">
        <w:rPr>
          <w:rFonts w:hint="cs"/>
          <w:rtl/>
        </w:rPr>
        <w:t xml:space="preserve"> شده</w:t>
      </w:r>
      <w:r w:rsidR="00837BE1">
        <w:rPr>
          <w:rFonts w:hint="cs"/>
          <w:rtl/>
        </w:rPr>
        <w:t xml:space="preserve"> گیرنده‌ها</w:t>
      </w:r>
      <w:r w:rsidR="009910FC">
        <w:rPr>
          <w:rFonts w:hint="cs"/>
          <w:rtl/>
        </w:rPr>
        <w:t xml:space="preserve">ی </w:t>
      </w:r>
      <w:r w:rsidR="009910FC" w:rsidRPr="00C50128">
        <w:rPr>
          <w:position w:val="-6"/>
        </w:rPr>
        <w:object w:dxaOrig="139" w:dyaOrig="200" w14:anchorId="31961E03">
          <v:shape id="_x0000_i1049" type="#_x0000_t75" style="width:7pt;height:9.35pt" o:ole="">
            <v:imagedata r:id="rId49" o:title=""/>
          </v:shape>
          <o:OLEObject Type="Embed" ProgID="Equation.DSMT4" ShapeID="_x0000_i1049" DrawAspect="Content" ObjectID="_1510524732" r:id="rId59"/>
        </w:object>
      </w:r>
      <w:r w:rsidR="009910FC">
        <w:rPr>
          <w:rtl/>
        </w:rPr>
        <w:t xml:space="preserve"> </w:t>
      </w:r>
      <w:r w:rsidR="009910FC">
        <w:rPr>
          <w:rFonts w:hint="cs"/>
          <w:rtl/>
        </w:rPr>
        <w:t>ام</w:t>
      </w:r>
      <w:r w:rsidR="00837BE1">
        <w:rPr>
          <w:rFonts w:hint="cs"/>
          <w:rtl/>
        </w:rPr>
        <w:t xml:space="preserve"> و مرجع </w:t>
      </w:r>
      <w:r w:rsidR="00253734">
        <w:rPr>
          <w:rFonts w:hint="cs"/>
          <w:rtl/>
        </w:rPr>
        <w:t>با</w:t>
      </w:r>
      <w:r w:rsidR="00837BE1">
        <w:rPr>
          <w:rFonts w:hint="cs"/>
          <w:rtl/>
        </w:rPr>
        <w:t xml:space="preserve"> فرستنده </w:t>
      </w:r>
      <w:r w:rsidR="009910FC">
        <w:rPr>
          <w:rFonts w:hint="cs"/>
          <w:rtl/>
        </w:rPr>
        <w:t xml:space="preserve">بوده که </w:t>
      </w:r>
      <w:r w:rsidR="00722A74">
        <w:rPr>
          <w:rtl/>
        </w:rPr>
        <w:t>به‌عنوان</w:t>
      </w:r>
      <w:r w:rsidR="009910FC">
        <w:rPr>
          <w:rFonts w:hint="cs"/>
          <w:rtl/>
        </w:rPr>
        <w:t xml:space="preserve"> </w:t>
      </w:r>
      <w:r w:rsidR="00837BE1">
        <w:rPr>
          <w:rFonts w:hint="cs"/>
          <w:rtl/>
        </w:rPr>
        <w:t xml:space="preserve"> مشاهد</w:t>
      </w:r>
      <w:r w:rsidR="009910FC">
        <w:rPr>
          <w:rFonts w:hint="cs"/>
          <w:rtl/>
        </w:rPr>
        <w:t>ه</w:t>
      </w:r>
      <w:r w:rsidR="00837BE1">
        <w:rPr>
          <w:rFonts w:hint="cs"/>
          <w:rtl/>
        </w:rPr>
        <w:t xml:space="preserve"> برای تخمین موقعیت فرستنده از روی </w:t>
      </w:r>
      <w:r w:rsidR="000529A4">
        <w:t>TDOA</w:t>
      </w:r>
      <w:r w:rsidR="000529A4">
        <w:rPr>
          <w:rFonts w:hint="cs"/>
          <w:rtl/>
        </w:rPr>
        <w:t xml:space="preserve"> ها است</w:t>
      </w:r>
      <w:r w:rsidR="009910FC">
        <w:rPr>
          <w:rFonts w:hint="cs"/>
          <w:rtl/>
        </w:rPr>
        <w:t xml:space="preserve">فاده </w:t>
      </w:r>
      <w:r w:rsidR="00722A74">
        <w:rPr>
          <w:rtl/>
        </w:rPr>
        <w:t>م</w:t>
      </w:r>
      <w:r w:rsidR="00722A74">
        <w:rPr>
          <w:rFonts w:hint="cs"/>
          <w:rtl/>
        </w:rPr>
        <w:t>ی‌</w:t>
      </w:r>
      <w:r w:rsidR="00722A74">
        <w:rPr>
          <w:rFonts w:hint="eastAsia"/>
          <w:rtl/>
        </w:rPr>
        <w:t>شود</w:t>
      </w:r>
      <w:r w:rsidR="000529A4">
        <w:rPr>
          <w:rFonts w:hint="cs"/>
          <w:rtl/>
        </w:rPr>
        <w:t>.</w:t>
      </w:r>
      <w:r w:rsidR="00687131">
        <w:rPr>
          <w:rFonts w:hint="cs"/>
          <w:rtl/>
        </w:rPr>
        <w:t xml:space="preserve"> با توجه به وجود خطا در محاسبۀ </w:t>
      </w:r>
      <w:r w:rsidR="00687131">
        <w:t>TDOA</w:t>
      </w:r>
      <w:r w:rsidR="00687131">
        <w:rPr>
          <w:rFonts w:hint="cs"/>
          <w:rtl/>
        </w:rPr>
        <w:t xml:space="preserve"> ها رابطه </w:t>
      </w:r>
      <w:r w:rsidR="00722A74">
        <w:rPr>
          <w:rtl/>
        </w:rPr>
        <w:t>مقدار مشاهده</w:t>
      </w:r>
      <w:r w:rsidR="00687131">
        <w:rPr>
          <w:rFonts w:hint="cs"/>
          <w:rtl/>
        </w:rPr>
        <w:t xml:space="preserve"> </w:t>
      </w:r>
      <w:r w:rsidR="00E76F8D">
        <w:rPr>
          <w:rFonts w:hint="cs"/>
          <w:rtl/>
        </w:rPr>
        <w:t xml:space="preserve">با اختلاف </w:t>
      </w:r>
      <w:r w:rsidR="003D590B">
        <w:rPr>
          <w:rtl/>
        </w:rPr>
        <w:t>فاصله‌</w:t>
      </w:r>
      <w:r w:rsidR="009910FC">
        <w:rPr>
          <w:rFonts w:hint="cs"/>
          <w:rtl/>
        </w:rPr>
        <w:t xml:space="preserve"> </w:t>
      </w:r>
      <w:r w:rsidR="00722A74">
        <w:rPr>
          <w:rtl/>
        </w:rPr>
        <w:t>فوق‌الذکر</w:t>
      </w:r>
      <w:r w:rsidR="00E76F8D">
        <w:rPr>
          <w:rFonts w:hint="cs"/>
          <w:rtl/>
        </w:rPr>
        <w:t xml:space="preserve"> </w:t>
      </w:r>
      <w:r w:rsidR="003D590B">
        <w:rPr>
          <w:rtl/>
        </w:rPr>
        <w:t>به‌صورت</w:t>
      </w:r>
      <w:r w:rsidR="00687131">
        <w:rPr>
          <w:rFonts w:hint="cs"/>
          <w:rtl/>
        </w:rPr>
        <w:t xml:space="preserve"> </w:t>
      </w:r>
      <w:r w:rsidR="009910FC">
        <w:rPr>
          <w:rFonts w:hint="cs"/>
          <w:rtl/>
        </w:rPr>
        <w:t>زیر</w:t>
      </w:r>
      <w:r w:rsidR="00687131">
        <w:rPr>
          <w:rFonts w:hint="cs"/>
          <w:rtl/>
        </w:rPr>
        <w:t xml:space="preserve"> </w:t>
      </w:r>
      <w:r w:rsidR="007C4765">
        <w:rPr>
          <w:rFonts w:hint="cs"/>
          <w:rtl/>
        </w:rPr>
        <w:t>است</w:t>
      </w:r>
      <w:r w:rsidR="00687131">
        <w:rPr>
          <w:rFonts w:hint="cs"/>
          <w:rtl/>
        </w:rPr>
        <w:t>.</w:t>
      </w:r>
    </w:p>
    <w:p w14:paraId="38B856F2" w14:textId="1D33204C" w:rsidR="00687131" w:rsidRDefault="00687131" w:rsidP="00907D22">
      <w:pPr>
        <w:pStyle w:val="Equation"/>
        <w:rPr>
          <w:szCs w:val="20"/>
        </w:rPr>
      </w:pPr>
      <w:r>
        <w:rPr>
          <w:rFonts w:hint="cs"/>
          <w:szCs w:val="20"/>
          <w:rtl/>
        </w:rPr>
        <w:t>(3</w:t>
      </w:r>
      <w:r w:rsidR="00C23EDA">
        <w:rPr>
          <w:rFonts w:hint="cs"/>
          <w:szCs w:val="20"/>
          <w:rtl/>
        </w:rPr>
        <w:t>)</w:t>
      </w:r>
      <w:r w:rsidR="00907D22">
        <w:rPr>
          <w:rFonts w:hint="cs"/>
          <w:szCs w:val="20"/>
          <w:rtl/>
        </w:rPr>
        <w:tab/>
      </w:r>
      <w:r w:rsidR="00907D22" w:rsidRPr="00907D22">
        <w:rPr>
          <w:rFonts w:hint="cs"/>
          <w:rtl/>
        </w:rPr>
        <w:t xml:space="preserve"> </w:t>
      </w:r>
      <w:r w:rsidR="00A065D3">
        <w:t>,</w:t>
      </w:r>
      <w:r w:rsidR="00907D22">
        <w:rPr>
          <w:rFonts w:hint="cs"/>
          <w:rtl/>
        </w:rPr>
        <w:t xml:space="preserve"> </w:t>
      </w:r>
      <w:r w:rsidR="00907D22" w:rsidRPr="00B11FC4">
        <w:rPr>
          <w:position w:val="-8"/>
        </w:rPr>
        <w:object w:dxaOrig="1080" w:dyaOrig="260" w14:anchorId="670A29EF">
          <v:shape id="_x0000_i1050" type="#_x0000_t75" style="width:54.7pt;height:13.1pt" o:ole="">
            <v:imagedata r:id="rId53" o:title=""/>
          </v:shape>
          <o:OLEObject Type="Embed" ProgID="Equation.DSMT4" ShapeID="_x0000_i1050" DrawAspect="Content" ObjectID="_1510524733" r:id="rId60"/>
        </w:object>
      </w:r>
      <w:r w:rsidR="00907D22">
        <w:rPr>
          <w:rFonts w:hint="cs"/>
          <w:rtl/>
        </w:rPr>
        <w:t xml:space="preserve">  </w:t>
      </w:r>
      <w:r w:rsidR="00907D22">
        <w:t>,</w:t>
      </w:r>
      <w:r w:rsidR="00907D22">
        <w:rPr>
          <w:rFonts w:hint="cs"/>
          <w:rtl/>
        </w:rPr>
        <w:t xml:space="preserve">  </w:t>
      </w:r>
      <w:r w:rsidR="00A62F8F" w:rsidRPr="00687131">
        <w:rPr>
          <w:position w:val="-12"/>
          <w:szCs w:val="20"/>
        </w:rPr>
        <w:object w:dxaOrig="1520" w:dyaOrig="320" w14:anchorId="0BF7B5A8">
          <v:shape id="_x0000_i1051" type="#_x0000_t75" style="width:76.2pt;height:15.45pt" o:ole="">
            <v:imagedata r:id="rId61" o:title=""/>
          </v:shape>
          <o:OLEObject Type="Embed" ProgID="Equation.DSMT4" ShapeID="_x0000_i1051" DrawAspect="Content" ObjectID="_1510524734" r:id="rId62"/>
        </w:object>
      </w:r>
      <w:r>
        <w:rPr>
          <w:szCs w:val="20"/>
          <w:rtl/>
        </w:rPr>
        <w:t xml:space="preserve"> </w:t>
      </w:r>
    </w:p>
    <w:p w14:paraId="12EC5F0E" w14:textId="561982AB" w:rsidR="00687131" w:rsidRDefault="00FA11B9" w:rsidP="00430482">
      <w:pPr>
        <w:pStyle w:val="Paragraph"/>
        <w:rPr>
          <w:rtl/>
        </w:rPr>
      </w:pPr>
      <w:r>
        <w:rPr>
          <w:rFonts w:hint="cs"/>
          <w:rtl/>
        </w:rPr>
        <w:t xml:space="preserve">که در آن </w:t>
      </w:r>
      <w:r w:rsidR="00A62F8F" w:rsidRPr="00FA11B9">
        <w:rPr>
          <w:position w:val="-12"/>
        </w:rPr>
        <w:object w:dxaOrig="720" w:dyaOrig="320" w14:anchorId="39009CDD">
          <v:shape id="_x0000_i1052" type="#_x0000_t75" style="width:36.45pt;height:15.45pt" o:ole="">
            <v:imagedata r:id="rId63" o:title=""/>
          </v:shape>
          <o:OLEObject Type="Embed" ProgID="Equation.DSMT4" ShapeID="_x0000_i1052" DrawAspect="Content" ObjectID="_1510524735" r:id="rId64"/>
        </w:object>
      </w:r>
      <w:r>
        <w:rPr>
          <w:rtl/>
        </w:rPr>
        <w:t xml:space="preserve"> </w:t>
      </w:r>
      <w:r w:rsidR="00A62F8F">
        <w:rPr>
          <w:rFonts w:hint="cs"/>
          <w:rtl/>
        </w:rPr>
        <w:t xml:space="preserve">نویزی </w:t>
      </w:r>
      <w:r>
        <w:rPr>
          <w:rFonts w:hint="cs"/>
          <w:rtl/>
        </w:rPr>
        <w:t>گوسی</w:t>
      </w:r>
      <w:r w:rsidR="00A62F8F">
        <w:rPr>
          <w:rFonts w:hint="cs"/>
          <w:rtl/>
        </w:rPr>
        <w:t xml:space="preserve"> با</w:t>
      </w:r>
      <w:r>
        <w:rPr>
          <w:rFonts w:hint="cs"/>
          <w:rtl/>
        </w:rPr>
        <w:t xml:space="preserve"> متوسط صفر و واریانس </w:t>
      </w:r>
      <w:r w:rsidR="00C30086" w:rsidRPr="00C30086">
        <w:rPr>
          <w:position w:val="-10"/>
        </w:rPr>
        <w:object w:dxaOrig="300" w:dyaOrig="360" w14:anchorId="678E91EA">
          <v:shape id="_x0000_i1053" type="#_x0000_t75" style="width:14.95pt;height:18.25pt" o:ole="">
            <v:imagedata r:id="rId65" o:title=""/>
          </v:shape>
          <o:OLEObject Type="Embed" ProgID="Equation.DSMT4" ShapeID="_x0000_i1053" DrawAspect="Content" ObjectID="_1510524736" r:id="rId66"/>
        </w:object>
      </w:r>
      <w:r w:rsidR="00C30086">
        <w:rPr>
          <w:rtl/>
        </w:rPr>
        <w:t xml:space="preserve"> </w:t>
      </w:r>
      <w:r w:rsidR="00C30086">
        <w:rPr>
          <w:rFonts w:hint="cs"/>
          <w:rtl/>
        </w:rPr>
        <w:t>است.</w:t>
      </w:r>
      <w:r w:rsidR="00CF0284">
        <w:rPr>
          <w:rFonts w:hint="cs"/>
          <w:rtl/>
        </w:rPr>
        <w:t xml:space="preserve"> </w:t>
      </w:r>
      <w:r w:rsidR="00C30086">
        <w:rPr>
          <w:rFonts w:hint="cs"/>
          <w:rtl/>
        </w:rPr>
        <w:t xml:space="preserve">با توجه به مکان‌یابی در </w:t>
      </w:r>
      <w:r w:rsidR="00CF0284">
        <w:rPr>
          <w:rFonts w:hint="cs"/>
          <w:rtl/>
        </w:rPr>
        <w:t>3</w:t>
      </w:r>
      <w:r w:rsidR="00195F48">
        <w:rPr>
          <w:rFonts w:hint="cs"/>
          <w:rtl/>
        </w:rPr>
        <w:t xml:space="preserve"> بعد، تعداد گیرنده‌ها باید</w:t>
      </w:r>
      <w:r w:rsidR="00C30086">
        <w:rPr>
          <w:rFonts w:hint="cs"/>
          <w:rtl/>
        </w:rPr>
        <w:t xml:space="preserve"> </w:t>
      </w:r>
      <w:r w:rsidR="00CF0284">
        <w:rPr>
          <w:rFonts w:hint="cs"/>
          <w:rtl/>
        </w:rPr>
        <w:t xml:space="preserve">3 یا بیشتر باشد. </w:t>
      </w:r>
      <w:r w:rsidR="003D590B">
        <w:rPr>
          <w:rtl/>
        </w:rPr>
        <w:t>بر هم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ن</w:t>
      </w:r>
      <w:r w:rsidR="00C30086">
        <w:rPr>
          <w:rFonts w:hint="cs"/>
          <w:rtl/>
        </w:rPr>
        <w:t xml:space="preserve"> اساس </w:t>
      </w:r>
      <w:r w:rsidR="002A0A73">
        <w:rPr>
          <w:rFonts w:hint="cs"/>
          <w:rtl/>
        </w:rPr>
        <w:t xml:space="preserve">دستگاه معادلات </w:t>
      </w:r>
      <w:r w:rsidR="00E76F8D">
        <w:rPr>
          <w:rFonts w:hint="cs"/>
          <w:rtl/>
        </w:rPr>
        <w:t xml:space="preserve">هذلولی </w:t>
      </w:r>
      <w:r w:rsidR="002A0A73">
        <w:rPr>
          <w:rFonts w:hint="cs"/>
          <w:rtl/>
        </w:rPr>
        <w:t xml:space="preserve">(3) </w:t>
      </w:r>
      <w:r w:rsidR="00DA2548">
        <w:rPr>
          <w:rFonts w:hint="cs"/>
          <w:rtl/>
        </w:rPr>
        <w:t xml:space="preserve">(شامل مجهولات </w:t>
      </w:r>
      <w:r w:rsidR="00DA2548" w:rsidRPr="00C23EDA">
        <w:rPr>
          <w:position w:val="-4"/>
        </w:rPr>
        <w:object w:dxaOrig="180" w:dyaOrig="180" w14:anchorId="6380B0B9">
          <v:shape id="_x0000_i1054" type="#_x0000_t75" style="width:9.35pt;height:9.35pt" o:ole="">
            <v:imagedata r:id="rId67" o:title=""/>
          </v:shape>
          <o:OLEObject Type="Embed" ProgID="Equation.DSMT4" ShapeID="_x0000_i1054" DrawAspect="Content" ObjectID="_1510524737" r:id="rId68"/>
        </w:object>
      </w:r>
      <w:r w:rsidR="00DA2548">
        <w:rPr>
          <w:rFonts w:hint="cs"/>
          <w:rtl/>
        </w:rPr>
        <w:t xml:space="preserve">) </w:t>
      </w:r>
      <w:r w:rsidR="002A0A73">
        <w:rPr>
          <w:rFonts w:hint="cs"/>
          <w:rtl/>
        </w:rPr>
        <w:t>دارای دو حالت همواره معین</w:t>
      </w:r>
      <w:r w:rsidR="00F7207C">
        <w:rPr>
          <w:rStyle w:val="FootnoteReference"/>
          <w:rtl/>
        </w:rPr>
        <w:footnoteReference w:id="18"/>
      </w:r>
      <w:r w:rsidR="002A0A73">
        <w:rPr>
          <w:rFonts w:hint="cs"/>
          <w:rtl/>
        </w:rPr>
        <w:t xml:space="preserve"> و </w:t>
      </w:r>
      <w:r w:rsidR="00722A74">
        <w:rPr>
          <w:rtl/>
        </w:rPr>
        <w:t>فرا مع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</w:t>
      </w:r>
      <w:r w:rsidR="00E3084D">
        <w:rPr>
          <w:rStyle w:val="FootnoteReference"/>
          <w:rtl/>
        </w:rPr>
        <w:footnoteReference w:id="19"/>
      </w:r>
      <w:r w:rsidR="002A0A73">
        <w:rPr>
          <w:rFonts w:hint="cs"/>
          <w:rtl/>
        </w:rPr>
        <w:t xml:space="preserve"> خواهد بود، که در هر دو حالت در برخی از موارد دستگاه ناسازگار</w:t>
      </w:r>
      <w:r w:rsidR="00F7207C">
        <w:rPr>
          <w:rStyle w:val="FootnoteReference"/>
          <w:rtl/>
        </w:rPr>
        <w:footnoteReference w:id="20"/>
      </w:r>
      <w:r w:rsidR="002A0A73">
        <w:rPr>
          <w:rFonts w:hint="cs"/>
          <w:rtl/>
        </w:rPr>
        <w:t xml:space="preserve"> می‌گردد.</w:t>
      </w:r>
      <w:r w:rsidR="00591F1B">
        <w:rPr>
          <w:rFonts w:hint="cs"/>
          <w:rtl/>
        </w:rPr>
        <w:t xml:space="preserve"> </w:t>
      </w:r>
      <w:r w:rsidR="003D590B">
        <w:rPr>
          <w:rtl/>
        </w:rPr>
        <w:t>راه‌حل</w:t>
      </w:r>
      <w:r w:rsidR="00591F1B">
        <w:rPr>
          <w:rFonts w:hint="cs"/>
          <w:rtl/>
        </w:rPr>
        <w:t xml:space="preserve"> مناسب برای </w:t>
      </w:r>
      <w:r w:rsidR="001D3049">
        <w:rPr>
          <w:rFonts w:hint="cs"/>
          <w:rtl/>
        </w:rPr>
        <w:t>مقابله با بدحالتی</w:t>
      </w:r>
      <w:r w:rsidR="00591F1B">
        <w:rPr>
          <w:rFonts w:hint="cs"/>
          <w:rtl/>
        </w:rPr>
        <w:t xml:space="preserve"> </w:t>
      </w:r>
      <w:r w:rsidR="00DA2548">
        <w:rPr>
          <w:rFonts w:hint="cs"/>
          <w:rtl/>
        </w:rPr>
        <w:t xml:space="preserve">استفاده از معیارهای مبتنی بر </w:t>
      </w:r>
      <w:r w:rsidR="00722A74">
        <w:rPr>
          <w:rtl/>
        </w:rPr>
        <w:t>حداقل ساز</w:t>
      </w:r>
      <w:r w:rsidR="00722A74">
        <w:rPr>
          <w:rFonts w:hint="cs"/>
          <w:rtl/>
        </w:rPr>
        <w:t>ی</w:t>
      </w:r>
      <w:r w:rsidR="00591F1B">
        <w:rPr>
          <w:rFonts w:hint="cs"/>
          <w:rtl/>
        </w:rPr>
        <w:t xml:space="preserve"> متوسط خطاها است. برای این منظور</w:t>
      </w:r>
      <w:r w:rsidR="003300A4">
        <w:rPr>
          <w:rFonts w:hint="cs"/>
          <w:rtl/>
        </w:rPr>
        <w:t xml:space="preserve"> تابع هزینه حداقل مربعات غیرخطی</w:t>
      </w:r>
      <w:r w:rsidR="003300A4">
        <w:rPr>
          <w:rStyle w:val="FootnoteReference"/>
          <w:rtl/>
        </w:rPr>
        <w:footnoteReference w:id="21"/>
      </w:r>
      <w:r w:rsidR="000720FF">
        <w:rPr>
          <w:rFonts w:hint="cs"/>
          <w:rtl/>
        </w:rPr>
        <w:t xml:space="preserve"> </w:t>
      </w:r>
      <w:r w:rsidR="000720FF">
        <w:t>(NLS)</w:t>
      </w:r>
      <w:r w:rsidR="000720FF">
        <w:rPr>
          <w:rFonts w:hint="cs"/>
          <w:rtl/>
        </w:rPr>
        <w:t xml:space="preserve"> </w:t>
      </w:r>
      <w:r w:rsidR="003D590B">
        <w:rPr>
          <w:rtl/>
        </w:rPr>
        <w:t>به‌صورت</w:t>
      </w:r>
      <w:r w:rsidR="000720FF">
        <w:rPr>
          <w:rFonts w:hint="cs"/>
          <w:rtl/>
        </w:rPr>
        <w:t xml:space="preserve"> رابطه</w:t>
      </w:r>
      <w:r w:rsidR="005961AC">
        <w:rPr>
          <w:rFonts w:hint="cs"/>
          <w:rtl/>
        </w:rPr>
        <w:t xml:space="preserve"> </w:t>
      </w:r>
      <w:r w:rsidR="000720FF">
        <w:rPr>
          <w:rFonts w:hint="cs"/>
          <w:rtl/>
        </w:rPr>
        <w:t xml:space="preserve">(4) تعریف می‌گردد </w:t>
      </w:r>
      <w:r w:rsidR="00987211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&lt;EndNote&gt;&lt;Cite&gt;&lt;Author&gt;Meng YE&lt;/Author&gt;&lt;Year&gt;2014&lt;/Year&gt;&lt;RecNum&gt;337&lt;/RecNum&gt;&lt;DisplayText&gt;[7]&lt;/DisplayText&gt;&lt;record&gt;&lt;rec-number&gt;337&lt;/rec-number&gt;&lt;foreign-keys&gt;&lt;key app="EN" db-id="t9vfdvt559ta5eetz0kxx20hra5awe0fest9" timestamp="1412691430"&gt;33</w:instrText>
      </w:r>
      <w:r w:rsidR="00C3564E">
        <w:rPr>
          <w:rtl/>
        </w:rPr>
        <w:instrText>7&lt;/</w:instrText>
      </w:r>
      <w:r w:rsidR="00C3564E">
        <w:instrText>key&gt;&lt;/foreign-keys&gt;&lt;ref-type name="Journal Article"&gt;17&lt;/ref-type&gt;&lt;contributors&gt;&lt;authors&gt;&lt;author&gt;Meng YE, Lina WANG, Yu JIANG, Shengdong XIE&lt;/author&gt;&lt;/authors&gt;&lt;/contributors&gt;&lt;titles&gt;&lt;title&gt;Localization Algorithm Based on Nonlinear Least Square Principle</w:instrText>
      </w:r>
      <w:r w:rsidR="00C3564E">
        <w:rPr>
          <w:rtl/>
        </w:rPr>
        <w:instrText>&lt;/</w:instrText>
      </w:r>
      <w:r w:rsidR="00C3564E">
        <w:instrText>title&gt;&lt;secondary-title&gt;Journal of Computational Information Systems&lt;/secondary-title&gt;&lt;/titles&gt;&lt;periodical&gt;&lt;full-title&gt;journal of Computational Information Systems&lt;/full-title&gt;&lt;/periodical&gt;&lt;pages&gt;6033- 6039 &lt;/pages&gt;&lt;volume&gt;10&lt;/volume&gt;&lt;dates&gt;&lt;year&gt;2014&lt;/year&gt;&lt;/dates&gt;&lt;urls&gt;&lt;related-urls&gt;&lt;url&gt;http://www.Jofcis.com&lt;/url&gt;&lt;/related-urls&gt;&lt;/urls&gt;&lt;/record&gt;&lt;/Cite&gt;&lt;/EndNote</w:instrText>
      </w:r>
      <w:r w:rsidR="00C3564E">
        <w:rPr>
          <w:rtl/>
        </w:rPr>
        <w:instrText>&gt;</w:instrText>
      </w:r>
      <w:r w:rsidR="00987211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7" w:tooltip="Meng YE, 2014 #337" w:history="1">
        <w:r w:rsidR="00430482">
          <w:rPr>
            <w:noProof/>
            <w:rtl/>
          </w:rPr>
          <w:t>7</w:t>
        </w:r>
      </w:hyperlink>
      <w:r w:rsidR="00C3564E">
        <w:rPr>
          <w:noProof/>
          <w:rtl/>
        </w:rPr>
        <w:t>]</w:t>
      </w:r>
      <w:r w:rsidR="00987211">
        <w:rPr>
          <w:rtl/>
        </w:rPr>
        <w:fldChar w:fldCharType="end"/>
      </w:r>
      <w:r w:rsidR="005231F4">
        <w:rPr>
          <w:rFonts w:hint="cs"/>
          <w:rtl/>
        </w:rPr>
        <w:t xml:space="preserve">. </w:t>
      </w:r>
    </w:p>
    <w:p w14:paraId="11074719" w14:textId="441DCBA0" w:rsidR="005231F4" w:rsidRDefault="00FC0D2B" w:rsidP="00FC0D2B">
      <w:pPr>
        <w:pStyle w:val="Equation"/>
        <w:rPr>
          <w:rtl/>
        </w:rPr>
      </w:pPr>
      <w:r>
        <w:rPr>
          <w:rFonts w:hint="cs"/>
          <w:rtl/>
        </w:rPr>
        <w:t>(4)</w:t>
      </w:r>
      <w:r w:rsidR="008529E8" w:rsidRPr="008529E8">
        <w:t xml:space="preserve"> </w:t>
      </w:r>
      <w:r w:rsidR="008529E8">
        <w:t>,</w:t>
      </w:r>
      <w:r>
        <w:rPr>
          <w:rtl/>
        </w:rPr>
        <w:tab/>
      </w:r>
      <w:r w:rsidR="00AB2BCE" w:rsidRPr="00BB1E4C">
        <w:rPr>
          <w:position w:val="-76"/>
        </w:rPr>
        <w:object w:dxaOrig="4099" w:dyaOrig="1620" w14:anchorId="5B088691">
          <v:shape id="_x0000_i1055" type="#_x0000_t75" style="width:204.3pt;height:81.35pt" o:ole="">
            <v:imagedata r:id="rId69" o:title=""/>
          </v:shape>
          <o:OLEObject Type="Embed" ProgID="Equation.DSMT4" ShapeID="_x0000_i1055" DrawAspect="Content" ObjectID="_1510524738" r:id="rId70"/>
        </w:object>
      </w:r>
      <w:r>
        <w:rPr>
          <w:rtl/>
        </w:rPr>
        <w:t xml:space="preserve"> </w:t>
      </w:r>
    </w:p>
    <w:p w14:paraId="5F3F4799" w14:textId="6C044543" w:rsidR="005A5D2C" w:rsidRDefault="00E457D9" w:rsidP="008459ED">
      <w:pPr>
        <w:pStyle w:val="Paragraph"/>
        <w:rPr>
          <w:rtl/>
        </w:rPr>
      </w:pPr>
      <w:r>
        <w:rPr>
          <w:rFonts w:hint="cs"/>
          <w:rtl/>
        </w:rPr>
        <w:t xml:space="preserve">که در آن </w:t>
      </w:r>
      <w:r w:rsidRPr="00E457D9">
        <w:rPr>
          <w:position w:val="-10"/>
        </w:rPr>
        <w:object w:dxaOrig="1060" w:dyaOrig="360" w14:anchorId="711F4EF3">
          <v:shape id="_x0000_i1056" type="#_x0000_t75" style="width:51.9pt;height:18.25pt" o:ole="">
            <v:imagedata r:id="rId71" o:title=""/>
          </v:shape>
          <o:OLEObject Type="Embed" ProgID="Equation.DSMT4" ShapeID="_x0000_i1056" DrawAspect="Content" ObjectID="_1510524739" r:id="rId72"/>
        </w:object>
      </w:r>
      <w:r>
        <w:rPr>
          <w:rtl/>
        </w:rPr>
        <w:t xml:space="preserve"> </w:t>
      </w:r>
      <w:r w:rsidR="0045288D">
        <w:rPr>
          <w:rFonts w:hint="cs"/>
          <w:rtl/>
        </w:rPr>
        <w:t>و تخمین موقعیت از رابطه</w:t>
      </w:r>
      <w:r w:rsidR="002F0DCE">
        <w:rPr>
          <w:rFonts w:hint="cs"/>
          <w:rtl/>
        </w:rPr>
        <w:t xml:space="preserve"> </w:t>
      </w:r>
      <w:r w:rsidR="0045288D">
        <w:rPr>
          <w:rFonts w:hint="cs"/>
          <w:rtl/>
        </w:rPr>
        <w:t xml:space="preserve">(5) </w:t>
      </w:r>
      <w:r w:rsidR="00722A74">
        <w:rPr>
          <w:rtl/>
        </w:rPr>
        <w:t>به دست</w:t>
      </w:r>
      <w:r w:rsidR="0045288D">
        <w:rPr>
          <w:rFonts w:hint="cs"/>
          <w:rtl/>
        </w:rPr>
        <w:t xml:space="preserve"> می‌آید.</w:t>
      </w:r>
    </w:p>
    <w:p w14:paraId="19AA974B" w14:textId="4619A40C" w:rsidR="00BB1E4C" w:rsidRDefault="00EB07F6" w:rsidP="00EB07F6">
      <w:pPr>
        <w:pStyle w:val="Equation"/>
      </w:pPr>
      <w:r>
        <w:rPr>
          <w:rFonts w:hint="cs"/>
          <w:rtl/>
        </w:rPr>
        <w:t>(5)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="004704A7" w:rsidRPr="00EB07F6">
        <w:rPr>
          <w:position w:val="-20"/>
        </w:rPr>
        <w:object w:dxaOrig="1700" w:dyaOrig="400" w14:anchorId="5924BE28">
          <v:shape id="_x0000_i1057" type="#_x0000_t75" style="width:85.1pt;height:20.1pt" o:ole="">
            <v:imagedata r:id="rId73" o:title=""/>
          </v:shape>
          <o:OLEObject Type="Embed" ProgID="Equation.DSMT4" ShapeID="_x0000_i1057" DrawAspect="Content" ObjectID="_1510524740" r:id="rId74"/>
        </w:object>
      </w:r>
      <w:r>
        <w:rPr>
          <w:rtl/>
        </w:rPr>
        <w:t xml:space="preserve"> </w:t>
      </w:r>
    </w:p>
    <w:p w14:paraId="407AE280" w14:textId="77777777" w:rsidR="00EB07F6" w:rsidRDefault="00204856" w:rsidP="008459ED">
      <w:pPr>
        <w:pStyle w:val="Paragraph"/>
        <w:rPr>
          <w:rtl/>
        </w:rPr>
      </w:pPr>
      <w:r>
        <w:rPr>
          <w:rFonts w:hint="cs"/>
          <w:rtl/>
        </w:rPr>
        <w:t xml:space="preserve">با فرض پیوسته بودن و دو بار </w:t>
      </w:r>
      <w:r w:rsidR="003D590B">
        <w:rPr>
          <w:rtl/>
        </w:rPr>
        <w:t>مشتق‌پذ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ر</w:t>
      </w:r>
      <w:r w:rsidR="003D590B">
        <w:rPr>
          <w:rFonts w:hint="cs"/>
          <w:rtl/>
        </w:rPr>
        <w:t>ی</w:t>
      </w:r>
      <w:r>
        <w:rPr>
          <w:rFonts w:hint="cs"/>
          <w:rtl/>
        </w:rPr>
        <w:t xml:space="preserve"> تابع (4) می‌توان تخمین موقعیت فرستنده را با استفاده از (6) محاسبه نمود.</w:t>
      </w:r>
    </w:p>
    <w:p w14:paraId="45502290" w14:textId="60B741EA" w:rsidR="00204856" w:rsidRDefault="002A36FD" w:rsidP="002A36FD">
      <w:pPr>
        <w:pStyle w:val="Equation"/>
      </w:pPr>
      <w:r>
        <w:rPr>
          <w:rFonts w:hint="cs"/>
          <w:rtl/>
        </w:rPr>
        <w:t>(6)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="004704A7" w:rsidRPr="002A36FD">
        <w:rPr>
          <w:position w:val="-26"/>
        </w:rPr>
        <w:object w:dxaOrig="1200" w:dyaOrig="600" w14:anchorId="719FE45D">
          <v:shape id="_x0000_i1058" type="#_x0000_t75" style="width:59.85pt;height:29.9pt" o:ole="">
            <v:imagedata r:id="rId75" o:title=""/>
          </v:shape>
          <o:OLEObject Type="Embed" ProgID="Equation.DSMT4" ShapeID="_x0000_i1058" DrawAspect="Content" ObjectID="_1510524741" r:id="rId76"/>
        </w:object>
      </w:r>
      <w:r>
        <w:rPr>
          <w:rtl/>
        </w:rPr>
        <w:t xml:space="preserve"> </w:t>
      </w:r>
    </w:p>
    <w:p w14:paraId="2E4AD4E4" w14:textId="7B922A27" w:rsidR="002A36FD" w:rsidRDefault="0000509A" w:rsidP="008459ED">
      <w:pPr>
        <w:pStyle w:val="Paragraph"/>
        <w:rPr>
          <w:rtl/>
        </w:rPr>
      </w:pPr>
      <w:r>
        <w:rPr>
          <w:rFonts w:hint="cs"/>
          <w:rtl/>
        </w:rPr>
        <w:t xml:space="preserve">اگر </w:t>
      </w:r>
      <w:r w:rsidRPr="00197B7E">
        <w:rPr>
          <w:position w:val="-14"/>
        </w:rPr>
        <w:object w:dxaOrig="300" w:dyaOrig="340" w14:anchorId="1E08A9D7">
          <v:shape id="_x0000_i1059" type="#_x0000_t75" style="width:14.95pt;height:17.3pt" o:ole="">
            <v:imagedata r:id="rId77" o:title=""/>
          </v:shape>
          <o:OLEObject Type="Embed" ProgID="Equation.DSMT4" ShapeID="_x0000_i1059" DrawAspect="Content" ObjectID="_1510524742" r:id="rId78"/>
        </w:object>
      </w:r>
      <w:r>
        <w:rPr>
          <w:rFonts w:hint="cs"/>
          <w:rtl/>
        </w:rPr>
        <w:t xml:space="preserve"> یک برآورد اولیه از حل (6) باشد، </w:t>
      </w:r>
      <w:r w:rsidR="002A36FD">
        <w:rPr>
          <w:rFonts w:hint="cs"/>
          <w:rtl/>
        </w:rPr>
        <w:t xml:space="preserve">برای یافتن ریشه معادله (6) بسط تیلور حول </w:t>
      </w:r>
      <w:r w:rsidRPr="00746443">
        <w:rPr>
          <w:position w:val="-14"/>
        </w:rPr>
        <w:object w:dxaOrig="300" w:dyaOrig="340" w14:anchorId="4D685FDE">
          <v:shape id="_x0000_i1060" type="#_x0000_t75" style="width:14.95pt;height:17.3pt" o:ole="">
            <v:imagedata r:id="rId77" o:title=""/>
          </v:shape>
          <o:OLEObject Type="Embed" ProgID="Equation.DSMT4" ShapeID="_x0000_i1060" DrawAspect="Content" ObjectID="_1510524743" r:id="rId79"/>
        </w:object>
      </w:r>
      <w:r w:rsidR="002A36FD">
        <w:rPr>
          <w:rtl/>
        </w:rPr>
        <w:t xml:space="preserve"> </w:t>
      </w:r>
      <w:r w:rsidR="003D590B">
        <w:rPr>
          <w:rtl/>
        </w:rPr>
        <w:t>به‌صورت</w:t>
      </w:r>
      <w:r w:rsidR="002A36FD">
        <w:rPr>
          <w:rFonts w:hint="cs"/>
          <w:rtl/>
        </w:rPr>
        <w:t xml:space="preserve"> رابطه (7) است.</w:t>
      </w:r>
    </w:p>
    <w:p w14:paraId="07D5FBDC" w14:textId="71689AE0" w:rsidR="002A36FD" w:rsidRDefault="00D617D0" w:rsidP="00D617D0">
      <w:pPr>
        <w:pStyle w:val="Equation"/>
      </w:pPr>
      <w:r>
        <w:rPr>
          <w:rFonts w:hint="cs"/>
          <w:rtl/>
        </w:rPr>
        <w:t>(7)</w:t>
      </w:r>
      <w:r>
        <w:rPr>
          <w:rtl/>
        </w:rPr>
        <w:tab/>
      </w:r>
      <w:r w:rsidR="008529E8">
        <w:rPr>
          <w:rFonts w:hint="cs"/>
          <w:rtl/>
        </w:rPr>
        <w:t>.</w:t>
      </w:r>
      <w:r w:rsidR="0000509A" w:rsidRPr="0000509A">
        <w:rPr>
          <w:position w:val="-40"/>
        </w:rPr>
        <w:object w:dxaOrig="3900" w:dyaOrig="800" w14:anchorId="08813490">
          <v:shape id="_x0000_i1061" type="#_x0000_t75" style="width:194.5pt;height:40.2pt" o:ole="">
            <v:imagedata r:id="rId80" o:title=""/>
          </v:shape>
          <o:OLEObject Type="Embed" ProgID="Equation.DSMT4" ShapeID="_x0000_i1061" DrawAspect="Content" ObjectID="_1510524744" r:id="rId81"/>
        </w:object>
      </w:r>
      <w:r>
        <w:rPr>
          <w:rtl/>
        </w:rPr>
        <w:t xml:space="preserve"> </w:t>
      </w:r>
    </w:p>
    <w:p w14:paraId="7C4826E0" w14:textId="0919A47B" w:rsidR="00BF5579" w:rsidRDefault="00CB67EE" w:rsidP="008459ED">
      <w:pPr>
        <w:pStyle w:val="Paragraph"/>
        <w:rPr>
          <w:rtl/>
        </w:rPr>
      </w:pPr>
      <w:r>
        <w:rPr>
          <w:rFonts w:hint="cs"/>
          <w:rtl/>
        </w:rPr>
        <w:t xml:space="preserve">هسین تابع هزینه </w:t>
      </w:r>
      <w:r w:rsidR="003D590B">
        <w:rPr>
          <w:rtl/>
        </w:rPr>
        <w:t>به‌صورت</w:t>
      </w:r>
      <w:r>
        <w:rPr>
          <w:rFonts w:hint="cs"/>
          <w:rtl/>
        </w:rPr>
        <w:t xml:space="preserve"> </w:t>
      </w:r>
      <w:r w:rsidR="00BF5579">
        <w:rPr>
          <w:rFonts w:hint="cs"/>
          <w:rtl/>
        </w:rPr>
        <w:t>رابطه (8) تعریف می‌گردد.</w:t>
      </w:r>
    </w:p>
    <w:p w14:paraId="1572F785" w14:textId="550A80A7" w:rsidR="00BF5579" w:rsidRDefault="00BF5579" w:rsidP="00BF5579">
      <w:pPr>
        <w:pStyle w:val="Equation"/>
        <w:rPr>
          <w:rtl/>
        </w:rPr>
      </w:pPr>
      <w:r>
        <w:rPr>
          <w:rFonts w:hint="cs"/>
          <w:rtl/>
        </w:rPr>
        <w:lastRenderedPageBreak/>
        <w:t>(8)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Pr="00BF5579">
        <w:rPr>
          <w:position w:val="-40"/>
        </w:rPr>
        <w:object w:dxaOrig="2040" w:dyaOrig="800" w14:anchorId="35283923">
          <v:shape id="_x0000_i1062" type="#_x0000_t75" style="width:101.9pt;height:40.2pt" o:ole="">
            <v:imagedata r:id="rId82" o:title=""/>
          </v:shape>
          <o:OLEObject Type="Embed" ProgID="Equation.DSMT4" ShapeID="_x0000_i1062" DrawAspect="Content" ObjectID="_1510524745" r:id="rId83"/>
        </w:object>
      </w:r>
      <w:r>
        <w:rPr>
          <w:rtl/>
        </w:rPr>
        <w:t xml:space="preserve"> </w:t>
      </w:r>
    </w:p>
    <w:p w14:paraId="372BCFE9" w14:textId="2F660BAA" w:rsidR="00D617D0" w:rsidRDefault="00722A74" w:rsidP="00430482">
      <w:pPr>
        <w:pStyle w:val="Paragraph"/>
        <w:rPr>
          <w:rtl/>
        </w:rPr>
      </w:pPr>
      <w:r>
        <w:rPr>
          <w:rtl/>
        </w:rPr>
        <w:t>باکم</w:t>
      </w:r>
      <w:r>
        <w:rPr>
          <w:rFonts w:hint="cs"/>
          <w:rtl/>
        </w:rPr>
        <w:t>ی</w:t>
      </w:r>
      <w:r w:rsidR="00CB67EE">
        <w:rPr>
          <w:rFonts w:hint="cs"/>
          <w:rtl/>
        </w:rPr>
        <w:t xml:space="preserve"> </w:t>
      </w:r>
      <w:r w:rsidR="003D590B">
        <w:rPr>
          <w:rtl/>
        </w:rPr>
        <w:t>ساده‌ساز</w:t>
      </w:r>
      <w:r w:rsidR="003D590B">
        <w:rPr>
          <w:rFonts w:hint="cs"/>
          <w:rtl/>
        </w:rPr>
        <w:t>ی</w:t>
      </w:r>
      <w:r w:rsidR="008459ED">
        <w:rPr>
          <w:rFonts w:hint="cs"/>
          <w:rtl/>
        </w:rPr>
        <w:t xml:space="preserve"> (7)</w:t>
      </w:r>
      <w:r w:rsidR="006E53D6">
        <w:rPr>
          <w:rFonts w:hint="cs"/>
          <w:rtl/>
        </w:rPr>
        <w:t>،</w:t>
      </w:r>
      <w:r w:rsidR="00CB67EE">
        <w:rPr>
          <w:rFonts w:hint="cs"/>
          <w:rtl/>
        </w:rPr>
        <w:t xml:space="preserve"> تخمین موقعیت هدف از رابطه (</w:t>
      </w:r>
      <w:r w:rsidR="008459ED">
        <w:rPr>
          <w:rFonts w:hint="cs"/>
          <w:rtl/>
        </w:rPr>
        <w:t>9</w:t>
      </w:r>
      <w:r w:rsidR="00CB67EE">
        <w:rPr>
          <w:rFonts w:hint="cs"/>
          <w:rtl/>
        </w:rPr>
        <w:t>) محاسبه می‌گردد</w:t>
      </w:r>
      <w:r w:rsidR="00764388">
        <w:rPr>
          <w:rFonts w:hint="cs"/>
          <w:rtl/>
        </w:rPr>
        <w:t xml:space="preserve"> </w:t>
      </w:r>
      <w:r w:rsidR="00764388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764388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764388">
        <w:rPr>
          <w:rtl/>
        </w:rPr>
        <w:fldChar w:fldCharType="end"/>
      </w:r>
      <w:r w:rsidR="00CB67EE">
        <w:rPr>
          <w:rFonts w:hint="cs"/>
          <w:rtl/>
        </w:rPr>
        <w:t>.</w:t>
      </w:r>
    </w:p>
    <w:p w14:paraId="26D3DED6" w14:textId="0EF67B7C" w:rsidR="00CB67EE" w:rsidRDefault="004704A7" w:rsidP="008459ED">
      <w:pPr>
        <w:pStyle w:val="Equation"/>
      </w:pPr>
      <w:r>
        <w:rPr>
          <w:rFonts w:hint="cs"/>
          <w:rtl/>
        </w:rPr>
        <w:t>(</w:t>
      </w:r>
      <w:r w:rsidR="008459ED">
        <w:rPr>
          <w:rFonts w:hint="cs"/>
          <w:rtl/>
        </w:rPr>
        <w:t>9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="0000509A" w:rsidRPr="0000509A">
        <w:rPr>
          <w:position w:val="-14"/>
        </w:rPr>
        <w:object w:dxaOrig="2600" w:dyaOrig="400" w14:anchorId="6835AA9E">
          <v:shape id="_x0000_i1063" type="#_x0000_t75" style="width:129.5pt;height:20.1pt" o:ole="">
            <v:imagedata r:id="rId84" o:title=""/>
          </v:shape>
          <o:OLEObject Type="Embed" ProgID="Equation.DSMT4" ShapeID="_x0000_i1063" DrawAspect="Content" ObjectID="_1510524746" r:id="rId85"/>
        </w:object>
      </w:r>
      <w:r>
        <w:rPr>
          <w:rtl/>
        </w:rPr>
        <w:t xml:space="preserve"> </w:t>
      </w:r>
    </w:p>
    <w:p w14:paraId="28FE5335" w14:textId="6B3E7C9A" w:rsidR="005961AC" w:rsidRPr="00687131" w:rsidRDefault="00250C88" w:rsidP="005E526C">
      <w:pPr>
        <w:pStyle w:val="Paragraph"/>
        <w:rPr>
          <w:rtl/>
        </w:rPr>
      </w:pPr>
      <w:r>
        <w:rPr>
          <w:rFonts w:hint="cs"/>
          <w:rtl/>
        </w:rPr>
        <w:t>همان‌طور که در رابطه</w:t>
      </w:r>
      <w:r w:rsidR="00BD76D0">
        <w:rPr>
          <w:rFonts w:hint="cs"/>
          <w:rtl/>
        </w:rPr>
        <w:t xml:space="preserve"> </w:t>
      </w:r>
      <w:r w:rsidR="004704A7">
        <w:rPr>
          <w:rFonts w:hint="cs"/>
          <w:rtl/>
        </w:rPr>
        <w:t>(</w:t>
      </w:r>
      <w:r w:rsidR="001E3E51">
        <w:rPr>
          <w:rFonts w:hint="cs"/>
          <w:rtl/>
        </w:rPr>
        <w:t>9</w:t>
      </w:r>
      <w:r w:rsidR="004704A7">
        <w:rPr>
          <w:rFonts w:hint="cs"/>
          <w:rtl/>
        </w:rPr>
        <w:t xml:space="preserve">) مشاهده </w:t>
      </w:r>
      <w:r>
        <w:rPr>
          <w:rFonts w:hint="cs"/>
          <w:rtl/>
        </w:rPr>
        <w:t xml:space="preserve">می‌شود، </w:t>
      </w:r>
      <w:r w:rsidR="003D590B">
        <w:rPr>
          <w:rtl/>
        </w:rPr>
        <w:t>درصورت</w:t>
      </w:r>
      <w:r w:rsidR="003D590B">
        <w:rPr>
          <w:rFonts w:hint="cs"/>
          <w:rtl/>
        </w:rPr>
        <w:t>ی‌</w:t>
      </w:r>
      <w:r w:rsidR="003D590B">
        <w:rPr>
          <w:rFonts w:hint="eastAsia"/>
          <w:rtl/>
        </w:rPr>
        <w:t>که</w:t>
      </w:r>
      <w:r w:rsidR="004704A7">
        <w:rPr>
          <w:rFonts w:hint="cs"/>
          <w:rtl/>
        </w:rPr>
        <w:t xml:space="preserve"> ماتریس </w:t>
      </w:r>
      <w:r w:rsidR="00F76640" w:rsidRPr="00F76640">
        <w:rPr>
          <w:position w:val="-4"/>
        </w:rPr>
        <w:object w:dxaOrig="240" w:dyaOrig="220" w14:anchorId="6DDF4BDC">
          <v:shape id="_x0000_i1064" type="#_x0000_t75" style="width:12.15pt;height:11.7pt" o:ole="">
            <v:imagedata r:id="rId86" o:title=""/>
          </v:shape>
          <o:OLEObject Type="Embed" ProgID="Equation.DSMT4" ShapeID="_x0000_i1064" DrawAspect="Content" ObjectID="_1510524747" r:id="rId87"/>
        </w:object>
      </w:r>
      <w:r w:rsidR="00F76640">
        <w:rPr>
          <w:rtl/>
        </w:rPr>
        <w:t xml:space="preserve"> </w:t>
      </w:r>
      <w:r w:rsidR="00866062">
        <w:rPr>
          <w:rFonts w:hint="cs"/>
          <w:rtl/>
        </w:rPr>
        <w:t>وارون‌پذیر</w:t>
      </w:r>
      <w:r w:rsidR="00FE5895">
        <w:rPr>
          <w:rFonts w:hint="cs"/>
          <w:rtl/>
        </w:rPr>
        <w:t xml:space="preserve"> باشد</w:t>
      </w:r>
      <w:r w:rsidR="00866062">
        <w:rPr>
          <w:rFonts w:hint="cs"/>
          <w:rtl/>
        </w:rPr>
        <w:t>،</w:t>
      </w:r>
      <w:r w:rsidR="00FE5895" w:rsidRPr="00F76640">
        <w:rPr>
          <w:position w:val="-4"/>
        </w:rPr>
        <w:object w:dxaOrig="180" w:dyaOrig="240" w14:anchorId="5C5A9104">
          <v:shape id="_x0000_i1065" type="#_x0000_t75" style="width:9.35pt;height:12.15pt" o:ole="">
            <v:imagedata r:id="rId88" o:title=""/>
          </v:shape>
          <o:OLEObject Type="Embed" ProgID="Equation.DSMT4" ShapeID="_x0000_i1065" DrawAspect="Content" ObjectID="_1510524748" r:id="rId89"/>
        </w:object>
      </w:r>
      <w:r w:rsidR="00FE5895">
        <w:rPr>
          <w:rtl/>
        </w:rPr>
        <w:t xml:space="preserve"> </w:t>
      </w:r>
      <w:r w:rsidR="003A60D4">
        <w:rPr>
          <w:rFonts w:hint="cs"/>
          <w:rtl/>
        </w:rPr>
        <w:t xml:space="preserve">در </w:t>
      </w:r>
      <w:r w:rsidR="00722A74">
        <w:rPr>
          <w:rtl/>
        </w:rPr>
        <w:t>امتداد کاهش</w:t>
      </w:r>
      <w:r w:rsidR="00722A74">
        <w:rPr>
          <w:rFonts w:hint="cs"/>
          <w:rtl/>
        </w:rPr>
        <w:t>ی</w:t>
      </w:r>
      <w:r w:rsidR="00FE5895">
        <w:rPr>
          <w:rFonts w:hint="cs"/>
          <w:rtl/>
        </w:rPr>
        <w:t xml:space="preserve"> تابع هزینه حداقل مربعات غیرخطی </w:t>
      </w:r>
      <w:r w:rsidR="00D773EF">
        <w:rPr>
          <w:rFonts w:hint="cs"/>
          <w:rtl/>
        </w:rPr>
        <w:t>انتخاب می‌شود</w:t>
      </w:r>
      <w:r w:rsidR="00FE5895">
        <w:rPr>
          <w:rFonts w:hint="cs"/>
          <w:rtl/>
        </w:rPr>
        <w:t>.</w:t>
      </w:r>
    </w:p>
    <w:p w14:paraId="3FCADE50" w14:textId="77777777" w:rsidR="00B96CBB" w:rsidRPr="00D53C11" w:rsidRDefault="00C76684" w:rsidP="00C76684">
      <w:pPr>
        <w:pStyle w:val="Heading1"/>
        <w:rPr>
          <w:rtl/>
        </w:rPr>
      </w:pPr>
      <w:r>
        <w:rPr>
          <w:rFonts w:hint="cs"/>
          <w:rtl/>
        </w:rPr>
        <w:t>بررسی روش‌های مکان</w:t>
      </w:r>
      <w:r>
        <w:rPr>
          <w:rFonts w:hint="cs"/>
          <w:rtl/>
          <w:cs/>
        </w:rPr>
        <w:t>‎یابی</w:t>
      </w:r>
    </w:p>
    <w:p w14:paraId="64BF7688" w14:textId="772AC1FF" w:rsidR="00B96CBB" w:rsidRDefault="00FE74B6" w:rsidP="008459ED">
      <w:pPr>
        <w:pStyle w:val="Paragraph"/>
        <w:rPr>
          <w:rtl/>
        </w:rPr>
      </w:pPr>
      <w:r>
        <w:rPr>
          <w:rFonts w:hint="cs"/>
          <w:rtl/>
        </w:rPr>
        <w:t>در این بخش روش‌های مکان‌یابی در</w:t>
      </w:r>
      <w:r w:rsidR="00EF01AE">
        <w:rPr>
          <w:rFonts w:hint="cs"/>
          <w:rtl/>
        </w:rPr>
        <w:t xml:space="preserve"> ق</w:t>
      </w:r>
      <w:r>
        <w:rPr>
          <w:rFonts w:hint="cs"/>
          <w:rtl/>
        </w:rPr>
        <w:t xml:space="preserve">الب </w:t>
      </w:r>
      <w:r w:rsidR="00722A74">
        <w:rPr>
          <w:rtl/>
        </w:rPr>
        <w:t>دودست</w:t>
      </w:r>
      <w:r w:rsidR="00722A74">
        <w:rPr>
          <w:rFonts w:hint="cs"/>
          <w:rtl/>
        </w:rPr>
        <w:t>ۀ</w:t>
      </w:r>
      <w:r w:rsidR="004772D1">
        <w:rPr>
          <w:rFonts w:hint="cs"/>
          <w:rtl/>
        </w:rPr>
        <w:t>،</w:t>
      </w:r>
      <w:r>
        <w:rPr>
          <w:rFonts w:hint="cs"/>
          <w:rtl/>
        </w:rPr>
        <w:t xml:space="preserve"> روش‌های </w:t>
      </w:r>
      <w:r w:rsidR="003D590B">
        <w:rPr>
          <w:rtl/>
        </w:rPr>
        <w:t>تکرارشونده</w:t>
      </w:r>
      <w:r>
        <w:rPr>
          <w:rFonts w:hint="cs"/>
          <w:rtl/>
        </w:rPr>
        <w:t xml:space="preserve"> و روش‌های فرم بسته و خطی </w:t>
      </w:r>
      <w:r w:rsidR="004772D1">
        <w:rPr>
          <w:rFonts w:hint="cs"/>
          <w:rtl/>
        </w:rPr>
        <w:t>ارائه می‌گرد</w:t>
      </w:r>
      <w:r w:rsidR="00EF01AE">
        <w:rPr>
          <w:rFonts w:hint="cs"/>
          <w:rtl/>
        </w:rPr>
        <w:t>ن</w:t>
      </w:r>
      <w:r w:rsidR="004772D1">
        <w:rPr>
          <w:rFonts w:hint="cs"/>
          <w:rtl/>
        </w:rPr>
        <w:t>د.</w:t>
      </w:r>
    </w:p>
    <w:p w14:paraId="20332696" w14:textId="33546B1D" w:rsidR="0020303F" w:rsidRDefault="0020303F" w:rsidP="00430482">
      <w:pPr>
        <w:pStyle w:val="Paragraph"/>
      </w:pPr>
      <w:r>
        <w:rPr>
          <w:rFonts w:hint="cs"/>
          <w:rtl/>
        </w:rPr>
        <w:t xml:space="preserve">در روش‌های </w:t>
      </w:r>
      <w:r w:rsidR="003D590B">
        <w:rPr>
          <w:rtl/>
        </w:rPr>
        <w:t>تکرارشونده</w:t>
      </w:r>
      <w:r>
        <w:rPr>
          <w:rFonts w:hint="cs"/>
          <w:rtl/>
        </w:rPr>
        <w:t xml:space="preserve"> هدف تولید دنبالۀ نقاط </w:t>
      </w:r>
      <w:r w:rsidR="00C44A8F" w:rsidRPr="00C44A8F">
        <w:rPr>
          <w:position w:val="-10"/>
        </w:rPr>
        <w:object w:dxaOrig="720" w:dyaOrig="360" w14:anchorId="197A28C3">
          <v:shape id="_x0000_i1066" type="#_x0000_t75" style="width:36.45pt;height:18.25pt" o:ole="">
            <v:imagedata r:id="rId90" o:title=""/>
          </v:shape>
          <o:OLEObject Type="Embed" ProgID="Equation.DSMT4" ShapeID="_x0000_i1066" DrawAspect="Content" ObjectID="_1510524749" r:id="rId91"/>
        </w:object>
      </w:r>
      <w:r w:rsidR="00C44A8F">
        <w:rPr>
          <w:rtl/>
        </w:rPr>
        <w:t xml:space="preserve"> </w:t>
      </w:r>
      <w:r w:rsidR="00C44A8F">
        <w:rPr>
          <w:rFonts w:hint="cs"/>
          <w:rtl/>
        </w:rPr>
        <w:t xml:space="preserve">با نرخ همگرایی مناسب است. دو استراتژی مهم </w:t>
      </w:r>
      <w:r w:rsidR="003D590B">
        <w:rPr>
          <w:rtl/>
        </w:rPr>
        <w:t>ب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ان‌شده</w:t>
      </w:r>
      <w:r w:rsidR="00290E58">
        <w:rPr>
          <w:rFonts w:hint="cs"/>
          <w:rtl/>
        </w:rPr>
        <w:t xml:space="preserve"> در </w:t>
      </w:r>
      <w:r w:rsidR="00290E58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290E58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290E58">
        <w:rPr>
          <w:rtl/>
        </w:rPr>
        <w:fldChar w:fldCharType="end"/>
      </w:r>
      <w:r w:rsidR="00290E58">
        <w:rPr>
          <w:rFonts w:hint="cs"/>
          <w:rtl/>
        </w:rPr>
        <w:t>، راهبرد جستجوی خطی</w:t>
      </w:r>
      <w:r w:rsidR="000B56DF">
        <w:rPr>
          <w:rStyle w:val="FootnoteReference"/>
          <w:rtl/>
        </w:rPr>
        <w:footnoteReference w:id="22"/>
      </w:r>
      <w:r w:rsidR="00290E58">
        <w:rPr>
          <w:rFonts w:hint="cs"/>
          <w:rtl/>
        </w:rPr>
        <w:t xml:space="preserve"> و ناحیۀ مطمئن</w:t>
      </w:r>
      <w:r w:rsidR="000B56DF">
        <w:rPr>
          <w:rStyle w:val="FootnoteReference"/>
          <w:rtl/>
        </w:rPr>
        <w:footnoteReference w:id="23"/>
      </w:r>
      <w:r w:rsidR="00290E58">
        <w:rPr>
          <w:rFonts w:hint="cs"/>
          <w:rtl/>
        </w:rPr>
        <w:t xml:space="preserve"> است.</w:t>
      </w:r>
      <w:r w:rsidR="00C44A8F">
        <w:rPr>
          <w:rFonts w:hint="cs"/>
          <w:rtl/>
        </w:rPr>
        <w:t xml:space="preserve"> </w:t>
      </w:r>
    </w:p>
    <w:p w14:paraId="655C0089" w14:textId="27E27914" w:rsidR="002959BA" w:rsidRDefault="002959BA" w:rsidP="00430482">
      <w:pPr>
        <w:pStyle w:val="Paragraph"/>
        <w:rPr>
          <w:rtl/>
        </w:rPr>
      </w:pPr>
      <w:r>
        <w:rPr>
          <w:rFonts w:hint="cs"/>
          <w:rtl/>
        </w:rPr>
        <w:t xml:space="preserve">در جستجوی خطی در هر تکرار ابتدا یک امتداد جستجو </w:t>
      </w:r>
      <w:r w:rsidRPr="002959BA">
        <w:rPr>
          <w:position w:val="-10"/>
        </w:rPr>
        <w:object w:dxaOrig="300" w:dyaOrig="300" w14:anchorId="7E7A804D">
          <v:shape id="_x0000_i1067" type="#_x0000_t75" style="width:14.95pt;height:14.95pt" o:ole="">
            <v:imagedata r:id="rId92" o:title=""/>
          </v:shape>
          <o:OLEObject Type="Embed" ProgID="Equation.DSMT4" ShapeID="_x0000_i1067" DrawAspect="Content" ObjectID="_1510524750" r:id="rId93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تعیین و سپس </w:t>
      </w:r>
      <w:r w:rsidR="003D590B">
        <w:rPr>
          <w:rtl/>
        </w:rPr>
        <w:t>طول گام</w:t>
      </w:r>
      <w:r>
        <w:rPr>
          <w:rFonts w:hint="cs"/>
          <w:rtl/>
        </w:rPr>
        <w:t xml:space="preserve"> </w:t>
      </w:r>
      <w:r w:rsidRPr="002959BA">
        <w:rPr>
          <w:position w:val="-10"/>
        </w:rPr>
        <w:object w:dxaOrig="320" w:dyaOrig="300" w14:anchorId="3C990468">
          <v:shape id="_x0000_i1068" type="#_x0000_t75" style="width:15.45pt;height:14.95pt" o:ole="">
            <v:imagedata r:id="rId94" o:title=""/>
          </v:shape>
          <o:OLEObject Type="Embed" ProgID="Equation.DSMT4" ShapeID="_x0000_i1068" DrawAspect="Content" ObjectID="_1510524751" r:id="rId95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مشخص می‌شود. امتداد کاهشی معمولاً دارای شکل </w:t>
      </w:r>
      <w:r w:rsidR="00C443DB" w:rsidRPr="002959BA">
        <w:rPr>
          <w:position w:val="-10"/>
        </w:rPr>
        <w:object w:dxaOrig="1300" w:dyaOrig="360" w14:anchorId="554ADC20">
          <v:shape id="_x0000_i1069" type="#_x0000_t75" style="width:65pt;height:18.25pt" o:ole="">
            <v:imagedata r:id="rId96" o:title=""/>
          </v:shape>
          <o:OLEObject Type="Embed" ProgID="Equation.DSMT4" ShapeID="_x0000_i1069" DrawAspect="Content" ObjectID="_1510524752" r:id="rId97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است. </w:t>
      </w:r>
      <w:r w:rsidR="003D590B">
        <w:rPr>
          <w:rtl/>
        </w:rPr>
        <w:t>چنانچه</w:t>
      </w:r>
      <w:r>
        <w:rPr>
          <w:rFonts w:hint="cs"/>
          <w:rtl/>
        </w:rPr>
        <w:t xml:space="preserve"> </w:t>
      </w:r>
      <w:r w:rsidR="00C443DB" w:rsidRPr="002959BA">
        <w:rPr>
          <w:position w:val="-10"/>
        </w:rPr>
        <w:object w:dxaOrig="620" w:dyaOrig="300" w14:anchorId="33EBA95E">
          <v:shape id="_x0000_i1070" type="#_x0000_t75" style="width:31.3pt;height:14.95pt" o:ole="">
            <v:imagedata r:id="rId98" o:title=""/>
          </v:shape>
          <o:OLEObject Type="Embed" ProgID="Equation.DSMT4" ShapeID="_x0000_i1070" DrawAspect="Content" ObjectID="_1510524753" r:id="rId99"/>
        </w:object>
      </w:r>
      <w:r>
        <w:rPr>
          <w:rFonts w:hint="cs"/>
          <w:rtl/>
        </w:rPr>
        <w:t xml:space="preserve">، در </w:t>
      </w:r>
      <w:r w:rsidR="003D590B">
        <w:rPr>
          <w:rtl/>
        </w:rPr>
        <w:t>ا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ن</w:t>
      </w:r>
      <w:r w:rsidR="003D590B">
        <w:rPr>
          <w:rtl/>
        </w:rPr>
        <w:t xml:space="preserve"> صورت</w:t>
      </w:r>
      <w:r>
        <w:rPr>
          <w:rFonts w:hint="cs"/>
          <w:rtl/>
        </w:rPr>
        <w:t xml:space="preserve"> تندترین کاهش و </w:t>
      </w:r>
      <w:r w:rsidR="003D590B">
        <w:rPr>
          <w:rtl/>
        </w:rPr>
        <w:t>چنانچه</w:t>
      </w:r>
      <w:r>
        <w:rPr>
          <w:rFonts w:hint="cs"/>
          <w:rtl/>
        </w:rPr>
        <w:t xml:space="preserve"> </w:t>
      </w:r>
      <w:r w:rsidR="00C443DB" w:rsidRPr="002959BA">
        <w:rPr>
          <w:position w:val="-10"/>
        </w:rPr>
        <w:object w:dxaOrig="999" w:dyaOrig="360" w14:anchorId="72CD4AA5">
          <v:shape id="_x0000_i1071" type="#_x0000_t75" style="width:50.05pt;height:18.25pt" o:ole="">
            <v:imagedata r:id="rId100" o:title=""/>
          </v:shape>
          <o:OLEObject Type="Embed" ProgID="Equation.DSMT4" ShapeID="_x0000_i1071" DrawAspect="Content" ObjectID="_1510524754" r:id="rId101"/>
        </w:object>
      </w:r>
      <w:r>
        <w:rPr>
          <w:rtl/>
        </w:rPr>
        <w:t xml:space="preserve"> </w:t>
      </w:r>
      <w:r>
        <w:rPr>
          <w:rFonts w:hint="cs"/>
          <w:rtl/>
        </w:rPr>
        <w:t>باشد، روش نیوتن که همان فرم تکرارشونده رابطه (</w:t>
      </w:r>
      <w:r w:rsidR="00CC16D8">
        <w:rPr>
          <w:rFonts w:hint="cs"/>
          <w:rtl/>
        </w:rPr>
        <w:t>9</w:t>
      </w:r>
      <w:r>
        <w:rPr>
          <w:rFonts w:hint="cs"/>
          <w:rtl/>
        </w:rPr>
        <w:t>) است، برقرار می‌گردد.</w:t>
      </w:r>
      <w:r w:rsidR="00591A7C">
        <w:rPr>
          <w:rFonts w:hint="cs"/>
          <w:rtl/>
        </w:rPr>
        <w:t xml:space="preserve"> انتخاب طول گام مناسب نیز از </w:t>
      </w:r>
      <w:r w:rsidR="00C23EDA">
        <w:rPr>
          <w:rFonts w:hint="cs"/>
          <w:rtl/>
        </w:rPr>
        <w:t xml:space="preserve">حل دقیق مسئله </w:t>
      </w:r>
      <w:r w:rsidR="00591A7C">
        <w:rPr>
          <w:rFonts w:hint="cs"/>
          <w:rtl/>
        </w:rPr>
        <w:t>مینیمم‌سازی (</w:t>
      </w:r>
      <w:r w:rsidR="00CC16D8">
        <w:rPr>
          <w:rFonts w:hint="cs"/>
          <w:rtl/>
        </w:rPr>
        <w:t>10</w:t>
      </w:r>
      <w:r w:rsidR="00591A7C">
        <w:rPr>
          <w:rFonts w:hint="cs"/>
          <w:rtl/>
        </w:rPr>
        <w:t>) حاصل می‌شود</w:t>
      </w:r>
      <w:r w:rsidR="00866062">
        <w:rPr>
          <w:rFonts w:hint="cs"/>
          <w:rtl/>
        </w:rPr>
        <w:t xml:space="preserve"> </w:t>
      </w:r>
      <w:r w:rsidR="000078E5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0078E5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0078E5">
        <w:rPr>
          <w:rtl/>
        </w:rPr>
        <w:fldChar w:fldCharType="end"/>
      </w:r>
      <w:r w:rsidR="00591A7C">
        <w:rPr>
          <w:rFonts w:hint="cs"/>
          <w:rtl/>
        </w:rPr>
        <w:t>.</w:t>
      </w:r>
    </w:p>
    <w:p w14:paraId="158D82E1" w14:textId="19AADED8" w:rsidR="00591A7C" w:rsidRDefault="00591A7C" w:rsidP="00CC48C8">
      <w:pPr>
        <w:pStyle w:val="Equation"/>
      </w:pPr>
      <w:r>
        <w:rPr>
          <w:rFonts w:hint="cs"/>
          <w:rtl/>
        </w:rPr>
        <w:t>(</w:t>
      </w:r>
      <w:r w:rsidR="00CC48C8">
        <w:rPr>
          <w:rFonts w:hint="cs"/>
          <w:rtl/>
        </w:rPr>
        <w:t>10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="00724393" w:rsidRPr="00591A7C">
        <w:rPr>
          <w:position w:val="-22"/>
        </w:rPr>
        <w:object w:dxaOrig="2180" w:dyaOrig="420" w14:anchorId="48B5916E">
          <v:shape id="_x0000_i1072" type="#_x0000_t75" style="width:109.85pt;height:21.5pt" o:ole="">
            <v:imagedata r:id="rId102" o:title=""/>
          </v:shape>
          <o:OLEObject Type="Embed" ProgID="Equation.DSMT4" ShapeID="_x0000_i1072" DrawAspect="Content" ObjectID="_1510524755" r:id="rId103"/>
        </w:object>
      </w:r>
      <w:r>
        <w:rPr>
          <w:rtl/>
        </w:rPr>
        <w:t xml:space="preserve"> </w:t>
      </w:r>
    </w:p>
    <w:p w14:paraId="70E2B5EC" w14:textId="5AFA7EFC" w:rsidR="006D19B3" w:rsidRDefault="006D19B3" w:rsidP="00430482">
      <w:pPr>
        <w:pStyle w:val="Paragraph"/>
        <w:rPr>
          <w:rtl/>
        </w:rPr>
      </w:pPr>
      <w:r>
        <w:rPr>
          <w:rFonts w:hint="cs"/>
          <w:rtl/>
        </w:rPr>
        <w:t xml:space="preserve">روش </w:t>
      </w:r>
      <w:r w:rsidR="009903D5">
        <w:rPr>
          <w:rFonts w:hint="cs"/>
          <w:rtl/>
        </w:rPr>
        <w:t>گوس-</w:t>
      </w:r>
      <w:r w:rsidR="00BD7206">
        <w:rPr>
          <w:rFonts w:hint="cs"/>
          <w:rtl/>
        </w:rPr>
        <w:t xml:space="preserve"> </w:t>
      </w:r>
      <w:r>
        <w:rPr>
          <w:rFonts w:hint="cs"/>
          <w:rtl/>
        </w:rPr>
        <w:t>نیوتن</w:t>
      </w:r>
      <w:r w:rsidR="009903D5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3D590B">
        <w:rPr>
          <w:rtl/>
        </w:rPr>
        <w:t>باهدف</w:t>
      </w:r>
      <w:r>
        <w:rPr>
          <w:rFonts w:hint="cs"/>
          <w:rtl/>
        </w:rPr>
        <w:t xml:space="preserve"> کاهش حجم محاسبات</w:t>
      </w:r>
      <w:r w:rsidR="006F7921">
        <w:rPr>
          <w:rFonts w:hint="cs"/>
          <w:rtl/>
        </w:rPr>
        <w:t>،</w:t>
      </w:r>
      <w:r>
        <w:rPr>
          <w:rFonts w:hint="cs"/>
          <w:rtl/>
        </w:rPr>
        <w:t xml:space="preserve"> ماتریس هسین موجود در </w:t>
      </w:r>
      <w:r w:rsidR="006F7921">
        <w:rPr>
          <w:rFonts w:hint="cs"/>
          <w:rtl/>
        </w:rPr>
        <w:t>(</w:t>
      </w:r>
      <w:r w:rsidR="005671D2">
        <w:rPr>
          <w:rFonts w:hint="cs"/>
          <w:rtl/>
        </w:rPr>
        <w:t>9</w:t>
      </w:r>
      <w:r w:rsidR="006F7921">
        <w:rPr>
          <w:rFonts w:hint="cs"/>
          <w:rtl/>
        </w:rPr>
        <w:t>)</w:t>
      </w:r>
      <w:r>
        <w:rPr>
          <w:rFonts w:hint="cs"/>
          <w:rtl/>
        </w:rPr>
        <w:t xml:space="preserve"> را</w:t>
      </w:r>
      <w:r w:rsidR="00B040D6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040D6">
        <w:rPr>
          <w:rFonts w:hint="cs"/>
          <w:rtl/>
        </w:rPr>
        <w:t>برحسب</w:t>
      </w:r>
      <w:r>
        <w:rPr>
          <w:rFonts w:hint="cs"/>
          <w:rtl/>
        </w:rPr>
        <w:t xml:space="preserve"> ژاکوبین </w:t>
      </w:r>
      <w:r w:rsidR="00BD1DDB" w:rsidRPr="00B1610C">
        <w:rPr>
          <w:position w:val="-6"/>
        </w:rPr>
        <w:object w:dxaOrig="240" w:dyaOrig="240" w14:anchorId="415E256E">
          <v:shape id="_x0000_i1073" type="#_x0000_t75" style="width:12.15pt;height:12.15pt" o:ole="">
            <v:imagedata r:id="rId104" o:title=""/>
          </v:shape>
          <o:OLEObject Type="Embed" ProgID="Equation.DSMT4" ShapeID="_x0000_i1073" DrawAspect="Content" ObjectID="_1510524756" r:id="rId105"/>
        </w:object>
      </w:r>
      <w:r w:rsidR="001D3664">
        <w:rPr>
          <w:rtl/>
        </w:rPr>
        <w:t xml:space="preserve"> </w:t>
      </w:r>
      <w:r w:rsidR="001D3664">
        <w:rPr>
          <w:rFonts w:hint="cs"/>
          <w:rtl/>
        </w:rPr>
        <w:t xml:space="preserve"> </w:t>
      </w:r>
      <w:r w:rsidR="003D590B">
        <w:rPr>
          <w:rtl/>
        </w:rPr>
        <w:t>به‌صورت</w:t>
      </w:r>
      <w:r w:rsidR="00B040D6">
        <w:rPr>
          <w:rFonts w:hint="cs"/>
          <w:rtl/>
        </w:rPr>
        <w:t xml:space="preserve"> رابطه (1</w:t>
      </w:r>
      <w:r w:rsidR="00CC48C8">
        <w:rPr>
          <w:rFonts w:hint="cs"/>
          <w:rtl/>
        </w:rPr>
        <w:t>1</w:t>
      </w:r>
      <w:r w:rsidR="00B040D6">
        <w:rPr>
          <w:rFonts w:hint="cs"/>
          <w:rtl/>
        </w:rPr>
        <w:t xml:space="preserve">) </w:t>
      </w:r>
      <w:r>
        <w:rPr>
          <w:rFonts w:hint="cs"/>
          <w:rtl/>
        </w:rPr>
        <w:t xml:space="preserve">بازنویسی نموده </w:t>
      </w:r>
      <w:r w:rsidR="007B685B">
        <w:rPr>
          <w:rFonts w:hint="cs"/>
          <w:rtl/>
        </w:rPr>
        <w:t>و دیگر</w:t>
      </w:r>
      <w:r w:rsidR="00B040D6">
        <w:rPr>
          <w:rFonts w:hint="cs"/>
          <w:rtl/>
        </w:rPr>
        <w:t xml:space="preserve"> نیازی به محاسبۀ مشتقات مرتبه دوم ندارد</w:t>
      </w:r>
      <w:r w:rsidR="00570F90">
        <w:rPr>
          <w:rFonts w:hint="cs"/>
          <w:rtl/>
        </w:rPr>
        <w:t xml:space="preserve"> </w:t>
      </w:r>
      <w:r w:rsidR="00570F90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570F90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570F90">
        <w:rPr>
          <w:rtl/>
        </w:rPr>
        <w:fldChar w:fldCharType="end"/>
      </w:r>
      <w:r w:rsidR="00B040D6">
        <w:rPr>
          <w:rFonts w:hint="cs"/>
          <w:rtl/>
        </w:rPr>
        <w:t>.</w:t>
      </w:r>
    </w:p>
    <w:p w14:paraId="446A03D0" w14:textId="0186B115" w:rsidR="00A84A2D" w:rsidRDefault="006F7921" w:rsidP="00CC48C8">
      <w:pPr>
        <w:pStyle w:val="Equation"/>
      </w:pPr>
      <w:r>
        <w:rPr>
          <w:rFonts w:hint="cs"/>
          <w:rtl/>
        </w:rPr>
        <w:t>(1</w:t>
      </w:r>
      <w:r w:rsidR="00CC48C8">
        <w:rPr>
          <w:rFonts w:hint="cs"/>
          <w:rtl/>
        </w:rPr>
        <w:t>1</w:t>
      </w:r>
      <w:r>
        <w:rPr>
          <w:rFonts w:hint="cs"/>
          <w:rtl/>
        </w:rPr>
        <w:t>)</w:t>
      </w:r>
      <w:r w:rsidR="008529E8" w:rsidRPr="008529E8">
        <w:t xml:space="preserve"> </w:t>
      </w:r>
      <w:r>
        <w:rPr>
          <w:rFonts w:hint="cs"/>
          <w:rtl/>
        </w:rPr>
        <w:tab/>
      </w:r>
      <w:r w:rsidR="008529E8" w:rsidRPr="006F7921">
        <w:rPr>
          <w:position w:val="-10"/>
        </w:rPr>
        <w:object w:dxaOrig="2040" w:dyaOrig="360" w14:anchorId="7898FB9B">
          <v:shape id="_x0000_i1074" type="#_x0000_t75" style="width:101.9pt;height:18.25pt" o:ole="">
            <v:imagedata r:id="rId106" o:title=""/>
          </v:shape>
          <o:OLEObject Type="Embed" ProgID="Equation.DSMT4" ShapeID="_x0000_i1074" DrawAspect="Content" ObjectID="_1510524757" r:id="rId107"/>
        </w:object>
      </w:r>
      <w:r>
        <w:rPr>
          <w:rtl/>
        </w:rPr>
        <w:t xml:space="preserve"> </w:t>
      </w:r>
    </w:p>
    <w:p w14:paraId="3B9F0E25" w14:textId="37DCE537" w:rsidR="00BD1DDB" w:rsidRDefault="00BD1DDB" w:rsidP="00CC48C8">
      <w:pPr>
        <w:pStyle w:val="Paragraph"/>
        <w:rPr>
          <w:rtl/>
        </w:rPr>
      </w:pPr>
      <w:r>
        <w:rPr>
          <w:rFonts w:hint="cs"/>
          <w:rtl/>
        </w:rPr>
        <w:t xml:space="preserve">که در آن ژاکوبین </w:t>
      </w:r>
      <w:r w:rsidR="00722A74">
        <w:rPr>
          <w:rtl/>
        </w:rPr>
        <w:t>به‌صورت</w:t>
      </w:r>
      <w:r>
        <w:rPr>
          <w:rFonts w:hint="cs"/>
          <w:rtl/>
        </w:rPr>
        <w:t xml:space="preserve"> رابطه </w:t>
      </w:r>
      <w:r w:rsidR="00CC48C8">
        <w:rPr>
          <w:rFonts w:hint="cs"/>
          <w:rtl/>
        </w:rPr>
        <w:t xml:space="preserve">(12) </w:t>
      </w:r>
      <w:r>
        <w:rPr>
          <w:rFonts w:hint="cs"/>
          <w:rtl/>
        </w:rPr>
        <w:t>تعریف می‌گردد.</w:t>
      </w:r>
    </w:p>
    <w:p w14:paraId="5BE5205A" w14:textId="2C75E819" w:rsidR="00BD1DDB" w:rsidRDefault="00BD1DDB" w:rsidP="00CC48C8">
      <w:pPr>
        <w:pStyle w:val="Equation"/>
      </w:pPr>
      <w:r>
        <w:rPr>
          <w:rFonts w:hint="cs"/>
          <w:rtl/>
        </w:rPr>
        <w:t>(</w:t>
      </w:r>
      <w:r w:rsidR="00CC48C8">
        <w:rPr>
          <w:rFonts w:hint="cs"/>
          <w:rtl/>
        </w:rPr>
        <w:t>12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5E526C" w:rsidRPr="00A51302">
        <w:rPr>
          <w:position w:val="-56"/>
        </w:rPr>
        <w:object w:dxaOrig="2060" w:dyaOrig="1280" w14:anchorId="4AF82FBD">
          <v:shape id="_x0000_i1075" type="#_x0000_t75" style="width:103.3pt;height:64.05pt" o:ole="">
            <v:imagedata r:id="rId108" o:title=""/>
          </v:shape>
          <o:OLEObject Type="Embed" ProgID="Equation.DSMT4" ShapeID="_x0000_i1075" DrawAspect="Content" ObjectID="_1510524758" r:id="rId109"/>
        </w:object>
      </w:r>
      <w:r>
        <w:rPr>
          <w:rtl/>
        </w:rPr>
        <w:t xml:space="preserve"> </w:t>
      </w:r>
    </w:p>
    <w:p w14:paraId="3B7F2AC3" w14:textId="5CE372F0" w:rsidR="00231570" w:rsidRDefault="00BD1DDB" w:rsidP="00CC48C8">
      <w:pPr>
        <w:pStyle w:val="Paragraph"/>
        <w:rPr>
          <w:rtl/>
        </w:rPr>
      </w:pPr>
      <w:r>
        <w:rPr>
          <w:rFonts w:hint="cs"/>
          <w:rtl/>
        </w:rPr>
        <w:t xml:space="preserve">و </w:t>
      </w:r>
      <w:r w:rsidRPr="00BD1DDB">
        <w:rPr>
          <w:position w:val="-12"/>
        </w:rPr>
        <w:object w:dxaOrig="320" w:dyaOrig="320" w14:anchorId="3FFBB2E1">
          <v:shape id="_x0000_i1076" type="#_x0000_t75" style="width:16.35pt;height:16.35pt" o:ole="">
            <v:imagedata r:id="rId110" o:title=""/>
          </v:shape>
          <o:OLEObject Type="Embed" ProgID="Equation.DSMT4" ShapeID="_x0000_i1076" DrawAspect="Content" ObjectID="_1510524759" r:id="rId111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از رابطه (1) </w:t>
      </w:r>
      <w:r w:rsidR="00722A74">
        <w:rPr>
          <w:rtl/>
        </w:rPr>
        <w:t>به دست</w:t>
      </w:r>
      <w:r>
        <w:rPr>
          <w:rFonts w:hint="cs"/>
          <w:rtl/>
        </w:rPr>
        <w:t xml:space="preserve"> می‌آید. </w:t>
      </w:r>
      <w:r w:rsidR="006D19B3">
        <w:rPr>
          <w:rFonts w:hint="cs"/>
          <w:rtl/>
        </w:rPr>
        <w:t>روش</w:t>
      </w:r>
      <w:r w:rsidR="006F7921">
        <w:rPr>
          <w:rFonts w:hint="cs"/>
          <w:rtl/>
        </w:rPr>
        <w:t>‌های</w:t>
      </w:r>
      <w:r w:rsidR="006D19B3">
        <w:rPr>
          <w:rFonts w:hint="cs"/>
          <w:rtl/>
        </w:rPr>
        <w:t xml:space="preserve"> نیوتن</w:t>
      </w:r>
      <w:r w:rsidR="006F7921">
        <w:rPr>
          <w:rFonts w:hint="cs"/>
          <w:rtl/>
        </w:rPr>
        <w:t xml:space="preserve"> و گوس-</w:t>
      </w:r>
      <w:r w:rsidR="006F7921">
        <w:rPr>
          <w:rFonts w:hint="cs"/>
          <w:rtl/>
        </w:rPr>
        <w:lastRenderedPageBreak/>
        <w:t>نیوتن</w:t>
      </w:r>
      <w:r w:rsidR="006D19B3">
        <w:rPr>
          <w:rFonts w:hint="cs"/>
          <w:rtl/>
        </w:rPr>
        <w:t xml:space="preserve"> در صورت مثبت معین نبودن </w:t>
      </w:r>
      <w:r w:rsidR="00B002FD" w:rsidRPr="006D19B3">
        <w:rPr>
          <w:position w:val="-10"/>
        </w:rPr>
        <w:object w:dxaOrig="300" w:dyaOrig="300" w14:anchorId="1FF95090">
          <v:shape id="_x0000_i1077" type="#_x0000_t75" style="width:14.95pt;height:14.95pt" o:ole="">
            <v:imagedata r:id="rId112" o:title=""/>
          </v:shape>
          <o:OLEObject Type="Embed" ProgID="Equation.DSMT4" ShapeID="_x0000_i1077" DrawAspect="Content" ObjectID="_1510524760" r:id="rId113"/>
        </w:object>
      </w:r>
      <w:r w:rsidR="006D19B3">
        <w:rPr>
          <w:rFonts w:hint="cs"/>
          <w:rtl/>
        </w:rPr>
        <w:t>، به نقطه بهینه همگرا نمی‌شو</w:t>
      </w:r>
      <w:r w:rsidR="006F7921">
        <w:rPr>
          <w:rFonts w:hint="cs"/>
          <w:rtl/>
        </w:rPr>
        <w:t>ن</w:t>
      </w:r>
      <w:r w:rsidR="006D19B3">
        <w:rPr>
          <w:rFonts w:hint="cs"/>
          <w:rtl/>
        </w:rPr>
        <w:t>د.</w:t>
      </w:r>
      <w:r w:rsidR="001A65E1">
        <w:rPr>
          <w:rFonts w:hint="cs"/>
          <w:rtl/>
        </w:rPr>
        <w:t xml:space="preserve"> </w:t>
      </w:r>
      <w:r w:rsidR="006D19B3">
        <w:rPr>
          <w:rFonts w:hint="cs"/>
          <w:rtl/>
        </w:rPr>
        <w:t>در راهبرد ناحیۀ مطمئن</w:t>
      </w:r>
      <w:r w:rsidR="00B052E7">
        <w:rPr>
          <w:rFonts w:hint="cs"/>
          <w:rtl/>
        </w:rPr>
        <w:t>،</w:t>
      </w:r>
      <w:r w:rsidR="006D19B3">
        <w:rPr>
          <w:rFonts w:hint="cs"/>
          <w:rtl/>
        </w:rPr>
        <w:t xml:space="preserve"> برخلاف جستجوی خطی عمل می‌گردد</w:t>
      </w:r>
      <w:r w:rsidR="00B052E7">
        <w:rPr>
          <w:rFonts w:hint="cs"/>
          <w:rtl/>
        </w:rPr>
        <w:t>؛</w:t>
      </w:r>
      <w:r w:rsidR="006D19B3">
        <w:rPr>
          <w:rFonts w:hint="cs"/>
          <w:rtl/>
        </w:rPr>
        <w:t xml:space="preserve"> بدین‌صورت که ابتدا ناحیۀ مطمئن (</w:t>
      </w:r>
      <w:r w:rsidR="003D590B">
        <w:rPr>
          <w:rtl/>
        </w:rPr>
        <w:t>طول گام</w:t>
      </w:r>
      <w:r w:rsidR="006D19B3">
        <w:rPr>
          <w:rFonts w:hint="cs"/>
          <w:rtl/>
        </w:rPr>
        <w:t xml:space="preserve">) </w:t>
      </w:r>
      <w:r w:rsidR="003D590B">
        <w:rPr>
          <w:rtl/>
        </w:rPr>
        <w:t>تع</w:t>
      </w:r>
      <w:r w:rsidR="003D590B">
        <w:rPr>
          <w:rFonts w:hint="cs"/>
          <w:rtl/>
        </w:rPr>
        <w:t>یی</w:t>
      </w:r>
      <w:r w:rsidR="003D590B">
        <w:rPr>
          <w:rFonts w:hint="eastAsia"/>
          <w:rtl/>
        </w:rPr>
        <w:t>ن‌شده</w:t>
      </w:r>
      <w:r w:rsidR="006D19B3">
        <w:rPr>
          <w:rFonts w:hint="cs"/>
          <w:rtl/>
        </w:rPr>
        <w:t xml:space="preserve"> و سپس جهت کاهشی </w:t>
      </w:r>
      <w:r w:rsidR="003D590B">
        <w:rPr>
          <w:rtl/>
        </w:rPr>
        <w:t>به دست</w:t>
      </w:r>
      <w:r w:rsidR="006D19B3">
        <w:rPr>
          <w:rFonts w:hint="cs"/>
          <w:rtl/>
        </w:rPr>
        <w:t xml:space="preserve"> می‌آید. یکی از این روش‌ها لونبرگ-مار</w:t>
      </w:r>
      <w:r w:rsidR="001411E5">
        <w:rPr>
          <w:rFonts w:hint="cs"/>
          <w:rtl/>
        </w:rPr>
        <w:t>کارد است که در امتداد روش گوس-نیوتن</w:t>
      </w:r>
      <w:r w:rsidR="006D19B3">
        <w:rPr>
          <w:rFonts w:hint="cs"/>
          <w:rtl/>
        </w:rPr>
        <w:t xml:space="preserve"> </w:t>
      </w:r>
      <w:r w:rsidR="003D590B">
        <w:rPr>
          <w:rtl/>
        </w:rPr>
        <w:t>شکل‌گرفته</w:t>
      </w:r>
      <w:r w:rsidR="006D19B3">
        <w:rPr>
          <w:rFonts w:hint="cs"/>
          <w:rtl/>
        </w:rPr>
        <w:t xml:space="preserve"> است.</w:t>
      </w:r>
      <w:r w:rsidR="00505890">
        <w:rPr>
          <w:rFonts w:hint="cs"/>
          <w:rtl/>
        </w:rPr>
        <w:t xml:space="preserve"> این روش با افزودن مقدار عددی </w:t>
      </w:r>
      <w:r w:rsidR="00EA45C2" w:rsidRPr="00505890">
        <w:rPr>
          <w:position w:val="-10"/>
        </w:rPr>
        <w:object w:dxaOrig="220" w:dyaOrig="240" w14:anchorId="3A94637A">
          <v:shape id="_x0000_i1078" type="#_x0000_t75" style="width:10.3pt;height:12.15pt" o:ole="">
            <v:imagedata r:id="rId114" o:title=""/>
          </v:shape>
          <o:OLEObject Type="Embed" ProgID="Equation.DSMT4" ShapeID="_x0000_i1078" DrawAspect="Content" ObjectID="_1510524761" r:id="rId115"/>
        </w:object>
      </w:r>
      <w:r w:rsidR="00505890">
        <w:rPr>
          <w:rtl/>
        </w:rPr>
        <w:t xml:space="preserve"> </w:t>
      </w:r>
      <w:r w:rsidR="001143AA">
        <w:rPr>
          <w:rFonts w:hint="cs"/>
          <w:rtl/>
        </w:rPr>
        <w:t xml:space="preserve">به </w:t>
      </w:r>
      <w:r w:rsidR="006D19B3">
        <w:rPr>
          <w:rFonts w:hint="cs"/>
          <w:rtl/>
        </w:rPr>
        <w:t xml:space="preserve"> </w:t>
      </w:r>
      <w:r w:rsidR="001143AA" w:rsidRPr="001143AA">
        <w:rPr>
          <w:position w:val="-10"/>
        </w:rPr>
        <w:object w:dxaOrig="1020" w:dyaOrig="360" w14:anchorId="69B91DE1">
          <v:shape id="_x0000_i1079" type="#_x0000_t75" style="width:50.5pt;height:18.25pt" o:ole="">
            <v:imagedata r:id="rId116" o:title=""/>
          </v:shape>
          <o:OLEObject Type="Embed" ProgID="Equation.DSMT4" ShapeID="_x0000_i1079" DrawAspect="Content" ObjectID="_1510524762" r:id="rId117"/>
        </w:object>
      </w:r>
      <w:r w:rsidR="001143AA">
        <w:rPr>
          <w:rtl/>
        </w:rPr>
        <w:t xml:space="preserve"> </w:t>
      </w:r>
      <w:r w:rsidR="001143AA">
        <w:rPr>
          <w:rFonts w:hint="cs"/>
          <w:rtl/>
        </w:rPr>
        <w:t xml:space="preserve">باعث می‌گردد تا مقدار ویژه آن مثبت گردیده، فلذا همگرایی </w:t>
      </w:r>
      <w:r w:rsidR="003D590B">
        <w:rPr>
          <w:rtl/>
        </w:rPr>
        <w:t>تضم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ن‌شده‌ا</w:t>
      </w:r>
      <w:r w:rsidR="003D590B">
        <w:rPr>
          <w:rFonts w:hint="cs"/>
          <w:rtl/>
        </w:rPr>
        <w:t>ی</w:t>
      </w:r>
      <w:r w:rsidR="001143AA">
        <w:rPr>
          <w:rFonts w:hint="cs"/>
          <w:rtl/>
        </w:rPr>
        <w:t xml:space="preserve"> داشته باشد.</w:t>
      </w:r>
      <w:r w:rsidR="00231570">
        <w:rPr>
          <w:rFonts w:hint="cs"/>
          <w:rtl/>
        </w:rPr>
        <w:t xml:space="preserve"> گام‌های این روش در رابطه (</w:t>
      </w:r>
      <w:r w:rsidR="00CC48C8">
        <w:rPr>
          <w:rFonts w:hint="cs"/>
          <w:rtl/>
        </w:rPr>
        <w:t>13</w:t>
      </w:r>
      <w:r w:rsidR="00231570">
        <w:rPr>
          <w:rFonts w:hint="cs"/>
          <w:rtl/>
        </w:rPr>
        <w:t xml:space="preserve">) نمایش </w:t>
      </w:r>
      <w:r w:rsidR="003D590B">
        <w:rPr>
          <w:rtl/>
        </w:rPr>
        <w:t>داده‌شده</w:t>
      </w:r>
      <w:r w:rsidR="00231570">
        <w:rPr>
          <w:rFonts w:hint="cs"/>
          <w:rtl/>
        </w:rPr>
        <w:t xml:space="preserve"> است.</w:t>
      </w:r>
    </w:p>
    <w:p w14:paraId="189856C8" w14:textId="7F6F85AC" w:rsidR="00345418" w:rsidRDefault="00345418" w:rsidP="00CC48C8">
      <w:pPr>
        <w:pStyle w:val="Equation"/>
      </w:pPr>
      <w:r>
        <w:rPr>
          <w:rFonts w:hint="cs"/>
          <w:rtl/>
        </w:rPr>
        <w:t>(1</w:t>
      </w:r>
      <w:r w:rsidR="00CC48C8">
        <w:rPr>
          <w:rFonts w:hint="cs"/>
          <w:rtl/>
        </w:rPr>
        <w:t>3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Pr="00345418">
        <w:rPr>
          <w:position w:val="-10"/>
        </w:rPr>
        <w:object w:dxaOrig="3680" w:dyaOrig="360" w14:anchorId="7DBC236A">
          <v:shape id="_x0000_i1080" type="#_x0000_t75" style="width:184.2pt;height:18.25pt" o:ole="">
            <v:imagedata r:id="rId118" o:title=""/>
          </v:shape>
          <o:OLEObject Type="Embed" ProgID="Equation.DSMT4" ShapeID="_x0000_i1080" DrawAspect="Content" ObjectID="_1510524763" r:id="rId119"/>
        </w:object>
      </w:r>
      <w:r>
        <w:rPr>
          <w:rtl/>
        </w:rPr>
        <w:t xml:space="preserve"> </w:t>
      </w:r>
    </w:p>
    <w:p w14:paraId="2745E543" w14:textId="4011BE09" w:rsidR="006D19B3" w:rsidRPr="00D53C11" w:rsidRDefault="00345418" w:rsidP="00430482">
      <w:pPr>
        <w:pStyle w:val="Paragraph"/>
      </w:pPr>
      <w:r>
        <w:rPr>
          <w:rFonts w:hint="cs"/>
          <w:rtl/>
        </w:rPr>
        <w:t xml:space="preserve">اما افزودن </w:t>
      </w:r>
      <w:r w:rsidRPr="00345418">
        <w:rPr>
          <w:position w:val="-10"/>
        </w:rPr>
        <w:object w:dxaOrig="320" w:dyaOrig="300" w14:anchorId="35A7A22E">
          <v:shape id="_x0000_i1081" type="#_x0000_t75" style="width:15.45pt;height:14.95pt" o:ole="">
            <v:imagedata r:id="rId120" o:title=""/>
          </v:shape>
          <o:OLEObject Type="Embed" ProgID="Equation.DSMT4" ShapeID="_x0000_i1081" DrawAspect="Content" ObjectID="_1510524764" r:id="rId121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از دو منظر بار محاسباتی را افزایش خواهد داد. برای محاسبۀ </w:t>
      </w:r>
      <w:r w:rsidR="00231570">
        <w:rPr>
          <w:rtl/>
        </w:rPr>
        <w:t xml:space="preserve"> </w:t>
      </w:r>
      <w:r w:rsidRPr="00345418">
        <w:rPr>
          <w:position w:val="-10"/>
        </w:rPr>
        <w:object w:dxaOrig="320" w:dyaOrig="300" w14:anchorId="7B057E2C">
          <v:shape id="_x0000_i1082" type="#_x0000_t75" style="width:15.45pt;height:14.95pt" o:ole="">
            <v:imagedata r:id="rId122" o:title=""/>
          </v:shape>
          <o:OLEObject Type="Embed" ProgID="Equation.DSMT4" ShapeID="_x0000_i1082" DrawAspect="Content" ObjectID="_1510524765" r:id="rId123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لازم است تا در هر گام </w:t>
      </w:r>
      <w:r w:rsidRPr="00345418">
        <w:rPr>
          <w:position w:val="-4"/>
        </w:rPr>
        <w:object w:dxaOrig="340" w:dyaOrig="220" w14:anchorId="1CC6586B">
          <v:shape id="_x0000_i1083" type="#_x0000_t75" style="width:16.35pt;height:11.7pt" o:ole="">
            <v:imagedata r:id="rId124" o:title=""/>
          </v:shape>
          <o:OLEObject Type="Embed" ProgID="Equation.DSMT4" ShapeID="_x0000_i1083" DrawAspect="Content" ObjectID="_1510524766" r:id="rId125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بودن ماتریس </w:t>
      </w:r>
      <w:r w:rsidRPr="00345418">
        <w:rPr>
          <w:position w:val="-10"/>
        </w:rPr>
        <w:object w:dxaOrig="1020" w:dyaOrig="360" w14:anchorId="003AD339">
          <v:shape id="_x0000_i1084" type="#_x0000_t75" style="width:50.5pt;height:18.25pt" o:ole="">
            <v:imagedata r:id="rId126" o:title=""/>
          </v:shape>
          <o:OLEObject Type="Embed" ProgID="Equation.DSMT4" ShapeID="_x0000_i1084" DrawAspect="Content" ObjectID="_1510524767" r:id="rId127"/>
        </w:object>
      </w:r>
      <w:r>
        <w:rPr>
          <w:rtl/>
        </w:rPr>
        <w:t xml:space="preserve"> </w:t>
      </w:r>
      <w:r w:rsidR="003D590B">
        <w:rPr>
          <w:rtl/>
        </w:rPr>
        <w:t>بررس</w:t>
      </w:r>
      <w:r w:rsidR="003D590B">
        <w:rPr>
          <w:rFonts w:hint="cs"/>
          <w:rtl/>
        </w:rPr>
        <w:t>ی‌</w:t>
      </w:r>
      <w:r w:rsidR="003D590B">
        <w:rPr>
          <w:rFonts w:hint="eastAsia"/>
          <w:rtl/>
        </w:rPr>
        <w:t>شده</w:t>
      </w:r>
      <w:r>
        <w:rPr>
          <w:rFonts w:hint="cs"/>
          <w:rtl/>
        </w:rPr>
        <w:t xml:space="preserve"> و از روی آن مقادیر </w:t>
      </w:r>
      <w:r w:rsidRPr="00345418">
        <w:rPr>
          <w:position w:val="-10"/>
        </w:rPr>
        <w:object w:dxaOrig="320" w:dyaOrig="300" w14:anchorId="6BC5D6B8">
          <v:shape id="_x0000_i1085" type="#_x0000_t75" style="width:15.45pt;height:14.95pt" o:ole="">
            <v:imagedata r:id="rId128" o:title=""/>
          </v:shape>
          <o:OLEObject Type="Embed" ProgID="Equation.DSMT4" ShapeID="_x0000_i1085" DrawAspect="Content" ObjectID="_1510524768" r:id="rId129"/>
        </w:object>
      </w:r>
      <w:r>
        <w:rPr>
          <w:rFonts w:hint="cs"/>
          <w:rtl/>
        </w:rPr>
        <w:t xml:space="preserve"> محاسبه گردد</w:t>
      </w:r>
      <w:r w:rsidR="008C7B46">
        <w:rPr>
          <w:rFonts w:hint="cs"/>
          <w:rtl/>
        </w:rPr>
        <w:t xml:space="preserve">. از منظر دیگر افزودن </w:t>
      </w:r>
      <w:r w:rsidR="008C7B46" w:rsidRPr="008C7B46">
        <w:rPr>
          <w:position w:val="-10"/>
        </w:rPr>
        <w:object w:dxaOrig="320" w:dyaOrig="300" w14:anchorId="1FCB46B6">
          <v:shape id="_x0000_i1086" type="#_x0000_t75" style="width:15.45pt;height:14.95pt" o:ole="">
            <v:imagedata r:id="rId130" o:title=""/>
          </v:shape>
          <o:OLEObject Type="Embed" ProgID="Equation.DSMT4" ShapeID="_x0000_i1086" DrawAspect="Content" ObjectID="_1510524769" r:id="rId131"/>
        </w:object>
      </w:r>
      <w:r w:rsidR="008C7B46">
        <w:rPr>
          <w:rtl/>
        </w:rPr>
        <w:t xml:space="preserve"> </w:t>
      </w:r>
      <w:r w:rsidR="008C7B46">
        <w:rPr>
          <w:rFonts w:hint="cs"/>
          <w:rtl/>
        </w:rPr>
        <w:t xml:space="preserve">سبب </w:t>
      </w:r>
      <w:r w:rsidR="003D590B">
        <w:rPr>
          <w:rtl/>
        </w:rPr>
        <w:t>بزرگ شدن</w:t>
      </w:r>
      <w:r w:rsidR="008C7B46">
        <w:rPr>
          <w:rFonts w:hint="cs"/>
          <w:rtl/>
        </w:rPr>
        <w:t xml:space="preserve"> مقادیر ویژه می‌شود و </w:t>
      </w:r>
      <w:r w:rsidR="003D590B">
        <w:rPr>
          <w:rtl/>
        </w:rPr>
        <w:t>درنت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جه</w:t>
      </w:r>
      <w:r w:rsidR="008C7B46">
        <w:rPr>
          <w:rFonts w:hint="cs"/>
          <w:rtl/>
        </w:rPr>
        <w:t xml:space="preserve"> حداکثر </w:t>
      </w:r>
      <w:r w:rsidR="003D590B">
        <w:rPr>
          <w:rtl/>
        </w:rPr>
        <w:t>طول گام</w:t>
      </w:r>
      <w:r w:rsidR="00E54580">
        <w:rPr>
          <w:rFonts w:hint="cs"/>
          <w:rtl/>
        </w:rPr>
        <w:t xml:space="preserve"> طبق رابطه (</w:t>
      </w:r>
      <w:r w:rsidR="00CC48C8">
        <w:rPr>
          <w:rFonts w:hint="cs"/>
          <w:rtl/>
        </w:rPr>
        <w:t>14</w:t>
      </w:r>
      <w:r w:rsidR="00E54580">
        <w:rPr>
          <w:rFonts w:hint="cs"/>
          <w:rtl/>
        </w:rPr>
        <w:t xml:space="preserve">) </w:t>
      </w:r>
      <w:r w:rsidR="003D590B">
        <w:rPr>
          <w:rtl/>
        </w:rPr>
        <w:t>کوچک‌تر</w:t>
      </w:r>
      <w:r w:rsidR="00E54580">
        <w:rPr>
          <w:rFonts w:hint="cs"/>
          <w:rtl/>
        </w:rPr>
        <w:t xml:space="preserve"> شده و تعداد گام‌های بیشتری برای همگرایی </w:t>
      </w:r>
      <w:r w:rsidR="003D590B">
        <w:rPr>
          <w:rtl/>
        </w:rPr>
        <w:t>موردن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از</w:t>
      </w:r>
      <w:r w:rsidR="00E54580">
        <w:rPr>
          <w:rFonts w:hint="cs"/>
          <w:rtl/>
        </w:rPr>
        <w:t xml:space="preserve"> است </w:t>
      </w:r>
      <w:r w:rsidR="00B86546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&lt;EndNote&gt;&lt;Cite&gt;&lt;Author&gt;Boyd&lt;/Author&gt;&lt;Year&gt;2004&lt;/Year&gt;&lt;RecNum&gt;516&lt;/RecNum&gt;&lt;DisplayText&gt;[8]&lt;/DisplayText&gt;&lt;record&gt;&lt;rec-number&gt;516&lt;/rec-number&gt;&lt;foreign-keys&gt;&lt;key app="EN" db-id="t9vfdvt559ta5eetz0kxx20hra5awe0fest9" timestamp="1448196530"&gt;516</w:instrText>
      </w:r>
      <w:r w:rsidR="00C3564E">
        <w:rPr>
          <w:rtl/>
        </w:rPr>
        <w:instrText>&lt;/</w:instrText>
      </w:r>
      <w:r w:rsidR="00C3564E">
        <w:instrText>key&gt;&lt;/foreign-keys&gt;&lt;ref-type name="Book"&gt;6&lt;/ref-type&gt;&lt;contributors&gt;&lt;authors&gt;&lt;author&gt;Boyd, Stephen&lt;/author&gt;&lt;author&gt;Vandenberghe, Lieven&lt;/author&gt;&lt;/authors&gt;&lt;/contributors&gt;&lt;titles&gt;&lt;title&gt;Convex optimization&lt;/title&gt;&lt;/titles&gt;&lt;dates&gt;&lt;year&gt;2004&lt;/year&gt;&lt;/dates&gt;&lt;publisher&gt;Cambridge university press&lt;/publisher&gt;&lt;isbn&gt;1107394007&lt;/isbn&gt;&lt;urls&gt;&lt;/urls&gt;&lt;/record&gt;&lt;/Cite&gt;&lt;/EndNote</w:instrText>
      </w:r>
      <w:r w:rsidR="00C3564E">
        <w:rPr>
          <w:rtl/>
        </w:rPr>
        <w:instrText>&gt;</w:instrText>
      </w:r>
      <w:r w:rsidR="00B86546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8" w:tooltip="Boyd, 2004 #516" w:history="1">
        <w:r w:rsidR="00430482">
          <w:rPr>
            <w:noProof/>
            <w:rtl/>
          </w:rPr>
          <w:t>8</w:t>
        </w:r>
      </w:hyperlink>
      <w:r w:rsidR="00C3564E">
        <w:rPr>
          <w:noProof/>
          <w:rtl/>
        </w:rPr>
        <w:t>]</w:t>
      </w:r>
      <w:r w:rsidR="00B86546">
        <w:rPr>
          <w:rtl/>
        </w:rPr>
        <w:fldChar w:fldCharType="end"/>
      </w:r>
      <w:r w:rsidR="00DD5D75">
        <w:rPr>
          <w:rFonts w:hint="cs"/>
          <w:rtl/>
        </w:rPr>
        <w:t>.</w:t>
      </w:r>
    </w:p>
    <w:p w14:paraId="3F79146E" w14:textId="482F272C" w:rsidR="004E6B32" w:rsidRDefault="004E6B32" w:rsidP="00CC48C8">
      <w:pPr>
        <w:pStyle w:val="Equation"/>
        <w:rPr>
          <w:rtl/>
        </w:rPr>
      </w:pPr>
      <w:r>
        <w:rPr>
          <w:rFonts w:hint="cs"/>
          <w:rtl/>
        </w:rPr>
        <w:t>(</w:t>
      </w:r>
      <w:r w:rsidR="00CC48C8">
        <w:rPr>
          <w:rFonts w:hint="cs"/>
          <w:rtl/>
        </w:rPr>
        <w:t>14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8529E8" w:rsidRPr="004E6B32">
        <w:rPr>
          <w:position w:val="-26"/>
        </w:rPr>
        <w:object w:dxaOrig="2280" w:dyaOrig="639" w14:anchorId="54646B57">
          <v:shape id="_x0000_i1087" type="#_x0000_t75" style="width:114.55pt;height:31.8pt" o:ole="">
            <v:imagedata r:id="rId132" o:title=""/>
          </v:shape>
          <o:OLEObject Type="Embed" ProgID="Equation.DSMT4" ShapeID="_x0000_i1087" DrawAspect="Content" ObjectID="_1510524770" r:id="rId133"/>
        </w:object>
      </w:r>
      <w:r>
        <w:rPr>
          <w:rtl/>
        </w:rPr>
        <w:t xml:space="preserve"> </w:t>
      </w:r>
    </w:p>
    <w:p w14:paraId="231198AE" w14:textId="608F52CC" w:rsidR="00C350F5" w:rsidRDefault="00A90ED4" w:rsidP="00430482">
      <w:pPr>
        <w:pStyle w:val="Paragraph"/>
        <w:rPr>
          <w:rtl/>
        </w:rPr>
      </w:pPr>
      <w:r>
        <w:rPr>
          <w:rFonts w:hint="cs"/>
          <w:rtl/>
        </w:rPr>
        <w:t xml:space="preserve">که در آن </w:t>
      </w:r>
      <w:r w:rsidR="0045121F" w:rsidRPr="001D3664">
        <w:rPr>
          <w:position w:val="-10"/>
        </w:rPr>
        <w:object w:dxaOrig="440" w:dyaOrig="300" w14:anchorId="50F09FAB">
          <v:shape id="_x0000_i1088" type="#_x0000_t75" style="width:21.95pt;height:14.95pt" o:ole="">
            <v:imagedata r:id="rId134" o:title=""/>
          </v:shape>
          <o:OLEObject Type="Embed" ProgID="Equation.DSMT4" ShapeID="_x0000_i1088" DrawAspect="Content" ObjectID="_1510524771" r:id="rId135"/>
        </w:object>
      </w:r>
      <w:r w:rsidR="0045121F">
        <w:rPr>
          <w:rtl/>
        </w:rPr>
        <w:t xml:space="preserve"> </w:t>
      </w:r>
      <w:r w:rsidR="00722A74">
        <w:rPr>
          <w:rtl/>
        </w:rPr>
        <w:t>کوچک‌تر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</w:t>
      </w:r>
      <w:r w:rsidR="0045121F">
        <w:rPr>
          <w:rFonts w:hint="cs"/>
          <w:rtl/>
        </w:rPr>
        <w:t xml:space="preserve"> مقدار ویژه ماتریس هسین تابع هزینه در گام </w:t>
      </w:r>
      <w:r w:rsidR="0045121F" w:rsidRPr="0045121F">
        <w:rPr>
          <w:position w:val="-4"/>
        </w:rPr>
        <w:object w:dxaOrig="220" w:dyaOrig="240" w14:anchorId="3E8BB8EE">
          <v:shape id="_x0000_i1089" type="#_x0000_t75" style="width:11.7pt;height:12.15pt" o:ole="">
            <v:imagedata r:id="rId136" o:title=""/>
          </v:shape>
          <o:OLEObject Type="Embed" ProgID="Equation.DSMT4" ShapeID="_x0000_i1089" DrawAspect="Content" ObjectID="_1510524772" r:id="rId137"/>
        </w:object>
      </w:r>
      <w:r w:rsidR="0045121F">
        <w:rPr>
          <w:rtl/>
        </w:rPr>
        <w:t xml:space="preserve"> </w:t>
      </w:r>
      <w:r w:rsidR="0045121F">
        <w:rPr>
          <w:rFonts w:hint="cs"/>
          <w:rtl/>
        </w:rPr>
        <w:t>ام است.</w:t>
      </w:r>
      <w:r>
        <w:rPr>
          <w:rFonts w:hint="cs"/>
          <w:rtl/>
        </w:rPr>
        <w:t xml:space="preserve"> </w:t>
      </w:r>
      <w:r w:rsidR="0061497B">
        <w:rPr>
          <w:rFonts w:hint="cs"/>
          <w:rtl/>
        </w:rPr>
        <w:t xml:space="preserve">دستۀ دیگری از روش‌های مکان‌یابی </w:t>
      </w:r>
      <w:r w:rsidR="003D590B">
        <w:rPr>
          <w:rtl/>
        </w:rPr>
        <w:t>بر پا</w:t>
      </w:r>
      <w:r w:rsidR="003D590B">
        <w:rPr>
          <w:rFonts w:hint="cs"/>
          <w:rtl/>
        </w:rPr>
        <w:t>ی</w:t>
      </w:r>
      <w:r w:rsidR="003D590B">
        <w:rPr>
          <w:rFonts w:hint="eastAsia"/>
          <w:rtl/>
        </w:rPr>
        <w:t>ه</w:t>
      </w:r>
      <w:r w:rsidR="0061497B">
        <w:rPr>
          <w:rFonts w:hint="cs"/>
          <w:rtl/>
        </w:rPr>
        <w:t xml:space="preserve"> تابع هزینه حداقل مربعات خطی عمل می‌نمایند.</w:t>
      </w:r>
      <w:r w:rsidR="00C350F5">
        <w:rPr>
          <w:rFonts w:hint="cs"/>
          <w:rtl/>
        </w:rPr>
        <w:t xml:space="preserve"> برای این منظور </w:t>
      </w:r>
      <w:r w:rsidR="0061497B">
        <w:rPr>
          <w:rFonts w:hint="cs"/>
          <w:rtl/>
        </w:rPr>
        <w:t xml:space="preserve">با گرفتن مجذور از دو طرف معادله (3) و ساده‌سازی، </w:t>
      </w:r>
      <w:r w:rsidR="00F67E20">
        <w:rPr>
          <w:rtl/>
        </w:rPr>
        <w:t>آن را</w:t>
      </w:r>
      <w:r w:rsidR="0061497B">
        <w:rPr>
          <w:rFonts w:hint="cs"/>
          <w:rtl/>
        </w:rPr>
        <w:t xml:space="preserve"> به فرم ماتریسی</w:t>
      </w:r>
      <w:r w:rsidR="00C350F5">
        <w:rPr>
          <w:rFonts w:hint="cs"/>
          <w:rtl/>
        </w:rPr>
        <w:t xml:space="preserve"> (</w:t>
      </w:r>
      <w:r w:rsidR="000732B4">
        <w:rPr>
          <w:rFonts w:hint="cs"/>
          <w:rtl/>
        </w:rPr>
        <w:t>1</w:t>
      </w:r>
      <w:r w:rsidR="00CC48C8">
        <w:rPr>
          <w:rFonts w:hint="cs"/>
          <w:rtl/>
        </w:rPr>
        <w:t>5</w:t>
      </w:r>
      <w:r w:rsidR="00C350F5">
        <w:rPr>
          <w:rFonts w:hint="cs"/>
          <w:rtl/>
        </w:rPr>
        <w:t>) تبدیل می‌کنند</w:t>
      </w:r>
      <w:r w:rsidR="00BF173F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&lt;EndNote&gt;&lt;Cite&gt;&lt;Author&gt;Smith&lt;/Author&gt;&lt;Year&gt;1987&lt;/Year&gt;&lt;RecNum&gt;168&lt;/RecNum&gt;&lt;DisplayText&gt;[4]&lt;/DisplayText&gt;&lt;record&gt;&lt;rec-number&gt;168&lt;/rec-number&gt;&lt;foreign-keys&gt;&lt;key app="EN" db-id="t9vfdvt559ta5eetz0kxx20hra5awe0fest9" timestamp="1406051342"&gt;168</w:instrText>
      </w:r>
      <w:r w:rsidR="00C3564E">
        <w:rPr>
          <w:rtl/>
        </w:rPr>
        <w:instrText>&lt;/</w:instrText>
      </w:r>
      <w:r w:rsidR="00C3564E">
        <w:instrText>key&gt;&lt;/foreign-keys&gt;&lt;ref-type name="Journal Article"&gt;17&lt;/ref-type&gt;&lt;contributors&gt;&lt;authors&gt;&lt;author&gt;Smith, J. O.&lt;/author&gt;&lt;author&gt;Abel, J. S.&lt;/author&gt;&lt;/authors&gt;&lt;/contributors&gt;&lt;titles&gt;&lt;title&gt;Closed-form least-squares source location estimation from range-difference measurements&lt;/title&gt;&lt;secondary-title&gt;Acoustics, Speech and Signal Processing, IEEE Transactions on&lt;/secondary-title&gt;&lt;short-title&gt;application with LS&lt;/short-title&gt;&lt;/titles&gt;&lt;periodical&gt;&lt;full-title&gt;Acoustics, Speech and Signal Processing, IEEE Transactions on&lt;/full-title&gt;&lt;/periodical&gt;&lt;pages&gt;1661-1669&lt;/pages&gt;&lt;volume&gt;35&lt;/volume&gt;&lt;number&gt;12&lt;/number&gt;&lt;keywords&gt;&lt;keyword&gt;Computer errors&lt;/keyword&gt;&lt;keyword&gt;Computer simulation&lt;/keyword&gt;&lt;keyword&gt;Equations&lt;/keyword&gt;&lt;keyword&gt;Geometry&lt;/keyword&gt;&lt;keyword&gt;Geophysical measurements&lt;/keyword&gt;&lt;keyword&gt;Geophysics computing&lt;/keyword&gt;&lt;keyword&gt;Maximum likelihood estimation&lt;/keyword&gt;&lt;keyword&gt;Position measurement&lt;/keyword&gt;&lt;keyword&gt;Sensor arrays&lt;/keyword&gt;&lt;keyword&gt;Sensor phenomena and characterization&lt;/keyword&gt;&lt;/keywords&gt;&lt;dates&gt;&lt;year&gt;1987&lt;/year&gt;&lt;/dates&gt;&lt;isbn&gt;0096-3518&lt;/isbn&gt;&lt;urls&gt;&lt;/urls&gt;&lt;electronic-resource-num&gt;10.1109/TASSP.1987.1165089&lt;/electronic-resource-num&gt;&lt;/record&gt;&lt;/Cite&gt;&lt;/EndNote</w:instrText>
      </w:r>
      <w:r w:rsidR="00C3564E">
        <w:rPr>
          <w:rtl/>
        </w:rPr>
        <w:instrText>&gt;</w:instrText>
      </w:r>
      <w:r w:rsidR="00BF173F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4" w:tooltip="Smith, 1987 #168" w:history="1">
        <w:r w:rsidR="00430482">
          <w:rPr>
            <w:noProof/>
            <w:rtl/>
          </w:rPr>
          <w:t>4</w:t>
        </w:r>
      </w:hyperlink>
      <w:r w:rsidR="00C3564E">
        <w:rPr>
          <w:noProof/>
          <w:rtl/>
        </w:rPr>
        <w:t>]</w:t>
      </w:r>
      <w:r w:rsidR="00BF173F">
        <w:rPr>
          <w:rtl/>
        </w:rPr>
        <w:fldChar w:fldCharType="end"/>
      </w:r>
      <w:r w:rsidR="00C350F5">
        <w:rPr>
          <w:rFonts w:hint="cs"/>
          <w:rtl/>
        </w:rPr>
        <w:t>.</w:t>
      </w:r>
    </w:p>
    <w:p w14:paraId="751B0115" w14:textId="27CDF64E" w:rsidR="00C350F5" w:rsidRDefault="00C350F5" w:rsidP="00CC48C8">
      <w:pPr>
        <w:pStyle w:val="Equation"/>
        <w:rPr>
          <w:rtl/>
        </w:rPr>
      </w:pPr>
      <w:r>
        <w:rPr>
          <w:rFonts w:hint="cs"/>
          <w:rtl/>
        </w:rPr>
        <w:t>(</w:t>
      </w:r>
      <w:r w:rsidR="004173A0">
        <w:rPr>
          <w:rFonts w:hint="cs"/>
          <w:rtl/>
        </w:rPr>
        <w:t>1</w:t>
      </w:r>
      <w:r w:rsidR="00CC48C8">
        <w:rPr>
          <w:rFonts w:hint="cs"/>
          <w:rtl/>
        </w:rPr>
        <w:t>5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8529E8" w:rsidRPr="008529E8">
        <w:rPr>
          <w:position w:val="-8"/>
        </w:rPr>
        <w:object w:dxaOrig="700" w:dyaOrig="260" w14:anchorId="2B76BD6D">
          <v:shape id="_x0000_i1090" type="#_x0000_t75" style="width:35.05pt;height:13.1pt" o:ole="">
            <v:imagedata r:id="rId138" o:title=""/>
          </v:shape>
          <o:OLEObject Type="Embed" ProgID="Equation.DSMT4" ShapeID="_x0000_i1090" DrawAspect="Content" ObjectID="_1510524773" r:id="rId139"/>
        </w:object>
      </w:r>
      <w:r>
        <w:rPr>
          <w:rtl/>
        </w:rPr>
        <w:t xml:space="preserve"> </w:t>
      </w:r>
    </w:p>
    <w:p w14:paraId="28057379" w14:textId="7E952F67" w:rsidR="00C350F5" w:rsidRDefault="00C350F5" w:rsidP="003E27FC">
      <w:pPr>
        <w:pStyle w:val="Paragraph"/>
        <w:rPr>
          <w:rtl/>
        </w:rPr>
      </w:pPr>
      <w:r>
        <w:rPr>
          <w:rFonts w:hint="cs"/>
          <w:rtl/>
        </w:rPr>
        <w:t>که در آن</w:t>
      </w:r>
      <w:r w:rsidR="003E02D0">
        <w:rPr>
          <w:rFonts w:hint="cs"/>
          <w:rtl/>
        </w:rPr>
        <w:t xml:space="preserve"> </w:t>
      </w:r>
      <w:r w:rsidR="003E27FC" w:rsidRPr="00D45C9E">
        <w:rPr>
          <w:position w:val="-12"/>
        </w:rPr>
        <w:object w:dxaOrig="2480" w:dyaOrig="400" w14:anchorId="7AE0010C">
          <v:shape id="_x0000_i1091" type="#_x0000_t75" style="width:123.9pt;height:20.1pt" o:ole="">
            <v:imagedata r:id="rId140" o:title=""/>
          </v:shape>
          <o:OLEObject Type="Embed" ProgID="Equation.DSMT4" ShapeID="_x0000_i1091" DrawAspect="Content" ObjectID="_1510524774" r:id="rId141"/>
        </w:object>
      </w:r>
      <w:r>
        <w:rPr>
          <w:rFonts w:hint="cs"/>
          <w:rtl/>
        </w:rPr>
        <w:t xml:space="preserve"> </w:t>
      </w:r>
      <w:r w:rsidR="003E02D0">
        <w:rPr>
          <w:rFonts w:hint="cs"/>
          <w:rtl/>
        </w:rPr>
        <w:t>و</w:t>
      </w:r>
      <w:r>
        <w:rPr>
          <w:rFonts w:hint="cs"/>
          <w:rtl/>
        </w:rPr>
        <w:t>:</w:t>
      </w:r>
    </w:p>
    <w:p w14:paraId="742BB1B6" w14:textId="2A92A641" w:rsidR="00714F3D" w:rsidRDefault="0061497B" w:rsidP="00CC48C8">
      <w:pPr>
        <w:pStyle w:val="Equation"/>
      </w:pPr>
      <w:r>
        <w:rPr>
          <w:rFonts w:hint="cs"/>
          <w:rtl/>
        </w:rPr>
        <w:t xml:space="preserve"> </w:t>
      </w:r>
      <w:r w:rsidR="005E75AD">
        <w:rPr>
          <w:rFonts w:hint="cs"/>
          <w:rtl/>
        </w:rPr>
        <w:t>(</w:t>
      </w:r>
      <w:r w:rsidR="00CC48C8">
        <w:rPr>
          <w:rFonts w:hint="cs"/>
          <w:rtl/>
        </w:rPr>
        <w:t>16</w:t>
      </w:r>
      <w:r w:rsidR="005E75AD">
        <w:rPr>
          <w:rFonts w:hint="cs"/>
          <w:rtl/>
        </w:rPr>
        <w:t>)</w:t>
      </w:r>
      <w:r w:rsidR="005E75AD">
        <w:rPr>
          <w:rFonts w:hint="cs"/>
          <w:rtl/>
        </w:rPr>
        <w:tab/>
      </w:r>
      <w:r w:rsidR="008529E8">
        <w:rPr>
          <w:rFonts w:hint="cs"/>
          <w:rtl/>
        </w:rPr>
        <w:t>.</w:t>
      </w:r>
      <w:r w:rsidR="00917A59" w:rsidRPr="005E75AD">
        <w:rPr>
          <w:position w:val="-42"/>
        </w:rPr>
        <w:object w:dxaOrig="3519" w:dyaOrig="940" w14:anchorId="1441ABB6">
          <v:shape id="_x0000_i1092" type="#_x0000_t75" style="width:174.85pt;height:46.3pt" o:ole="">
            <v:imagedata r:id="rId142" o:title=""/>
          </v:shape>
          <o:OLEObject Type="Embed" ProgID="Equation.DSMT4" ShapeID="_x0000_i1092" DrawAspect="Content" ObjectID="_1510524775" r:id="rId143"/>
        </w:object>
      </w:r>
      <w:r w:rsidR="005E75AD">
        <w:rPr>
          <w:rtl/>
        </w:rPr>
        <w:t xml:space="preserve"> </w:t>
      </w:r>
    </w:p>
    <w:p w14:paraId="4B4D7B44" w14:textId="42D2AF1A" w:rsidR="005E75AD" w:rsidRDefault="005E75AD" w:rsidP="00CC48C8">
      <w:pPr>
        <w:pStyle w:val="Equation"/>
      </w:pPr>
      <w:r>
        <w:rPr>
          <w:rFonts w:hint="cs"/>
          <w:rtl/>
        </w:rPr>
        <w:t>(</w:t>
      </w:r>
      <w:r w:rsidR="00CC48C8">
        <w:rPr>
          <w:rFonts w:hint="cs"/>
          <w:rtl/>
        </w:rPr>
        <w:t>17</w:t>
      </w:r>
      <w:r>
        <w:rPr>
          <w:rFonts w:hint="cs"/>
          <w:rtl/>
        </w:rPr>
        <w:t>)</w:t>
      </w:r>
      <w:r w:rsidR="008529E8">
        <w:rPr>
          <w:rFonts w:hint="cs"/>
          <w:rtl/>
        </w:rPr>
        <w:t>.</w:t>
      </w:r>
      <w:r>
        <w:rPr>
          <w:rFonts w:hint="cs"/>
          <w:rtl/>
        </w:rPr>
        <w:tab/>
      </w:r>
      <w:r w:rsidR="006A75C6" w:rsidRPr="005E75AD">
        <w:rPr>
          <w:position w:val="-48"/>
        </w:rPr>
        <w:object w:dxaOrig="4080" w:dyaOrig="1060" w14:anchorId="36651A3E">
          <v:shape id="_x0000_i1093" type="#_x0000_t75" style="width:203.4pt;height:51.9pt" o:ole="">
            <v:imagedata r:id="rId144" o:title=""/>
          </v:shape>
          <o:OLEObject Type="Embed" ProgID="Equation.DSMT4" ShapeID="_x0000_i1093" DrawAspect="Content" ObjectID="_1510524776" r:id="rId145"/>
        </w:object>
      </w:r>
      <w:r>
        <w:rPr>
          <w:rtl/>
        </w:rPr>
        <w:t xml:space="preserve"> </w:t>
      </w:r>
    </w:p>
    <w:p w14:paraId="767ECC1F" w14:textId="0095A727" w:rsidR="0034400F" w:rsidRDefault="0034400F" w:rsidP="00CC48C8">
      <w:pPr>
        <w:pStyle w:val="Paragraph"/>
        <w:rPr>
          <w:rtl/>
        </w:rPr>
      </w:pPr>
      <w:r>
        <w:rPr>
          <w:rFonts w:hint="cs"/>
          <w:rtl/>
        </w:rPr>
        <w:t xml:space="preserve">تابع هزینه حداقل مربعات خطی برحسب </w:t>
      </w:r>
      <w:r w:rsidRPr="0034400F">
        <w:rPr>
          <w:position w:val="-6"/>
        </w:rPr>
        <w:object w:dxaOrig="180" w:dyaOrig="200" w14:anchorId="5FAC8E0B">
          <v:shape id="_x0000_i1094" type="#_x0000_t75" style="width:9.35pt;height:10.3pt" o:ole="">
            <v:imagedata r:id="rId146" o:title=""/>
          </v:shape>
          <o:OLEObject Type="Embed" ProgID="Equation.DSMT4" ShapeID="_x0000_i1094" DrawAspect="Content" ObjectID="_1510524777" r:id="rId147"/>
        </w:object>
      </w:r>
      <w:r>
        <w:rPr>
          <w:rtl/>
        </w:rPr>
        <w:t xml:space="preserve"> </w:t>
      </w:r>
      <w:r w:rsidR="00F67E20">
        <w:rPr>
          <w:rtl/>
        </w:rPr>
        <w:t>به‌صورت</w:t>
      </w:r>
      <w:r>
        <w:rPr>
          <w:rFonts w:hint="cs"/>
          <w:rtl/>
        </w:rPr>
        <w:t xml:space="preserve"> رابطه (1</w:t>
      </w:r>
      <w:r w:rsidR="00CC48C8">
        <w:rPr>
          <w:rFonts w:hint="cs"/>
          <w:rtl/>
        </w:rPr>
        <w:t>8</w:t>
      </w:r>
      <w:r>
        <w:rPr>
          <w:rFonts w:hint="cs"/>
          <w:rtl/>
        </w:rPr>
        <w:t>) است.</w:t>
      </w:r>
    </w:p>
    <w:p w14:paraId="7969BB18" w14:textId="3B2716F0" w:rsidR="0034400F" w:rsidRDefault="008D34DD" w:rsidP="00CC48C8">
      <w:pPr>
        <w:pStyle w:val="Equation"/>
      </w:pPr>
      <w:r>
        <w:rPr>
          <w:rFonts w:hint="cs"/>
          <w:rtl/>
        </w:rPr>
        <w:t>(</w:t>
      </w:r>
      <w:r w:rsidR="004173A0">
        <w:rPr>
          <w:rFonts w:hint="cs"/>
          <w:rtl/>
        </w:rPr>
        <w:t>1</w:t>
      </w:r>
      <w:r w:rsidR="00CC48C8">
        <w:rPr>
          <w:rFonts w:hint="cs"/>
          <w:rtl/>
        </w:rPr>
        <w:t>8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="003E02D0" w:rsidRPr="008D34DD">
        <w:rPr>
          <w:position w:val="-10"/>
        </w:rPr>
        <w:object w:dxaOrig="2460" w:dyaOrig="360" w14:anchorId="79D22DCF">
          <v:shape id="_x0000_i1095" type="#_x0000_t75" style="width:123.45pt;height:18.25pt" o:ole="">
            <v:imagedata r:id="rId148" o:title=""/>
          </v:shape>
          <o:OLEObject Type="Embed" ProgID="Equation.DSMT4" ShapeID="_x0000_i1095" DrawAspect="Content" ObjectID="_1510524778" r:id="rId149"/>
        </w:object>
      </w:r>
      <w:r>
        <w:rPr>
          <w:rtl/>
        </w:rPr>
        <w:t xml:space="preserve"> </w:t>
      </w:r>
    </w:p>
    <w:p w14:paraId="683B6F0B" w14:textId="3B91CF21" w:rsidR="00E0438A" w:rsidRDefault="008D34DD" w:rsidP="00BC2105">
      <w:pPr>
        <w:pStyle w:val="Paragraph"/>
        <w:rPr>
          <w:rtl/>
        </w:rPr>
      </w:pPr>
      <w:r>
        <w:rPr>
          <w:rFonts w:hint="cs"/>
          <w:rtl/>
        </w:rPr>
        <w:t xml:space="preserve">تخمین </w:t>
      </w:r>
      <w:r w:rsidR="003E02D0" w:rsidRPr="003E02D0">
        <w:rPr>
          <w:position w:val="-6"/>
        </w:rPr>
        <w:object w:dxaOrig="180" w:dyaOrig="260" w14:anchorId="0F345B08">
          <v:shape id="_x0000_i1096" type="#_x0000_t75" style="width:7.95pt;height:13.1pt" o:ole="">
            <v:imagedata r:id="rId150" o:title=""/>
          </v:shape>
          <o:OLEObject Type="Embed" ProgID="Equation.DSMT4" ShapeID="_x0000_i1096" DrawAspect="Content" ObjectID="_1510524779" r:id="rId151"/>
        </w:object>
      </w:r>
      <w:r>
        <w:rPr>
          <w:rtl/>
        </w:rPr>
        <w:t xml:space="preserve"> </w:t>
      </w:r>
      <w:r w:rsidR="00F67E20">
        <w:rPr>
          <w:rtl/>
        </w:rPr>
        <w:t>بر اساس</w:t>
      </w:r>
      <w:r>
        <w:rPr>
          <w:rFonts w:hint="cs"/>
          <w:rtl/>
        </w:rPr>
        <w:t xml:space="preserve"> مینیمم‌سازی</w:t>
      </w:r>
      <w:r w:rsidR="00E0438A">
        <w:rPr>
          <w:rFonts w:hint="cs"/>
          <w:rtl/>
        </w:rPr>
        <w:t xml:space="preserve"> تابع هزینه</w:t>
      </w:r>
      <w:r>
        <w:rPr>
          <w:rFonts w:hint="cs"/>
          <w:rtl/>
        </w:rPr>
        <w:t xml:space="preserve"> (1</w:t>
      </w:r>
      <w:r w:rsidR="00BC2105">
        <w:rPr>
          <w:rFonts w:hint="cs"/>
          <w:rtl/>
        </w:rPr>
        <w:t>8</w:t>
      </w:r>
      <w:r>
        <w:rPr>
          <w:rFonts w:hint="cs"/>
          <w:rtl/>
        </w:rPr>
        <w:t xml:space="preserve">) </w:t>
      </w:r>
      <w:r w:rsidR="00F67E20">
        <w:rPr>
          <w:rtl/>
        </w:rPr>
        <w:t>به‌صورت</w:t>
      </w:r>
      <w:r>
        <w:rPr>
          <w:rFonts w:hint="cs"/>
          <w:rtl/>
        </w:rPr>
        <w:t xml:space="preserve"> (</w:t>
      </w:r>
      <w:r w:rsidR="00CC48C8">
        <w:rPr>
          <w:rFonts w:hint="cs"/>
          <w:rtl/>
        </w:rPr>
        <w:t>19</w:t>
      </w:r>
      <w:r>
        <w:rPr>
          <w:rFonts w:hint="cs"/>
          <w:rtl/>
        </w:rPr>
        <w:t xml:space="preserve">) </w:t>
      </w:r>
      <w:r w:rsidR="00F67E20">
        <w:rPr>
          <w:rtl/>
        </w:rPr>
        <w:t>به دست</w:t>
      </w:r>
      <w:r>
        <w:rPr>
          <w:rFonts w:hint="cs"/>
          <w:rtl/>
        </w:rPr>
        <w:t xml:space="preserve"> می‌آید.</w:t>
      </w:r>
    </w:p>
    <w:p w14:paraId="4B1FE56B" w14:textId="76668AAE" w:rsidR="008D34DD" w:rsidRDefault="002F1A1F" w:rsidP="00CC48C8">
      <w:pPr>
        <w:pStyle w:val="Equation"/>
      </w:pPr>
      <w:r>
        <w:rPr>
          <w:rFonts w:hint="cs"/>
          <w:rtl/>
        </w:rPr>
        <w:t>(</w:t>
      </w:r>
      <w:r w:rsidR="00CC48C8">
        <w:rPr>
          <w:rFonts w:hint="cs"/>
          <w:rtl/>
        </w:rPr>
        <w:t>19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="003E02D0" w:rsidRPr="00F50F1A">
        <w:rPr>
          <w:position w:val="-10"/>
        </w:rPr>
        <w:object w:dxaOrig="1540" w:dyaOrig="360" w14:anchorId="66950D0F">
          <v:shape id="_x0000_i1097" type="#_x0000_t75" style="width:76.7pt;height:18.25pt" o:ole="">
            <v:imagedata r:id="rId152" o:title=""/>
          </v:shape>
          <o:OLEObject Type="Embed" ProgID="Equation.DSMT4" ShapeID="_x0000_i1097" DrawAspect="Content" ObjectID="_1510524780" r:id="rId153"/>
        </w:object>
      </w:r>
      <w:r w:rsidR="00F50F1A">
        <w:rPr>
          <w:rtl/>
        </w:rPr>
        <w:t xml:space="preserve"> </w:t>
      </w:r>
    </w:p>
    <w:p w14:paraId="21B10D58" w14:textId="74355A7F" w:rsidR="00F50F1A" w:rsidRDefault="00E35F6D" w:rsidP="00430482">
      <w:pPr>
        <w:pStyle w:val="Paragraph"/>
        <w:rPr>
          <w:rtl/>
        </w:rPr>
      </w:pPr>
      <w:r>
        <w:rPr>
          <w:rFonts w:hint="cs"/>
          <w:rtl/>
        </w:rPr>
        <w:lastRenderedPageBreak/>
        <w:t xml:space="preserve">البته شرط وجود </w:t>
      </w:r>
      <w:r w:rsidRPr="00C0143E">
        <w:rPr>
          <w:position w:val="-6"/>
        </w:rPr>
        <w:object w:dxaOrig="180" w:dyaOrig="260" w14:anchorId="7F22D967">
          <v:shape id="_x0000_i1098" type="#_x0000_t75" style="width:9.35pt;height:12.15pt" o:ole="">
            <v:imagedata r:id="rId154" o:title=""/>
          </v:shape>
          <o:OLEObject Type="Embed" ProgID="Equation.DSMT4" ShapeID="_x0000_i1098" DrawAspect="Content" ObjectID="_1510524781" r:id="rId155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، وارون‌پذیری و </w:t>
      </w:r>
      <w:r w:rsidR="00F67E20">
        <w:rPr>
          <w:rtl/>
        </w:rPr>
        <w:t>مثبت مع</w:t>
      </w:r>
      <w:r w:rsidR="00F67E20">
        <w:rPr>
          <w:rFonts w:hint="cs"/>
          <w:rtl/>
        </w:rPr>
        <w:t>ی</w:t>
      </w:r>
      <w:r w:rsidR="00F67E20">
        <w:rPr>
          <w:rFonts w:hint="eastAsia"/>
          <w:rtl/>
        </w:rPr>
        <w:t>ن</w:t>
      </w:r>
      <w:r>
        <w:rPr>
          <w:rFonts w:hint="cs"/>
          <w:rtl/>
        </w:rPr>
        <w:t xml:space="preserve"> بودن </w:t>
      </w:r>
      <w:r w:rsidR="00E61CF5" w:rsidRPr="00E61CF5">
        <w:rPr>
          <w:position w:val="-4"/>
        </w:rPr>
        <w:object w:dxaOrig="520" w:dyaOrig="300" w14:anchorId="76FB4644">
          <v:shape id="_x0000_i1099" type="#_x0000_t75" style="width:26.65pt;height:15.45pt" o:ole="">
            <v:imagedata r:id="rId156" o:title=""/>
          </v:shape>
          <o:OLEObject Type="Embed" ProgID="Equation.DSMT4" ShapeID="_x0000_i1099" DrawAspect="Content" ObjectID="_1510524782" r:id="rId157"/>
        </w:object>
      </w:r>
      <w:r>
        <w:rPr>
          <w:rtl/>
        </w:rPr>
        <w:t xml:space="preserve"> </w:t>
      </w:r>
      <w:r w:rsidR="00300BAF">
        <w:rPr>
          <w:rFonts w:hint="cs"/>
          <w:rtl/>
        </w:rPr>
        <w:t xml:space="preserve">است. </w:t>
      </w:r>
      <w:r w:rsidR="00F67E20">
        <w:rPr>
          <w:rtl/>
        </w:rPr>
        <w:t>درنها</w:t>
      </w:r>
      <w:r w:rsidR="00F67E20">
        <w:rPr>
          <w:rFonts w:hint="cs"/>
          <w:rtl/>
        </w:rPr>
        <w:t>ی</w:t>
      </w:r>
      <w:r w:rsidR="00F67E20">
        <w:rPr>
          <w:rFonts w:hint="eastAsia"/>
          <w:rtl/>
        </w:rPr>
        <w:t>ت</w:t>
      </w:r>
      <w:r>
        <w:rPr>
          <w:rFonts w:hint="cs"/>
          <w:rtl/>
        </w:rPr>
        <w:t xml:space="preserve"> </w:t>
      </w:r>
      <w:r w:rsidR="00300BAF">
        <w:rPr>
          <w:rFonts w:hint="cs"/>
          <w:rtl/>
        </w:rPr>
        <w:t xml:space="preserve">تخمین موقعیت فرستنده به </w:t>
      </w:r>
      <w:r w:rsidR="00C0143E">
        <w:rPr>
          <w:rFonts w:hint="cs"/>
          <w:rtl/>
        </w:rPr>
        <w:t>فرم (</w:t>
      </w:r>
      <w:r w:rsidR="00CC48C8">
        <w:rPr>
          <w:rFonts w:hint="cs"/>
          <w:rtl/>
        </w:rPr>
        <w:t>20</w:t>
      </w:r>
      <w:r w:rsidR="00C0143E">
        <w:rPr>
          <w:rFonts w:hint="cs"/>
          <w:rtl/>
        </w:rPr>
        <w:t xml:space="preserve">) </w:t>
      </w:r>
      <w:r w:rsidR="00722A74">
        <w:rPr>
          <w:rtl/>
        </w:rPr>
        <w:t>هست</w:t>
      </w:r>
      <w:r w:rsidR="00C0143E">
        <w:rPr>
          <w:rFonts w:hint="cs"/>
          <w:rtl/>
        </w:rPr>
        <w:t xml:space="preserve"> </w:t>
      </w:r>
      <w:r w:rsidR="009A5BB6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&lt;EndNote&gt;&lt;Cite&gt;&lt;Author&gt;Smith&lt;/Author&gt;&lt;Year&gt;1987&lt;/Year&gt;&lt;RecNum&gt;168&lt;/RecNum&gt;&lt;DisplayText&gt;[4]&lt;/DisplayText&gt;&lt;record&gt;&lt;rec-number&gt;168&lt;/rec-number&gt;&lt;foreign-keys&gt;&lt;key app="EN" db-id="t9vfdvt559ta5eetz0kxx20hra5awe0fest9" timestamp="1406051342"&gt;168</w:instrText>
      </w:r>
      <w:r w:rsidR="00C3564E">
        <w:rPr>
          <w:rtl/>
        </w:rPr>
        <w:instrText>&lt;/</w:instrText>
      </w:r>
      <w:r w:rsidR="00C3564E">
        <w:instrText>key&gt;&lt;/foreign-keys&gt;&lt;ref-type name="Journal Article"&gt;17&lt;/ref-type&gt;&lt;contributors&gt;&lt;authors&gt;&lt;author&gt;Smith, J. O.&lt;/author&gt;&lt;author&gt;Abel, J. S.&lt;/author&gt;&lt;/authors&gt;&lt;/contributors&gt;&lt;titles&gt;&lt;title&gt;Closed-form least-squares source location estimation from range-difference measurements&lt;/title&gt;&lt;secondary-title&gt;Acoustics, Speech and Signal Processing, IEEE Transactions on&lt;/secondary-title&gt;&lt;short-title&gt;application with LS&lt;/short-title&gt;&lt;/titles&gt;&lt;periodical&gt;&lt;full-title&gt;Acoustics, Speech and Signal Processing, IEEE Transactions on&lt;/full-title&gt;&lt;/periodical&gt;&lt;pages&gt;1661-1669&lt;/pages&gt;&lt;volume&gt;35&lt;/volume&gt;&lt;number&gt;12&lt;/number&gt;&lt;keywords&gt;&lt;keyword&gt;Computer errors&lt;/keyword&gt;&lt;keyword&gt;Computer simulation&lt;/keyword&gt;&lt;keyword&gt;Equations&lt;/keyword&gt;&lt;keyword&gt;Geometry&lt;/keyword&gt;&lt;keyword&gt;Geophysical measurements&lt;/keyword&gt;&lt;keyword&gt;Geophysics computing&lt;/keyword&gt;&lt;keyword&gt;Maximum likelihood estimation&lt;/keyword&gt;&lt;keyword&gt;Position measurement&lt;/keyword&gt;&lt;keyword&gt;Sensor arrays&lt;/keyword&gt;&lt;keyword&gt;Sensor phenomena and characterization&lt;/keyword&gt;&lt;/keywords&gt;&lt;dates&gt;&lt;year&gt;1987&lt;/year&gt;&lt;/dates&gt;&lt;isbn&gt;0096-3518&lt;/isbn&gt;&lt;urls&gt;&lt;/urls&gt;&lt;electronic-resource-num&gt;10.1109/TASSP.1987.1165089&lt;/electronic-resource-num&gt;&lt;/record&gt;&lt;/Cite&gt;&lt;/EndNote</w:instrText>
      </w:r>
      <w:r w:rsidR="00C3564E">
        <w:rPr>
          <w:rtl/>
        </w:rPr>
        <w:instrText>&gt;</w:instrText>
      </w:r>
      <w:r w:rsidR="009A5BB6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4" w:tooltip="Smith, 1987 #168" w:history="1">
        <w:r w:rsidR="00430482">
          <w:rPr>
            <w:noProof/>
            <w:rtl/>
          </w:rPr>
          <w:t>4</w:t>
        </w:r>
      </w:hyperlink>
      <w:r w:rsidR="00C3564E">
        <w:rPr>
          <w:noProof/>
          <w:rtl/>
        </w:rPr>
        <w:t>]</w:t>
      </w:r>
      <w:r w:rsidR="009A5BB6">
        <w:rPr>
          <w:rtl/>
        </w:rPr>
        <w:fldChar w:fldCharType="end"/>
      </w:r>
      <w:r w:rsidR="009A5BB6">
        <w:rPr>
          <w:rFonts w:hint="cs"/>
          <w:rtl/>
        </w:rPr>
        <w:t xml:space="preserve">. </w:t>
      </w:r>
    </w:p>
    <w:p w14:paraId="2059A9C9" w14:textId="15394D1B" w:rsidR="00D87AD1" w:rsidRDefault="00AE6C93" w:rsidP="00CC48C8">
      <w:pPr>
        <w:pStyle w:val="Equation"/>
      </w:pPr>
      <w:r>
        <w:rPr>
          <w:rFonts w:hint="cs"/>
          <w:rtl/>
        </w:rPr>
        <w:t>(</w:t>
      </w:r>
      <w:r w:rsidR="00CC48C8">
        <w:rPr>
          <w:rFonts w:hint="cs"/>
          <w:rtl/>
        </w:rPr>
        <w:t>20</w:t>
      </w:r>
      <w:r>
        <w:rPr>
          <w:rFonts w:hint="cs"/>
          <w:rtl/>
        </w:rPr>
        <w:t>)</w:t>
      </w:r>
      <w:r w:rsidR="00CF60C2">
        <w:rPr>
          <w:rtl/>
        </w:rPr>
        <w:tab/>
      </w:r>
      <w:r w:rsidR="00272425" w:rsidRPr="00CF60C2">
        <w:rPr>
          <w:position w:val="-16"/>
        </w:rPr>
        <w:object w:dxaOrig="3060" w:dyaOrig="480" w14:anchorId="20C396AA">
          <v:shape id="_x0000_i1100" type="#_x0000_t75" style="width:153.35pt;height:23.4pt" o:ole="">
            <v:imagedata r:id="rId158" o:title=""/>
          </v:shape>
          <o:OLEObject Type="Embed" ProgID="Equation.DSMT4" ShapeID="_x0000_i1100" DrawAspect="Content" ObjectID="_1510524783" r:id="rId159"/>
        </w:object>
      </w:r>
      <w:r w:rsidR="00CF60C2">
        <w:rPr>
          <w:rtl/>
        </w:rPr>
        <w:t xml:space="preserve"> </w:t>
      </w:r>
    </w:p>
    <w:p w14:paraId="2AD33C11" w14:textId="428E27E6" w:rsidR="00D87AD1" w:rsidRDefault="005A776A" w:rsidP="00BC2105">
      <w:pPr>
        <w:pStyle w:val="Paragraph"/>
        <w:rPr>
          <w:rtl/>
        </w:rPr>
      </w:pPr>
      <w:r>
        <w:rPr>
          <w:rFonts w:hint="cs"/>
          <w:rtl/>
        </w:rPr>
        <w:t xml:space="preserve">که </w:t>
      </w:r>
      <w:r w:rsidRPr="005A776A">
        <w:rPr>
          <w:position w:val="-14"/>
        </w:rPr>
        <w:object w:dxaOrig="400" w:dyaOrig="360" w14:anchorId="0A77CA42">
          <v:shape id="_x0000_i1101" type="#_x0000_t75" style="width:20.1pt;height:18.25pt" o:ole="">
            <v:imagedata r:id="rId160" o:title=""/>
          </v:shape>
          <o:OLEObject Type="Embed" ProgID="Equation.DSMT4" ShapeID="_x0000_i1101" DrawAspect="Content" ObjectID="_1510524784" r:id="rId161"/>
        </w:object>
      </w:r>
      <w:r>
        <w:rPr>
          <w:rFonts w:hint="cs"/>
          <w:rtl/>
        </w:rPr>
        <w:t xml:space="preserve"> اشاره به درایه </w:t>
      </w:r>
      <w:proofErr w:type="spellStart"/>
      <w:r w:rsidRPr="00980001">
        <w:rPr>
          <w:i/>
          <w:iCs/>
        </w:rPr>
        <w:t>i</w:t>
      </w:r>
      <w:proofErr w:type="spellEnd"/>
      <w:r>
        <w:rPr>
          <w:rFonts w:hint="cs"/>
          <w:rtl/>
        </w:rPr>
        <w:t xml:space="preserve">ام </w:t>
      </w:r>
      <w:r w:rsidRPr="004E43D0">
        <w:rPr>
          <w:position w:val="-6"/>
        </w:rPr>
        <w:object w:dxaOrig="180" w:dyaOrig="260" w14:anchorId="3096F8EE">
          <v:shape id="_x0000_i1102" type="#_x0000_t75" style="width:9.35pt;height:13.1pt" o:ole="">
            <v:imagedata r:id="rId162" o:title=""/>
          </v:shape>
          <o:OLEObject Type="Embed" ProgID="Equation.DSMT4" ShapeID="_x0000_i1102" DrawAspect="Content" ObjectID="_1510524785" r:id="rId163"/>
        </w:object>
      </w:r>
      <w:r>
        <w:rPr>
          <w:rFonts w:hint="cs"/>
          <w:rtl/>
        </w:rPr>
        <w:t xml:space="preserve"> دارد. </w:t>
      </w:r>
      <w:r w:rsidR="00F67E20">
        <w:rPr>
          <w:rtl/>
        </w:rPr>
        <w:t>به‌عنوان</w:t>
      </w:r>
      <w:r w:rsidR="00D87AD1">
        <w:rPr>
          <w:rFonts w:hint="cs"/>
          <w:rtl/>
        </w:rPr>
        <w:t xml:space="preserve"> یک روش اصلاح خطی شده می‌توان به </w:t>
      </w:r>
      <w:r w:rsidR="00D87AD1">
        <w:t>LCLS</w:t>
      </w:r>
      <w:r w:rsidR="00242B00">
        <w:rPr>
          <w:rFonts w:hint="cs"/>
          <w:rtl/>
        </w:rPr>
        <w:t xml:space="preserve"> اشاره نمود. </w:t>
      </w:r>
      <w:r w:rsidR="00CF60C2">
        <w:rPr>
          <w:rFonts w:hint="cs"/>
          <w:rtl/>
        </w:rPr>
        <w:t xml:space="preserve">این روش </w:t>
      </w:r>
      <w:r w:rsidR="00805BD0">
        <w:rPr>
          <w:rFonts w:hint="cs"/>
          <w:rtl/>
        </w:rPr>
        <w:t>تابع هزینه (1</w:t>
      </w:r>
      <w:r w:rsidR="00CC48C8">
        <w:rPr>
          <w:rFonts w:hint="cs"/>
          <w:rtl/>
        </w:rPr>
        <w:t>8</w:t>
      </w:r>
      <w:r w:rsidR="00805BD0">
        <w:rPr>
          <w:rFonts w:hint="cs"/>
          <w:rtl/>
        </w:rPr>
        <w:t>)</w:t>
      </w:r>
      <w:r w:rsidR="00CC48C8">
        <w:rPr>
          <w:rFonts w:hint="cs"/>
          <w:rtl/>
        </w:rPr>
        <w:t xml:space="preserve"> و قید</w:t>
      </w:r>
      <w:r w:rsidR="00CF60C2">
        <w:rPr>
          <w:rFonts w:hint="cs"/>
          <w:rtl/>
        </w:rPr>
        <w:t xml:space="preserve"> غیرخطی (</w:t>
      </w:r>
      <w:r w:rsidR="004173A0">
        <w:rPr>
          <w:rFonts w:hint="cs"/>
          <w:rtl/>
        </w:rPr>
        <w:t>2</w:t>
      </w:r>
      <w:r w:rsidR="00CC48C8">
        <w:rPr>
          <w:rFonts w:hint="cs"/>
          <w:rtl/>
        </w:rPr>
        <w:t>1</w:t>
      </w:r>
      <w:r w:rsidR="00CF60C2">
        <w:rPr>
          <w:rFonts w:hint="cs"/>
          <w:rtl/>
        </w:rPr>
        <w:t xml:space="preserve">) </w:t>
      </w:r>
      <w:r w:rsidR="001A595C">
        <w:rPr>
          <w:rFonts w:hint="cs"/>
          <w:rtl/>
        </w:rPr>
        <w:t xml:space="preserve">را </w:t>
      </w:r>
      <w:r w:rsidR="00CC48C8">
        <w:rPr>
          <w:rFonts w:hint="cs"/>
          <w:rtl/>
        </w:rPr>
        <w:t xml:space="preserve">با استفاده از روش ضرایب لاگرانژ، به یک مسئله </w:t>
      </w:r>
      <w:r w:rsidR="00CC48C8">
        <w:rPr>
          <w:rtl/>
        </w:rPr>
        <w:t>به</w:t>
      </w:r>
      <w:r w:rsidR="00CC48C8">
        <w:rPr>
          <w:rFonts w:hint="cs"/>
          <w:rtl/>
        </w:rPr>
        <w:t>ی</w:t>
      </w:r>
      <w:r w:rsidR="00CC48C8">
        <w:rPr>
          <w:rFonts w:hint="eastAsia"/>
          <w:rtl/>
        </w:rPr>
        <w:t>نه‌ساز</w:t>
      </w:r>
      <w:r w:rsidR="00CC48C8">
        <w:rPr>
          <w:rFonts w:hint="cs"/>
          <w:rtl/>
        </w:rPr>
        <w:t>ی غیر مقید تبدیل می‌</w:t>
      </w:r>
      <w:r w:rsidR="00BC2105">
        <w:rPr>
          <w:rFonts w:hint="cs"/>
          <w:rtl/>
        </w:rPr>
        <w:t>نماید</w:t>
      </w:r>
      <w:r w:rsidR="00D9190F">
        <w:rPr>
          <w:rFonts w:hint="cs"/>
          <w:rtl/>
        </w:rPr>
        <w:t xml:space="preserve"> </w:t>
      </w:r>
      <w:r w:rsidR="00877292">
        <w:rPr>
          <w:rtl/>
        </w:rPr>
        <w:fldChar w:fldCharType="begin"/>
      </w:r>
      <w:r w:rsidR="00877292">
        <w:rPr>
          <w:rtl/>
        </w:rPr>
        <w:instrText xml:space="preserve"> </w:instrText>
      </w:r>
      <w:r w:rsidR="00877292">
        <w:instrText>ADDIN EN.CITE &lt;EndNote&gt;&lt;Cite&gt;&lt;Author&gt;Cheung&lt;/Author&gt;&lt;Year&gt;2006&lt;/Year&gt;&lt;RecNum&gt;132&lt;/RecNum&gt;&lt;DisplayText&gt;[5]&lt;/DisplayText&gt;&lt;record&gt;&lt;rec-number&gt;132&lt;/rec-number&gt;&lt;foreign-keys&gt;&lt;key app="EN" db-id="t9vfdvt559ta5eetz0kxx20hra5awe0fest9" timestamp="1406029179"&gt;132</w:instrText>
      </w:r>
      <w:r w:rsidR="00877292">
        <w:rPr>
          <w:rtl/>
        </w:rPr>
        <w:instrText>&lt;/</w:instrText>
      </w:r>
      <w:r w:rsidR="00877292">
        <w:instrText>key&gt;&lt;/foreign-keys&gt;&lt;ref-type name="Journal Article"&gt;17&lt;/ref-type&gt;&lt;contributors&gt;&lt;authors&gt;&lt;author&gt;K. W. Cheung&lt;/author&gt;&lt;author&gt;H. C. So&lt;/author&gt;&lt;author&gt;W.-K. Ma&lt;/author&gt;&lt;author&gt;Y. T. Chan&lt;/author&gt;&lt;/authors&gt;&lt;/contributors&gt;&lt;titles&gt;&lt;title&gt;A constrained least</w:instrText>
      </w:r>
      <w:r w:rsidR="00877292">
        <w:rPr>
          <w:rtl/>
        </w:rPr>
        <w:instrText xml:space="preserve"> </w:instrText>
      </w:r>
      <w:r w:rsidR="00877292">
        <w:instrText>squares approach to mobile positioning: algorithms and optimality&lt;/title&gt;&lt;secondary-title&gt;EURASIP J. Appl. Signal Process.&lt;/secondary-title&gt;&lt;short-title&gt;application with WLS&lt;/short-title&gt;&lt;/titles&gt;&lt;periodical&gt;&lt;full-title&gt;EURASIP J. Appl. Signal Process</w:instrText>
      </w:r>
      <w:r w:rsidR="00877292">
        <w:rPr>
          <w:rtl/>
        </w:rPr>
        <w:instrText>.&lt;/</w:instrText>
      </w:r>
      <w:r w:rsidR="00877292">
        <w:instrText>full-title&gt;&lt;/periodical&gt;&lt;pages&gt;150-150&lt;/pages&gt;&lt;volume&gt;2006&lt;/volume&gt;&lt;dates&gt;&lt;year&gt;2006&lt;/year&gt;&lt;/dates&gt;&lt;isbn&gt;1110-8657&lt;/isbn&gt;&lt;urls&gt;&lt;/urls&gt;&lt;custom1&gt;1288393&lt;/custom1&gt;&lt;electronic-resource-num&gt;10.1155/asp/2006/20858&lt;/electronic-resource-num&gt;&lt;/record&gt;&lt;/Cite&gt;&lt;/EndNote</w:instrText>
      </w:r>
      <w:r w:rsidR="00877292">
        <w:rPr>
          <w:rtl/>
        </w:rPr>
        <w:instrText>&gt;</w:instrText>
      </w:r>
      <w:r w:rsidR="00877292">
        <w:rPr>
          <w:rtl/>
        </w:rPr>
        <w:fldChar w:fldCharType="separate"/>
      </w:r>
      <w:r w:rsidR="00877292">
        <w:rPr>
          <w:noProof/>
          <w:rtl/>
        </w:rPr>
        <w:t>[</w:t>
      </w:r>
      <w:hyperlink w:anchor="_ENREF_5" w:tooltip="Cheung, 2006 #132" w:history="1">
        <w:r w:rsidR="00430482">
          <w:rPr>
            <w:noProof/>
            <w:rtl/>
          </w:rPr>
          <w:t>5</w:t>
        </w:r>
      </w:hyperlink>
      <w:r w:rsidR="00877292">
        <w:rPr>
          <w:noProof/>
          <w:rtl/>
        </w:rPr>
        <w:t>]</w:t>
      </w:r>
      <w:r w:rsidR="00877292">
        <w:rPr>
          <w:rtl/>
        </w:rPr>
        <w:fldChar w:fldCharType="end"/>
      </w:r>
      <w:r w:rsidR="00242B00">
        <w:rPr>
          <w:rFonts w:hint="cs"/>
          <w:rtl/>
        </w:rPr>
        <w:t>.</w:t>
      </w:r>
    </w:p>
    <w:p w14:paraId="04B42CEC" w14:textId="1A8662F0" w:rsidR="00A51BA6" w:rsidRDefault="00A51BA6" w:rsidP="00CC48C8">
      <w:pPr>
        <w:pStyle w:val="Equation"/>
      </w:pPr>
      <w:r>
        <w:rPr>
          <w:rFonts w:hint="cs"/>
          <w:rtl/>
        </w:rPr>
        <w:t>(</w:t>
      </w:r>
      <w:r w:rsidR="00D36C1F">
        <w:rPr>
          <w:rFonts w:hint="cs"/>
          <w:rtl/>
        </w:rPr>
        <w:t>2</w:t>
      </w:r>
      <w:r w:rsidR="00CC48C8">
        <w:rPr>
          <w:rFonts w:hint="cs"/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ab/>
      </w:r>
      <w:r w:rsidR="00272425" w:rsidRPr="00272425">
        <w:rPr>
          <w:position w:val="-8"/>
        </w:rPr>
        <w:object w:dxaOrig="920" w:dyaOrig="340" w14:anchorId="2AD889B8">
          <v:shape id="_x0000_i1103" type="#_x0000_t75" style="width:45.35pt;height:16.35pt" o:ole="">
            <v:imagedata r:id="rId164" o:title=""/>
          </v:shape>
          <o:OLEObject Type="Embed" ProgID="Equation.DSMT4" ShapeID="_x0000_i1103" DrawAspect="Content" ObjectID="_1510524786" r:id="rId165"/>
        </w:object>
      </w:r>
      <w:r>
        <w:rPr>
          <w:rtl/>
        </w:rPr>
        <w:t xml:space="preserve"> </w:t>
      </w:r>
    </w:p>
    <w:p w14:paraId="0F2C1DEC" w14:textId="7168B045" w:rsidR="00A51BA6" w:rsidRDefault="00C20287" w:rsidP="004434C8">
      <w:pPr>
        <w:pStyle w:val="Paragraph"/>
        <w:rPr>
          <w:rtl/>
        </w:rPr>
      </w:pPr>
      <w:r>
        <w:rPr>
          <w:rFonts w:hint="cs"/>
          <w:rtl/>
        </w:rPr>
        <w:t xml:space="preserve">که در آن </w:t>
      </w:r>
      <w:r w:rsidR="00621D55" w:rsidRPr="00C20287">
        <w:rPr>
          <w:position w:val="-10"/>
        </w:rPr>
        <w:object w:dxaOrig="1579" w:dyaOrig="300" w14:anchorId="502827B7">
          <v:shape id="_x0000_i1104" type="#_x0000_t75" style="width:79pt;height:14.95pt" o:ole="">
            <v:imagedata r:id="rId166" o:title=""/>
          </v:shape>
          <o:OLEObject Type="Embed" ProgID="Equation.DSMT4" ShapeID="_x0000_i1104" DrawAspect="Content" ObjectID="_1510524787" r:id="rId167"/>
        </w:object>
      </w:r>
      <w:r>
        <w:rPr>
          <w:rtl/>
        </w:rPr>
        <w:t xml:space="preserve"> </w:t>
      </w:r>
      <w:r w:rsidR="00293229">
        <w:rPr>
          <w:rFonts w:hint="cs"/>
          <w:rtl/>
        </w:rPr>
        <w:t>است.</w:t>
      </w:r>
      <w:r w:rsidR="001A595C">
        <w:rPr>
          <w:rFonts w:hint="cs"/>
          <w:rtl/>
        </w:rPr>
        <w:t xml:space="preserve"> این قید مجموعه نقاط شدنی را به نقاطی که فاصله </w:t>
      </w:r>
      <w:r w:rsidR="00BC2105">
        <w:rPr>
          <w:rFonts w:hint="cs"/>
          <w:rtl/>
        </w:rPr>
        <w:t xml:space="preserve">تخمین‌زده شده </w:t>
      </w:r>
      <w:r w:rsidR="001A595C">
        <w:rPr>
          <w:rFonts w:hint="cs"/>
          <w:rtl/>
        </w:rPr>
        <w:t xml:space="preserve">آن‌ها تا </w:t>
      </w:r>
      <w:r w:rsidR="00722A74">
        <w:rPr>
          <w:rtl/>
        </w:rPr>
        <w:t>مبدأ</w:t>
      </w:r>
      <w:r w:rsidR="001A595C">
        <w:rPr>
          <w:rFonts w:hint="cs"/>
          <w:rtl/>
        </w:rPr>
        <w:t xml:space="preserve"> مختصات </w:t>
      </w:r>
      <w:r w:rsidR="00BF1CA1">
        <w:rPr>
          <w:rFonts w:hint="cs"/>
          <w:rtl/>
        </w:rPr>
        <w:t xml:space="preserve">برابر </w:t>
      </w:r>
      <w:r w:rsidR="00722A74">
        <w:rPr>
          <w:rtl/>
        </w:rPr>
        <w:t>بافاصله</w:t>
      </w:r>
      <w:r w:rsidR="00BF1CA1">
        <w:rPr>
          <w:rFonts w:hint="cs"/>
          <w:rtl/>
        </w:rPr>
        <w:t xml:space="preserve"> </w:t>
      </w:r>
      <w:r w:rsidR="00BC2105">
        <w:rPr>
          <w:rFonts w:hint="cs"/>
          <w:rtl/>
        </w:rPr>
        <w:t xml:space="preserve">تخمین‌زده شده </w:t>
      </w:r>
      <w:r w:rsidR="00BF1CA1">
        <w:rPr>
          <w:rFonts w:hint="cs"/>
          <w:rtl/>
        </w:rPr>
        <w:t>هدف تا</w:t>
      </w:r>
      <w:r w:rsidR="001A595C">
        <w:rPr>
          <w:rFonts w:hint="cs"/>
          <w:rtl/>
        </w:rPr>
        <w:t xml:space="preserve"> گی</w:t>
      </w:r>
      <w:r w:rsidR="00BF1CA1">
        <w:rPr>
          <w:rFonts w:hint="cs"/>
          <w:rtl/>
        </w:rPr>
        <w:t xml:space="preserve">رنده مرجع(واقع در </w:t>
      </w:r>
      <w:r w:rsidR="00722A74">
        <w:rPr>
          <w:rtl/>
        </w:rPr>
        <w:t>مبدأ</w:t>
      </w:r>
      <w:r w:rsidR="00BF1CA1">
        <w:rPr>
          <w:rFonts w:hint="cs"/>
          <w:rtl/>
        </w:rPr>
        <w:t xml:space="preserve"> مختصات) است، </w:t>
      </w:r>
      <w:r w:rsidR="001A595C">
        <w:rPr>
          <w:rFonts w:hint="cs"/>
          <w:rtl/>
        </w:rPr>
        <w:t>محدود می‌نماید.</w:t>
      </w:r>
      <w:r w:rsidR="00293229">
        <w:rPr>
          <w:rFonts w:hint="cs"/>
          <w:rtl/>
        </w:rPr>
        <w:t xml:space="preserve"> </w:t>
      </w:r>
      <w:r w:rsidR="000251CD">
        <w:rPr>
          <w:rFonts w:hint="cs"/>
          <w:rtl/>
        </w:rPr>
        <w:t xml:space="preserve">و </w:t>
      </w:r>
      <w:r w:rsidR="00F67E20">
        <w:rPr>
          <w:rtl/>
        </w:rPr>
        <w:t>درنها</w:t>
      </w:r>
      <w:r w:rsidR="00F67E20">
        <w:rPr>
          <w:rFonts w:hint="cs"/>
          <w:rtl/>
        </w:rPr>
        <w:t>ی</w:t>
      </w:r>
      <w:r w:rsidR="00F67E20">
        <w:rPr>
          <w:rFonts w:hint="eastAsia"/>
          <w:rtl/>
        </w:rPr>
        <w:t>ت</w:t>
      </w:r>
      <w:r w:rsidR="00293229">
        <w:rPr>
          <w:rFonts w:hint="cs"/>
          <w:rtl/>
        </w:rPr>
        <w:t xml:space="preserve"> </w:t>
      </w:r>
      <w:r w:rsidR="00EA1A38">
        <w:rPr>
          <w:rFonts w:hint="cs"/>
          <w:rtl/>
        </w:rPr>
        <w:t xml:space="preserve">یک تخمین </w:t>
      </w:r>
      <w:r w:rsidR="00722A74">
        <w:rPr>
          <w:rtl/>
        </w:rPr>
        <w:t>دومرحله‌ا</w:t>
      </w:r>
      <w:r w:rsidR="00722A74">
        <w:rPr>
          <w:rFonts w:hint="cs"/>
          <w:rtl/>
        </w:rPr>
        <w:t>ی</w:t>
      </w:r>
      <w:r w:rsidR="00EA1A38">
        <w:rPr>
          <w:rFonts w:hint="cs"/>
          <w:rtl/>
        </w:rPr>
        <w:t xml:space="preserve"> به فرم</w:t>
      </w:r>
      <w:r w:rsidR="00B31DE5">
        <w:t xml:space="preserve"> </w:t>
      </w:r>
      <w:r w:rsidR="00EA1A38">
        <w:rPr>
          <w:rFonts w:hint="cs"/>
          <w:rtl/>
        </w:rPr>
        <w:t>(</w:t>
      </w:r>
      <w:r w:rsidR="006B693B">
        <w:rPr>
          <w:rFonts w:hint="cs"/>
          <w:rtl/>
        </w:rPr>
        <w:t>2</w:t>
      </w:r>
      <w:r w:rsidR="004434C8">
        <w:rPr>
          <w:rFonts w:hint="cs"/>
          <w:rtl/>
        </w:rPr>
        <w:t>2</w:t>
      </w:r>
      <w:r w:rsidR="00EA1A38">
        <w:rPr>
          <w:rFonts w:hint="cs"/>
          <w:rtl/>
        </w:rPr>
        <w:t>)</w:t>
      </w:r>
      <w:r w:rsidR="00293229">
        <w:rPr>
          <w:rFonts w:hint="cs"/>
          <w:rtl/>
        </w:rPr>
        <w:t xml:space="preserve"> ارائه می‌</w:t>
      </w:r>
      <w:r w:rsidR="00D3712A">
        <w:rPr>
          <w:rFonts w:hint="cs"/>
          <w:rtl/>
        </w:rPr>
        <w:t>دهد</w:t>
      </w:r>
      <w:r w:rsidR="00293229">
        <w:rPr>
          <w:rFonts w:hint="cs"/>
          <w:rtl/>
        </w:rPr>
        <w:t>.</w:t>
      </w:r>
    </w:p>
    <w:p w14:paraId="2A84A573" w14:textId="4ACD7EB2" w:rsidR="006B693B" w:rsidRDefault="002A7AC1" w:rsidP="004434C8">
      <w:pPr>
        <w:pStyle w:val="Equation"/>
        <w:rPr>
          <w:rtl/>
        </w:rPr>
      </w:pPr>
      <w:r>
        <w:rPr>
          <w:rFonts w:hint="cs"/>
          <w:rtl/>
        </w:rPr>
        <w:t>(2</w:t>
      </w:r>
      <w:r w:rsidR="004434C8">
        <w:rPr>
          <w:rFonts w:hint="cs"/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ab/>
      </w:r>
      <w:r w:rsidR="00272425" w:rsidRPr="002A7AC1">
        <w:rPr>
          <w:position w:val="-18"/>
        </w:rPr>
        <w:object w:dxaOrig="2400" w:dyaOrig="520" w14:anchorId="2F888973">
          <v:shape id="_x0000_i1105" type="#_x0000_t75" style="width:120.15pt;height:26.65pt" o:ole="">
            <v:imagedata r:id="rId168" o:title=""/>
          </v:shape>
          <o:OLEObject Type="Embed" ProgID="Equation.DSMT4" ShapeID="_x0000_i1105" DrawAspect="Content" ObjectID="_1510524788" r:id="rId169"/>
        </w:object>
      </w:r>
      <w:r>
        <w:rPr>
          <w:rtl/>
        </w:rPr>
        <w:t xml:space="preserve"> </w:t>
      </w:r>
    </w:p>
    <w:p w14:paraId="57578ADF" w14:textId="79394B12" w:rsidR="00B96CBB" w:rsidRPr="00D53C11" w:rsidRDefault="007705F6" w:rsidP="00B02E4B">
      <w:pPr>
        <w:pStyle w:val="Paragraph"/>
        <w:rPr>
          <w:rFonts w:hint="cs"/>
          <w:rtl/>
        </w:rPr>
      </w:pPr>
      <w:r>
        <w:rPr>
          <w:rFonts w:hint="cs"/>
          <w:rtl/>
        </w:rPr>
        <w:t xml:space="preserve">که </w:t>
      </w:r>
      <w:r w:rsidR="002A7AC1" w:rsidRPr="002A7AC1">
        <w:rPr>
          <w:position w:val="-10"/>
        </w:rPr>
        <w:object w:dxaOrig="240" w:dyaOrig="300" w14:anchorId="240DBED2">
          <v:shape id="_x0000_i1106" type="#_x0000_t75" style="width:12.15pt;height:14.95pt" o:ole="">
            <v:imagedata r:id="rId170" o:title=""/>
          </v:shape>
          <o:OLEObject Type="Embed" ProgID="Equation.DSMT4" ShapeID="_x0000_i1106" DrawAspect="Content" ObjectID="_1510524789" r:id="rId171"/>
        </w:object>
      </w:r>
      <w:r w:rsidR="002A7AC1">
        <w:rPr>
          <w:rtl/>
        </w:rPr>
        <w:t xml:space="preserve"> </w:t>
      </w:r>
      <w:r w:rsidR="002A7AC1">
        <w:rPr>
          <w:rFonts w:hint="cs"/>
          <w:rtl/>
        </w:rPr>
        <w:t xml:space="preserve">همان تخمین </w:t>
      </w:r>
      <w:r w:rsidR="00A25E7C">
        <w:rPr>
          <w:rFonts w:hint="cs"/>
          <w:rtl/>
        </w:rPr>
        <w:t xml:space="preserve">(19) </w:t>
      </w:r>
      <w:r w:rsidR="002A7AC1">
        <w:rPr>
          <w:rFonts w:hint="cs"/>
          <w:rtl/>
        </w:rPr>
        <w:t>است.</w:t>
      </w:r>
      <w:r w:rsidR="00A8666C">
        <w:rPr>
          <w:rFonts w:hint="cs"/>
          <w:rtl/>
        </w:rPr>
        <w:t xml:space="preserve"> این دسته از روش‌ها با</w:t>
      </w:r>
      <w:r w:rsidR="002F7C5C">
        <w:rPr>
          <w:rFonts w:hint="cs"/>
          <w:rtl/>
        </w:rPr>
        <w:t xml:space="preserve"> چالش بدحالتی</w:t>
      </w:r>
      <w:r w:rsidR="002F7C5C">
        <w:rPr>
          <w:rStyle w:val="FootnoteReference"/>
          <w:rtl/>
        </w:rPr>
        <w:footnoteReference w:id="24"/>
      </w:r>
      <w:r w:rsidR="002F7C5C">
        <w:rPr>
          <w:rFonts w:hint="cs"/>
          <w:rtl/>
        </w:rPr>
        <w:t xml:space="preserve"> </w:t>
      </w:r>
      <w:r w:rsidR="00A8666C">
        <w:rPr>
          <w:rFonts w:hint="cs"/>
          <w:rtl/>
        </w:rPr>
        <w:t>روبرو هستند</w:t>
      </w:r>
      <w:r w:rsidR="002F7C5C">
        <w:rPr>
          <w:rFonts w:hint="cs"/>
          <w:rtl/>
        </w:rPr>
        <w:t>.</w:t>
      </w:r>
      <w:r w:rsidR="00AA3CA1">
        <w:rPr>
          <w:rFonts w:hint="cs"/>
          <w:rtl/>
        </w:rPr>
        <w:t xml:space="preserve"> در تخمین (</w:t>
      </w:r>
      <w:r w:rsidR="004434C8">
        <w:rPr>
          <w:rFonts w:hint="cs"/>
          <w:rtl/>
        </w:rPr>
        <w:t>22</w:t>
      </w:r>
      <w:r w:rsidR="00AA3CA1">
        <w:rPr>
          <w:rFonts w:hint="cs"/>
          <w:rtl/>
        </w:rPr>
        <w:t>) نیز همان‌طور</w:t>
      </w:r>
      <w:r>
        <w:rPr>
          <w:rFonts w:hint="cs"/>
          <w:rtl/>
        </w:rPr>
        <w:t xml:space="preserve"> که</w:t>
      </w:r>
      <w:r w:rsidR="00AA3CA1">
        <w:rPr>
          <w:rFonts w:hint="cs"/>
          <w:rtl/>
        </w:rPr>
        <w:t xml:space="preserve"> برای (1</w:t>
      </w:r>
      <w:r w:rsidR="004434C8">
        <w:rPr>
          <w:rFonts w:hint="cs"/>
          <w:rtl/>
        </w:rPr>
        <w:t>9</w:t>
      </w:r>
      <w:r w:rsidR="00AA3CA1">
        <w:rPr>
          <w:rFonts w:hint="cs"/>
          <w:rtl/>
        </w:rPr>
        <w:t xml:space="preserve">) </w:t>
      </w:r>
      <w:r w:rsidR="005D33EC">
        <w:rPr>
          <w:rtl/>
        </w:rPr>
        <w:t>اشاره‌شد</w:t>
      </w:r>
      <w:r w:rsidR="00E61CF5">
        <w:rPr>
          <w:rFonts w:hint="cs"/>
          <w:rtl/>
        </w:rPr>
        <w:t xml:space="preserve">، وجود تخمین منوط به مثبت معین بودن </w:t>
      </w:r>
      <w:r w:rsidR="00E61CF5" w:rsidRPr="00E61CF5">
        <w:rPr>
          <w:position w:val="-4"/>
        </w:rPr>
        <w:object w:dxaOrig="520" w:dyaOrig="300" w14:anchorId="3E5E410D">
          <v:shape id="_x0000_i1107" type="#_x0000_t75" style="width:26.65pt;height:14.95pt" o:ole="">
            <v:imagedata r:id="rId172" o:title=""/>
          </v:shape>
          <o:OLEObject Type="Embed" ProgID="Equation.DSMT4" ShapeID="_x0000_i1107" DrawAspect="Content" ObjectID="_1510524790" r:id="rId173"/>
        </w:object>
      </w:r>
      <w:r w:rsidR="00E61CF5">
        <w:rPr>
          <w:rtl/>
        </w:rPr>
        <w:t xml:space="preserve"> </w:t>
      </w:r>
      <w:r w:rsidR="00E61CF5">
        <w:rPr>
          <w:rFonts w:hint="cs"/>
          <w:rtl/>
        </w:rPr>
        <w:t>است.</w:t>
      </w:r>
      <w:r w:rsidR="00A42B28">
        <w:rPr>
          <w:rFonts w:hint="cs"/>
          <w:rtl/>
        </w:rPr>
        <w:t xml:space="preserve"> در روش‌های تکرارشونده مانند تیخونوف</w:t>
      </w:r>
      <w:r w:rsidR="00A42B28">
        <w:rPr>
          <w:rStyle w:val="FootnoteReference"/>
          <w:rtl/>
        </w:rPr>
        <w:footnoteReference w:id="25"/>
      </w:r>
      <w:r w:rsidR="00A42B28">
        <w:rPr>
          <w:rFonts w:hint="cs"/>
          <w:rtl/>
        </w:rPr>
        <w:t xml:space="preserve">و یا </w:t>
      </w:r>
      <w:r w:rsidR="00A42B28">
        <w:t>LM</w:t>
      </w:r>
      <w:r w:rsidR="00A42B28">
        <w:rPr>
          <w:rFonts w:hint="cs"/>
          <w:rtl/>
        </w:rPr>
        <w:t xml:space="preserve"> تا حد زیادی با بدحالتی مقابله می‌شود و تخمین‌هایی با واریانس کمتر اما با بایاس ارائه می‌گردد </w:t>
      </w:r>
      <w:r w:rsidR="0048231B">
        <w:rPr>
          <w:rtl/>
        </w:rPr>
        <w:fldChar w:fldCharType="begin"/>
      </w:r>
      <w:r w:rsidR="0048231B">
        <w:rPr>
          <w:rtl/>
        </w:rPr>
        <w:instrText xml:space="preserve"> </w:instrText>
      </w:r>
      <w:r w:rsidR="0048231B">
        <w:instrText>ADDIN EN.CITE &lt;EndNote&gt;&lt;Cite&gt;&lt;Author&gt;Mantilla-Gaviria&lt;/Author&gt;&lt;Year&gt;2014&lt;/Year&gt;&lt;RecNum&gt;389&lt;/RecNum&gt;&lt;DisplayText&gt;[9]&lt;/DisplayText&gt;&lt;record&gt;&lt;rec-number&gt;389&lt;/rec-number&gt;&lt;foreign-keys&gt;&lt;key app="EN" db-id="t9vfdvt559ta5eetz0kxx20hra5awe0fest9" timestamp="14147</w:instrText>
      </w:r>
      <w:r w:rsidR="0048231B">
        <w:rPr>
          <w:rtl/>
        </w:rPr>
        <w:instrText>03867"&gt;389&lt;/</w:instrText>
      </w:r>
      <w:r w:rsidR="0048231B">
        <w:instrText>key&gt;&lt;/foreign-keys&gt;&lt;ref-type name="Journal Article"&gt;17&lt;/ref-type&gt;&lt;contributors&gt;&lt;authors&gt;&lt;author&gt;Mantilla-Gaviria, I. A.&lt;/author&gt;&lt;author&gt;Leonardi, M.&lt;/author&gt;&lt;author&gt;Galati, G.&lt;/author&gt;&lt;author&gt;Balbastre-Tejedor, J. V.&lt;/author&gt;&lt;/authors&gt;&lt;/contributors&gt;&lt;titles&gt;&lt;title&gt;Time-difference-of-arrival regularised location estimator for multilateration systems&lt;/title&gt;&lt;secondary-title&gt;Radar, Sonar &amp;amp; Navigation, IET&lt;/secondary-title&gt;&lt;/titles&gt;&lt;periodical&gt;&lt;full-title&gt;Radar, Sonar &amp;amp; Navigation, IET&lt;/full-title&gt;&lt;/periodical&gt;&lt;pages&gt;479-489&lt;/pages&gt;&lt;volume&gt;8&lt;/volume&gt;&lt;number&gt;5&lt;/number&gt;&lt;keywords&gt;&lt;keyword&gt;air traffic control&lt;/keyword&gt;&lt;keyword&gt;maximum likelihood estimation&lt;/keyword&gt;&lt;keyword&gt;recursive estimation&lt;/keyword&gt;&lt;keyword&gt;time-of-arrival estimation&lt;/keyword&gt;&lt;keyword&gt;RLE&lt;/keyword&gt;&lt;keyword&gt;TDOA multilateration systems&lt;/keyword&gt;&lt;keyword&gt;TDOA-RLE&lt;/keyword&gt;&lt;keyword&gt;Tikhonov regularisation&lt;/keyword&gt;&lt;keyword&gt;air traffic control technological infrastructure&lt;/keyword&gt;&lt;keyword&gt;ill-conditioned situation&lt;/keyword</w:instrText>
      </w:r>
      <w:r w:rsidR="0048231B">
        <w:rPr>
          <w:rtl/>
        </w:rPr>
        <w:instrText>&gt;&lt;</w:instrText>
      </w:r>
      <w:r w:rsidR="0048231B">
        <w:instrText>keyword&gt;mathematical analysis&lt;/keyword&gt;&lt;keyword&gt;maximum-likelihood estimation&lt;/keyword&gt;&lt;keyword&gt;open form localisation algorithm&lt;/keyword&gt;&lt;keyword&gt;recursive formulation&lt;/keyword&gt;&lt;keyword&gt;regularisation parameter estimation&lt;/keyword&gt;&lt;keyword&gt;time difference-of-arrival-regularised location estimator&lt;/keyword&gt;&lt;keyword&gt;well-conditioned situation&lt;/keyword&gt;&lt;/keywords&gt;&lt;dates&gt;&lt;year&gt;2014&lt;/year&gt;&lt;/dates&gt;&lt;isbn&gt;1751-8784&lt;/isbn&gt;&lt;urls&gt;&lt;/urls&gt;&lt;electronic-resource-num&gt;10.1049/iet-rsn.2013.0151&lt;/electronic-resource-num&gt;&lt;/record&gt;&lt;/Cite&gt;&lt;/EndNote</w:instrText>
      </w:r>
      <w:r w:rsidR="0048231B">
        <w:rPr>
          <w:rtl/>
        </w:rPr>
        <w:instrText>&gt;</w:instrText>
      </w:r>
      <w:r w:rsidR="0048231B">
        <w:rPr>
          <w:rtl/>
        </w:rPr>
        <w:fldChar w:fldCharType="separate"/>
      </w:r>
      <w:r w:rsidR="0048231B">
        <w:rPr>
          <w:noProof/>
          <w:rtl/>
        </w:rPr>
        <w:t>[</w:t>
      </w:r>
      <w:hyperlink w:anchor="_ENREF_9" w:tooltip="Mantilla-Gaviria, 2014 #389" w:history="1">
        <w:r w:rsidR="00430482">
          <w:rPr>
            <w:noProof/>
            <w:rtl/>
          </w:rPr>
          <w:t>9</w:t>
        </w:r>
      </w:hyperlink>
      <w:r w:rsidR="0048231B">
        <w:rPr>
          <w:noProof/>
          <w:rtl/>
        </w:rPr>
        <w:t>]</w:t>
      </w:r>
      <w:r w:rsidR="0048231B">
        <w:rPr>
          <w:rtl/>
        </w:rPr>
        <w:fldChar w:fldCharType="end"/>
      </w:r>
      <w:r w:rsidR="00A42B28">
        <w:rPr>
          <w:rFonts w:hint="cs"/>
          <w:rtl/>
        </w:rPr>
        <w:t>.</w:t>
      </w:r>
      <w:bookmarkStart w:id="0" w:name="_GoBack"/>
      <w:bookmarkEnd w:id="0"/>
    </w:p>
    <w:p w14:paraId="54776D12" w14:textId="77777777" w:rsidR="00B96CBB" w:rsidRPr="00D53C11" w:rsidRDefault="001C3D51" w:rsidP="001C3D51">
      <w:pPr>
        <w:pStyle w:val="Heading1"/>
      </w:pPr>
      <w:r>
        <w:rPr>
          <w:rFonts w:hint="cs"/>
          <w:rtl/>
        </w:rPr>
        <w:t>روش پیشنهادی</w:t>
      </w:r>
    </w:p>
    <w:p w14:paraId="0D3D1FDB" w14:textId="1671E63B" w:rsidR="002410F0" w:rsidRDefault="007D677C" w:rsidP="00430482">
      <w:pPr>
        <w:pStyle w:val="Paragraph"/>
        <w:rPr>
          <w:rtl/>
        </w:rPr>
      </w:pPr>
      <w:r>
        <w:rPr>
          <w:rFonts w:hint="cs"/>
          <w:rtl/>
        </w:rPr>
        <w:t>در این بخش روشی ارائه می‌شود، که وارون ماتریس هسین تابع هزینه حداقل مربعات غیرخطی</w:t>
      </w:r>
      <w:r w:rsidR="004E43D0">
        <w:rPr>
          <w:rFonts w:hint="cs"/>
          <w:rtl/>
        </w:rPr>
        <w:t xml:space="preserve"> (4)</w:t>
      </w:r>
      <w:r>
        <w:rPr>
          <w:rFonts w:hint="cs"/>
          <w:rtl/>
        </w:rPr>
        <w:t xml:space="preserve"> را در </w:t>
      </w:r>
      <w:r w:rsidR="00722A74">
        <w:rPr>
          <w:rtl/>
        </w:rPr>
        <w:t>هر گام</w:t>
      </w:r>
      <w:r>
        <w:rPr>
          <w:rFonts w:hint="cs"/>
          <w:rtl/>
        </w:rPr>
        <w:t xml:space="preserve"> </w:t>
      </w:r>
      <w:r w:rsidR="005D33EC">
        <w:rPr>
          <w:rtl/>
        </w:rPr>
        <w:t>به‌صورت</w:t>
      </w:r>
      <w:r>
        <w:rPr>
          <w:rFonts w:hint="cs"/>
          <w:rtl/>
        </w:rPr>
        <w:t xml:space="preserve"> یک ماتریس مثبت معین تخمین می‌زند و دارای همگرایی فوق خطی است.</w:t>
      </w:r>
      <w:r w:rsidR="002410F0">
        <w:rPr>
          <w:rFonts w:hint="cs"/>
          <w:rtl/>
        </w:rPr>
        <w:t xml:space="preserve"> می</w:t>
      </w:r>
      <w:r w:rsidR="002410F0">
        <w:rPr>
          <w:rFonts w:hint="cs"/>
          <w:rtl/>
          <w:cs/>
        </w:rPr>
        <w:t>‎گوییم که نرخ همگرایی فوق خطی</w:t>
      </w:r>
      <w:r w:rsidR="00E90B88">
        <w:rPr>
          <w:rStyle w:val="FootnoteReference"/>
          <w:rtl/>
          <w:cs/>
        </w:rPr>
        <w:footnoteReference w:id="26"/>
      </w:r>
      <w:r w:rsidR="002410F0">
        <w:rPr>
          <w:rFonts w:hint="cs"/>
          <w:rtl/>
          <w:cs/>
        </w:rPr>
        <w:t xml:space="preserve"> است </w:t>
      </w:r>
      <w:r w:rsidR="00722A74">
        <w:rPr>
          <w:rtl/>
        </w:rPr>
        <w:t>درصورت</w:t>
      </w:r>
      <w:r w:rsidR="00722A74">
        <w:rPr>
          <w:rFonts w:hint="cs"/>
          <w:rtl/>
        </w:rPr>
        <w:t>ی‌</w:t>
      </w:r>
      <w:r w:rsidR="00722A74">
        <w:rPr>
          <w:rFonts w:hint="eastAsia"/>
          <w:rtl/>
        </w:rPr>
        <w:t>که</w:t>
      </w:r>
      <w:r w:rsidR="002410F0">
        <w:rPr>
          <w:rFonts w:hint="cs"/>
          <w:rtl/>
          <w:cs/>
        </w:rPr>
        <w:t xml:space="preserve"> رابطه زیر برقرار باشد</w:t>
      </w:r>
      <w:r w:rsidR="002219A7">
        <w:rPr>
          <w:rFonts w:hint="cs"/>
          <w:rtl/>
          <w:cs/>
        </w:rPr>
        <w:t xml:space="preserve"> </w:t>
      </w:r>
      <w:r w:rsidR="002219A7">
        <w:rPr>
          <w:rtl/>
          <w:cs/>
        </w:rPr>
        <w:fldChar w:fldCharType="begin"/>
      </w:r>
      <w:r w:rsidR="002219A7">
        <w:rPr>
          <w:rtl/>
        </w:rPr>
        <w:instrText xml:space="preserve"> </w:instrText>
      </w:r>
      <w:r w:rsidR="002219A7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2219A7">
        <w:rPr>
          <w:rtl/>
        </w:rPr>
        <w:instrText>8&lt;/</w:instrText>
      </w:r>
      <w:r w:rsidR="002219A7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2219A7">
        <w:rPr>
          <w:rtl/>
        </w:rPr>
        <w:instrText>&gt;</w:instrText>
      </w:r>
      <w:r w:rsidR="002219A7">
        <w:rPr>
          <w:rtl/>
          <w:cs/>
        </w:rPr>
        <w:fldChar w:fldCharType="separate"/>
      </w:r>
      <w:r w:rsidR="002219A7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2219A7">
        <w:rPr>
          <w:noProof/>
          <w:rtl/>
        </w:rPr>
        <w:t>]</w:t>
      </w:r>
      <w:r w:rsidR="002219A7">
        <w:rPr>
          <w:rtl/>
          <w:cs/>
        </w:rPr>
        <w:fldChar w:fldCharType="end"/>
      </w:r>
      <w:r w:rsidR="002410F0">
        <w:rPr>
          <w:rFonts w:hint="cs"/>
          <w:rtl/>
          <w:cs/>
        </w:rPr>
        <w:t>.</w:t>
      </w:r>
    </w:p>
    <w:p w14:paraId="61A61968" w14:textId="0CE1CF2D" w:rsidR="002410F0" w:rsidRDefault="002410F0" w:rsidP="004434C8">
      <w:pPr>
        <w:pStyle w:val="Equation"/>
      </w:pPr>
      <w:r>
        <w:rPr>
          <w:rFonts w:hint="cs"/>
          <w:rtl/>
        </w:rPr>
        <w:t>(</w:t>
      </w:r>
      <w:r w:rsidR="004434C8">
        <w:rPr>
          <w:rFonts w:hint="cs"/>
          <w:rtl/>
        </w:rPr>
        <w:t>23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Pr="002410F0">
        <w:rPr>
          <w:position w:val="-28"/>
        </w:rPr>
        <w:object w:dxaOrig="1620" w:dyaOrig="639" w14:anchorId="6254B6F3">
          <v:shape id="_x0000_i1108" type="#_x0000_t75" style="width:81.35pt;height:31.8pt" o:ole="">
            <v:imagedata r:id="rId174" o:title=""/>
          </v:shape>
          <o:OLEObject Type="Embed" ProgID="Equation.DSMT4" ShapeID="_x0000_i1108" DrawAspect="Content" ObjectID="_1510524791" r:id="rId175"/>
        </w:object>
      </w:r>
      <w:r>
        <w:rPr>
          <w:rtl/>
        </w:rPr>
        <w:t xml:space="preserve"> </w:t>
      </w:r>
    </w:p>
    <w:p w14:paraId="7E96D04C" w14:textId="63BAC137" w:rsidR="00132F1F" w:rsidRDefault="0085582E" w:rsidP="00430482">
      <w:pPr>
        <w:pStyle w:val="Paragraph"/>
        <w:rPr>
          <w:rtl/>
        </w:rPr>
      </w:pPr>
      <w:r>
        <w:rPr>
          <w:rFonts w:hint="cs"/>
          <w:rtl/>
        </w:rPr>
        <w:t xml:space="preserve"> از </w:t>
      </w:r>
      <w:r w:rsidR="00CB62F0">
        <w:rPr>
          <w:rtl/>
        </w:rPr>
        <w:fldChar w:fldCharType="begin"/>
      </w:r>
      <w:r w:rsidR="0048231B">
        <w:rPr>
          <w:rtl/>
        </w:rPr>
        <w:instrText xml:space="preserve"> </w:instrText>
      </w:r>
      <w:r w:rsidR="0048231B">
        <w:instrText>ADDIN EN.CITE &lt;EndNote&gt;&lt;Cite&gt;&lt;Author&gt;Dong&lt;/Author&gt;&lt;Year&gt;2011&lt;/Year&gt;&lt;RecNum&gt;517&lt;/RecNum&gt;&lt;DisplayText&gt;[10]&lt;/DisplayText&gt;&lt;record&gt;&lt;rec-number&gt;517&lt;/rec-number&gt;&lt;foreign-keys&gt;&lt;key app="EN" db-id="t9vfdvt559ta5eetz0kxx20hra5awe0fest9" timestamp="1448497389"&gt;517</w:instrText>
      </w:r>
      <w:r w:rsidR="0048231B">
        <w:rPr>
          <w:rtl/>
        </w:rPr>
        <w:instrText>&lt;/</w:instrText>
      </w:r>
      <w:r w:rsidR="0048231B">
        <w:instrText>key&gt;&lt;/foreign-keys&gt;&lt;ref-type name="Conference Proceedings"&gt;10&lt;/ref-type&gt;&lt;contributors&gt;&lt;authors&gt;&lt;author&gt;Dong, Enqing&lt;/author&gt;&lt;/authors&gt;&lt;/contributors&gt;&lt;titles&gt;&lt;title&gt;A three-dimensional localization algorithm for wireless sensor networks based on the BFGS</w:instrText>
      </w:r>
      <w:r w:rsidR="0048231B">
        <w:rPr>
          <w:rtl/>
        </w:rPr>
        <w:instrText xml:space="preserve"> </w:instrText>
      </w:r>
      <w:r w:rsidR="0048231B">
        <w:instrText>optimization&lt;/title&gt;&lt;secondary-title&gt;Wireless Conference 2011-Sustainable Wireless Technologies (European Wireless), 11th European&lt;/secondary-title&gt;&lt;/titles&gt;&lt;pages&gt;1-5&lt;/pages&gt;&lt;dates&gt;&lt;year&gt;2011&lt;/year&gt;&lt;/dates&gt;&lt;publisher&gt;VDE&lt;/publisher&gt;&lt;isbn&gt;3800733439&lt;/isbn</w:instrText>
      </w:r>
      <w:r w:rsidR="0048231B">
        <w:rPr>
          <w:rtl/>
        </w:rPr>
        <w:instrText>&gt;&lt;</w:instrText>
      </w:r>
      <w:r w:rsidR="0048231B">
        <w:instrText>urls&gt;&lt;/urls&gt;&lt;/record&gt;&lt;/Cite&gt;&lt;/EndNote</w:instrText>
      </w:r>
      <w:r w:rsidR="0048231B">
        <w:rPr>
          <w:rtl/>
        </w:rPr>
        <w:instrText>&gt;</w:instrText>
      </w:r>
      <w:r w:rsidR="00CB62F0">
        <w:rPr>
          <w:rtl/>
        </w:rPr>
        <w:fldChar w:fldCharType="separate"/>
      </w:r>
      <w:r w:rsidR="0048231B">
        <w:rPr>
          <w:noProof/>
          <w:rtl/>
        </w:rPr>
        <w:t>[</w:t>
      </w:r>
      <w:hyperlink w:anchor="_ENREF_10" w:tooltip="Dong, 2011 #517" w:history="1">
        <w:r w:rsidR="00430482">
          <w:rPr>
            <w:noProof/>
            <w:rtl/>
          </w:rPr>
          <w:t>10</w:t>
        </w:r>
      </w:hyperlink>
      <w:r w:rsidR="0048231B">
        <w:rPr>
          <w:noProof/>
          <w:rtl/>
        </w:rPr>
        <w:t>]</w:t>
      </w:r>
      <w:r w:rsidR="00CB62F0">
        <w:rPr>
          <w:rtl/>
        </w:rPr>
        <w:fldChar w:fldCharType="end"/>
      </w:r>
      <w:r>
        <w:rPr>
          <w:rFonts w:hint="cs"/>
          <w:rtl/>
        </w:rPr>
        <w:t xml:space="preserve"> تقریب (2</w:t>
      </w:r>
      <w:r w:rsidR="004434C8">
        <w:rPr>
          <w:rFonts w:hint="cs"/>
          <w:rtl/>
        </w:rPr>
        <w:t>4</w:t>
      </w:r>
      <w:r>
        <w:rPr>
          <w:rFonts w:hint="cs"/>
          <w:rtl/>
        </w:rPr>
        <w:t xml:space="preserve">) </w:t>
      </w:r>
      <w:r w:rsidR="00722A74">
        <w:rPr>
          <w:rtl/>
        </w:rPr>
        <w:t>رادار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م</w:t>
      </w:r>
      <w:r>
        <w:rPr>
          <w:rFonts w:hint="cs"/>
          <w:rtl/>
        </w:rPr>
        <w:t>.</w:t>
      </w:r>
    </w:p>
    <w:p w14:paraId="7AC1F60E" w14:textId="132514A5" w:rsidR="008650A0" w:rsidRDefault="00466D3D" w:rsidP="004434C8">
      <w:pPr>
        <w:pStyle w:val="Equation"/>
      </w:pPr>
      <w:r>
        <w:rPr>
          <w:rFonts w:hint="cs"/>
          <w:rtl/>
        </w:rPr>
        <w:t>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4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Pr="00466D3D">
        <w:rPr>
          <w:position w:val="-10"/>
        </w:rPr>
        <w:object w:dxaOrig="2780" w:dyaOrig="360" w14:anchorId="43DFA99A">
          <v:shape id="_x0000_i1109" type="#_x0000_t75" style="width:138.4pt;height:18.25pt" o:ole="">
            <v:imagedata r:id="rId176" o:title=""/>
          </v:shape>
          <o:OLEObject Type="Embed" ProgID="Equation.DSMT4" ShapeID="_x0000_i1109" DrawAspect="Content" ObjectID="_1510524792" r:id="rId177"/>
        </w:object>
      </w:r>
      <w:r>
        <w:rPr>
          <w:rtl/>
        </w:rPr>
        <w:t xml:space="preserve"> </w:t>
      </w:r>
    </w:p>
    <w:p w14:paraId="7E09806D" w14:textId="5D2E003A" w:rsidR="00466D3D" w:rsidRDefault="005D33EC" w:rsidP="004434C8">
      <w:pPr>
        <w:pStyle w:val="Paragraph"/>
        <w:rPr>
          <w:rtl/>
        </w:rPr>
      </w:pPr>
      <w:r>
        <w:rPr>
          <w:rtl/>
        </w:rPr>
        <w:t>چنانچه</w:t>
      </w:r>
      <w:r w:rsidR="00466D3D">
        <w:rPr>
          <w:rFonts w:hint="cs"/>
          <w:rtl/>
        </w:rPr>
        <w:t xml:space="preserve"> </w:t>
      </w:r>
      <w:r w:rsidR="00466D3D" w:rsidRPr="00466D3D">
        <w:rPr>
          <w:position w:val="-10"/>
        </w:rPr>
        <w:object w:dxaOrig="1280" w:dyaOrig="300" w14:anchorId="767A5A46">
          <v:shape id="_x0000_i1110" type="#_x0000_t75" style="width:64.05pt;height:14.95pt" o:ole="">
            <v:imagedata r:id="rId178" o:title=""/>
          </v:shape>
          <o:OLEObject Type="Embed" ProgID="Equation.DSMT4" ShapeID="_x0000_i1110" DrawAspect="Content" ObjectID="_1510524793" r:id="rId179"/>
        </w:object>
      </w:r>
      <w:r w:rsidR="00466D3D">
        <w:rPr>
          <w:rtl/>
        </w:rPr>
        <w:t xml:space="preserve"> </w:t>
      </w:r>
      <w:r w:rsidR="00466D3D">
        <w:rPr>
          <w:rFonts w:hint="cs"/>
          <w:rtl/>
        </w:rPr>
        <w:t xml:space="preserve">و </w:t>
      </w:r>
      <w:r w:rsidR="00466D3D" w:rsidRPr="00466D3D">
        <w:rPr>
          <w:position w:val="-10"/>
        </w:rPr>
        <w:object w:dxaOrig="1579" w:dyaOrig="300" w14:anchorId="4EE62DC2">
          <v:shape id="_x0000_i1111" type="#_x0000_t75" style="width:79pt;height:14.95pt" o:ole="">
            <v:imagedata r:id="rId180" o:title=""/>
          </v:shape>
          <o:OLEObject Type="Embed" ProgID="Equation.DSMT4" ShapeID="_x0000_i1111" DrawAspect="Content" ObjectID="_1510524794" r:id="rId181"/>
        </w:object>
      </w:r>
      <w:r w:rsidR="00466D3D">
        <w:rPr>
          <w:rtl/>
        </w:rPr>
        <w:t xml:space="preserve"> </w:t>
      </w:r>
      <w:r w:rsidR="00894E47">
        <w:rPr>
          <w:rFonts w:hint="cs"/>
          <w:rtl/>
        </w:rPr>
        <w:t xml:space="preserve">تعریف </w:t>
      </w:r>
      <w:r w:rsidR="00894E47">
        <w:rPr>
          <w:rFonts w:hint="cs"/>
          <w:rtl/>
        </w:rPr>
        <w:lastRenderedPageBreak/>
        <w:t>گردند</w:t>
      </w:r>
      <w:r w:rsidR="00A431A0">
        <w:rPr>
          <w:rFonts w:hint="cs"/>
          <w:rtl/>
        </w:rPr>
        <w:t xml:space="preserve">، در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 w:rsidR="00A431A0">
        <w:rPr>
          <w:rFonts w:hint="cs"/>
          <w:rtl/>
        </w:rPr>
        <w:t xml:space="preserve"> ماتریس هسین </w:t>
      </w:r>
      <w:r w:rsidR="00205BAD" w:rsidRPr="00A431A0">
        <w:rPr>
          <w:position w:val="-10"/>
        </w:rPr>
        <w:object w:dxaOrig="1219" w:dyaOrig="360" w14:anchorId="6F764EE7">
          <v:shape id="_x0000_i1112" type="#_x0000_t75" style="width:61.25pt;height:18.25pt" o:ole="">
            <v:imagedata r:id="rId182" o:title=""/>
          </v:shape>
          <o:OLEObject Type="Embed" ProgID="Equation.DSMT4" ShapeID="_x0000_i1112" DrawAspect="Content" ObjectID="_1510524795" r:id="rId183"/>
        </w:object>
      </w:r>
      <w:r w:rsidR="00A431A0">
        <w:rPr>
          <w:rtl/>
        </w:rPr>
        <w:t xml:space="preserve"> </w:t>
      </w:r>
      <w:r w:rsidR="00A431A0">
        <w:rPr>
          <w:rFonts w:hint="cs"/>
          <w:rtl/>
        </w:rPr>
        <w:t>باید به‌گونه‌ای تخمین زده شودکه در معادله سکانت 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5</w:t>
      </w:r>
      <w:r w:rsidR="00A431A0">
        <w:rPr>
          <w:rFonts w:hint="cs"/>
          <w:rtl/>
        </w:rPr>
        <w:t>) یا همان تقریب خطی هسین تابع صدق نماید.</w:t>
      </w:r>
    </w:p>
    <w:p w14:paraId="4D90D3DA" w14:textId="45858855" w:rsidR="009102E8" w:rsidRDefault="009102E8" w:rsidP="004434C8">
      <w:pPr>
        <w:pStyle w:val="Equation"/>
      </w:pPr>
      <w:r>
        <w:rPr>
          <w:rFonts w:hint="cs"/>
          <w:rtl/>
        </w:rPr>
        <w:t>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5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="00205BAD" w:rsidRPr="009102E8">
        <w:rPr>
          <w:position w:val="-10"/>
        </w:rPr>
        <w:object w:dxaOrig="1160" w:dyaOrig="360" w14:anchorId="28BDF58C">
          <v:shape id="_x0000_i1113" type="#_x0000_t75" style="width:57.5pt;height:18.25pt" o:ole="">
            <v:imagedata r:id="rId184" o:title=""/>
          </v:shape>
          <o:OLEObject Type="Embed" ProgID="Equation.DSMT4" ShapeID="_x0000_i1113" DrawAspect="Content" ObjectID="_1510524796" r:id="rId185"/>
        </w:object>
      </w:r>
      <w:r>
        <w:rPr>
          <w:rtl/>
        </w:rPr>
        <w:t xml:space="preserve"> </w:t>
      </w:r>
    </w:p>
    <w:p w14:paraId="481C2E95" w14:textId="77777777" w:rsidR="009102E8" w:rsidRDefault="009102E8" w:rsidP="008459ED">
      <w:pPr>
        <w:pStyle w:val="Paragraph"/>
        <w:rPr>
          <w:rtl/>
        </w:rPr>
      </w:pPr>
      <w:r>
        <w:rPr>
          <w:rFonts w:hint="cs"/>
          <w:rtl/>
        </w:rPr>
        <w:t xml:space="preserve">با تعریف </w:t>
      </w:r>
      <w:r w:rsidR="00205BAD" w:rsidRPr="009102E8">
        <w:rPr>
          <w:position w:val="-10"/>
        </w:rPr>
        <w:object w:dxaOrig="320" w:dyaOrig="300" w14:anchorId="1A81B8A1">
          <v:shape id="_x0000_i1114" type="#_x0000_t75" style="width:15.45pt;height:14.95pt" o:ole="">
            <v:imagedata r:id="rId186" o:title=""/>
          </v:shape>
          <o:OLEObject Type="Embed" ProgID="Equation.DSMT4" ShapeID="_x0000_i1114" DrawAspect="Content" ObjectID="_1510524797" r:id="rId187"/>
        </w:object>
      </w:r>
      <w:r>
        <w:rPr>
          <w:rtl/>
        </w:rPr>
        <w:t xml:space="preserve"> </w:t>
      </w:r>
      <w:r w:rsidR="005D33EC">
        <w:rPr>
          <w:rtl/>
        </w:rPr>
        <w:t>به‌عنوان</w:t>
      </w:r>
      <w:r>
        <w:rPr>
          <w:rFonts w:hint="cs"/>
          <w:rtl/>
        </w:rPr>
        <w:t xml:space="preserve"> وارون ماتریس هسین </w:t>
      </w:r>
      <w:r w:rsidR="00205BAD" w:rsidRPr="009102E8">
        <w:rPr>
          <w:position w:val="-10"/>
        </w:rPr>
        <w:object w:dxaOrig="360" w:dyaOrig="300" w14:anchorId="7D94B7E0">
          <v:shape id="_x0000_i1115" type="#_x0000_t75" style="width:18.25pt;height:14.95pt" o:ole="">
            <v:imagedata r:id="rId188" o:title=""/>
          </v:shape>
          <o:OLEObject Type="Embed" ProgID="Equation.DSMT4" ShapeID="_x0000_i1115" DrawAspect="Content" ObjectID="_1510524798" r:id="rId189"/>
        </w:object>
      </w:r>
      <w:r>
        <w:rPr>
          <w:rtl/>
        </w:rPr>
        <w:t xml:space="preserve"> </w:t>
      </w:r>
      <w:r>
        <w:rPr>
          <w:rFonts w:hint="cs"/>
          <w:rtl/>
        </w:rPr>
        <w:t>به‌صورت زیر:</w:t>
      </w:r>
    </w:p>
    <w:p w14:paraId="7C33E28A" w14:textId="78973E0C" w:rsidR="009102E8" w:rsidRDefault="009102E8" w:rsidP="00F66C36">
      <w:pPr>
        <w:pStyle w:val="Equation"/>
      </w:pPr>
      <w:r>
        <w:rPr>
          <w:rFonts w:hint="cs"/>
          <w:rtl/>
        </w:rPr>
        <w:t>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6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05BAD" w:rsidRPr="009102E8">
        <w:rPr>
          <w:position w:val="-10"/>
        </w:rPr>
        <w:object w:dxaOrig="880" w:dyaOrig="360" w14:anchorId="4D5EFFD7">
          <v:shape id="_x0000_i1116" type="#_x0000_t75" style="width:43.95pt;height:18.25pt" o:ole="">
            <v:imagedata r:id="rId190" o:title=""/>
          </v:shape>
          <o:OLEObject Type="Embed" ProgID="Equation.DSMT4" ShapeID="_x0000_i1116" DrawAspect="Content" ObjectID="_1510524799" r:id="rId191"/>
        </w:object>
      </w:r>
      <w:r>
        <w:rPr>
          <w:rtl/>
        </w:rPr>
        <w:t xml:space="preserve"> </w:t>
      </w:r>
    </w:p>
    <w:p w14:paraId="6D86D538" w14:textId="3B658342" w:rsidR="00833C70" w:rsidRDefault="00567366" w:rsidP="004434C8">
      <w:pPr>
        <w:pStyle w:val="Paragraph"/>
        <w:rPr>
          <w:rtl/>
        </w:rPr>
      </w:pPr>
      <w:r>
        <w:rPr>
          <w:rFonts w:hint="cs"/>
          <w:rtl/>
        </w:rPr>
        <w:t xml:space="preserve">یک روش برای تخمین </w:t>
      </w:r>
      <w:r w:rsidR="00205BAD" w:rsidRPr="00567366">
        <w:rPr>
          <w:position w:val="-10"/>
        </w:rPr>
        <w:object w:dxaOrig="480" w:dyaOrig="300" w14:anchorId="5089B17F">
          <v:shape id="_x0000_i1117" type="#_x0000_t75" style="width:23.4pt;height:14.95pt" o:ole="">
            <v:imagedata r:id="rId192" o:title=""/>
          </v:shape>
          <o:OLEObject Type="Embed" ProgID="Equation.DSMT4" ShapeID="_x0000_i1117" DrawAspect="Content" ObjectID="_1510524800" r:id="rId193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از روی </w:t>
      </w:r>
      <w:r w:rsidR="00205BAD" w:rsidRPr="00567366">
        <w:rPr>
          <w:position w:val="-10"/>
        </w:rPr>
        <w:object w:dxaOrig="320" w:dyaOrig="300" w14:anchorId="4D6B3F89">
          <v:shape id="_x0000_i1118" type="#_x0000_t75" style="width:15.45pt;height:14.95pt" o:ole="">
            <v:imagedata r:id="rId194" o:title=""/>
          </v:shape>
          <o:OLEObject Type="Embed" ProgID="Equation.DSMT4" ShapeID="_x0000_i1118" DrawAspect="Content" ObjectID="_1510524801" r:id="rId195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، با فرض مثبت معین بودن </w:t>
      </w:r>
      <w:r w:rsidRPr="00567366">
        <w:rPr>
          <w:position w:val="-4"/>
        </w:rPr>
        <w:object w:dxaOrig="220" w:dyaOrig="220" w14:anchorId="267141EA">
          <v:shape id="_x0000_i1119" type="#_x0000_t75" style="width:11.7pt;height:11.7pt" o:ole="">
            <v:imagedata r:id="rId196" o:title=""/>
          </v:shape>
          <o:OLEObject Type="Embed" ProgID="Equation.DSMT4" ShapeID="_x0000_i1119" DrawAspect="Content" ObjectID="_1510524802" r:id="rId197"/>
        </w:object>
      </w:r>
      <w:r>
        <w:rPr>
          <w:rtl/>
        </w:rPr>
        <w:t xml:space="preserve"> </w:t>
      </w:r>
      <w:r>
        <w:rPr>
          <w:rFonts w:hint="cs"/>
          <w:rtl/>
        </w:rPr>
        <w:t>حل مسئله بهینه‌سازی مقید (</w:t>
      </w:r>
      <w:r w:rsidR="004434C8">
        <w:rPr>
          <w:rFonts w:hint="cs"/>
          <w:rtl/>
        </w:rPr>
        <w:t>27</w:t>
      </w:r>
      <w:r>
        <w:rPr>
          <w:rFonts w:hint="cs"/>
          <w:rtl/>
        </w:rPr>
        <w:t>) است.</w:t>
      </w:r>
    </w:p>
    <w:p w14:paraId="68AEC6BE" w14:textId="22F35298" w:rsidR="00833C70" w:rsidRDefault="00833C70" w:rsidP="004434C8">
      <w:pPr>
        <w:pStyle w:val="Equation"/>
        <w:rPr>
          <w:rtl/>
        </w:rPr>
      </w:pPr>
      <w:r>
        <w:rPr>
          <w:rFonts w:hint="cs"/>
          <w:rtl/>
        </w:rPr>
        <w:t>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7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="00272425">
        <w:rPr>
          <w:rFonts w:hint="cs"/>
          <w:rtl/>
        </w:rPr>
        <w:t>.</w:t>
      </w:r>
      <w:r w:rsidR="004E43D0" w:rsidRPr="00C142DD">
        <w:rPr>
          <w:position w:val="-34"/>
        </w:rPr>
        <w:object w:dxaOrig="2020" w:dyaOrig="780" w14:anchorId="61FA6AFF">
          <v:shape id="_x0000_i1120" type="#_x0000_t75" style="width:101.45pt;height:38.8pt" o:ole="">
            <v:imagedata r:id="rId198" o:title=""/>
          </v:shape>
          <o:OLEObject Type="Embed" ProgID="Equation.DSMT4" ShapeID="_x0000_i1120" DrawAspect="Content" ObjectID="_1510524803" r:id="rId199"/>
        </w:object>
      </w:r>
      <w:r>
        <w:rPr>
          <w:rtl/>
        </w:rPr>
        <w:t xml:space="preserve"> </w:t>
      </w:r>
    </w:p>
    <w:p w14:paraId="140B5B8A" w14:textId="11056153" w:rsidR="00C142DD" w:rsidRDefault="002020B0" w:rsidP="00430482">
      <w:pPr>
        <w:pStyle w:val="Paragraph"/>
        <w:rPr>
          <w:rtl/>
        </w:rPr>
      </w:pPr>
      <w:r>
        <w:rPr>
          <w:rFonts w:hint="cs"/>
          <w:rtl/>
        </w:rPr>
        <w:t xml:space="preserve">روش </w:t>
      </w:r>
      <w:r w:rsidR="0063700A">
        <w:rPr>
          <w:rStyle w:val="FootnoteReference"/>
          <w:rtl/>
        </w:rPr>
        <w:footnoteReference w:id="27"/>
      </w:r>
      <w:r>
        <w:t>BFGS</w:t>
      </w:r>
      <w:r>
        <w:rPr>
          <w:rFonts w:hint="cs"/>
          <w:rtl/>
        </w:rPr>
        <w:t xml:space="preserve"> با </w:t>
      </w:r>
      <w:r w:rsidR="006D762D">
        <w:rPr>
          <w:rFonts w:hint="cs"/>
          <w:rtl/>
        </w:rPr>
        <w:t>فرض</w:t>
      </w:r>
      <w:r w:rsidR="00D341F9">
        <w:rPr>
          <w:rFonts w:hint="cs"/>
          <w:rtl/>
        </w:rPr>
        <w:t xml:space="preserve"> </w:t>
      </w:r>
      <w:r w:rsidR="00B3655C" w:rsidRPr="00B3655C">
        <w:rPr>
          <w:position w:val="-6"/>
        </w:rPr>
        <w:object w:dxaOrig="800" w:dyaOrig="300" w14:anchorId="5EE7B34B">
          <v:shape id="_x0000_i1121" type="#_x0000_t75" style="width:40.2pt;height:14.5pt" o:ole="">
            <v:imagedata r:id="rId200" o:title=""/>
          </v:shape>
          <o:OLEObject Type="Embed" ProgID="Equation.DSMT4" ShapeID="_x0000_i1121" DrawAspect="Content" ObjectID="_1510524804" r:id="rId201"/>
        </w:object>
      </w:r>
      <w:r w:rsidR="00D341F9">
        <w:rPr>
          <w:rtl/>
        </w:rPr>
        <w:t xml:space="preserve"> </w:t>
      </w:r>
      <w:r w:rsidR="00D341F9">
        <w:rPr>
          <w:rFonts w:hint="cs"/>
          <w:rtl/>
        </w:rPr>
        <w:t xml:space="preserve">، که </w:t>
      </w:r>
      <w:r w:rsidR="00B3655C" w:rsidRPr="00B3655C">
        <w:rPr>
          <w:position w:val="-6"/>
        </w:rPr>
        <w:object w:dxaOrig="380" w:dyaOrig="300" w14:anchorId="79D62B58">
          <v:shape id="_x0000_i1122" type="#_x0000_t75" style="width:20.1pt;height:14.5pt" o:ole="">
            <v:imagedata r:id="rId202" o:title=""/>
          </v:shape>
          <o:OLEObject Type="Embed" ProgID="Equation.DSMT4" ShapeID="_x0000_i1122" DrawAspect="Content" ObjectID="_1510524805" r:id="rId203"/>
        </w:object>
      </w:r>
      <w:r w:rsidR="00D341F9">
        <w:rPr>
          <w:rtl/>
        </w:rPr>
        <w:t xml:space="preserve"> </w:t>
      </w:r>
      <w:r w:rsidR="00D341F9">
        <w:rPr>
          <w:rFonts w:hint="cs"/>
          <w:rtl/>
        </w:rPr>
        <w:t>متوسط ماتریس هسین است</w:t>
      </w:r>
      <w:r w:rsidR="006D762D">
        <w:rPr>
          <w:rFonts w:hint="cs"/>
          <w:rtl/>
        </w:rPr>
        <w:t xml:space="preserve">، تخمین </w:t>
      </w:r>
      <w:r w:rsidR="006D762D" w:rsidRPr="006D762D">
        <w:rPr>
          <w:position w:val="-10"/>
        </w:rPr>
        <w:object w:dxaOrig="480" w:dyaOrig="300" w14:anchorId="2849CCC6">
          <v:shape id="_x0000_i1123" type="#_x0000_t75" style="width:23.4pt;height:14.95pt" o:ole="">
            <v:imagedata r:id="rId204" o:title=""/>
          </v:shape>
          <o:OLEObject Type="Embed" ProgID="Equation.DSMT4" ShapeID="_x0000_i1123" DrawAspect="Content" ObjectID="_1510524806" r:id="rId205"/>
        </w:object>
      </w:r>
      <w:r w:rsidR="006D762D">
        <w:rPr>
          <w:rtl/>
        </w:rPr>
        <w:t xml:space="preserve"> </w:t>
      </w:r>
      <w:r w:rsidR="006D762D">
        <w:rPr>
          <w:rFonts w:hint="cs"/>
          <w:rtl/>
        </w:rPr>
        <w:t xml:space="preserve"> را </w:t>
      </w:r>
      <w:r w:rsidR="005D33EC">
        <w:rPr>
          <w:rtl/>
        </w:rPr>
        <w:t>به فرم</w:t>
      </w:r>
      <w:r w:rsidR="00D341F9">
        <w:rPr>
          <w:rFonts w:hint="cs"/>
          <w:rtl/>
        </w:rPr>
        <w:t xml:space="preserve"> 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8</w:t>
      </w:r>
      <w:r w:rsidR="00D341F9">
        <w:rPr>
          <w:rFonts w:hint="cs"/>
          <w:rtl/>
        </w:rPr>
        <w:t xml:space="preserve">) </w:t>
      </w:r>
      <w:r w:rsidR="006D762D">
        <w:rPr>
          <w:rFonts w:hint="cs"/>
          <w:rtl/>
        </w:rPr>
        <w:t>ارائه می‌دهد</w:t>
      </w:r>
      <w:r w:rsidR="00D341F9">
        <w:rPr>
          <w:rFonts w:hint="cs"/>
          <w:rtl/>
        </w:rPr>
        <w:t xml:space="preserve"> </w:t>
      </w:r>
      <w:r w:rsidR="00380F34">
        <w:rPr>
          <w:rtl/>
        </w:rPr>
        <w:fldChar w:fldCharType="begin"/>
      </w:r>
      <w:r w:rsidR="00C3564E">
        <w:rPr>
          <w:rtl/>
        </w:rPr>
        <w:instrText xml:space="preserve"> </w:instrText>
      </w:r>
      <w:r w:rsidR="00C3564E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C3564E">
        <w:rPr>
          <w:rtl/>
        </w:rPr>
        <w:instrText>8&lt;/</w:instrText>
      </w:r>
      <w:r w:rsidR="00C3564E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C3564E">
        <w:rPr>
          <w:rtl/>
        </w:rPr>
        <w:instrText>&gt;</w:instrText>
      </w:r>
      <w:r w:rsidR="00380F34">
        <w:rPr>
          <w:rtl/>
        </w:rPr>
        <w:fldChar w:fldCharType="separate"/>
      </w:r>
      <w:r w:rsidR="00C3564E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C3564E">
        <w:rPr>
          <w:noProof/>
          <w:rtl/>
        </w:rPr>
        <w:t>]</w:t>
      </w:r>
      <w:r w:rsidR="00380F34">
        <w:rPr>
          <w:rtl/>
        </w:rPr>
        <w:fldChar w:fldCharType="end"/>
      </w:r>
      <w:r w:rsidR="00D341F9">
        <w:rPr>
          <w:rFonts w:hint="cs"/>
          <w:rtl/>
        </w:rPr>
        <w:t>.</w:t>
      </w:r>
    </w:p>
    <w:p w14:paraId="12C381EC" w14:textId="06459F65" w:rsidR="002020B0" w:rsidRDefault="001F4DB5" w:rsidP="004434C8">
      <w:pPr>
        <w:pStyle w:val="Equation"/>
      </w:pPr>
      <w:r>
        <w:rPr>
          <w:rFonts w:hint="cs"/>
          <w:rtl/>
        </w:rPr>
        <w:t xml:space="preserve"> </w:t>
      </w:r>
      <w:r w:rsidR="002020B0">
        <w:rPr>
          <w:rFonts w:hint="cs"/>
          <w:rtl/>
        </w:rPr>
        <w:t>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8</w:t>
      </w:r>
      <w:r w:rsidR="002020B0">
        <w:rPr>
          <w:rFonts w:hint="cs"/>
          <w:rtl/>
        </w:rPr>
        <w:t>)</w:t>
      </w:r>
      <w:r w:rsidR="002020B0">
        <w:rPr>
          <w:rFonts w:hint="cs"/>
          <w:rtl/>
        </w:rPr>
        <w:tab/>
      </w:r>
      <w:r w:rsidR="00272425" w:rsidRPr="000D33B0">
        <w:rPr>
          <w:position w:val="-32"/>
        </w:rPr>
        <w:object w:dxaOrig="3159" w:dyaOrig="740" w14:anchorId="1AC555CB">
          <v:shape id="_x0000_i1124" type="#_x0000_t75" style="width:158.5pt;height:36.95pt" o:ole="">
            <v:imagedata r:id="rId206" o:title=""/>
          </v:shape>
          <o:OLEObject Type="Embed" ProgID="Equation.DSMT4" ShapeID="_x0000_i1124" DrawAspect="Content" ObjectID="_1510524807" r:id="rId207"/>
        </w:object>
      </w:r>
      <w:r w:rsidR="000D33B0">
        <w:rPr>
          <w:rtl/>
        </w:rPr>
        <w:t xml:space="preserve"> </w:t>
      </w:r>
    </w:p>
    <w:p w14:paraId="7E68AD7C" w14:textId="165C059B" w:rsidR="009C3777" w:rsidRDefault="000D33B0" w:rsidP="00312ACF">
      <w:pPr>
        <w:pStyle w:val="Paragraph"/>
        <w:rPr>
          <w:rtl/>
        </w:rPr>
      </w:pPr>
      <w:r>
        <w:rPr>
          <w:rFonts w:hint="cs"/>
          <w:rtl/>
        </w:rPr>
        <w:t xml:space="preserve">که </w:t>
      </w:r>
      <w:r w:rsidRPr="000D33B0">
        <w:rPr>
          <w:position w:val="-30"/>
        </w:rPr>
        <w:object w:dxaOrig="1020" w:dyaOrig="639" w14:anchorId="1F790ADD">
          <v:shape id="_x0000_i1125" type="#_x0000_t75" style="width:50.5pt;height:31.8pt" o:ole="">
            <v:imagedata r:id="rId208" o:title=""/>
          </v:shape>
          <o:OLEObject Type="Embed" ProgID="Equation.DSMT4" ShapeID="_x0000_i1125" DrawAspect="Content" ObjectID="_1510524808" r:id="rId209"/>
        </w:object>
      </w:r>
      <w:r>
        <w:rPr>
          <w:rtl/>
        </w:rPr>
        <w:t xml:space="preserve"> </w:t>
      </w:r>
      <w:r>
        <w:rPr>
          <w:rFonts w:hint="cs"/>
          <w:rtl/>
        </w:rPr>
        <w:t>است.</w:t>
      </w:r>
      <w:r w:rsidR="003D141A">
        <w:rPr>
          <w:rFonts w:hint="cs"/>
          <w:rtl/>
        </w:rPr>
        <w:t xml:space="preserve"> </w:t>
      </w:r>
      <w:r w:rsidR="00975306">
        <w:rPr>
          <w:rFonts w:hint="cs"/>
          <w:rtl/>
        </w:rPr>
        <w:t xml:space="preserve">استفاده </w:t>
      </w:r>
      <w:r w:rsidR="00397D48">
        <w:rPr>
          <w:rFonts w:hint="cs"/>
          <w:rtl/>
        </w:rPr>
        <w:t>از (</w:t>
      </w:r>
      <w:r w:rsidR="00633B03">
        <w:rPr>
          <w:rFonts w:hint="cs"/>
          <w:rtl/>
        </w:rPr>
        <w:t>2</w:t>
      </w:r>
      <w:r w:rsidR="004434C8">
        <w:rPr>
          <w:rFonts w:hint="cs"/>
          <w:rtl/>
        </w:rPr>
        <w:t>8</w:t>
      </w:r>
      <w:r w:rsidR="00397D48">
        <w:rPr>
          <w:rFonts w:hint="cs"/>
          <w:rtl/>
        </w:rPr>
        <w:t xml:space="preserve">) </w:t>
      </w:r>
      <w:r w:rsidR="005D33EC">
        <w:rPr>
          <w:rtl/>
        </w:rPr>
        <w:t>نه‌تنها</w:t>
      </w:r>
      <w:r w:rsidR="00397D48">
        <w:rPr>
          <w:rFonts w:hint="cs"/>
          <w:rtl/>
        </w:rPr>
        <w:t xml:space="preserve"> روش </w:t>
      </w:r>
      <w:r w:rsidR="00975306">
        <w:rPr>
          <w:rFonts w:hint="cs"/>
          <w:rtl/>
        </w:rPr>
        <w:t xml:space="preserve">تکرار‌شونده </w:t>
      </w:r>
      <w:r w:rsidR="00312ACF">
        <w:rPr>
          <w:rFonts w:hint="cs"/>
          <w:rtl/>
        </w:rPr>
        <w:t xml:space="preserve">بر پایه (9) </w:t>
      </w:r>
      <w:r w:rsidR="00975306">
        <w:rPr>
          <w:rFonts w:hint="cs"/>
          <w:rtl/>
        </w:rPr>
        <w:t xml:space="preserve">را از محاسبۀ وارون ماتریس هسین بی‌نیاز می‌سازد بلکه این ماتریس </w:t>
      </w:r>
      <w:r w:rsidR="00397D48">
        <w:rPr>
          <w:rFonts w:hint="cs"/>
          <w:rtl/>
        </w:rPr>
        <w:t xml:space="preserve">حتی اگر مقدار واقعی هسین تابع هزینه در آن نقطه مثبت معین نباشد، </w:t>
      </w:r>
      <w:r w:rsidR="00975306">
        <w:rPr>
          <w:rFonts w:hint="cs"/>
          <w:rtl/>
        </w:rPr>
        <w:t xml:space="preserve"> </w:t>
      </w:r>
      <w:r w:rsidR="005D33EC">
        <w:rPr>
          <w:rtl/>
        </w:rPr>
        <w:t>به‌صورت</w:t>
      </w:r>
      <w:r w:rsidR="00975306">
        <w:rPr>
          <w:rFonts w:hint="cs"/>
          <w:rtl/>
        </w:rPr>
        <w:t xml:space="preserve"> مثبت معین تخمین </w:t>
      </w:r>
      <w:r w:rsidR="009A675F">
        <w:rPr>
          <w:rFonts w:hint="cs"/>
          <w:rtl/>
        </w:rPr>
        <w:t>زده می‌شود</w:t>
      </w:r>
      <w:r w:rsidR="00975306">
        <w:rPr>
          <w:rFonts w:hint="cs"/>
          <w:rtl/>
        </w:rPr>
        <w:t>.</w:t>
      </w:r>
      <w:r w:rsidR="003D141A">
        <w:rPr>
          <w:rFonts w:hint="cs"/>
          <w:rtl/>
        </w:rPr>
        <w:t xml:space="preserve"> در این قسمت مقدار اولیه ماتریس هسین را به‌صورت </w:t>
      </w:r>
      <w:r w:rsidR="003D141A" w:rsidRPr="00B1610C">
        <w:rPr>
          <w:position w:val="-10"/>
        </w:rPr>
        <w:object w:dxaOrig="1280" w:dyaOrig="360" w14:anchorId="598C233C">
          <v:shape id="_x0000_i1126" type="#_x0000_t75" style="width:64.05pt;height:18.25pt" o:ole="">
            <v:imagedata r:id="rId210" o:title=""/>
          </v:shape>
          <o:OLEObject Type="Embed" ProgID="Equation.DSMT4" ShapeID="_x0000_i1126" DrawAspect="Content" ObjectID="_1510524809" r:id="rId211"/>
        </w:object>
      </w:r>
      <w:r w:rsidR="003D141A">
        <w:rPr>
          <w:rtl/>
        </w:rPr>
        <w:t xml:space="preserve"> </w:t>
      </w:r>
      <w:r w:rsidR="00722A74">
        <w:rPr>
          <w:rtl/>
        </w:rPr>
        <w:t>در نظر</w:t>
      </w:r>
      <w:r w:rsidR="003D141A">
        <w:rPr>
          <w:rFonts w:hint="cs"/>
          <w:rtl/>
        </w:rPr>
        <w:t xml:space="preserve"> می‌گیریم. سپس</w:t>
      </w:r>
      <w:r w:rsidR="00126878">
        <w:rPr>
          <w:rFonts w:hint="cs"/>
          <w:rtl/>
        </w:rPr>
        <w:t xml:space="preserve"> </w:t>
      </w:r>
      <w:r w:rsidR="00722A74">
        <w:rPr>
          <w:rtl/>
        </w:rPr>
        <w:t>کوچک‌تر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</w:t>
      </w:r>
      <w:r w:rsidR="008D10F2">
        <w:rPr>
          <w:rFonts w:hint="cs"/>
          <w:rtl/>
        </w:rPr>
        <w:t xml:space="preserve"> مقدار ویژه</w:t>
      </w:r>
      <w:r w:rsidR="00126878">
        <w:rPr>
          <w:rFonts w:hint="cs"/>
          <w:rtl/>
        </w:rPr>
        <w:t xml:space="preserve"> </w:t>
      </w:r>
      <w:r w:rsidR="00722A74">
        <w:rPr>
          <w:rtl/>
        </w:rPr>
        <w:t>آن را</w:t>
      </w:r>
      <w:r w:rsidR="00126878">
        <w:rPr>
          <w:rFonts w:hint="cs"/>
          <w:rtl/>
        </w:rPr>
        <w:t xml:space="preserve"> </w:t>
      </w:r>
      <w:r w:rsidR="003D141A">
        <w:rPr>
          <w:rFonts w:hint="cs"/>
          <w:rtl/>
        </w:rPr>
        <w:t xml:space="preserve"> </w:t>
      </w:r>
      <w:r w:rsidR="00126878">
        <w:rPr>
          <w:rFonts w:hint="cs"/>
          <w:rtl/>
        </w:rPr>
        <w:t xml:space="preserve">تخمین زده و </w:t>
      </w:r>
      <w:r w:rsidR="003D141A">
        <w:rPr>
          <w:rFonts w:hint="cs"/>
          <w:rtl/>
        </w:rPr>
        <w:t xml:space="preserve">در صورت منفی و یا نزدیک صفر </w:t>
      </w:r>
      <w:r w:rsidR="00126878">
        <w:rPr>
          <w:rFonts w:hint="cs"/>
          <w:rtl/>
        </w:rPr>
        <w:t xml:space="preserve">شدن </w:t>
      </w:r>
      <w:r w:rsidR="008D10F2">
        <w:rPr>
          <w:rFonts w:hint="cs"/>
          <w:rtl/>
        </w:rPr>
        <w:t>،</w:t>
      </w:r>
      <w:r w:rsidR="00126878">
        <w:rPr>
          <w:rFonts w:hint="cs"/>
          <w:rtl/>
        </w:rPr>
        <w:t xml:space="preserve"> یک عدد مثبت </w:t>
      </w:r>
      <w:r w:rsidR="008D10F2">
        <w:rPr>
          <w:rFonts w:hint="cs"/>
          <w:rtl/>
        </w:rPr>
        <w:t xml:space="preserve"> به قطر اصلی </w:t>
      </w:r>
      <w:r w:rsidR="008D10F2" w:rsidRPr="00B1610C">
        <w:rPr>
          <w:position w:val="-10"/>
        </w:rPr>
        <w:object w:dxaOrig="300" w:dyaOrig="300" w14:anchorId="7B458C9B">
          <v:shape id="_x0000_i1127" type="#_x0000_t75" style="width:14.95pt;height:14.95pt" o:ole="">
            <v:imagedata r:id="rId212" o:title=""/>
          </v:shape>
          <o:OLEObject Type="Embed" ProgID="Equation.DSMT4" ShapeID="_x0000_i1127" DrawAspect="Content" ObjectID="_1510524810" r:id="rId213"/>
        </w:object>
      </w:r>
      <w:r w:rsidR="008D10F2">
        <w:rPr>
          <w:rtl/>
        </w:rPr>
        <w:t xml:space="preserve"> </w:t>
      </w:r>
      <w:r w:rsidR="008D10F2">
        <w:rPr>
          <w:rFonts w:hint="cs"/>
          <w:rtl/>
        </w:rPr>
        <w:t>به</w:t>
      </w:r>
      <w:r w:rsidR="00126878">
        <w:rPr>
          <w:rFonts w:hint="cs"/>
          <w:rtl/>
        </w:rPr>
        <w:t>‌</w:t>
      </w:r>
      <w:r w:rsidR="008D10F2">
        <w:rPr>
          <w:rFonts w:hint="cs"/>
          <w:rtl/>
        </w:rPr>
        <w:t>گونه‌ای</w:t>
      </w:r>
      <w:r w:rsidR="00126878">
        <w:rPr>
          <w:rFonts w:hint="cs"/>
          <w:rtl/>
        </w:rPr>
        <w:t xml:space="preserve"> اضافه می‌نماییم</w:t>
      </w:r>
      <w:r w:rsidR="008D10F2">
        <w:rPr>
          <w:rFonts w:hint="cs"/>
          <w:rtl/>
        </w:rPr>
        <w:t xml:space="preserve"> که </w:t>
      </w:r>
      <w:r w:rsidR="00722A74">
        <w:rPr>
          <w:rtl/>
        </w:rPr>
        <w:t>کوچک‌تر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</w:t>
      </w:r>
      <w:r w:rsidR="008D10F2">
        <w:rPr>
          <w:rFonts w:hint="cs"/>
          <w:rtl/>
        </w:rPr>
        <w:t xml:space="preserve"> مقدار ویژه را یک </w:t>
      </w:r>
      <w:r w:rsidR="00126878">
        <w:rPr>
          <w:rFonts w:hint="cs"/>
          <w:rtl/>
        </w:rPr>
        <w:t>کند</w:t>
      </w:r>
      <w:r w:rsidR="008D10F2">
        <w:rPr>
          <w:rFonts w:hint="cs"/>
          <w:rtl/>
        </w:rPr>
        <w:t>. این امر با توجه به (</w:t>
      </w:r>
      <w:r w:rsidR="004434C8">
        <w:rPr>
          <w:rFonts w:hint="cs"/>
          <w:rtl/>
        </w:rPr>
        <w:t>14</w:t>
      </w:r>
      <w:r w:rsidR="008D10F2">
        <w:rPr>
          <w:rFonts w:hint="cs"/>
          <w:rtl/>
        </w:rPr>
        <w:t xml:space="preserve">) باعث کاهش تعداد گام و افزایش سرعت همگرایی روش </w:t>
      </w:r>
      <w:r w:rsidR="00312ACF">
        <w:rPr>
          <w:rFonts w:hint="cs"/>
          <w:rtl/>
        </w:rPr>
        <w:t xml:space="preserve">پیشنهادی </w:t>
      </w:r>
      <w:r w:rsidR="008D10F2">
        <w:rPr>
          <w:rFonts w:hint="cs"/>
          <w:rtl/>
        </w:rPr>
        <w:t xml:space="preserve">می‌شود. لازم </w:t>
      </w:r>
      <w:r w:rsidR="00722A74">
        <w:rPr>
          <w:rtl/>
        </w:rPr>
        <w:t>به ذکر</w:t>
      </w:r>
      <w:r w:rsidR="008D10F2">
        <w:rPr>
          <w:rFonts w:hint="cs"/>
          <w:rtl/>
        </w:rPr>
        <w:t xml:space="preserve"> است افزایش اندازه مقادیر ویژه باعث ایجاد بایاس در تخمین می‌گردد. </w:t>
      </w:r>
      <w:r w:rsidR="008927DF">
        <w:rPr>
          <w:rFonts w:hint="cs"/>
          <w:rtl/>
        </w:rPr>
        <w:t xml:space="preserve">در جدول </w:t>
      </w:r>
      <w:r w:rsidR="00591D16">
        <w:rPr>
          <w:rFonts w:hint="cs"/>
          <w:rtl/>
        </w:rPr>
        <w:t>1</w:t>
      </w:r>
      <w:r w:rsidR="008927DF">
        <w:rPr>
          <w:rFonts w:hint="cs"/>
          <w:rtl/>
        </w:rPr>
        <w:t xml:space="preserve"> شبه کد پیاده‌سازی روش </w:t>
      </w:r>
      <w:r w:rsidR="00312ACF">
        <w:rPr>
          <w:rFonts w:hint="cs"/>
          <w:rtl/>
        </w:rPr>
        <w:t>پیشنهادی</w:t>
      </w:r>
      <w:r w:rsidR="008927DF">
        <w:rPr>
          <w:rFonts w:hint="cs"/>
          <w:rtl/>
        </w:rPr>
        <w:t xml:space="preserve"> با استفاده از جستجوی خطی </w:t>
      </w:r>
      <w:r w:rsidR="00722A74">
        <w:rPr>
          <w:rtl/>
        </w:rPr>
        <w:t>ارائه‌شده</w:t>
      </w:r>
      <w:r w:rsidR="008927DF">
        <w:rPr>
          <w:rFonts w:hint="cs"/>
          <w:rtl/>
        </w:rPr>
        <w:t xml:space="preserve"> است.</w:t>
      </w:r>
      <w:r w:rsidR="00724393">
        <w:rPr>
          <w:rFonts w:hint="cs"/>
          <w:rtl/>
        </w:rPr>
        <w:t xml:space="preserve"> در </w:t>
      </w:r>
      <w:r w:rsidR="00722A74">
        <w:rPr>
          <w:rtl/>
        </w:rPr>
        <w:t>ا</w:t>
      </w:r>
      <w:r w:rsidR="00722A74">
        <w:rPr>
          <w:rFonts w:hint="cs"/>
          <w:rtl/>
        </w:rPr>
        <w:t>ی</w:t>
      </w:r>
      <w:r w:rsidR="00722A74">
        <w:rPr>
          <w:rFonts w:hint="eastAsia"/>
          <w:rtl/>
        </w:rPr>
        <w:t>نجا</w:t>
      </w:r>
      <w:r w:rsidR="00724393">
        <w:rPr>
          <w:rFonts w:hint="cs"/>
          <w:rtl/>
        </w:rPr>
        <w:t xml:space="preserve"> به‌جای استفاده از جستجوی دقیق (</w:t>
      </w:r>
      <w:r w:rsidR="004434C8">
        <w:rPr>
          <w:rFonts w:hint="cs"/>
          <w:rtl/>
        </w:rPr>
        <w:t>10</w:t>
      </w:r>
      <w:r w:rsidR="00724393">
        <w:rPr>
          <w:rFonts w:hint="cs"/>
          <w:rtl/>
        </w:rPr>
        <w:t xml:space="preserve">) برای افزایش سرعت از شرط ولف </w:t>
      </w:r>
      <w:r w:rsidR="00722A74">
        <w:rPr>
          <w:rtl/>
        </w:rPr>
        <w:t>به‌صورت</w:t>
      </w:r>
      <w:r w:rsidR="00724393">
        <w:rPr>
          <w:rFonts w:hint="cs"/>
          <w:rtl/>
        </w:rPr>
        <w:t xml:space="preserve"> زیر بهره می‌بریم.</w:t>
      </w:r>
    </w:p>
    <w:p w14:paraId="00E42E9D" w14:textId="7A0B841A" w:rsidR="00724393" w:rsidRDefault="00724393" w:rsidP="004434C8">
      <w:pPr>
        <w:pStyle w:val="Equation"/>
      </w:pPr>
      <w:r>
        <w:rPr>
          <w:rFonts w:hint="cs"/>
          <w:rtl/>
        </w:rPr>
        <w:t>(</w:t>
      </w:r>
      <w:r w:rsidR="004434C8">
        <w:rPr>
          <w:rFonts w:hint="cs"/>
          <w:rtl/>
        </w:rPr>
        <w:t>29</w:t>
      </w:r>
      <w:r>
        <w:rPr>
          <w:rFonts w:hint="cs"/>
          <w:rtl/>
        </w:rPr>
        <w:t>)</w:t>
      </w:r>
      <w:r>
        <w:rPr>
          <w:rFonts w:hint="cs"/>
          <w:rtl/>
        </w:rPr>
        <w:tab/>
      </w:r>
      <w:r w:rsidRPr="00724393">
        <w:rPr>
          <w:position w:val="-46"/>
        </w:rPr>
        <w:object w:dxaOrig="3220" w:dyaOrig="1020" w14:anchorId="6B2B43CA">
          <v:shape id="_x0000_i1128" type="#_x0000_t75" style="width:160.85pt;height:50.5pt" o:ole="">
            <v:imagedata r:id="rId214" o:title=""/>
          </v:shape>
          <o:OLEObject Type="Embed" ProgID="Equation.DSMT4" ShapeID="_x0000_i1128" DrawAspect="Content" ObjectID="_1510524811" r:id="rId215"/>
        </w:object>
      </w:r>
      <w:r>
        <w:rPr>
          <w:rtl/>
        </w:rPr>
        <w:t xml:space="preserve"> </w:t>
      </w:r>
    </w:p>
    <w:p w14:paraId="680DE118" w14:textId="3626F118" w:rsidR="002410F0" w:rsidRDefault="00724393" w:rsidP="00430482">
      <w:pPr>
        <w:pStyle w:val="Paragraph"/>
        <w:rPr>
          <w:szCs w:val="20"/>
          <w:rtl/>
        </w:rPr>
      </w:pPr>
      <w:r w:rsidRPr="00404CB8">
        <w:rPr>
          <w:rFonts w:hint="cs"/>
          <w:sz w:val="24"/>
          <w:rtl/>
        </w:rPr>
        <w:t xml:space="preserve">که در آن </w:t>
      </w:r>
      <w:r w:rsidRPr="00404CB8">
        <w:rPr>
          <w:position w:val="-10"/>
          <w:sz w:val="24"/>
        </w:rPr>
        <w:object w:dxaOrig="800" w:dyaOrig="360" w14:anchorId="6299A8AB">
          <v:shape id="_x0000_i1129" type="#_x0000_t75" style="width:40.2pt;height:18.25pt" o:ole="">
            <v:imagedata r:id="rId216" o:title=""/>
          </v:shape>
          <o:OLEObject Type="Embed" ProgID="Equation.DSMT4" ShapeID="_x0000_i1129" DrawAspect="Content" ObjectID="_1510524812" r:id="rId217"/>
        </w:object>
      </w:r>
      <w:r w:rsidRPr="00404CB8">
        <w:rPr>
          <w:sz w:val="24"/>
          <w:rtl/>
        </w:rPr>
        <w:t xml:space="preserve"> </w:t>
      </w:r>
      <w:r w:rsidRPr="00404CB8">
        <w:rPr>
          <w:rFonts w:hint="cs"/>
          <w:sz w:val="24"/>
          <w:rtl/>
        </w:rPr>
        <w:t xml:space="preserve">و </w:t>
      </w:r>
      <w:r w:rsidR="00E95DA2" w:rsidRPr="00404CB8">
        <w:rPr>
          <w:position w:val="-10"/>
          <w:sz w:val="24"/>
        </w:rPr>
        <w:object w:dxaOrig="720" w:dyaOrig="300" w14:anchorId="6A620D48">
          <v:shape id="_x0000_i1130" type="#_x0000_t75" style="width:36.45pt;height:14.95pt" o:ole="">
            <v:imagedata r:id="rId218" o:title=""/>
          </v:shape>
          <o:OLEObject Type="Embed" ProgID="Equation.DSMT4" ShapeID="_x0000_i1130" DrawAspect="Content" ObjectID="_1510524813" r:id="rId219"/>
        </w:object>
      </w:r>
      <w:r w:rsidRPr="00404CB8">
        <w:rPr>
          <w:sz w:val="24"/>
          <w:rtl/>
        </w:rPr>
        <w:t xml:space="preserve"> </w:t>
      </w:r>
      <w:r w:rsidR="00E95DA2" w:rsidRPr="00404CB8">
        <w:rPr>
          <w:rFonts w:hint="cs"/>
          <w:sz w:val="24"/>
          <w:rtl/>
        </w:rPr>
        <w:t xml:space="preserve">در نظر گرفته می‌شود </w:t>
      </w:r>
      <w:r w:rsidR="000D1AA5" w:rsidRPr="00404CB8">
        <w:rPr>
          <w:sz w:val="24"/>
          <w:rtl/>
        </w:rPr>
        <w:fldChar w:fldCharType="begin"/>
      </w:r>
      <w:r w:rsidR="000D1AA5" w:rsidRPr="00404CB8">
        <w:rPr>
          <w:sz w:val="24"/>
          <w:rtl/>
        </w:rPr>
        <w:instrText xml:space="preserve"> </w:instrText>
      </w:r>
      <w:r w:rsidR="000D1AA5" w:rsidRPr="00404CB8">
        <w:rPr>
          <w:sz w:val="24"/>
        </w:rPr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0D1AA5" w:rsidRPr="00404CB8">
        <w:rPr>
          <w:sz w:val="24"/>
          <w:rtl/>
        </w:rPr>
        <w:instrText>8&lt;/</w:instrText>
      </w:r>
      <w:r w:rsidR="000D1AA5" w:rsidRPr="00404CB8">
        <w:rPr>
          <w:sz w:val="24"/>
        </w:rPr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0D1AA5" w:rsidRPr="00404CB8">
        <w:rPr>
          <w:sz w:val="24"/>
          <w:rtl/>
        </w:rPr>
        <w:instrText>&gt;</w:instrText>
      </w:r>
      <w:r w:rsidR="000D1AA5" w:rsidRPr="00404CB8">
        <w:rPr>
          <w:sz w:val="24"/>
          <w:rtl/>
        </w:rPr>
        <w:fldChar w:fldCharType="separate"/>
      </w:r>
      <w:r w:rsidR="000D1AA5" w:rsidRPr="00404CB8">
        <w:rPr>
          <w:noProof/>
          <w:sz w:val="24"/>
          <w:rtl/>
        </w:rPr>
        <w:t>[</w:t>
      </w:r>
      <w:hyperlink w:anchor="_ENREF_6" w:tooltip="Nocedal, 2006 #308" w:history="1">
        <w:r w:rsidR="00430482" w:rsidRPr="00404CB8">
          <w:rPr>
            <w:noProof/>
            <w:sz w:val="24"/>
            <w:rtl/>
          </w:rPr>
          <w:t>6</w:t>
        </w:r>
      </w:hyperlink>
      <w:r w:rsidR="000D1AA5" w:rsidRPr="00404CB8">
        <w:rPr>
          <w:noProof/>
          <w:sz w:val="24"/>
          <w:rtl/>
        </w:rPr>
        <w:t>]</w:t>
      </w:r>
      <w:r w:rsidR="000D1AA5" w:rsidRPr="00404CB8">
        <w:rPr>
          <w:sz w:val="24"/>
          <w:rtl/>
        </w:rPr>
        <w:fldChar w:fldCharType="end"/>
      </w:r>
      <w:r w:rsidR="000D1AA5">
        <w:rPr>
          <w:szCs w:val="20"/>
        </w:rPr>
        <w:t>.</w:t>
      </w:r>
    </w:p>
    <w:p w14:paraId="1C1D8C1D" w14:textId="77777777" w:rsidR="00591D16" w:rsidRPr="00724393" w:rsidRDefault="00591D16" w:rsidP="0048231B">
      <w:pPr>
        <w:pStyle w:val="Paragraph"/>
        <w:rPr>
          <w:szCs w:val="20"/>
        </w:rPr>
      </w:pPr>
    </w:p>
    <w:p w14:paraId="10D45860" w14:textId="725BD9A0" w:rsidR="008927DF" w:rsidRDefault="00FF7212" w:rsidP="00312ACF">
      <w:pPr>
        <w:pStyle w:val="CaptionC"/>
        <w:rPr>
          <w:rtl/>
        </w:rPr>
      </w:pPr>
      <w:r>
        <w:rPr>
          <w:rFonts w:hint="cs"/>
          <w:rtl/>
        </w:rPr>
        <w:lastRenderedPageBreak/>
        <w:t>جدول</w:t>
      </w:r>
      <w:r w:rsidR="002410F0">
        <w:rPr>
          <w:rFonts w:hint="cs"/>
          <w:rtl/>
        </w:rPr>
        <w:t>1</w:t>
      </w:r>
      <w:r>
        <w:rPr>
          <w:rFonts w:hint="cs"/>
          <w:rtl/>
        </w:rPr>
        <w:t xml:space="preserve">: الگوریتم روش </w:t>
      </w:r>
      <w:r w:rsidR="00312ACF">
        <w:rPr>
          <w:rFonts w:hint="cs"/>
          <w:rtl/>
        </w:rPr>
        <w:t>پیشنهادی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</w:tblGrid>
      <w:tr w:rsidR="00FF7212" w14:paraId="1506B816" w14:textId="77777777" w:rsidTr="00430328">
        <w:tc>
          <w:tcPr>
            <w:tcW w:w="4639" w:type="dxa"/>
          </w:tcPr>
          <w:p w14:paraId="3D4F04C3" w14:textId="6B3A4146" w:rsidR="00FF7212" w:rsidRPr="001D29CA" w:rsidRDefault="00FF7212" w:rsidP="008459ED">
            <w:pPr>
              <w:pStyle w:val="Paragraph"/>
              <w:rPr>
                <w:szCs w:val="20"/>
                <w:rtl/>
              </w:rPr>
            </w:pPr>
            <w:r w:rsidRPr="001D29CA">
              <w:rPr>
                <w:rFonts w:hint="cs"/>
                <w:szCs w:val="20"/>
                <w:rtl/>
              </w:rPr>
              <w:t xml:space="preserve">نقطه اولیه </w:t>
            </w:r>
            <w:r w:rsidR="001D29CA" w:rsidRPr="001D29CA">
              <w:rPr>
                <w:position w:val="-10"/>
                <w:szCs w:val="20"/>
              </w:rPr>
              <w:object w:dxaOrig="260" w:dyaOrig="300" w14:anchorId="01A28A05">
                <v:shape id="_x0000_i1131" type="#_x0000_t75" style="width:10.75pt;height:12.15pt" o:ole="">
                  <v:imagedata r:id="rId220" o:title=""/>
                </v:shape>
                <o:OLEObject Type="Embed" ProgID="Equation.DSMT4" ShapeID="_x0000_i1131" DrawAspect="Content" ObjectID="_1510524814" r:id="rId221"/>
              </w:object>
            </w:r>
            <w:r w:rsidRPr="001D29CA">
              <w:rPr>
                <w:rFonts w:hint="cs"/>
                <w:szCs w:val="20"/>
                <w:rtl/>
              </w:rPr>
              <w:t xml:space="preserve"> و سطوح آستانه </w:t>
            </w:r>
            <w:r w:rsidR="001D29CA" w:rsidRPr="001D29CA">
              <w:rPr>
                <w:position w:val="-10"/>
                <w:szCs w:val="20"/>
              </w:rPr>
              <w:object w:dxaOrig="180" w:dyaOrig="240" w14:anchorId="53958B1A">
                <v:shape id="_x0000_i1132" type="#_x0000_t75" style="width:7pt;height:9.35pt" o:ole="">
                  <v:imagedata r:id="rId222" o:title=""/>
                </v:shape>
                <o:OLEObject Type="Embed" ProgID="Equation.DSMT4" ShapeID="_x0000_i1132" DrawAspect="Content" ObjectID="_1510524815" r:id="rId223"/>
              </w:object>
            </w:r>
            <w:r w:rsidRPr="001D29CA">
              <w:rPr>
                <w:szCs w:val="20"/>
                <w:rtl/>
              </w:rPr>
              <w:t xml:space="preserve"> </w:t>
            </w:r>
            <w:r w:rsidRPr="001D29CA">
              <w:rPr>
                <w:rFonts w:hint="cs"/>
                <w:szCs w:val="20"/>
                <w:rtl/>
              </w:rPr>
              <w:t xml:space="preserve">و </w:t>
            </w:r>
            <w:r w:rsidRPr="001D29CA">
              <w:rPr>
                <w:position w:val="-6"/>
                <w:szCs w:val="20"/>
              </w:rPr>
              <w:object w:dxaOrig="180" w:dyaOrig="200" w14:anchorId="2B064182">
                <v:shape id="_x0000_i1133" type="#_x0000_t75" style="width:9.35pt;height:9.35pt" o:ole="">
                  <v:imagedata r:id="rId224" o:title=""/>
                </v:shape>
                <o:OLEObject Type="Embed" ProgID="Equation.DSMT4" ShapeID="_x0000_i1133" DrawAspect="Content" ObjectID="_1510524816" r:id="rId225"/>
              </w:object>
            </w:r>
            <w:r w:rsidRPr="001D29CA">
              <w:rPr>
                <w:szCs w:val="20"/>
                <w:rtl/>
              </w:rPr>
              <w:t xml:space="preserve"> </w:t>
            </w:r>
            <w:r w:rsidRPr="001D29CA">
              <w:rPr>
                <w:rFonts w:hint="cs"/>
                <w:szCs w:val="20"/>
                <w:rtl/>
              </w:rPr>
              <w:t>را بگیر.</w:t>
            </w:r>
          </w:p>
          <w:p w14:paraId="1B7674EC" w14:textId="7409554A" w:rsidR="00FF7212" w:rsidRPr="001D29CA" w:rsidRDefault="00FF7212" w:rsidP="008459ED">
            <w:pPr>
              <w:pStyle w:val="Paragraph"/>
              <w:rPr>
                <w:szCs w:val="20"/>
                <w:rtl/>
              </w:rPr>
            </w:pPr>
            <w:r w:rsidRPr="001D29CA">
              <w:rPr>
                <w:rFonts w:hint="cs"/>
                <w:szCs w:val="20"/>
                <w:rtl/>
              </w:rPr>
              <w:t xml:space="preserve">مقدار اولیه </w:t>
            </w:r>
            <w:r w:rsidR="001D29CA" w:rsidRPr="001D29CA">
              <w:rPr>
                <w:position w:val="-10"/>
                <w:szCs w:val="20"/>
              </w:rPr>
              <w:object w:dxaOrig="300" w:dyaOrig="300" w14:anchorId="2A0BEE19">
                <v:shape id="_x0000_i1134" type="#_x0000_t75" style="width:14.05pt;height:14.05pt" o:ole="">
                  <v:imagedata r:id="rId226" o:title=""/>
                </v:shape>
                <o:OLEObject Type="Embed" ProgID="Equation.DSMT4" ShapeID="_x0000_i1134" DrawAspect="Content" ObjectID="_1510524817" r:id="rId227"/>
              </w:object>
            </w:r>
            <w:r w:rsidRPr="001D29CA">
              <w:rPr>
                <w:szCs w:val="20"/>
                <w:rtl/>
              </w:rPr>
              <w:t xml:space="preserve"> </w:t>
            </w:r>
            <w:r w:rsidRPr="001D29CA">
              <w:rPr>
                <w:rFonts w:hint="cs"/>
                <w:szCs w:val="20"/>
                <w:rtl/>
              </w:rPr>
              <w:t xml:space="preserve">را به‌صورت  </w:t>
            </w:r>
            <w:r w:rsidR="001D29CA" w:rsidRPr="001D29CA">
              <w:rPr>
                <w:position w:val="-10"/>
                <w:szCs w:val="20"/>
              </w:rPr>
              <w:object w:dxaOrig="1280" w:dyaOrig="360" w14:anchorId="46073D04">
                <v:shape id="_x0000_i1135" type="#_x0000_t75" style="width:49.1pt;height:14.05pt" o:ole="">
                  <v:imagedata r:id="rId228" o:title=""/>
                </v:shape>
                <o:OLEObject Type="Embed" ProgID="Equation.DSMT4" ShapeID="_x0000_i1135" DrawAspect="Content" ObjectID="_1510524818" r:id="rId229"/>
              </w:object>
            </w:r>
            <w:r w:rsidRPr="001D29CA">
              <w:rPr>
                <w:szCs w:val="20"/>
                <w:rtl/>
              </w:rPr>
              <w:t xml:space="preserve"> </w:t>
            </w:r>
            <w:r w:rsidR="0086509A" w:rsidRPr="001D29CA">
              <w:rPr>
                <w:rFonts w:hint="cs"/>
                <w:szCs w:val="20"/>
                <w:rtl/>
              </w:rPr>
              <w:t>در نظر بگیر</w:t>
            </w:r>
          </w:p>
          <w:p w14:paraId="78EBA4E7" w14:textId="43DBAE7C" w:rsidR="00A30A61" w:rsidRPr="001D29CA" w:rsidRDefault="00A30A61" w:rsidP="009E222C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If  </w:t>
            </w:r>
            <w:r w:rsidR="009E222C" w:rsidRPr="009E222C">
              <w:rPr>
                <w:position w:val="-10"/>
                <w:sz w:val="16"/>
                <w:szCs w:val="16"/>
              </w:rPr>
              <w:object w:dxaOrig="1160" w:dyaOrig="300" w14:anchorId="3E73B855">
                <v:shape id="_x0000_i1136" type="#_x0000_t75" style="width:50.95pt;height:13.1pt" o:ole="">
                  <v:imagedata r:id="rId230" o:title=""/>
                </v:shape>
                <o:OLEObject Type="Embed" ProgID="Equation.DSMT4" ShapeID="_x0000_i1136" DrawAspect="Content" ObjectID="_1510524819" r:id="rId231"/>
              </w:object>
            </w:r>
            <w:r w:rsidR="009E222C">
              <w:rPr>
                <w:sz w:val="16"/>
                <w:szCs w:val="16"/>
              </w:rPr>
              <w:t xml:space="preserve"> </w:t>
            </w:r>
          </w:p>
          <w:p w14:paraId="05861828" w14:textId="1953E847" w:rsidR="00534008" w:rsidRPr="001D29CA" w:rsidRDefault="00534008" w:rsidP="009E222C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     </w:t>
            </w:r>
            <w:r w:rsidR="009E222C" w:rsidRPr="001D29CA">
              <w:rPr>
                <w:sz w:val="16"/>
                <w:szCs w:val="16"/>
              </w:rPr>
              <w:object w:dxaOrig="1880" w:dyaOrig="300" w14:anchorId="04E326CB">
                <v:shape id="_x0000_i1137" type="#_x0000_t75" style="width:72.95pt;height:11.7pt" o:ole="">
                  <v:imagedata r:id="rId232" o:title=""/>
                </v:shape>
                <o:OLEObject Type="Embed" ProgID="Equation.DSMT4" ShapeID="_x0000_i1137" DrawAspect="Content" ObjectID="_1510524820" r:id="rId233"/>
              </w:object>
            </w:r>
          </w:p>
          <w:p w14:paraId="2A705189" w14:textId="63350315" w:rsidR="0086509A" w:rsidRPr="001D29CA" w:rsidRDefault="001D29CA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object w:dxaOrig="639" w:dyaOrig="279" w14:anchorId="1EBCA330">
                <v:shape id="_x0000_i1138" type="#_x0000_t75" style="width:27.6pt;height:12.15pt" o:ole="">
                  <v:imagedata r:id="rId234" o:title=""/>
                </v:shape>
                <o:OLEObject Type="Embed" ProgID="Equation.DSMT4" ShapeID="_x0000_i1138" DrawAspect="Content" ObjectID="_1510524821" r:id="rId235"/>
              </w:object>
            </w:r>
            <w:r w:rsidR="0086509A" w:rsidRPr="001D29CA">
              <w:rPr>
                <w:sz w:val="16"/>
                <w:szCs w:val="16"/>
              </w:rPr>
              <w:t xml:space="preserve"> </w:t>
            </w:r>
          </w:p>
          <w:p w14:paraId="14798CF2" w14:textId="03DC2653" w:rsidR="0086509A" w:rsidRPr="001D29CA" w:rsidRDefault="0086509A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While </w:t>
            </w:r>
            <w:r w:rsidR="00A30A61" w:rsidRPr="001D29CA">
              <w:rPr>
                <w:sz w:val="16"/>
                <w:szCs w:val="16"/>
              </w:rPr>
              <w:t xml:space="preserve">   </w:t>
            </w:r>
            <w:r w:rsidR="001D29CA" w:rsidRPr="001D29CA">
              <w:rPr>
                <w:sz w:val="16"/>
                <w:szCs w:val="16"/>
              </w:rPr>
              <w:object w:dxaOrig="2700" w:dyaOrig="340" w14:anchorId="45CD2F05">
                <v:shape id="_x0000_i1139" type="#_x0000_t75" style="width:115.95pt;height:14.05pt" o:ole="">
                  <v:imagedata r:id="rId236" o:title=""/>
                </v:shape>
                <o:OLEObject Type="Embed" ProgID="Equation.DSMT4" ShapeID="_x0000_i1139" DrawAspect="Content" ObjectID="_1510524822" r:id="rId237"/>
              </w:object>
            </w:r>
            <w:r w:rsidRPr="001D29CA">
              <w:rPr>
                <w:sz w:val="16"/>
                <w:szCs w:val="16"/>
              </w:rPr>
              <w:t xml:space="preserve"> </w:t>
            </w:r>
          </w:p>
          <w:p w14:paraId="06967B45" w14:textId="2EA03164" w:rsidR="0086509A" w:rsidRPr="001D29CA" w:rsidRDefault="0086509A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>Do</w:t>
            </w:r>
            <w:r w:rsidR="00D40289" w:rsidRPr="001D29CA">
              <w:rPr>
                <w:sz w:val="16"/>
                <w:szCs w:val="16"/>
              </w:rPr>
              <w:t xml:space="preserve">         </w:t>
            </w:r>
            <w:r w:rsidR="001D29CA" w:rsidRPr="001D29CA">
              <w:rPr>
                <w:sz w:val="16"/>
                <w:szCs w:val="16"/>
              </w:rPr>
              <w:object w:dxaOrig="1280" w:dyaOrig="300" w14:anchorId="6B91B0B3">
                <v:shape id="_x0000_i1140" type="#_x0000_t75" style="width:56.1pt;height:13.1pt" o:ole="">
                  <v:imagedata r:id="rId238" o:title=""/>
                </v:shape>
                <o:OLEObject Type="Embed" ProgID="Equation.DSMT4" ShapeID="_x0000_i1140" DrawAspect="Content" ObjectID="_1510524823" r:id="rId239"/>
              </w:object>
            </w:r>
            <w:r w:rsidR="00672C04" w:rsidRPr="001D29CA">
              <w:rPr>
                <w:sz w:val="16"/>
                <w:szCs w:val="16"/>
              </w:rPr>
              <w:t xml:space="preserve"> </w:t>
            </w:r>
          </w:p>
          <w:p w14:paraId="120B02D3" w14:textId="6D6EB506" w:rsidR="00D40289" w:rsidRPr="001D29CA" w:rsidRDefault="00D40289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              </w:t>
            </w:r>
            <w:r w:rsidR="001D29CA" w:rsidRPr="001D29CA">
              <w:rPr>
                <w:sz w:val="16"/>
                <w:szCs w:val="16"/>
              </w:rPr>
              <w:object w:dxaOrig="1560" w:dyaOrig="300" w14:anchorId="6CE6D1C1">
                <v:shape id="_x0000_i1141" type="#_x0000_t75" style="width:63.1pt;height:12.15pt" o:ole="">
                  <v:imagedata r:id="rId240" o:title=""/>
                </v:shape>
                <o:OLEObject Type="Embed" ProgID="Equation.DSMT4" ShapeID="_x0000_i1141" DrawAspect="Content" ObjectID="_1510524824" r:id="rId241"/>
              </w:object>
            </w:r>
          </w:p>
          <w:p w14:paraId="5603AAA1" w14:textId="77777777" w:rsidR="00672C04" w:rsidRPr="001D29CA" w:rsidRDefault="00125C79" w:rsidP="008459ED">
            <w:pPr>
              <w:pStyle w:val="Paragraph"/>
              <w:rPr>
                <w:szCs w:val="20"/>
                <w:rtl/>
              </w:rPr>
            </w:pPr>
            <w:r w:rsidRPr="001D29CA">
              <w:rPr>
                <w:rFonts w:hint="cs"/>
                <w:szCs w:val="20"/>
                <w:rtl/>
              </w:rPr>
              <w:t xml:space="preserve">که </w:t>
            </w:r>
            <w:r w:rsidRPr="001D29CA">
              <w:rPr>
                <w:position w:val="-10"/>
                <w:szCs w:val="20"/>
              </w:rPr>
              <w:object w:dxaOrig="320" w:dyaOrig="300" w14:anchorId="4F34B3B8">
                <v:shape id="_x0000_i1142" type="#_x0000_t75" style="width:15.45pt;height:14.95pt" o:ole="">
                  <v:imagedata r:id="rId242" o:title=""/>
                </v:shape>
                <o:OLEObject Type="Embed" ProgID="Equation.DSMT4" ShapeID="_x0000_i1142" DrawAspect="Content" ObjectID="_1510524825" r:id="rId243"/>
              </w:object>
            </w:r>
            <w:r w:rsidRPr="001D29CA">
              <w:rPr>
                <w:szCs w:val="20"/>
                <w:rtl/>
              </w:rPr>
              <w:t xml:space="preserve"> </w:t>
            </w:r>
            <w:r w:rsidRPr="001D29CA">
              <w:rPr>
                <w:rFonts w:hint="cs"/>
                <w:szCs w:val="20"/>
                <w:rtl/>
              </w:rPr>
              <w:t xml:space="preserve">از روش </w:t>
            </w:r>
            <w:r w:rsidR="005D33EC" w:rsidRPr="001D29CA">
              <w:rPr>
                <w:szCs w:val="20"/>
                <w:rtl/>
              </w:rPr>
              <w:t>پ</w:t>
            </w:r>
            <w:r w:rsidR="005D33EC" w:rsidRPr="001D29CA">
              <w:rPr>
                <w:rFonts w:hint="cs"/>
                <w:szCs w:val="20"/>
                <w:rtl/>
              </w:rPr>
              <w:t>ی</w:t>
            </w:r>
            <w:r w:rsidR="005D33EC" w:rsidRPr="001D29CA">
              <w:rPr>
                <w:rFonts w:hint="eastAsia"/>
                <w:szCs w:val="20"/>
                <w:rtl/>
              </w:rPr>
              <w:t>ما</w:t>
            </w:r>
            <w:r w:rsidR="005D33EC" w:rsidRPr="001D29CA">
              <w:rPr>
                <w:rFonts w:hint="cs"/>
                <w:szCs w:val="20"/>
                <w:rtl/>
              </w:rPr>
              <w:t>ی</w:t>
            </w:r>
            <w:r w:rsidR="005D33EC" w:rsidRPr="001D29CA">
              <w:rPr>
                <w:rFonts w:hint="eastAsia"/>
                <w:szCs w:val="20"/>
                <w:rtl/>
              </w:rPr>
              <w:t>ش</w:t>
            </w:r>
            <w:r w:rsidR="005D33EC" w:rsidRPr="001D29CA">
              <w:rPr>
                <w:szCs w:val="20"/>
                <w:rtl/>
              </w:rPr>
              <w:t xml:space="preserve"> معکوس</w:t>
            </w:r>
            <w:r w:rsidRPr="001D29CA">
              <w:rPr>
                <w:rFonts w:hint="cs"/>
                <w:szCs w:val="20"/>
                <w:rtl/>
              </w:rPr>
              <w:t xml:space="preserve"> و شرط ولف </w:t>
            </w:r>
            <w:r w:rsidR="005D33EC" w:rsidRPr="001D29CA">
              <w:rPr>
                <w:szCs w:val="20"/>
                <w:rtl/>
              </w:rPr>
              <w:t>به دست</w:t>
            </w:r>
            <w:r w:rsidRPr="001D29CA">
              <w:rPr>
                <w:rFonts w:hint="cs"/>
                <w:szCs w:val="20"/>
                <w:rtl/>
              </w:rPr>
              <w:t xml:space="preserve"> می‌آید.</w:t>
            </w:r>
          </w:p>
          <w:p w14:paraId="65B5D4E7" w14:textId="384DA0E7" w:rsidR="00125C79" w:rsidRPr="001D29CA" w:rsidRDefault="00F7631C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         </w:t>
            </w:r>
            <w:r w:rsidR="001D29CA" w:rsidRPr="001D29CA">
              <w:rPr>
                <w:sz w:val="16"/>
                <w:szCs w:val="16"/>
              </w:rPr>
              <w:object w:dxaOrig="2980" w:dyaOrig="940" w14:anchorId="33DF7AE1">
                <v:shape id="_x0000_i1143" type="#_x0000_t75" style="width:125.75pt;height:39.75pt" o:ole="">
                  <v:imagedata r:id="rId244" o:title=""/>
                </v:shape>
                <o:OLEObject Type="Embed" ProgID="Equation.DSMT4" ShapeID="_x0000_i1143" DrawAspect="Content" ObjectID="_1510524826" r:id="rId245"/>
              </w:object>
            </w:r>
            <w:r w:rsidRPr="001D29CA">
              <w:rPr>
                <w:sz w:val="16"/>
                <w:szCs w:val="16"/>
              </w:rPr>
              <w:t xml:space="preserve"> </w:t>
            </w:r>
          </w:p>
          <w:p w14:paraId="0BB589C6" w14:textId="1681FD78" w:rsidR="008B2160" w:rsidRPr="001D29CA" w:rsidRDefault="008B2160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        </w:t>
            </w:r>
            <w:r w:rsidR="001D29CA" w:rsidRPr="001D29CA">
              <w:rPr>
                <w:sz w:val="16"/>
                <w:szCs w:val="16"/>
              </w:rPr>
              <w:object w:dxaOrig="3980" w:dyaOrig="360" w14:anchorId="1F79C5D5">
                <v:shape id="_x0000_i1144" type="#_x0000_t75" style="width:171.1pt;height:15.45pt" o:ole="">
                  <v:imagedata r:id="rId246" o:title=""/>
                </v:shape>
                <o:OLEObject Type="Embed" ProgID="Equation.DSMT4" ShapeID="_x0000_i1144" DrawAspect="Content" ObjectID="_1510524827" r:id="rId247"/>
              </w:object>
            </w:r>
            <w:r w:rsidRPr="001D29CA">
              <w:rPr>
                <w:sz w:val="16"/>
                <w:szCs w:val="16"/>
              </w:rPr>
              <w:t xml:space="preserve"> </w:t>
            </w:r>
          </w:p>
          <w:p w14:paraId="4E731AF7" w14:textId="77777777" w:rsidR="008B2160" w:rsidRPr="001D29CA" w:rsidRDefault="00087F1B" w:rsidP="008459ED">
            <w:pPr>
              <w:pStyle w:val="Paragraph"/>
              <w:bidi w:val="0"/>
              <w:rPr>
                <w:sz w:val="16"/>
                <w:szCs w:val="16"/>
              </w:rPr>
            </w:pPr>
            <w:r w:rsidRPr="001D29CA">
              <w:rPr>
                <w:sz w:val="16"/>
                <w:szCs w:val="16"/>
              </w:rPr>
              <w:t xml:space="preserve">          </w:t>
            </w:r>
            <w:r w:rsidR="008B2160" w:rsidRPr="001D29CA">
              <w:rPr>
                <w:sz w:val="16"/>
                <w:szCs w:val="16"/>
              </w:rPr>
              <w:t xml:space="preserve">  </w:t>
            </w:r>
            <w:r w:rsidR="008B2160" w:rsidRPr="001D29CA">
              <w:rPr>
                <w:sz w:val="16"/>
                <w:szCs w:val="16"/>
              </w:rPr>
              <w:object w:dxaOrig="940" w:dyaOrig="279" w14:anchorId="1DA749C8">
                <v:shape id="_x0000_i1145" type="#_x0000_t75" style="width:47.2pt;height:14.5pt" o:ole="">
                  <v:imagedata r:id="rId248" o:title=""/>
                </v:shape>
                <o:OLEObject Type="Embed" ProgID="Equation.DSMT4" ShapeID="_x0000_i1145" DrawAspect="Content" ObjectID="_1510524828" r:id="rId249"/>
              </w:object>
            </w:r>
            <w:r w:rsidR="008B2160" w:rsidRPr="001D29CA">
              <w:rPr>
                <w:sz w:val="16"/>
                <w:szCs w:val="16"/>
              </w:rPr>
              <w:t xml:space="preserve"> </w:t>
            </w:r>
          </w:p>
          <w:p w14:paraId="5B0CCC4E" w14:textId="40742276" w:rsidR="00A47621" w:rsidRDefault="008B2160" w:rsidP="00A72995">
            <w:pPr>
              <w:pStyle w:val="Paragraph"/>
              <w:bidi w:val="0"/>
            </w:pPr>
            <w:r w:rsidRPr="001D29CA">
              <w:rPr>
                <w:sz w:val="16"/>
                <w:szCs w:val="16"/>
              </w:rPr>
              <w:t>End while</w:t>
            </w:r>
          </w:p>
        </w:tc>
      </w:tr>
    </w:tbl>
    <w:p w14:paraId="3DD0DF1C" w14:textId="77777777" w:rsidR="00B91807" w:rsidRDefault="002C2BB3" w:rsidP="003B0F6A">
      <w:pPr>
        <w:pStyle w:val="Heading1"/>
        <w:rPr>
          <w:noProof/>
          <w:rtl/>
        </w:rPr>
      </w:pPr>
      <w:r>
        <w:rPr>
          <w:rFonts w:hint="cs"/>
          <w:noProof/>
          <w:rtl/>
        </w:rPr>
        <w:t>شبیه‌سازی و بررسی عملکرد روش پیشنهادی</w:t>
      </w:r>
    </w:p>
    <w:p w14:paraId="110C1B14" w14:textId="0B36E87F" w:rsidR="00150B98" w:rsidRDefault="00EF77DC" w:rsidP="002078AB">
      <w:pPr>
        <w:pStyle w:val="Paragraph"/>
        <w:rPr>
          <w:noProof/>
          <w:rtl/>
        </w:rPr>
      </w:pPr>
      <w:r>
        <w:rPr>
          <w:rFonts w:hint="cs"/>
          <w:noProof/>
          <w:rtl/>
          <w:lang w:bidi="ar-SA"/>
        </w:rPr>
        <w:t>در این قسمت</w:t>
      </w:r>
      <w:r w:rsidR="00E07A5F">
        <w:rPr>
          <w:rFonts w:hint="cs"/>
          <w:noProof/>
          <w:rtl/>
          <w:lang w:bidi="ar-SA"/>
        </w:rPr>
        <w:t xml:space="preserve"> با فرض </w:t>
      </w:r>
      <w:r w:rsidR="005D33EC">
        <w:rPr>
          <w:noProof/>
          <w:rtl/>
          <w:lang w:bidi="ar-SA"/>
        </w:rPr>
        <w:t>به‌کارگ</w:t>
      </w:r>
      <w:r w:rsidR="005D33EC">
        <w:rPr>
          <w:rFonts w:hint="cs"/>
          <w:noProof/>
          <w:rtl/>
          <w:lang w:bidi="ar-SA"/>
        </w:rPr>
        <w:t>ی</w:t>
      </w:r>
      <w:r w:rsidR="005D33EC">
        <w:rPr>
          <w:rFonts w:hint="eastAsia"/>
          <w:noProof/>
          <w:rtl/>
          <w:lang w:bidi="ar-SA"/>
        </w:rPr>
        <w:t>ر</w:t>
      </w:r>
      <w:r w:rsidR="005D33EC">
        <w:rPr>
          <w:rFonts w:hint="cs"/>
          <w:noProof/>
          <w:rtl/>
          <w:lang w:bidi="ar-SA"/>
        </w:rPr>
        <w:t>ی</w:t>
      </w:r>
      <w:r w:rsidR="00E07A5F">
        <w:rPr>
          <w:rFonts w:hint="cs"/>
          <w:noProof/>
          <w:rtl/>
          <w:lang w:bidi="ar-SA"/>
        </w:rPr>
        <w:t xml:space="preserve"> 4 گیرنده با چیدمان </w:t>
      </w:r>
      <w:r w:rsidR="00E07A5F">
        <w:rPr>
          <w:noProof/>
          <w:lang w:bidi="ar-SA"/>
        </w:rPr>
        <w:t>Y</w:t>
      </w:r>
      <w:r w:rsidR="00E07A5F">
        <w:rPr>
          <w:rFonts w:hint="cs"/>
          <w:noProof/>
          <w:rtl/>
        </w:rPr>
        <w:t xml:space="preserve"> و تعریف سناریویی بر اساس</w:t>
      </w:r>
      <w:r>
        <w:rPr>
          <w:rFonts w:hint="cs"/>
          <w:noProof/>
          <w:rtl/>
          <w:lang w:bidi="ar-SA"/>
        </w:rPr>
        <w:t xml:space="preserve"> قرار‌گیری </w:t>
      </w:r>
      <w:r w:rsidR="00494312">
        <w:rPr>
          <w:rFonts w:hint="cs"/>
          <w:noProof/>
          <w:rtl/>
          <w:lang w:bidi="ar-SA"/>
        </w:rPr>
        <w:t>فرستنده</w:t>
      </w:r>
      <w:r>
        <w:rPr>
          <w:rFonts w:hint="cs"/>
          <w:noProof/>
          <w:rtl/>
          <w:lang w:bidi="ar-SA"/>
        </w:rPr>
        <w:t xml:space="preserve"> در مختصات</w:t>
      </w:r>
      <w:r>
        <w:rPr>
          <w:noProof/>
          <w:rtl/>
          <w:lang w:bidi="ar-SA"/>
        </w:rPr>
        <w:t xml:space="preserve"> </w:t>
      </w:r>
      <w:r w:rsidR="00EC1393" w:rsidRPr="00EC1393">
        <w:rPr>
          <w:noProof/>
          <w:position w:val="-12"/>
          <w:lang w:bidi="ar-SA"/>
        </w:rPr>
        <w:object w:dxaOrig="1140" w:dyaOrig="340" w14:anchorId="35C6497C">
          <v:shape id="_x0000_i1146" type="#_x0000_t75" style="width:57.05pt;height:16.35pt" o:ole="">
            <v:imagedata r:id="rId250" o:title=""/>
          </v:shape>
          <o:OLEObject Type="Embed" ProgID="Equation.DSMT4" ShapeID="_x0000_i1146" DrawAspect="Content" ObjectID="_1510524829" r:id="rId251"/>
        </w:object>
      </w:r>
      <w:r w:rsidR="00EC1393">
        <w:rPr>
          <w:noProof/>
          <w:rtl/>
          <w:lang w:bidi="ar-SA"/>
        </w:rPr>
        <w:t xml:space="preserve"> </w:t>
      </w:r>
      <w:r>
        <w:rPr>
          <w:rFonts w:hint="cs"/>
          <w:noProof/>
          <w:rtl/>
        </w:rPr>
        <w:t xml:space="preserve"> و گیرنده</w:t>
      </w:r>
      <w:r w:rsidR="00287FC0">
        <w:rPr>
          <w:rFonts w:hint="cs"/>
          <w:noProof/>
          <w:rtl/>
        </w:rPr>
        <w:t>‌ها</w:t>
      </w:r>
      <w:r>
        <w:rPr>
          <w:rFonts w:hint="cs"/>
          <w:noProof/>
          <w:rtl/>
        </w:rPr>
        <w:t xml:space="preserve"> در مختصات</w:t>
      </w:r>
      <w:r w:rsidR="00627931">
        <w:rPr>
          <w:rFonts w:hint="cs"/>
          <w:noProof/>
          <w:rtl/>
        </w:rPr>
        <w:t xml:space="preserve"> </w:t>
      </w:r>
      <w:r w:rsidR="00EC1393" w:rsidRPr="00EC1393">
        <w:rPr>
          <w:noProof/>
          <w:position w:val="-12"/>
        </w:rPr>
        <w:object w:dxaOrig="1200" w:dyaOrig="340" w14:anchorId="12FDECFF">
          <v:shape id="_x0000_i1147" type="#_x0000_t75" style="width:59.85pt;height:16.35pt" o:ole="">
            <v:imagedata r:id="rId252" o:title=""/>
          </v:shape>
          <o:OLEObject Type="Embed" ProgID="Equation.DSMT4" ShapeID="_x0000_i1147" DrawAspect="Content" ObjectID="_1510524830" r:id="rId253"/>
        </w:object>
      </w:r>
      <w:r w:rsidR="00EC1393">
        <w:rPr>
          <w:noProof/>
          <w:rtl/>
        </w:rPr>
        <w:t xml:space="preserve"> </w:t>
      </w:r>
      <w:r>
        <w:rPr>
          <w:rFonts w:hint="cs"/>
          <w:noProof/>
          <w:rtl/>
        </w:rPr>
        <w:t>،</w:t>
      </w:r>
      <w:r w:rsidR="003060AC">
        <w:rPr>
          <w:rFonts w:hint="cs"/>
          <w:noProof/>
          <w:rtl/>
        </w:rPr>
        <w:t xml:space="preserve"> </w:t>
      </w:r>
      <w:r w:rsidR="00CD1795" w:rsidRPr="00CD1795">
        <w:rPr>
          <w:b/>
          <w:bCs/>
          <w:noProof/>
        </w:rPr>
        <w:t xml:space="preserve"> </w:t>
      </w:r>
      <w:r w:rsidR="00EC1393" w:rsidRPr="00EC1393">
        <w:rPr>
          <w:b/>
          <w:bCs/>
          <w:noProof/>
          <w:position w:val="-12"/>
        </w:rPr>
        <w:object w:dxaOrig="1140" w:dyaOrig="340" w14:anchorId="3279A909">
          <v:shape id="_x0000_i1148" type="#_x0000_t75" style="width:57.05pt;height:16.35pt" o:ole="">
            <v:imagedata r:id="rId254" o:title=""/>
          </v:shape>
          <o:OLEObject Type="Embed" ProgID="Equation.DSMT4" ShapeID="_x0000_i1148" DrawAspect="Content" ObjectID="_1510524831" r:id="rId255"/>
        </w:object>
      </w:r>
      <w:r w:rsidR="00EC1393">
        <w:rPr>
          <w:b/>
          <w:bCs/>
          <w:noProof/>
        </w:rPr>
        <w:t xml:space="preserve"> </w:t>
      </w:r>
      <w:r>
        <w:rPr>
          <w:rFonts w:hint="cs"/>
          <w:noProof/>
          <w:rtl/>
        </w:rPr>
        <w:t>،</w:t>
      </w:r>
      <w:r w:rsidR="003060AC">
        <w:rPr>
          <w:rFonts w:hint="cs"/>
          <w:noProof/>
          <w:rtl/>
        </w:rPr>
        <w:t xml:space="preserve"> </w:t>
      </w:r>
      <w:r w:rsidR="003060AC" w:rsidRPr="003060AC">
        <w:rPr>
          <w:b/>
          <w:bCs/>
          <w:noProof/>
        </w:rPr>
        <w:t xml:space="preserve"> </w:t>
      </w:r>
      <w:r w:rsidR="00B3283A" w:rsidRPr="00EC1393">
        <w:rPr>
          <w:b/>
          <w:bCs/>
          <w:noProof/>
          <w:position w:val="-12"/>
        </w:rPr>
        <w:object w:dxaOrig="1620" w:dyaOrig="340" w14:anchorId="0056932B">
          <v:shape id="_x0000_i1149" type="#_x0000_t75" style="width:81.35pt;height:16.35pt" o:ole="">
            <v:imagedata r:id="rId256" o:title=""/>
          </v:shape>
          <o:OLEObject Type="Embed" ProgID="Equation.DSMT4" ShapeID="_x0000_i1149" DrawAspect="Content" ObjectID="_1510524832" r:id="rId257"/>
        </w:object>
      </w:r>
      <w:r w:rsidR="00EC1393">
        <w:rPr>
          <w:b/>
          <w:bCs/>
          <w:noProof/>
        </w:rPr>
        <w:t xml:space="preserve"> </w:t>
      </w:r>
      <w:r w:rsidR="00287FC0">
        <w:rPr>
          <w:rFonts w:hint="cs"/>
          <w:noProof/>
          <w:rtl/>
        </w:rPr>
        <w:t xml:space="preserve">، </w:t>
      </w:r>
      <w:r w:rsidR="00B3283A" w:rsidRPr="00EC1393">
        <w:rPr>
          <w:noProof/>
          <w:position w:val="-12"/>
        </w:rPr>
        <w:object w:dxaOrig="1500" w:dyaOrig="340" w14:anchorId="14588462">
          <v:shape id="_x0000_i1150" type="#_x0000_t75" style="width:74.8pt;height:16.35pt" o:ole="">
            <v:imagedata r:id="rId258" o:title=""/>
          </v:shape>
          <o:OLEObject Type="Embed" ProgID="Equation.DSMT4" ShapeID="_x0000_i1150" DrawAspect="Content" ObjectID="_1510524833" r:id="rId259"/>
        </w:object>
      </w:r>
      <w:r w:rsidR="00EC1393">
        <w:rPr>
          <w:noProof/>
          <w:rtl/>
        </w:rPr>
        <w:t xml:space="preserve"> </w:t>
      </w:r>
      <w:r w:rsidR="00287FC0">
        <w:rPr>
          <w:rFonts w:hint="cs"/>
          <w:noProof/>
          <w:rtl/>
        </w:rPr>
        <w:t>و نقطه اولیه</w:t>
      </w:r>
      <w:r w:rsidR="002078AB">
        <w:rPr>
          <w:rFonts w:hint="cs"/>
          <w:noProof/>
          <w:rtl/>
        </w:rPr>
        <w:t xml:space="preserve"> از </w:t>
      </w:r>
      <w:r w:rsidR="002078AB">
        <w:rPr>
          <w:noProof/>
        </w:rPr>
        <w:t>LLS</w:t>
      </w:r>
      <w:r w:rsidR="002078AB">
        <w:rPr>
          <w:rFonts w:hint="cs"/>
          <w:noProof/>
          <w:rtl/>
        </w:rPr>
        <w:t xml:space="preserve"> به صورت</w:t>
      </w:r>
      <w:r w:rsidR="00287FC0">
        <w:rPr>
          <w:rFonts w:hint="cs"/>
          <w:noProof/>
          <w:rtl/>
        </w:rPr>
        <w:t xml:space="preserve"> </w:t>
      </w:r>
      <w:r w:rsidR="0098397B">
        <w:rPr>
          <w:rFonts w:hint="cs"/>
          <w:noProof/>
          <w:rtl/>
        </w:rPr>
        <w:t xml:space="preserve"> </w:t>
      </w:r>
      <w:r w:rsidR="00EC1393" w:rsidRPr="00EC1393">
        <w:rPr>
          <w:noProof/>
          <w:position w:val="-12"/>
        </w:rPr>
        <w:object w:dxaOrig="1320" w:dyaOrig="340" w14:anchorId="22DB5A14">
          <v:shape id="_x0000_i1151" type="#_x0000_t75" style="width:66.85pt;height:16.35pt" o:ole="">
            <v:imagedata r:id="rId260" o:title=""/>
          </v:shape>
          <o:OLEObject Type="Embed" ProgID="Equation.DSMT4" ShapeID="_x0000_i1151" DrawAspect="Content" ObjectID="_1510524834" r:id="rId261"/>
        </w:object>
      </w:r>
      <w:r w:rsidR="00287FC0">
        <w:rPr>
          <w:noProof/>
          <w:rtl/>
        </w:rPr>
        <w:t xml:space="preserve"> </w:t>
      </w:r>
      <w:r w:rsidR="00E07A5F">
        <w:rPr>
          <w:rFonts w:hint="cs"/>
          <w:noProof/>
          <w:rtl/>
        </w:rPr>
        <w:t xml:space="preserve">به مقایسه </w:t>
      </w:r>
      <w:r w:rsidR="00351786">
        <w:rPr>
          <w:rFonts w:hint="cs"/>
          <w:noProof/>
          <w:rtl/>
        </w:rPr>
        <w:t>تخمین صورت گرفته توسط روش نیوتن مبتنی بر</w:t>
      </w:r>
      <w:r w:rsidR="00E07A5F">
        <w:rPr>
          <w:rFonts w:hint="cs"/>
          <w:noProof/>
          <w:rtl/>
        </w:rPr>
        <w:t xml:space="preserve"> </w:t>
      </w:r>
      <w:r w:rsidR="00E07A5F">
        <w:rPr>
          <w:noProof/>
        </w:rPr>
        <w:t>BFGS</w:t>
      </w:r>
      <w:r w:rsidR="00E07A5F">
        <w:rPr>
          <w:rFonts w:hint="cs"/>
          <w:noProof/>
          <w:rtl/>
        </w:rPr>
        <w:t xml:space="preserve"> </w:t>
      </w:r>
      <w:r w:rsidR="00494312">
        <w:rPr>
          <w:rFonts w:hint="cs"/>
          <w:noProof/>
          <w:rtl/>
        </w:rPr>
        <w:t xml:space="preserve">بهبودیافته </w:t>
      </w:r>
      <w:r w:rsidR="00E07A5F">
        <w:rPr>
          <w:rFonts w:hint="cs"/>
          <w:noProof/>
          <w:rtl/>
        </w:rPr>
        <w:t xml:space="preserve">با روش‌های </w:t>
      </w:r>
      <w:r w:rsidR="005D33EC">
        <w:rPr>
          <w:noProof/>
          <w:rtl/>
        </w:rPr>
        <w:t>ب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ان‌شده</w:t>
      </w:r>
      <w:r w:rsidR="00E07A5F">
        <w:rPr>
          <w:rFonts w:hint="cs"/>
          <w:noProof/>
          <w:rtl/>
        </w:rPr>
        <w:t xml:space="preserve"> در بخش 3 پرداخته می‌شود.</w:t>
      </w:r>
      <w:r w:rsidR="00D3578F">
        <w:rPr>
          <w:rFonts w:hint="cs"/>
          <w:noProof/>
          <w:rtl/>
        </w:rPr>
        <w:t xml:space="preserve"> </w:t>
      </w:r>
      <w:r w:rsidR="0021671D">
        <w:rPr>
          <w:rFonts w:hint="cs"/>
          <w:noProof/>
          <w:rtl/>
        </w:rPr>
        <w:t xml:space="preserve">لازم </w:t>
      </w:r>
      <w:r w:rsidR="005D33EC">
        <w:rPr>
          <w:noProof/>
          <w:rtl/>
        </w:rPr>
        <w:t>به ذکر</w:t>
      </w:r>
      <w:r w:rsidR="0021671D">
        <w:rPr>
          <w:rFonts w:hint="cs"/>
          <w:noProof/>
          <w:rtl/>
        </w:rPr>
        <w:t xml:space="preserve"> است واحدها در این بخش برحسب کیلومتر و </w:t>
      </w:r>
      <w:r w:rsidR="005D33EC">
        <w:rPr>
          <w:noProof/>
          <w:rtl/>
        </w:rPr>
        <w:t>نانوثان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ه</w:t>
      </w:r>
      <w:r w:rsidR="0021671D">
        <w:rPr>
          <w:rFonts w:hint="cs"/>
          <w:noProof/>
          <w:rtl/>
        </w:rPr>
        <w:t xml:space="preserve"> در </w:t>
      </w:r>
      <w:r w:rsidR="005D33EC">
        <w:rPr>
          <w:noProof/>
          <w:rtl/>
        </w:rPr>
        <w:t xml:space="preserve">نظر </w:t>
      </w:r>
      <w:r w:rsidR="00722A74">
        <w:rPr>
          <w:noProof/>
          <w:rtl/>
        </w:rPr>
        <w:t>گرفته‌شده‌اند</w:t>
      </w:r>
      <w:r w:rsidR="0021671D">
        <w:rPr>
          <w:rFonts w:hint="cs"/>
          <w:noProof/>
          <w:rtl/>
        </w:rPr>
        <w:t>.</w:t>
      </w:r>
      <w:r w:rsidR="00E07A5F">
        <w:rPr>
          <w:rFonts w:hint="cs"/>
          <w:noProof/>
          <w:rtl/>
        </w:rPr>
        <w:t xml:space="preserve"> </w:t>
      </w:r>
      <w:r w:rsidR="00312ACF">
        <w:rPr>
          <w:rFonts w:hint="cs"/>
          <w:noProof/>
          <w:rtl/>
        </w:rPr>
        <w:t xml:space="preserve">همچنین در </w:t>
      </w:r>
      <w:r w:rsidR="00B1610C">
        <w:rPr>
          <w:rFonts w:hint="cs"/>
          <w:noProof/>
          <w:rtl/>
        </w:rPr>
        <w:t>شبیه‌سازی</w:t>
      </w:r>
      <w:r w:rsidR="00B93BF8">
        <w:rPr>
          <w:rFonts w:hint="cs"/>
          <w:noProof/>
          <w:rtl/>
        </w:rPr>
        <w:t>‌ها</w:t>
      </w:r>
      <w:r w:rsidR="00B1610C">
        <w:rPr>
          <w:rFonts w:hint="cs"/>
          <w:noProof/>
          <w:rtl/>
        </w:rPr>
        <w:t xml:space="preserve"> حالت</w:t>
      </w:r>
      <w:r w:rsidR="00312ACF">
        <w:rPr>
          <w:rFonts w:hint="cs"/>
          <w:noProof/>
          <w:rtl/>
        </w:rPr>
        <w:t>‌های</w:t>
      </w:r>
      <w:r w:rsidR="00B1610C">
        <w:rPr>
          <w:rFonts w:hint="cs"/>
          <w:noProof/>
          <w:rtl/>
        </w:rPr>
        <w:t xml:space="preserve"> تخمین موقعیت فرستنده </w:t>
      </w:r>
      <w:r w:rsidR="00B1610C">
        <w:rPr>
          <w:noProof/>
        </w:rPr>
        <w:t>[x,y,z]</w:t>
      </w:r>
      <w:r w:rsidR="00312ACF">
        <w:rPr>
          <w:rFonts w:hint="cs"/>
          <w:noProof/>
          <w:rtl/>
        </w:rPr>
        <w:t>،</w:t>
      </w:r>
      <w:r w:rsidR="00B1610C">
        <w:rPr>
          <w:rFonts w:hint="cs"/>
          <w:noProof/>
          <w:rtl/>
        </w:rPr>
        <w:t xml:space="preserve"> تخمین ارتفاع </w:t>
      </w:r>
      <w:r w:rsidR="00B1610C">
        <w:rPr>
          <w:noProof/>
        </w:rPr>
        <w:t>(z)</w:t>
      </w:r>
      <w:r w:rsidR="00B1610C">
        <w:rPr>
          <w:rFonts w:hint="cs"/>
          <w:noProof/>
          <w:rtl/>
        </w:rPr>
        <w:t xml:space="preserve"> </w:t>
      </w:r>
      <w:r w:rsidR="00312ACF">
        <w:rPr>
          <w:rFonts w:hint="cs"/>
          <w:noProof/>
          <w:rtl/>
        </w:rPr>
        <w:t xml:space="preserve">و تخمین مولفه اول موقعیت فرستنده </w:t>
      </w:r>
      <w:r w:rsidR="00312ACF">
        <w:rPr>
          <w:noProof/>
        </w:rPr>
        <w:t>(x)</w:t>
      </w:r>
      <w:r w:rsidR="00312ACF">
        <w:rPr>
          <w:rFonts w:hint="cs"/>
          <w:noProof/>
          <w:rtl/>
        </w:rPr>
        <w:t xml:space="preserve"> </w:t>
      </w:r>
      <w:r w:rsidR="00B1610C">
        <w:rPr>
          <w:rFonts w:hint="cs"/>
          <w:noProof/>
          <w:rtl/>
        </w:rPr>
        <w:t>برای روش</w:t>
      </w:r>
      <w:r w:rsidR="00B1610C">
        <w:rPr>
          <w:rFonts w:hint="cs"/>
          <w:noProof/>
          <w:rtl/>
          <w:cs/>
        </w:rPr>
        <w:t xml:space="preserve">‎‌ها در </w:t>
      </w:r>
      <w:r w:rsidR="00722A74">
        <w:rPr>
          <w:noProof/>
          <w:rtl/>
        </w:rPr>
        <w:t>نظر گرفته‌شده</w:t>
      </w:r>
      <w:r w:rsidR="00B1610C">
        <w:rPr>
          <w:rFonts w:hint="cs"/>
          <w:noProof/>
          <w:rtl/>
          <w:cs/>
        </w:rPr>
        <w:t xml:space="preserve"> و </w:t>
      </w:r>
      <w:r w:rsidR="00722A74">
        <w:rPr>
          <w:noProof/>
          <w:rtl/>
        </w:rPr>
        <w:t>به‌صورت</w:t>
      </w:r>
      <w:r w:rsidR="00B1610C">
        <w:rPr>
          <w:rFonts w:hint="cs"/>
          <w:noProof/>
          <w:rtl/>
          <w:cs/>
        </w:rPr>
        <w:t xml:space="preserve"> زیرنویس‌های </w:t>
      </w:r>
      <w:r w:rsidR="00B1610C">
        <w:rPr>
          <w:noProof/>
        </w:rPr>
        <w:t>xyz</w:t>
      </w:r>
      <w:r w:rsidR="00B1610C">
        <w:rPr>
          <w:rFonts w:hint="cs"/>
          <w:noProof/>
          <w:rtl/>
        </w:rPr>
        <w:t xml:space="preserve"> و </w:t>
      </w:r>
      <w:r w:rsidR="00B1610C">
        <w:rPr>
          <w:noProof/>
        </w:rPr>
        <w:t>z</w:t>
      </w:r>
      <w:r w:rsidR="00B1610C">
        <w:rPr>
          <w:rFonts w:hint="cs"/>
          <w:noProof/>
          <w:rtl/>
        </w:rPr>
        <w:t xml:space="preserve"> </w:t>
      </w:r>
      <w:r w:rsidR="001449E4">
        <w:rPr>
          <w:rFonts w:hint="cs"/>
          <w:noProof/>
          <w:rtl/>
        </w:rPr>
        <w:t xml:space="preserve">و </w:t>
      </w:r>
      <w:r w:rsidR="001449E4">
        <w:rPr>
          <w:noProof/>
        </w:rPr>
        <w:t>x</w:t>
      </w:r>
      <w:r w:rsidR="001449E4">
        <w:rPr>
          <w:rFonts w:hint="cs"/>
          <w:noProof/>
          <w:rtl/>
        </w:rPr>
        <w:t xml:space="preserve"> </w:t>
      </w:r>
      <w:r w:rsidR="00B1610C">
        <w:rPr>
          <w:rFonts w:hint="cs"/>
          <w:noProof/>
          <w:rtl/>
        </w:rPr>
        <w:t xml:space="preserve">نمایش داده می‌شود. </w:t>
      </w:r>
      <w:r w:rsidR="00E07A5F">
        <w:rPr>
          <w:rFonts w:hint="cs"/>
          <w:noProof/>
          <w:rtl/>
        </w:rPr>
        <w:t xml:space="preserve">شکل </w:t>
      </w:r>
      <w:r w:rsidR="007C5AD7">
        <w:rPr>
          <w:rFonts w:hint="cs"/>
          <w:noProof/>
          <w:rtl/>
        </w:rPr>
        <w:t>1</w:t>
      </w:r>
      <w:r w:rsidR="00E07A5F">
        <w:rPr>
          <w:rFonts w:hint="cs"/>
          <w:noProof/>
          <w:rtl/>
        </w:rPr>
        <w:t xml:space="preserve"> </w:t>
      </w:r>
      <w:r w:rsidR="00150B98">
        <w:rPr>
          <w:rFonts w:hint="cs"/>
          <w:noProof/>
          <w:rtl/>
        </w:rPr>
        <w:t xml:space="preserve">نمایشی از عملکرد هریک از </w:t>
      </w:r>
      <w:r w:rsidR="00E07A5F">
        <w:rPr>
          <w:rFonts w:hint="cs"/>
          <w:noProof/>
          <w:rtl/>
        </w:rPr>
        <w:t>روش‌ها</w:t>
      </w:r>
      <w:r w:rsidR="00A47BA3">
        <w:rPr>
          <w:rFonts w:hint="cs"/>
          <w:noProof/>
          <w:rtl/>
        </w:rPr>
        <w:t xml:space="preserve"> را</w:t>
      </w:r>
      <w:r w:rsidR="00E07A5F">
        <w:rPr>
          <w:rFonts w:hint="cs"/>
          <w:noProof/>
          <w:rtl/>
        </w:rPr>
        <w:t xml:space="preserve"> بر اساس معیار </w:t>
      </w:r>
      <w:r w:rsidR="00E07A5F">
        <w:rPr>
          <w:noProof/>
        </w:rPr>
        <w:t>RMSPE</w:t>
      </w:r>
      <w:r w:rsidR="00E07A5F" w:rsidRPr="00C55EA8">
        <w:rPr>
          <w:rStyle w:val="FootnoteReference"/>
          <w:noProof/>
          <w:position w:val="8"/>
        </w:rPr>
        <w:footnoteReference w:id="28"/>
      </w:r>
      <w:r w:rsidR="004C740E">
        <w:rPr>
          <w:rFonts w:hint="cs"/>
          <w:noProof/>
          <w:rtl/>
        </w:rPr>
        <w:t xml:space="preserve"> و برحسب مقادیر مختلف خطای محاسبۀ </w:t>
      </w:r>
      <w:r w:rsidR="004C740E">
        <w:rPr>
          <w:noProof/>
        </w:rPr>
        <w:t>TDOA</w:t>
      </w:r>
      <w:r w:rsidR="004C740E">
        <w:rPr>
          <w:rFonts w:hint="cs"/>
          <w:noProof/>
          <w:rtl/>
        </w:rPr>
        <w:t xml:space="preserve"> که </w:t>
      </w:r>
      <w:r w:rsidR="005D33EC">
        <w:rPr>
          <w:noProof/>
          <w:rtl/>
        </w:rPr>
        <w:t>به‌صورت</w:t>
      </w:r>
      <w:r w:rsidR="004C740E">
        <w:rPr>
          <w:rFonts w:hint="cs"/>
          <w:noProof/>
          <w:rtl/>
        </w:rPr>
        <w:t xml:space="preserve"> واریانس </w:t>
      </w:r>
      <w:r w:rsidR="004C740E" w:rsidRPr="004C740E">
        <w:rPr>
          <w:noProof/>
          <w:position w:val="-10"/>
        </w:rPr>
        <w:object w:dxaOrig="660" w:dyaOrig="360" w14:anchorId="541B7522">
          <v:shape id="_x0000_i1152" type="#_x0000_t75" style="width:33.2pt;height:18.25pt" o:ole="">
            <v:imagedata r:id="rId262" o:title=""/>
          </v:shape>
          <o:OLEObject Type="Embed" ProgID="Equation.DSMT4" ShapeID="_x0000_i1152" DrawAspect="Content" ObjectID="_1510524835" r:id="rId263"/>
        </w:object>
      </w:r>
      <w:r w:rsidR="008C74C0">
        <w:rPr>
          <w:rFonts w:hint="cs"/>
          <w:noProof/>
          <w:rtl/>
        </w:rPr>
        <w:t xml:space="preserve"> </w:t>
      </w:r>
      <w:r w:rsidR="005D33EC">
        <w:rPr>
          <w:noProof/>
          <w:rtl/>
        </w:rPr>
        <w:t>ب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ان‌شده</w:t>
      </w:r>
      <w:r w:rsidR="004C740E">
        <w:rPr>
          <w:rFonts w:hint="cs"/>
          <w:noProof/>
          <w:rtl/>
        </w:rPr>
        <w:t xml:space="preserve"> است </w:t>
      </w:r>
      <w:r w:rsidR="00150B98">
        <w:rPr>
          <w:rFonts w:hint="cs"/>
          <w:noProof/>
          <w:rtl/>
        </w:rPr>
        <w:t>ارائه می‌دهد</w:t>
      </w:r>
      <w:r w:rsidR="00084245">
        <w:rPr>
          <w:rFonts w:hint="cs"/>
          <w:noProof/>
          <w:rtl/>
        </w:rPr>
        <w:t>.</w:t>
      </w:r>
      <w:r w:rsidR="00B1610C">
        <w:rPr>
          <w:rFonts w:hint="cs"/>
          <w:noProof/>
          <w:rtl/>
        </w:rPr>
        <w:t xml:space="preserve"> </w:t>
      </w:r>
      <w:r w:rsidR="00722A74">
        <w:rPr>
          <w:noProof/>
          <w:rtl/>
        </w:rPr>
        <w:t>همان‌طور</w:t>
      </w:r>
      <w:r w:rsidR="00B1610C">
        <w:rPr>
          <w:rFonts w:hint="cs"/>
          <w:noProof/>
          <w:rtl/>
        </w:rPr>
        <w:t xml:space="preserve"> که ملاحظه می‌گردد روش پیشنهادی دارای کمترین مقدار خطا </w:t>
      </w:r>
      <w:r w:rsidR="00722A74">
        <w:rPr>
          <w:noProof/>
          <w:rtl/>
        </w:rPr>
        <w:t>است</w:t>
      </w:r>
      <w:r w:rsidR="00B1610C">
        <w:rPr>
          <w:rFonts w:hint="cs"/>
          <w:noProof/>
          <w:rtl/>
        </w:rPr>
        <w:t>.</w:t>
      </w:r>
      <w:r w:rsidR="00150B98">
        <w:rPr>
          <w:rFonts w:hint="cs"/>
          <w:noProof/>
          <w:rtl/>
        </w:rPr>
        <w:t xml:space="preserve"> </w:t>
      </w:r>
      <w:r w:rsidR="00722A74">
        <w:rPr>
          <w:noProof/>
          <w:rtl/>
        </w:rPr>
        <w:t>قابل‌ذکر</w:t>
      </w:r>
      <w:r w:rsidR="00084245">
        <w:rPr>
          <w:rFonts w:hint="cs"/>
          <w:noProof/>
          <w:rtl/>
        </w:rPr>
        <w:t xml:space="preserve"> اینکه </w:t>
      </w:r>
      <w:r w:rsidR="00150B98">
        <w:rPr>
          <w:noProof/>
        </w:rPr>
        <w:t>RMSPE</w:t>
      </w:r>
      <w:r w:rsidR="00150B98">
        <w:rPr>
          <w:rFonts w:hint="cs"/>
          <w:noProof/>
          <w:rtl/>
        </w:rPr>
        <w:t xml:space="preserve"> </w:t>
      </w:r>
      <w:r w:rsidR="005D33EC">
        <w:rPr>
          <w:noProof/>
          <w:rtl/>
        </w:rPr>
        <w:t>به‌صورت</w:t>
      </w:r>
      <w:r w:rsidR="00150B98">
        <w:rPr>
          <w:rFonts w:hint="cs"/>
          <w:noProof/>
          <w:rtl/>
        </w:rPr>
        <w:t xml:space="preserve"> رابطه (</w:t>
      </w:r>
      <w:r w:rsidR="004434C8">
        <w:rPr>
          <w:rFonts w:hint="cs"/>
          <w:noProof/>
          <w:rtl/>
        </w:rPr>
        <w:t>30</w:t>
      </w:r>
      <w:r w:rsidR="00150B98">
        <w:rPr>
          <w:rFonts w:hint="cs"/>
          <w:noProof/>
          <w:rtl/>
        </w:rPr>
        <w:t>) محاسبه می‌گردد</w:t>
      </w:r>
      <w:r w:rsidR="002F79BB" w:rsidRPr="002F79BB">
        <w:rPr>
          <w:rFonts w:hint="cs"/>
          <w:noProof/>
          <w:rtl/>
        </w:rPr>
        <w:t xml:space="preserve"> </w:t>
      </w:r>
      <w:r w:rsidR="002F79BB">
        <w:rPr>
          <w:rFonts w:hint="cs"/>
          <w:noProof/>
          <w:rtl/>
          <w:lang w:bidi="ar-SA"/>
        </w:rPr>
        <w:t xml:space="preserve">که در آن </w:t>
      </w:r>
      <w:r w:rsidR="002F79BB">
        <w:rPr>
          <w:noProof/>
          <w:lang w:bidi="ar-SA"/>
        </w:rPr>
        <w:t>L=1000</w:t>
      </w:r>
      <w:r w:rsidR="002F79BB">
        <w:rPr>
          <w:rFonts w:hint="cs"/>
          <w:noProof/>
          <w:rtl/>
        </w:rPr>
        <w:t xml:space="preserve"> </w:t>
      </w:r>
      <w:r w:rsidR="00722A74">
        <w:rPr>
          <w:noProof/>
          <w:rtl/>
        </w:rPr>
        <w:t>است</w:t>
      </w:r>
      <w:r w:rsidR="002F79BB">
        <w:rPr>
          <w:rFonts w:hint="cs"/>
          <w:noProof/>
          <w:rtl/>
        </w:rPr>
        <w:t>.</w:t>
      </w:r>
    </w:p>
    <w:p w14:paraId="187782F1" w14:textId="48303A64" w:rsidR="00B91807" w:rsidRDefault="00150B98" w:rsidP="004434C8">
      <w:pPr>
        <w:pStyle w:val="Equation"/>
        <w:rPr>
          <w:noProof/>
        </w:rPr>
      </w:pPr>
      <w:r>
        <w:rPr>
          <w:rFonts w:hint="cs"/>
          <w:noProof/>
          <w:rtl/>
        </w:rPr>
        <w:t>(</w:t>
      </w:r>
      <w:r w:rsidR="004434C8">
        <w:rPr>
          <w:rFonts w:hint="cs"/>
          <w:noProof/>
          <w:rtl/>
        </w:rPr>
        <w:t>30</w:t>
      </w:r>
      <w:r>
        <w:rPr>
          <w:rFonts w:hint="cs"/>
          <w:noProof/>
          <w:rtl/>
        </w:rPr>
        <w:t>)</w:t>
      </w:r>
      <w:r>
        <w:rPr>
          <w:noProof/>
          <w:rtl/>
        </w:rPr>
        <w:tab/>
      </w:r>
      <w:r w:rsidR="00272425">
        <w:rPr>
          <w:rFonts w:hint="cs"/>
          <w:noProof/>
          <w:rtl/>
        </w:rPr>
        <w:t>.</w:t>
      </w:r>
      <w:r w:rsidR="00AB2C71" w:rsidRPr="00AB2C71">
        <w:rPr>
          <w:noProof/>
          <w:position w:val="-34"/>
          <w:szCs w:val="20"/>
        </w:rPr>
        <w:object w:dxaOrig="2480" w:dyaOrig="820" w14:anchorId="3C696A6D">
          <v:shape id="_x0000_i1153" type="#_x0000_t75" style="width:113.6pt;height:34.6pt" o:ole="">
            <v:imagedata r:id="rId264" o:title=""/>
          </v:shape>
          <o:OLEObject Type="Embed" ProgID="Equation.DSMT4" ShapeID="_x0000_i1153" DrawAspect="Content" ObjectID="_1510524836" r:id="rId265"/>
        </w:object>
      </w:r>
      <w:r w:rsidR="00E07A5F">
        <w:rPr>
          <w:noProof/>
          <w:rtl/>
        </w:rPr>
        <w:t xml:space="preserve"> </w:t>
      </w:r>
    </w:p>
    <w:p w14:paraId="3A3E378E" w14:textId="050DDD40" w:rsidR="00A665C5" w:rsidRDefault="00A665C5" w:rsidP="00430482">
      <w:pPr>
        <w:pStyle w:val="Paragraph"/>
        <w:rPr>
          <w:noProof/>
          <w:rtl/>
        </w:rPr>
      </w:pPr>
      <w:r>
        <w:rPr>
          <w:rFonts w:hint="cs"/>
          <w:noProof/>
          <w:rtl/>
        </w:rPr>
        <w:t xml:space="preserve">هنگامی‌که مشتق‌های مرتبه دوم ماتریس هسین در نزدیکی </w:t>
      </w:r>
      <w:r>
        <w:rPr>
          <w:rFonts w:hint="cs"/>
          <w:noProof/>
          <w:rtl/>
        </w:rPr>
        <w:lastRenderedPageBreak/>
        <w:t xml:space="preserve">نقطه </w:t>
      </w:r>
      <w:r w:rsidRPr="00C83538">
        <w:rPr>
          <w:noProof/>
          <w:position w:val="-4"/>
        </w:rPr>
        <w:object w:dxaOrig="180" w:dyaOrig="180" w14:anchorId="6EE1A287">
          <v:shape id="_x0000_i1154" type="#_x0000_t75" style="width:9.35pt;height:9.35pt" o:ole="">
            <v:imagedata r:id="rId266" o:title=""/>
          </v:shape>
          <o:OLEObject Type="Embed" ProgID="Equation.DSMT4" ShapeID="_x0000_i1154" DrawAspect="Content" ObjectID="_1510524837" r:id="rId267"/>
        </w:object>
      </w:r>
      <w:r>
        <w:rPr>
          <w:noProof/>
        </w:rPr>
        <w:t xml:space="preserve"> </w:t>
      </w:r>
      <w:r>
        <w:rPr>
          <w:rFonts w:hint="cs"/>
          <w:noProof/>
          <w:rtl/>
        </w:rPr>
        <w:t xml:space="preserve"> </w:t>
      </w:r>
      <w:r w:rsidR="005D33EC">
        <w:rPr>
          <w:noProof/>
          <w:rtl/>
        </w:rPr>
        <w:t>به‌اندازه</w:t>
      </w:r>
      <w:r>
        <w:rPr>
          <w:rFonts w:hint="cs"/>
          <w:noProof/>
          <w:rtl/>
        </w:rPr>
        <w:t xml:space="preserve"> کافی نرم باشند، رابطۀ (</w:t>
      </w:r>
      <w:r w:rsidR="00F9022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1</w:t>
      </w:r>
      <w:r>
        <w:rPr>
          <w:rFonts w:hint="cs"/>
          <w:noProof/>
          <w:rtl/>
        </w:rPr>
        <w:t xml:space="preserve">) برقرار است </w:t>
      </w:r>
      <w:r>
        <w:rPr>
          <w:noProof/>
          <w:rtl/>
        </w:rPr>
        <w:fldChar w:fldCharType="begin"/>
      </w:r>
      <w:r w:rsidR="0048231B">
        <w:rPr>
          <w:noProof/>
          <w:rtl/>
        </w:rPr>
        <w:instrText xml:space="preserve"> </w:instrText>
      </w:r>
      <w:r w:rsidR="0048231B">
        <w:rPr>
          <w:noProof/>
        </w:rPr>
        <w:instrText>ADDIN EN.CITE &lt;EndNote&gt;&lt;Cite&gt;&lt;Author&gt;MacDonald&lt;/Author&gt;&lt;Year&gt;1969&lt;/Year&gt;&lt;RecNum&gt;326&lt;/RecNum&gt;&lt;DisplayText&gt;[11]&lt;/DisplayText&gt;&lt;record&gt;&lt;rec-number&gt;326&lt;/rec-number&gt;&lt;foreign-keys&gt;&lt;key app="EN" db-id="t9vfdvt559ta5eetz0kxx20hra5awe0fest9" timestamp="1412347795</w:instrText>
      </w:r>
      <w:r w:rsidR="0048231B">
        <w:rPr>
          <w:noProof/>
          <w:rtl/>
        </w:rPr>
        <w:instrText>"&gt;326&lt;/</w:instrText>
      </w:r>
      <w:r w:rsidR="0048231B">
        <w:rPr>
          <w:noProof/>
        </w:rPr>
        <w:instrText>key&gt;&lt;/foreign-keys&gt;&lt;ref-type name="Journal Article"&gt;17&lt;/ref-type&gt;&lt;contributors&gt;&lt;authors&gt;&lt;author&gt;MacDonald, Verne H.&lt;/author&gt;&lt;author&gt;Schultheiss, Peter M.&lt;/author&gt;&lt;/authors&gt;&lt;/contributors&gt;&lt;titles&gt;&lt;title&gt;Optimum Passive Bearing Estimation in a Spatially Incoherent Noise Environment&lt;/title&gt;&lt;secondary-title&gt;The Journal of the Acoustical Society of America&lt;/secondary-title&gt;&lt;/titles&gt;&lt;periodical&gt;&lt;full-title&gt;The Journal of the Acoustical Society of America&lt;/full-title&gt;&lt;/periodical&gt;&lt;pages&gt;37-43&lt;/pages&gt;&lt;volume&gt;46&lt;/volume&gt;&lt;number&gt;1A&lt;/number&gt;&lt;dates&gt;&lt;year&gt;1969&lt;/year&gt;&lt;/dates&gt;&lt;urls&gt;&lt;related-urls&gt;&lt;url&gt;http://scitation.aip.org/content/asa/journal/jasa/46/1A/10.1121/1.1911659&lt;/url&gt;&lt;/related-urls&gt;&lt;/urls&gt;&lt;electronic-resource-num&gt;doi:http://dx.doi.org/10.1121/1.1911659</w:instrText>
      </w:r>
      <w:r w:rsidR="0048231B">
        <w:rPr>
          <w:noProof/>
          <w:rtl/>
        </w:rPr>
        <w:instrText>&lt;/</w:instrText>
      </w:r>
      <w:r w:rsidR="0048231B">
        <w:rPr>
          <w:noProof/>
        </w:rPr>
        <w:instrText>electronic-resource-num&gt;&lt;/record&gt;&lt;/Cite&gt;&lt;/EndNote</w:instrText>
      </w:r>
      <w:r w:rsidR="0048231B">
        <w:rPr>
          <w:noProof/>
          <w:rtl/>
        </w:rPr>
        <w:instrText>&gt;</w:instrText>
      </w:r>
      <w:r>
        <w:rPr>
          <w:noProof/>
          <w:rtl/>
        </w:rPr>
        <w:fldChar w:fldCharType="separate"/>
      </w:r>
      <w:r w:rsidR="0048231B">
        <w:rPr>
          <w:noProof/>
          <w:rtl/>
        </w:rPr>
        <w:t>[</w:t>
      </w:r>
      <w:hyperlink w:anchor="_ENREF_11" w:tooltip="MacDonald, 1969 #326" w:history="1">
        <w:r w:rsidR="00430482">
          <w:rPr>
            <w:noProof/>
            <w:rtl/>
          </w:rPr>
          <w:t>11</w:t>
        </w:r>
      </w:hyperlink>
      <w:r w:rsidR="0048231B">
        <w:rPr>
          <w:noProof/>
          <w:rtl/>
        </w:rPr>
        <w:t>]</w:t>
      </w:r>
      <w:r>
        <w:rPr>
          <w:noProof/>
          <w:rtl/>
        </w:rPr>
        <w:fldChar w:fldCharType="end"/>
      </w:r>
      <w:r>
        <w:rPr>
          <w:rFonts w:hint="cs"/>
          <w:noProof/>
          <w:rtl/>
        </w:rPr>
        <w:t>.</w:t>
      </w:r>
    </w:p>
    <w:p w14:paraId="7FE622B7" w14:textId="1317C243" w:rsidR="00A665C5" w:rsidRDefault="00A665C5" w:rsidP="004434C8">
      <w:pPr>
        <w:pStyle w:val="Equation"/>
        <w:rPr>
          <w:noProof/>
        </w:rPr>
      </w:pPr>
      <w:r>
        <w:rPr>
          <w:rFonts w:hint="cs"/>
          <w:noProof/>
          <w:rtl/>
        </w:rPr>
        <w:t>(</w:t>
      </w:r>
      <w:r w:rsidR="00F9022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1</w:t>
      </w:r>
      <w:r>
        <w:rPr>
          <w:rFonts w:hint="cs"/>
          <w:noProof/>
          <w:rtl/>
        </w:rPr>
        <w:t>)</w:t>
      </w:r>
      <w:r>
        <w:rPr>
          <w:rFonts w:hint="cs"/>
          <w:noProof/>
          <w:rtl/>
        </w:rPr>
        <w:tab/>
      </w:r>
      <w:r w:rsidR="00A42B28" w:rsidRPr="003E2F89">
        <w:rPr>
          <w:noProof/>
          <w:position w:val="-12"/>
        </w:rPr>
        <w:object w:dxaOrig="1840" w:dyaOrig="340" w14:anchorId="61250150">
          <v:shape id="_x0000_i1155" type="#_x0000_t75" style="width:91.15pt;height:16.35pt" o:ole="">
            <v:imagedata r:id="rId268" o:title=""/>
          </v:shape>
          <o:OLEObject Type="Embed" ProgID="Equation.DSMT4" ShapeID="_x0000_i1155" DrawAspect="Content" ObjectID="_1510524838" r:id="rId269"/>
        </w:object>
      </w:r>
      <w:r>
        <w:rPr>
          <w:noProof/>
          <w:rtl/>
        </w:rPr>
        <w:t xml:space="preserve"> </w:t>
      </w:r>
    </w:p>
    <w:p w14:paraId="3ACEC868" w14:textId="667C01E9" w:rsidR="00A665C5" w:rsidRDefault="001304E2" w:rsidP="004434C8">
      <w:pPr>
        <w:pStyle w:val="Paragraph"/>
        <w:rPr>
          <w:noProof/>
          <w:rtl/>
        </w:rPr>
      </w:pPr>
      <w:r>
        <w:rPr>
          <w:rFonts w:hint="cs"/>
          <w:noProof/>
          <w:rtl/>
        </w:rPr>
        <w:t xml:space="preserve">که </w:t>
      </w:r>
      <w:r>
        <w:rPr>
          <w:noProof/>
        </w:rPr>
        <w:t>(E)</w:t>
      </w:r>
      <w:r>
        <w:rPr>
          <w:rFonts w:hint="cs"/>
          <w:noProof/>
          <w:rtl/>
        </w:rPr>
        <w:t xml:space="preserve"> امید ریاضی </w:t>
      </w:r>
      <w:r w:rsidR="00722A74">
        <w:rPr>
          <w:noProof/>
          <w:rtl/>
        </w:rPr>
        <w:t>است</w:t>
      </w:r>
      <w:r>
        <w:rPr>
          <w:rFonts w:hint="cs"/>
          <w:noProof/>
          <w:rtl/>
        </w:rPr>
        <w:t xml:space="preserve">. </w:t>
      </w:r>
      <w:r w:rsidR="00A665C5">
        <w:rPr>
          <w:rFonts w:hint="cs"/>
          <w:noProof/>
          <w:rtl/>
        </w:rPr>
        <w:t>با توجه به رابطۀ (</w:t>
      </w:r>
      <w:r w:rsidR="00923F3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1</w:t>
      </w:r>
      <w:r w:rsidR="00A665C5">
        <w:rPr>
          <w:rFonts w:hint="cs"/>
          <w:noProof/>
          <w:rtl/>
        </w:rPr>
        <w:t>) و استفاده از رابطۀ (</w:t>
      </w:r>
      <w:r w:rsidR="00923F3B">
        <w:rPr>
          <w:rFonts w:hint="cs"/>
          <w:noProof/>
          <w:rtl/>
        </w:rPr>
        <w:t>9</w:t>
      </w:r>
      <w:r w:rsidR="00A665C5">
        <w:rPr>
          <w:rFonts w:hint="cs"/>
          <w:noProof/>
          <w:rtl/>
        </w:rPr>
        <w:t>) متوسط تخمین از رابطۀ (</w:t>
      </w:r>
      <w:r w:rsidR="00923F3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2</w:t>
      </w:r>
      <w:r w:rsidR="00A665C5">
        <w:rPr>
          <w:rFonts w:hint="cs"/>
          <w:noProof/>
          <w:rtl/>
        </w:rPr>
        <w:t xml:space="preserve">) </w:t>
      </w:r>
      <w:r w:rsidR="005D33EC">
        <w:rPr>
          <w:noProof/>
          <w:rtl/>
        </w:rPr>
        <w:t>به دست</w:t>
      </w:r>
      <w:r w:rsidR="00A665C5">
        <w:rPr>
          <w:rFonts w:hint="cs"/>
          <w:noProof/>
          <w:rtl/>
        </w:rPr>
        <w:t xml:space="preserve"> می‌آید.</w:t>
      </w:r>
    </w:p>
    <w:p w14:paraId="29EB166C" w14:textId="0E3C96A6" w:rsidR="00A665C5" w:rsidRDefault="00A665C5" w:rsidP="004434C8">
      <w:pPr>
        <w:pStyle w:val="Equation"/>
        <w:rPr>
          <w:noProof/>
        </w:rPr>
      </w:pPr>
      <w:r>
        <w:rPr>
          <w:rFonts w:hint="cs"/>
          <w:noProof/>
          <w:rtl/>
        </w:rPr>
        <w:t>(</w:t>
      </w:r>
      <w:r w:rsidR="00923F3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2</w:t>
      </w:r>
      <w:r>
        <w:rPr>
          <w:rFonts w:hint="cs"/>
          <w:noProof/>
          <w:rtl/>
        </w:rPr>
        <w:t>)</w:t>
      </w:r>
      <w:r>
        <w:rPr>
          <w:rFonts w:hint="cs"/>
          <w:noProof/>
          <w:rtl/>
        </w:rPr>
        <w:tab/>
      </w:r>
      <w:r w:rsidR="00272425">
        <w:rPr>
          <w:rFonts w:hint="cs"/>
          <w:noProof/>
          <w:rtl/>
        </w:rPr>
        <w:t>.</w:t>
      </w:r>
      <w:r w:rsidRPr="003E2F89">
        <w:rPr>
          <w:noProof/>
          <w:position w:val="-14"/>
        </w:rPr>
        <w:object w:dxaOrig="3180" w:dyaOrig="440" w14:anchorId="63B04608">
          <v:shape id="_x0000_i1156" type="#_x0000_t75" style="width:158.95pt;height:21.95pt" o:ole="">
            <v:imagedata r:id="rId270" o:title=""/>
          </v:shape>
          <o:OLEObject Type="Embed" ProgID="Equation.DSMT4" ShapeID="_x0000_i1156" DrawAspect="Content" ObjectID="_1510524839" r:id="rId271"/>
        </w:object>
      </w:r>
      <w:r>
        <w:rPr>
          <w:noProof/>
          <w:rtl/>
        </w:rPr>
        <w:t xml:space="preserve"> </w:t>
      </w:r>
    </w:p>
    <w:p w14:paraId="3AC80281" w14:textId="61908DAF" w:rsidR="00803D4C" w:rsidRDefault="00803D4C" w:rsidP="004434C8">
      <w:pPr>
        <w:pStyle w:val="Paragraph"/>
        <w:rPr>
          <w:noProof/>
          <w:rtl/>
        </w:rPr>
      </w:pPr>
      <w:r>
        <w:rPr>
          <w:rFonts w:hint="cs"/>
          <w:noProof/>
          <w:rtl/>
        </w:rPr>
        <w:t xml:space="preserve">همچنین </w:t>
      </w:r>
      <w:r w:rsidR="009369EC">
        <w:rPr>
          <w:noProof/>
          <w:rtl/>
        </w:rPr>
        <w:t>کو</w:t>
      </w:r>
      <w:r w:rsidR="005D33EC">
        <w:rPr>
          <w:noProof/>
          <w:rtl/>
        </w:rPr>
        <w:t>ار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انس</w:t>
      </w:r>
      <w:r>
        <w:rPr>
          <w:rFonts w:hint="cs"/>
          <w:noProof/>
          <w:rtl/>
        </w:rPr>
        <w:t xml:space="preserve"> تخمین نیز از رابطۀ (</w:t>
      </w:r>
      <w:r w:rsidR="00923F3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3</w:t>
      </w:r>
      <w:r>
        <w:rPr>
          <w:rFonts w:hint="cs"/>
          <w:noProof/>
          <w:rtl/>
        </w:rPr>
        <w:t>) محاسبه می‌شود.</w:t>
      </w:r>
    </w:p>
    <w:p w14:paraId="2614DD77" w14:textId="4D02B5CC" w:rsidR="00803D4C" w:rsidRDefault="006D32CC" w:rsidP="004434C8">
      <w:pPr>
        <w:pStyle w:val="Equation"/>
        <w:rPr>
          <w:noProof/>
        </w:rPr>
      </w:pPr>
      <w:r>
        <w:rPr>
          <w:rFonts w:hint="cs"/>
          <w:noProof/>
          <w:rtl/>
        </w:rPr>
        <w:t>(</w:t>
      </w:r>
      <w:r w:rsidR="00923F3B">
        <w:rPr>
          <w:rFonts w:hint="cs"/>
          <w:noProof/>
          <w:rtl/>
        </w:rPr>
        <w:t>3</w:t>
      </w:r>
      <w:r w:rsidR="004434C8">
        <w:rPr>
          <w:rFonts w:hint="cs"/>
          <w:noProof/>
          <w:rtl/>
        </w:rPr>
        <w:t>3</w:t>
      </w:r>
      <w:r>
        <w:rPr>
          <w:rFonts w:hint="cs"/>
          <w:noProof/>
          <w:rtl/>
        </w:rPr>
        <w:t>)</w:t>
      </w:r>
      <w:r>
        <w:rPr>
          <w:rFonts w:hint="cs"/>
          <w:noProof/>
          <w:rtl/>
        </w:rPr>
        <w:tab/>
      </w:r>
      <w:r w:rsidR="00272425">
        <w:rPr>
          <w:rFonts w:hint="cs"/>
          <w:noProof/>
          <w:rtl/>
        </w:rPr>
        <w:t>.</w:t>
      </w:r>
      <w:r w:rsidR="003310DA" w:rsidRPr="003310DA">
        <w:rPr>
          <w:noProof/>
          <w:position w:val="-22"/>
        </w:rPr>
        <w:object w:dxaOrig="2600" w:dyaOrig="540" w14:anchorId="7C7B974A">
          <v:shape id="_x0000_i1157" type="#_x0000_t75" style="width:129.5pt;height:26.65pt" o:ole="">
            <v:imagedata r:id="rId272" o:title=""/>
          </v:shape>
          <o:OLEObject Type="Embed" ProgID="Equation.DSMT4" ShapeID="_x0000_i1157" DrawAspect="Content" ObjectID="_1510524840" r:id="rId273"/>
        </w:object>
      </w:r>
      <w:r w:rsidR="003310DA">
        <w:rPr>
          <w:noProof/>
          <w:rtl/>
        </w:rPr>
        <w:t xml:space="preserve"> </w:t>
      </w:r>
    </w:p>
    <w:p w14:paraId="380768B4" w14:textId="7BD70D00" w:rsidR="00A665C5" w:rsidRDefault="00C94490" w:rsidP="001C23F2">
      <w:pPr>
        <w:pStyle w:val="Paragraph"/>
        <w:rPr>
          <w:noProof/>
          <w:rtl/>
        </w:rPr>
      </w:pPr>
      <w:r>
        <w:rPr>
          <w:rFonts w:hint="cs"/>
          <w:noProof/>
          <w:rtl/>
        </w:rPr>
        <w:t>شکل</w:t>
      </w:r>
      <w:r w:rsidR="00A665C5">
        <w:rPr>
          <w:rFonts w:hint="cs"/>
          <w:noProof/>
          <w:rtl/>
        </w:rPr>
        <w:t>2 مقادی</w:t>
      </w:r>
      <w:r>
        <w:rPr>
          <w:rFonts w:hint="cs"/>
          <w:noProof/>
          <w:rtl/>
        </w:rPr>
        <w:t>ر بایاس و شکل3</w:t>
      </w:r>
      <w:r w:rsidR="00A665C5">
        <w:rPr>
          <w:rFonts w:hint="cs"/>
          <w:noProof/>
          <w:rtl/>
        </w:rPr>
        <w:t xml:space="preserve"> واریانس تخمین </w:t>
      </w:r>
      <w:r w:rsidR="00A665C5" w:rsidRPr="00870341">
        <w:rPr>
          <w:noProof/>
          <w:position w:val="-4"/>
        </w:rPr>
        <w:object w:dxaOrig="180" w:dyaOrig="180" w14:anchorId="2AB38842">
          <v:shape id="_x0000_i1158" type="#_x0000_t75" style="width:9.35pt;height:9.35pt" o:ole="">
            <v:imagedata r:id="rId274" o:title=""/>
          </v:shape>
          <o:OLEObject Type="Embed" ProgID="Equation.DSMT4" ShapeID="_x0000_i1158" DrawAspect="Content" ObjectID="_1510524841" r:id="rId275"/>
        </w:object>
      </w:r>
      <w:r w:rsidR="00A665C5">
        <w:rPr>
          <w:noProof/>
          <w:rtl/>
        </w:rPr>
        <w:t xml:space="preserve"> </w:t>
      </w:r>
      <w:r w:rsidR="00E27A10">
        <w:rPr>
          <w:rFonts w:hint="cs"/>
          <w:noProof/>
          <w:rtl/>
        </w:rPr>
        <w:t xml:space="preserve">برای روش‌های </w:t>
      </w:r>
      <w:r w:rsidR="005D33EC">
        <w:rPr>
          <w:noProof/>
          <w:rtl/>
        </w:rPr>
        <w:t>ب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ان‌شده</w:t>
      </w:r>
      <w:r w:rsidR="00E27A10">
        <w:rPr>
          <w:rFonts w:hint="cs"/>
          <w:noProof/>
          <w:rtl/>
        </w:rPr>
        <w:t xml:space="preserve"> را برحسب مقادیر مختلف خطای محاسبۀ </w:t>
      </w:r>
      <w:r w:rsidR="00E27A10">
        <w:rPr>
          <w:noProof/>
        </w:rPr>
        <w:t>TDOA</w:t>
      </w:r>
      <w:r w:rsidR="00E27A10">
        <w:rPr>
          <w:rFonts w:hint="cs"/>
          <w:noProof/>
          <w:rtl/>
        </w:rPr>
        <w:t xml:space="preserve"> که </w:t>
      </w:r>
      <w:r w:rsidR="005D33EC">
        <w:rPr>
          <w:noProof/>
          <w:rtl/>
        </w:rPr>
        <w:t>به‌صورت</w:t>
      </w:r>
      <w:r w:rsidR="00E27A10">
        <w:rPr>
          <w:rFonts w:hint="cs"/>
          <w:noProof/>
          <w:rtl/>
        </w:rPr>
        <w:t xml:space="preserve"> واریانس </w:t>
      </w:r>
      <w:r w:rsidR="00E27A10" w:rsidRPr="004C740E">
        <w:rPr>
          <w:noProof/>
          <w:position w:val="-10"/>
        </w:rPr>
        <w:object w:dxaOrig="660" w:dyaOrig="360" w14:anchorId="447F1675">
          <v:shape id="_x0000_i1159" type="#_x0000_t75" style="width:33.2pt;height:18.25pt" o:ole="">
            <v:imagedata r:id="rId262" o:title=""/>
          </v:shape>
          <o:OLEObject Type="Embed" ProgID="Equation.DSMT4" ShapeID="_x0000_i1159" DrawAspect="Content" ObjectID="_1510524842" r:id="rId276"/>
        </w:object>
      </w:r>
      <w:r w:rsidR="00E27A10">
        <w:rPr>
          <w:rFonts w:hint="cs"/>
          <w:noProof/>
          <w:rtl/>
        </w:rPr>
        <w:t xml:space="preserve"> </w:t>
      </w:r>
      <w:r w:rsidR="005D33EC">
        <w:rPr>
          <w:noProof/>
          <w:rtl/>
        </w:rPr>
        <w:t>ب</w:t>
      </w:r>
      <w:r w:rsidR="005D33EC">
        <w:rPr>
          <w:rFonts w:hint="cs"/>
          <w:noProof/>
          <w:rtl/>
        </w:rPr>
        <w:t>ی</w:t>
      </w:r>
      <w:r w:rsidR="005D33EC">
        <w:rPr>
          <w:rFonts w:hint="eastAsia"/>
          <w:noProof/>
          <w:rtl/>
        </w:rPr>
        <w:t>ان‌شده</w:t>
      </w:r>
      <w:r w:rsidR="00E27A10">
        <w:rPr>
          <w:rFonts w:hint="cs"/>
          <w:noProof/>
          <w:rtl/>
        </w:rPr>
        <w:t xml:space="preserve"> است ارائه می‌ده</w:t>
      </w:r>
      <w:r w:rsidR="000F24CE">
        <w:rPr>
          <w:rFonts w:hint="cs"/>
          <w:noProof/>
          <w:rtl/>
        </w:rPr>
        <w:t>ن</w:t>
      </w:r>
      <w:r w:rsidR="00E27A10">
        <w:rPr>
          <w:rFonts w:hint="cs"/>
          <w:noProof/>
          <w:rtl/>
        </w:rPr>
        <w:t>د.</w:t>
      </w:r>
      <w:r w:rsidR="00515588">
        <w:rPr>
          <w:rFonts w:hint="cs"/>
          <w:noProof/>
          <w:rtl/>
        </w:rPr>
        <w:t xml:space="preserve"> </w:t>
      </w:r>
      <w:r w:rsidR="005D33EC">
        <w:rPr>
          <w:noProof/>
          <w:rtl/>
        </w:rPr>
        <w:t>همان‌طور</w:t>
      </w:r>
      <w:r w:rsidR="00515588">
        <w:rPr>
          <w:rFonts w:hint="cs"/>
          <w:noProof/>
          <w:rtl/>
        </w:rPr>
        <w:t xml:space="preserve"> که مشاهده می‌شود، </w:t>
      </w:r>
      <w:r w:rsidR="001C23F2">
        <w:rPr>
          <w:rFonts w:hint="cs"/>
          <w:noProof/>
          <w:rtl/>
        </w:rPr>
        <w:t>روش پیشنهادی</w:t>
      </w:r>
      <w:r w:rsidR="00E67E97">
        <w:rPr>
          <w:rFonts w:hint="cs"/>
          <w:noProof/>
          <w:rtl/>
        </w:rPr>
        <w:t xml:space="preserve"> برپایه </w:t>
      </w:r>
      <w:r w:rsidR="00E67E97">
        <w:rPr>
          <w:noProof/>
        </w:rPr>
        <w:t>BFGS</w:t>
      </w:r>
      <w:r w:rsidR="001C23F2">
        <w:rPr>
          <w:rFonts w:hint="cs"/>
          <w:noProof/>
          <w:rtl/>
        </w:rPr>
        <w:t xml:space="preserve"> </w:t>
      </w:r>
      <w:r w:rsidR="00E0276C">
        <w:rPr>
          <w:rFonts w:hint="cs"/>
          <w:noProof/>
          <w:rtl/>
        </w:rPr>
        <w:t xml:space="preserve">تقریباً بدون بایاس است و واریانس آن از </w:t>
      </w:r>
      <w:r w:rsidR="00E0276C">
        <w:rPr>
          <w:noProof/>
        </w:rPr>
        <w:t>LM</w:t>
      </w:r>
      <w:r w:rsidR="00E0276C">
        <w:rPr>
          <w:rFonts w:hint="cs"/>
          <w:noProof/>
          <w:rtl/>
        </w:rPr>
        <w:t xml:space="preserve"> بهتر است. این امر اثباتی بر مقاومت این روش در برابر بدحالتی است.</w:t>
      </w:r>
    </w:p>
    <w:p w14:paraId="15745245" w14:textId="77777777" w:rsidR="00A72995" w:rsidRDefault="00A72995" w:rsidP="00A72995">
      <w:pPr>
        <w:pStyle w:val="Paragraph"/>
        <w:rPr>
          <w:noProof/>
        </w:rPr>
      </w:pPr>
      <w:r w:rsidRPr="006462B8">
        <w:rPr>
          <w:noProof/>
          <w:rtl/>
        </w:rPr>
        <w:drawing>
          <wp:inline distT="0" distB="0" distL="0" distR="0" wp14:anchorId="45E31E45" wp14:editId="100975D3">
            <wp:extent cx="2951018" cy="1625288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 rotWithShape="1"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91"/>
                    <a:stretch/>
                  </pic:blipFill>
                  <pic:spPr bwMode="auto">
                    <a:xfrm>
                      <a:off x="0" y="0"/>
                      <a:ext cx="2952115" cy="162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B1F959" w14:textId="52CFCCF8" w:rsidR="00A72995" w:rsidRPr="00A665C5" w:rsidRDefault="00A72995" w:rsidP="00A72995">
      <w:pPr>
        <w:pStyle w:val="Caption"/>
        <w:rPr>
          <w:rtl/>
        </w:rPr>
      </w:pPr>
      <w:r>
        <w:rPr>
          <w:rFonts w:hint="cs"/>
          <w:rtl/>
        </w:rPr>
        <w:t xml:space="preserve">شکل1: مقایسه </w:t>
      </w:r>
      <w:r>
        <w:t>RMSPE</w:t>
      </w:r>
      <w:r>
        <w:rPr>
          <w:rFonts w:hint="cs"/>
          <w:rtl/>
        </w:rPr>
        <w:t xml:space="preserve"> برای 4 روش و 2 حالت تخمین موقعیت هدف </w:t>
      </w:r>
      <w:r>
        <w:t>(xyz)</w:t>
      </w:r>
      <w:r>
        <w:rPr>
          <w:rFonts w:hint="cs"/>
          <w:rtl/>
        </w:rPr>
        <w:t xml:space="preserve"> و تخمین ارتفاع هدف </w:t>
      </w:r>
      <w:r>
        <w:rPr>
          <w:lang w:bidi="fa-IR"/>
        </w:rPr>
        <w:t>(z)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</w:rPr>
        <w:t xml:space="preserve">که به‌صورت زیرنویس متمایز گردیده‌اند، برحسب </w:t>
      </w:r>
      <w:r w:rsidRPr="00CA7584">
        <w:rPr>
          <w:position w:val="-10"/>
        </w:rPr>
        <w:object w:dxaOrig="660" w:dyaOrig="360" w14:anchorId="42B784F4">
          <v:shape id="_x0000_i1160" type="#_x0000_t75" style="width:26.65pt;height:14.95pt" o:ole="">
            <v:imagedata r:id="rId278" o:title=""/>
          </v:shape>
          <o:OLEObject Type="Embed" ProgID="Equation.DSMT4" ShapeID="_x0000_i1160" DrawAspect="Content" ObjectID="_1510524843" r:id="rId279"/>
        </w:object>
      </w:r>
      <w:r>
        <w:rPr>
          <w:rFonts w:hint="cs"/>
          <w:rtl/>
        </w:rPr>
        <w:t>.</w:t>
      </w:r>
    </w:p>
    <w:p w14:paraId="0F48844E" w14:textId="77777777" w:rsidR="00CA7584" w:rsidRDefault="006462B8" w:rsidP="008459ED">
      <w:pPr>
        <w:pStyle w:val="Paragraph"/>
      </w:pPr>
      <w:r w:rsidRPr="006462B8">
        <w:rPr>
          <w:noProof/>
          <w:rtl/>
        </w:rPr>
        <w:drawing>
          <wp:inline distT="0" distB="0" distL="0" distR="0" wp14:anchorId="5A8D4F1C" wp14:editId="57DCAF48">
            <wp:extent cx="2951018" cy="1543792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 rotWithShape="1"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5" b="6056"/>
                    <a:stretch/>
                  </pic:blipFill>
                  <pic:spPr bwMode="auto">
                    <a:xfrm>
                      <a:off x="0" y="0"/>
                      <a:ext cx="2952115" cy="154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085FAD" w14:textId="2F909715" w:rsidR="002B5937" w:rsidRDefault="002B5937" w:rsidP="00446578">
      <w:pPr>
        <w:pStyle w:val="Caption"/>
        <w:rPr>
          <w:rtl/>
        </w:rPr>
      </w:pPr>
      <w:r>
        <w:rPr>
          <w:rFonts w:hint="cs"/>
          <w:rtl/>
        </w:rPr>
        <w:t xml:space="preserve">شکل2: </w:t>
      </w:r>
      <w:r w:rsidR="00B93BF8">
        <w:rPr>
          <w:rFonts w:hint="cs"/>
          <w:rtl/>
        </w:rPr>
        <w:t xml:space="preserve">مقایسه </w:t>
      </w:r>
      <w:r w:rsidR="00B93BF8">
        <w:rPr>
          <w:rFonts w:hint="cs"/>
          <w:rtl/>
          <w:lang w:bidi="fa-IR"/>
        </w:rPr>
        <w:t>بایاس</w:t>
      </w:r>
      <w:r w:rsidR="00B93BF8">
        <w:rPr>
          <w:rFonts w:hint="cs"/>
          <w:rtl/>
        </w:rPr>
        <w:t xml:space="preserve"> </w:t>
      </w:r>
      <w:r w:rsidR="002B2CAC">
        <w:rPr>
          <w:rFonts w:hint="cs"/>
          <w:rtl/>
        </w:rPr>
        <w:t xml:space="preserve">تخمین موقعیت فرستنده </w:t>
      </w:r>
      <w:r w:rsidR="00B93BF8">
        <w:rPr>
          <w:rFonts w:hint="cs"/>
          <w:rtl/>
        </w:rPr>
        <w:t xml:space="preserve">برای 4 روش و 2 حالت تخمین </w:t>
      </w:r>
      <w:r w:rsidR="001449E4">
        <w:rPr>
          <w:rFonts w:hint="cs"/>
          <w:rtl/>
        </w:rPr>
        <w:t xml:space="preserve">مولفه اول </w:t>
      </w:r>
      <w:r w:rsidR="00B93BF8">
        <w:rPr>
          <w:rFonts w:hint="cs"/>
          <w:rtl/>
        </w:rPr>
        <w:t xml:space="preserve">موقعیت هدف </w:t>
      </w:r>
      <w:r w:rsidR="001449E4">
        <w:t>(x</w:t>
      </w:r>
      <w:r w:rsidR="00B93BF8">
        <w:t>)</w:t>
      </w:r>
      <w:r w:rsidR="00B93BF8">
        <w:rPr>
          <w:rFonts w:hint="cs"/>
          <w:rtl/>
        </w:rPr>
        <w:t xml:space="preserve"> و تخمین ارتفاع هدف </w:t>
      </w:r>
      <w:r w:rsidR="00B93BF8">
        <w:rPr>
          <w:lang w:bidi="fa-IR"/>
        </w:rPr>
        <w:t>(z)</w:t>
      </w:r>
      <w:r w:rsidR="00B93BF8">
        <w:rPr>
          <w:rFonts w:hint="cs"/>
          <w:rtl/>
          <w:lang w:bidi="fa-IR"/>
        </w:rPr>
        <w:t xml:space="preserve"> </w:t>
      </w:r>
      <w:r w:rsidR="00B93BF8">
        <w:rPr>
          <w:rFonts w:hint="cs"/>
          <w:rtl/>
        </w:rPr>
        <w:t xml:space="preserve">که به‌صورت زیرنویس متمایز گردیده‌اند، برحسب </w:t>
      </w:r>
      <w:r w:rsidR="00B93BF8" w:rsidRPr="00CA7584">
        <w:rPr>
          <w:position w:val="-10"/>
        </w:rPr>
        <w:object w:dxaOrig="660" w:dyaOrig="360" w14:anchorId="750D2750">
          <v:shape id="_x0000_i1161" type="#_x0000_t75" style="width:26.65pt;height:14.95pt" o:ole="">
            <v:imagedata r:id="rId278" o:title=""/>
          </v:shape>
          <o:OLEObject Type="Embed" ProgID="Equation.DSMT4" ShapeID="_x0000_i1161" DrawAspect="Content" ObjectID="_1510524844" r:id="rId281"/>
        </w:object>
      </w:r>
      <w:r w:rsidR="00B93BF8">
        <w:rPr>
          <w:rFonts w:hint="cs"/>
          <w:rtl/>
        </w:rPr>
        <w:t>.</w:t>
      </w:r>
    </w:p>
    <w:p w14:paraId="0E90DF7C" w14:textId="3F4F80D6" w:rsidR="00591D16" w:rsidRDefault="00591D16" w:rsidP="007535D9">
      <w:pPr>
        <w:pStyle w:val="Paragraph"/>
        <w:rPr>
          <w:rtl/>
        </w:rPr>
      </w:pPr>
      <w:r>
        <w:rPr>
          <w:rFonts w:hint="cs"/>
          <w:rtl/>
        </w:rPr>
        <w:t xml:space="preserve">با صرف‌نظر از روش </w:t>
      </w:r>
      <w:r>
        <w:t>LCLS</w:t>
      </w:r>
      <w:r>
        <w:rPr>
          <w:rFonts w:hint="cs"/>
          <w:rtl/>
        </w:rPr>
        <w:t xml:space="preserve"> </w:t>
      </w:r>
      <w:r>
        <w:rPr>
          <w:rtl/>
        </w:rPr>
        <w:t>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 xml:space="preserve"> خطای بالای آن، جدول 2 </w:t>
      </w:r>
      <w:r>
        <w:rPr>
          <w:rtl/>
        </w:rPr>
        <w:t>به‌عنوان</w:t>
      </w:r>
      <w:r>
        <w:rPr>
          <w:rFonts w:hint="cs"/>
          <w:rtl/>
        </w:rPr>
        <w:t xml:space="preserve"> نمایشی از عملکرد روش‌ها به </w:t>
      </w:r>
      <w:r>
        <w:rPr>
          <w:rtl/>
        </w:rPr>
        <w:t>ازا</w:t>
      </w:r>
      <w:r>
        <w:rPr>
          <w:rFonts w:hint="cs"/>
          <w:rtl/>
        </w:rPr>
        <w:t xml:space="preserve">ی </w:t>
      </w:r>
      <w:r w:rsidRPr="00322295">
        <w:rPr>
          <w:position w:val="-10"/>
        </w:rPr>
        <w:object w:dxaOrig="1380" w:dyaOrig="360" w14:anchorId="74A58FF7">
          <v:shape id="_x0000_i1162" type="#_x0000_t75" style="width:69.2pt;height:18.25pt" o:ole="">
            <v:imagedata r:id="rId282" o:title=""/>
          </v:shape>
          <o:OLEObject Type="Embed" ProgID="Equation.DSMT4" ShapeID="_x0000_i1162" DrawAspect="Content" ObjectID="_1510524845" r:id="rId283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ارائه گردید. </w:t>
      </w:r>
      <w:r>
        <w:rPr>
          <w:rtl/>
        </w:rPr>
        <w:t>همان‌طور</w:t>
      </w:r>
      <w:r>
        <w:rPr>
          <w:rFonts w:hint="cs"/>
          <w:rtl/>
        </w:rPr>
        <w:t xml:space="preserve"> که در این جدول نیز مشخص است، روش پیشنهادی </w:t>
      </w:r>
      <w:r>
        <w:rPr>
          <w:rtl/>
        </w:rPr>
        <w:t>ازلحاظ</w:t>
      </w:r>
      <w:r>
        <w:rPr>
          <w:rFonts w:hint="cs"/>
          <w:rtl/>
        </w:rPr>
        <w:t xml:space="preserve"> سرعت و دقت، عملکرد </w:t>
      </w:r>
      <w:r w:rsidR="007535D9">
        <w:rPr>
          <w:rFonts w:hint="cs"/>
          <w:rtl/>
        </w:rPr>
        <w:t xml:space="preserve">مناسبی </w:t>
      </w:r>
      <w:r>
        <w:rPr>
          <w:rFonts w:hint="cs"/>
          <w:rtl/>
        </w:rPr>
        <w:t>دارد.</w:t>
      </w:r>
    </w:p>
    <w:p w14:paraId="768F75E2" w14:textId="370170A8" w:rsidR="00591D16" w:rsidRPr="00591D16" w:rsidRDefault="0045587C" w:rsidP="00591D16">
      <w:pPr>
        <w:pStyle w:val="Paragraph"/>
        <w:rPr>
          <w:rtl/>
        </w:rPr>
      </w:pPr>
      <w:r>
        <w:rPr>
          <w:rFonts w:hint="cs"/>
          <w:rtl/>
        </w:rPr>
        <w:t>بیان این نکته ضروری است</w:t>
      </w:r>
      <w:r w:rsidR="00591D16">
        <w:rPr>
          <w:rFonts w:hint="cs"/>
          <w:rtl/>
        </w:rPr>
        <w:t xml:space="preserve"> که حتی با فرض در اختیار بود</w:t>
      </w:r>
      <w:r w:rsidR="00E61FD4">
        <w:rPr>
          <w:rFonts w:hint="cs"/>
          <w:rtl/>
        </w:rPr>
        <w:t>ن</w:t>
      </w:r>
      <w:r w:rsidR="00591D16">
        <w:rPr>
          <w:rFonts w:hint="cs"/>
          <w:rtl/>
        </w:rPr>
        <w:t xml:space="preserve"> </w:t>
      </w:r>
      <w:r w:rsidR="00591D16">
        <w:rPr>
          <w:rFonts w:hint="cs"/>
          <w:rtl/>
        </w:rPr>
        <w:lastRenderedPageBreak/>
        <w:t xml:space="preserve">ماتریس کواریانس نویز، </w:t>
      </w:r>
      <w:r w:rsidR="00591D16">
        <w:rPr>
          <w:rtl/>
        </w:rPr>
        <w:t>به دل</w:t>
      </w:r>
      <w:r w:rsidR="00591D16">
        <w:rPr>
          <w:rFonts w:hint="cs"/>
          <w:rtl/>
        </w:rPr>
        <w:t>ی</w:t>
      </w:r>
      <w:r w:rsidR="00591D16">
        <w:rPr>
          <w:rFonts w:hint="eastAsia"/>
          <w:rtl/>
        </w:rPr>
        <w:t>ل</w:t>
      </w:r>
      <w:r w:rsidR="00591D16">
        <w:rPr>
          <w:rFonts w:hint="cs"/>
          <w:rtl/>
        </w:rPr>
        <w:t xml:space="preserve"> مستطیلی بودن ماتریس </w:t>
      </w:r>
      <w:r w:rsidR="00591D16">
        <w:t>A</w:t>
      </w:r>
      <w:r>
        <w:rPr>
          <w:rFonts w:hint="cs"/>
          <w:rtl/>
        </w:rPr>
        <w:t xml:space="preserve"> به </w:t>
      </w:r>
      <w:r>
        <w:rPr>
          <w:rtl/>
        </w:rPr>
        <w:t>ازا</w:t>
      </w:r>
    </w:p>
    <w:p w14:paraId="184B6AA8" w14:textId="77777777" w:rsidR="002B5937" w:rsidRDefault="006462B8" w:rsidP="008459ED">
      <w:pPr>
        <w:pStyle w:val="Paragraph"/>
      </w:pPr>
      <w:r w:rsidRPr="006462B8">
        <w:rPr>
          <w:noProof/>
          <w:rtl/>
        </w:rPr>
        <w:drawing>
          <wp:inline distT="0" distB="0" distL="0" distR="0" wp14:anchorId="202CCEC3" wp14:editId="3EE1F6B2">
            <wp:extent cx="2951018" cy="164310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 rotWithShape="1"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6"/>
                    <a:stretch/>
                  </pic:blipFill>
                  <pic:spPr bwMode="auto">
                    <a:xfrm>
                      <a:off x="0" y="0"/>
                      <a:ext cx="2952115" cy="164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477DC8" w14:textId="713E5CFC" w:rsidR="00B96CBB" w:rsidRDefault="00844584" w:rsidP="00446578">
      <w:pPr>
        <w:pStyle w:val="Caption"/>
        <w:rPr>
          <w:rtl/>
        </w:rPr>
      </w:pPr>
      <w:r>
        <w:rPr>
          <w:rFonts w:hint="cs"/>
          <w:rtl/>
        </w:rPr>
        <w:t>شکل</w:t>
      </w:r>
      <w:r w:rsidR="00803D4C">
        <w:rPr>
          <w:rFonts w:hint="cs"/>
          <w:rtl/>
        </w:rPr>
        <w:t>3</w:t>
      </w:r>
      <w:r>
        <w:rPr>
          <w:rFonts w:hint="cs"/>
          <w:rtl/>
        </w:rPr>
        <w:t xml:space="preserve">: </w:t>
      </w:r>
      <w:r w:rsidR="007E44EE">
        <w:rPr>
          <w:rFonts w:hint="cs"/>
          <w:rtl/>
        </w:rPr>
        <w:t>مقایسه واریان</w:t>
      </w:r>
      <w:r w:rsidR="00B93BF8">
        <w:rPr>
          <w:rFonts w:hint="cs"/>
          <w:rtl/>
        </w:rPr>
        <w:t xml:space="preserve">س </w:t>
      </w:r>
      <w:r w:rsidR="002B2CAC">
        <w:rPr>
          <w:rFonts w:hint="cs"/>
          <w:rtl/>
        </w:rPr>
        <w:t xml:space="preserve">تخمین موقعیت فرستنده </w:t>
      </w:r>
      <w:r w:rsidR="00B93BF8">
        <w:rPr>
          <w:rFonts w:hint="cs"/>
          <w:rtl/>
        </w:rPr>
        <w:t xml:space="preserve">برای 4 روش و 2 حالت تخمین </w:t>
      </w:r>
      <w:r w:rsidR="00152E8F">
        <w:rPr>
          <w:rFonts w:hint="cs"/>
          <w:rtl/>
        </w:rPr>
        <w:t xml:space="preserve">مولفه اول </w:t>
      </w:r>
      <w:r w:rsidR="00B93BF8">
        <w:rPr>
          <w:rFonts w:hint="cs"/>
          <w:rtl/>
        </w:rPr>
        <w:t xml:space="preserve">موقعیت هدف </w:t>
      </w:r>
      <w:r w:rsidR="00152E8F">
        <w:t>(x</w:t>
      </w:r>
      <w:r w:rsidR="00B93BF8">
        <w:t>)</w:t>
      </w:r>
      <w:r w:rsidR="00B93BF8">
        <w:rPr>
          <w:rFonts w:hint="cs"/>
          <w:rtl/>
        </w:rPr>
        <w:t xml:space="preserve"> و تخمین ارتفاع هدف </w:t>
      </w:r>
      <w:r w:rsidR="00B93BF8">
        <w:rPr>
          <w:lang w:bidi="fa-IR"/>
        </w:rPr>
        <w:t>(z)</w:t>
      </w:r>
      <w:r w:rsidR="00B93BF8">
        <w:rPr>
          <w:rFonts w:hint="cs"/>
          <w:rtl/>
          <w:lang w:bidi="fa-IR"/>
        </w:rPr>
        <w:t xml:space="preserve"> </w:t>
      </w:r>
      <w:r w:rsidR="00B93BF8">
        <w:rPr>
          <w:rFonts w:hint="cs"/>
          <w:rtl/>
        </w:rPr>
        <w:t xml:space="preserve">که به‌صورت زیرنویس متمایز گردیده‌اند، برحسب </w:t>
      </w:r>
      <w:r w:rsidR="00B93BF8" w:rsidRPr="00CA7584">
        <w:rPr>
          <w:position w:val="-10"/>
        </w:rPr>
        <w:object w:dxaOrig="660" w:dyaOrig="360" w14:anchorId="67F9AE12">
          <v:shape id="_x0000_i1163" type="#_x0000_t75" style="width:26.65pt;height:14.95pt" o:ole="">
            <v:imagedata r:id="rId278" o:title=""/>
          </v:shape>
          <o:OLEObject Type="Embed" ProgID="Equation.DSMT4" ShapeID="_x0000_i1163" DrawAspect="Content" ObjectID="_1510524846" r:id="rId285"/>
        </w:object>
      </w:r>
      <w:r w:rsidR="00B93BF8">
        <w:rPr>
          <w:rFonts w:hint="cs"/>
          <w:rtl/>
        </w:rPr>
        <w:t>.</w:t>
      </w:r>
    </w:p>
    <w:p w14:paraId="08F72721" w14:textId="3063FDBD" w:rsidR="00A72995" w:rsidRDefault="00E959EA" w:rsidP="006B69ED">
      <w:pPr>
        <w:pStyle w:val="Paragraph"/>
        <w:rPr>
          <w:rtl/>
        </w:rPr>
      </w:pPr>
      <w:r>
        <w:rPr>
          <w:rFonts w:hint="cs"/>
          <w:rtl/>
        </w:rPr>
        <w:t>4 گیرنده در مکان‌یابی 3 بعدی وجود و یکتایی جواب به‌طور هم‌زمان در روش‌های مبتنی</w:t>
      </w:r>
      <w:r w:rsidR="0045587C">
        <w:rPr>
          <w:rFonts w:hint="cs"/>
          <w:rtl/>
        </w:rPr>
        <w:t xml:space="preserve"> بر</w:t>
      </w:r>
      <w:r>
        <w:rPr>
          <w:rFonts w:hint="cs"/>
          <w:rtl/>
        </w:rPr>
        <w:t xml:space="preserve"> </w:t>
      </w:r>
      <w:r w:rsidR="00A72995">
        <w:t>LLS</w:t>
      </w:r>
      <w:r w:rsidR="00A72995">
        <w:rPr>
          <w:rFonts w:hint="cs"/>
          <w:rtl/>
        </w:rPr>
        <w:t xml:space="preserve"> امکان‌پذیر نبوده و حداقل به 5 گیرنده نیاز است</w:t>
      </w:r>
      <w:r>
        <w:rPr>
          <w:rFonts w:hint="cs"/>
          <w:rtl/>
        </w:rPr>
        <w:t>. علت تعداد تکرار بیشتر روش لونبرگ-مارکارد</w:t>
      </w:r>
      <w:r w:rsidR="00A72995">
        <w:rPr>
          <w:rFonts w:hint="cs"/>
          <w:rtl/>
        </w:rPr>
        <w:t xml:space="preserve"> در جدول2</w:t>
      </w:r>
      <w:r>
        <w:rPr>
          <w:rFonts w:hint="cs"/>
          <w:rtl/>
        </w:rPr>
        <w:t xml:space="preserve"> را می‌توان بزرگ‌شدن مقادیر ویژه عنوان کرد که خود سبب افزایش خطای </w:t>
      </w:r>
      <w:r w:rsidR="00F3737D">
        <w:rPr>
          <w:rtl/>
        </w:rPr>
        <w:t>گرد کردن</w:t>
      </w:r>
      <w:r>
        <w:rPr>
          <w:rFonts w:hint="cs"/>
          <w:rtl/>
        </w:rPr>
        <w:t xml:space="preserve"> و کاهش دقت تخمین موقعیت </w:t>
      </w:r>
      <w:r w:rsidR="001C4DEC">
        <w:rPr>
          <w:rFonts w:hint="cs"/>
          <w:rtl/>
        </w:rPr>
        <w:t>می‌شود</w:t>
      </w:r>
      <w:r>
        <w:rPr>
          <w:rFonts w:hint="cs"/>
          <w:rtl/>
        </w:rPr>
        <w:t xml:space="preserve">. علت خطای بیشتر روش </w:t>
      </w:r>
      <w:r>
        <w:t>SD</w:t>
      </w:r>
      <w:r>
        <w:rPr>
          <w:rFonts w:hint="cs"/>
          <w:rtl/>
        </w:rPr>
        <w:t xml:space="preserve"> را می‌توان در 4 شرط توقف </w:t>
      </w:r>
      <w:r w:rsidR="00F3737D">
        <w:rPr>
          <w:rtl/>
        </w:rPr>
        <w:t>اعمال‌شده</w:t>
      </w:r>
      <w:r>
        <w:rPr>
          <w:rFonts w:hint="cs"/>
          <w:rtl/>
        </w:rPr>
        <w:t xml:space="preserve"> جستجو نمود، برای عملی کردن </w:t>
      </w:r>
      <w:r w:rsidR="00F3737D">
        <w:rPr>
          <w:rtl/>
        </w:rPr>
        <w:t>روش‌ها</w:t>
      </w:r>
      <w:r>
        <w:rPr>
          <w:rFonts w:hint="cs"/>
          <w:rtl/>
        </w:rPr>
        <w:t xml:space="preserve"> از 3 شرط کران‌دار کردن فاصله دو گام، فاصله دو افت پیاپی بر روی تابع هزینه و همچنین تعداد محاسبه تابع </w:t>
      </w:r>
      <w:r w:rsidR="00F3737D">
        <w:rPr>
          <w:rtl/>
        </w:rPr>
        <w:t>استفاده‌شده</w:t>
      </w:r>
      <w:r w:rsidR="00A72995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. محدودیت آخر با توجه به نامحدب بودن تابع </w:t>
      </w:r>
      <w:r w:rsidR="00577C4F">
        <w:rPr>
          <w:rFonts w:hint="cs"/>
          <w:rtl/>
        </w:rPr>
        <w:t xml:space="preserve">هزینه </w:t>
      </w:r>
      <w:r>
        <w:rPr>
          <w:rFonts w:hint="cs"/>
          <w:rtl/>
        </w:rPr>
        <w:t xml:space="preserve">سبب این میزان خطا در تخمین موقعیت توسط </w:t>
      </w:r>
      <w:r>
        <w:t>SD</w:t>
      </w:r>
      <w:r>
        <w:rPr>
          <w:rFonts w:hint="cs"/>
          <w:rtl/>
        </w:rPr>
        <w:t xml:space="preserve"> می‌گردد. </w:t>
      </w:r>
    </w:p>
    <w:p w14:paraId="07C356DD" w14:textId="77777777" w:rsidR="00E959EA" w:rsidRDefault="00E959EA" w:rsidP="00E959EA">
      <w:pPr>
        <w:pStyle w:val="Caption"/>
      </w:pPr>
      <w:r>
        <w:rPr>
          <w:rFonts w:hint="cs"/>
          <w:rtl/>
        </w:rPr>
        <w:t xml:space="preserve">جدول2: ارزیابی روش‌ها برحسب تعداد گام، بهینگی مرتبه اول، </w:t>
      </w:r>
      <w:r>
        <w:t>RMSPE</w:t>
      </w:r>
      <w:r>
        <w:rPr>
          <w:rFonts w:hint="cs"/>
          <w:rtl/>
          <w:lang w:bidi="fa-IR"/>
        </w:rPr>
        <w:t xml:space="preserve"> و </w:t>
      </w:r>
      <w:r>
        <w:rPr>
          <w:rtl/>
          <w:lang w:bidi="fa-IR"/>
        </w:rPr>
        <w:t>درصد خطا</w:t>
      </w:r>
      <w:r>
        <w:rPr>
          <w:rFonts w:hint="cs"/>
          <w:rtl/>
          <w:lang w:bidi="fa-IR"/>
        </w:rPr>
        <w:t>ی مکان‌یابی(%) برای</w:t>
      </w:r>
      <w:r w:rsidRPr="00E96F62">
        <w:rPr>
          <w:position w:val="-10"/>
        </w:rPr>
        <w:object w:dxaOrig="1380" w:dyaOrig="360" w14:anchorId="6640CA29">
          <v:shape id="_x0000_i1164" type="#_x0000_t75" style="width:60.3pt;height:15.45pt" o:ole="">
            <v:imagedata r:id="rId286" o:title=""/>
          </v:shape>
          <o:OLEObject Type="Embed" ProgID="Equation.DSMT4" ShapeID="_x0000_i1164" DrawAspect="Content" ObjectID="_1510524847" r:id="rId287"/>
        </w:object>
      </w:r>
      <w:r>
        <w:rPr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854"/>
        <w:gridCol w:w="940"/>
        <w:gridCol w:w="1179"/>
        <w:gridCol w:w="761"/>
      </w:tblGrid>
      <w:tr w:rsidR="00E959EA" w14:paraId="42749380" w14:textId="77777777" w:rsidTr="00A72995">
        <w:tc>
          <w:tcPr>
            <w:tcW w:w="927" w:type="dxa"/>
          </w:tcPr>
          <w:p w14:paraId="6BE80C89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5A479A">
              <w:rPr>
                <w:rFonts w:hint="cs"/>
                <w:rtl/>
              </w:rPr>
              <w:t>نام روش</w:t>
            </w:r>
          </w:p>
        </w:tc>
        <w:tc>
          <w:tcPr>
            <w:tcW w:w="928" w:type="dxa"/>
          </w:tcPr>
          <w:p w14:paraId="4035E313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5A479A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عداد</w:t>
            </w:r>
            <w:r w:rsidRPr="005A479A">
              <w:rPr>
                <w:rFonts w:hint="cs"/>
                <w:rtl/>
              </w:rPr>
              <w:t>گام</w:t>
            </w:r>
          </w:p>
        </w:tc>
        <w:tc>
          <w:tcPr>
            <w:tcW w:w="928" w:type="dxa"/>
          </w:tcPr>
          <w:p w14:paraId="6E551AC1" w14:textId="77777777" w:rsidR="00E959EA" w:rsidRPr="005A479A" w:rsidRDefault="00E959EA" w:rsidP="00A72995">
            <w:pPr>
              <w:pStyle w:val="Paragraph"/>
            </w:pPr>
            <w:r w:rsidRPr="005A479A">
              <w:object w:dxaOrig="560" w:dyaOrig="360" w14:anchorId="5E98745D">
                <v:shape id="_x0000_i1165" type="#_x0000_t75" style="width:27.6pt;height:18.25pt" o:ole="">
                  <v:imagedata r:id="rId288" o:title=""/>
                </v:shape>
                <o:OLEObject Type="Embed" ProgID="Equation.DSMT4" ShapeID="_x0000_i1165" DrawAspect="Content" ObjectID="_1510524848" r:id="rId289"/>
              </w:object>
            </w:r>
          </w:p>
        </w:tc>
        <w:tc>
          <w:tcPr>
            <w:tcW w:w="928" w:type="dxa"/>
          </w:tcPr>
          <w:p w14:paraId="51F0498F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5A479A">
              <w:object w:dxaOrig="960" w:dyaOrig="300" w14:anchorId="19B4FC17">
                <v:shape id="_x0000_i1166" type="#_x0000_t75" style="width:48.15pt;height:14.95pt" o:ole="">
                  <v:imagedata r:id="rId290" o:title=""/>
                </v:shape>
                <o:OLEObject Type="Embed" ProgID="Equation.DSMT4" ShapeID="_x0000_i1166" DrawAspect="Content" ObjectID="_1510524849" r:id="rId291"/>
              </w:object>
            </w:r>
          </w:p>
        </w:tc>
        <w:tc>
          <w:tcPr>
            <w:tcW w:w="928" w:type="dxa"/>
          </w:tcPr>
          <w:p w14:paraId="0A42DF13" w14:textId="77777777" w:rsidR="00E959EA" w:rsidRPr="00D2461D" w:rsidRDefault="00E959EA" w:rsidP="00A72995">
            <w:pPr>
              <w:pStyle w:val="Paragraph"/>
              <w:rPr>
                <w:b/>
                <w:bCs/>
                <w:sz w:val="24"/>
                <w:rtl/>
              </w:rPr>
            </w:pPr>
            <w:r w:rsidRPr="00D2461D">
              <w:rPr>
                <w:rFonts w:hint="cs"/>
                <w:b/>
                <w:bCs/>
                <w:sz w:val="24"/>
                <w:rtl/>
              </w:rPr>
              <w:t>%</w:t>
            </w:r>
          </w:p>
        </w:tc>
      </w:tr>
      <w:tr w:rsidR="00E959EA" w14:paraId="188E2137" w14:textId="77777777" w:rsidTr="00A72995">
        <w:tc>
          <w:tcPr>
            <w:tcW w:w="927" w:type="dxa"/>
          </w:tcPr>
          <w:p w14:paraId="0D4B66CD" w14:textId="77777777" w:rsidR="00E959EA" w:rsidRPr="00EF3023" w:rsidRDefault="00E959EA" w:rsidP="00A72995">
            <w:pPr>
              <w:pStyle w:val="Paragraph"/>
              <w:rPr>
                <w:szCs w:val="20"/>
              </w:rPr>
            </w:pPr>
            <w:r w:rsidRPr="00EF3023">
              <w:rPr>
                <w:rFonts w:hint="cs"/>
                <w:szCs w:val="20"/>
                <w:rtl/>
              </w:rPr>
              <w:t>ر</w:t>
            </w:r>
            <w:r>
              <w:rPr>
                <w:rFonts w:hint="cs"/>
                <w:szCs w:val="20"/>
                <w:rtl/>
              </w:rPr>
              <w:t>وش‌</w:t>
            </w:r>
            <w:r w:rsidRPr="00EF3023">
              <w:rPr>
                <w:rFonts w:hint="cs"/>
                <w:szCs w:val="20"/>
                <w:rtl/>
              </w:rPr>
              <w:t>پیشنهادی</w:t>
            </w:r>
          </w:p>
        </w:tc>
        <w:tc>
          <w:tcPr>
            <w:tcW w:w="928" w:type="dxa"/>
          </w:tcPr>
          <w:p w14:paraId="20B37D06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928" w:type="dxa"/>
          </w:tcPr>
          <w:p w14:paraId="20D00BA6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7-</w:t>
            </w:r>
            <w:r>
              <w:t>e</w:t>
            </w:r>
            <w:r>
              <w:rPr>
                <w:rFonts w:hint="cs"/>
                <w:rtl/>
              </w:rPr>
              <w:t>1.72</w:t>
            </w:r>
          </w:p>
        </w:tc>
        <w:tc>
          <w:tcPr>
            <w:tcW w:w="928" w:type="dxa"/>
          </w:tcPr>
          <w:p w14:paraId="685BA92F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3.046</w:t>
            </w:r>
          </w:p>
        </w:tc>
        <w:tc>
          <w:tcPr>
            <w:tcW w:w="928" w:type="dxa"/>
          </w:tcPr>
          <w:p w14:paraId="1F764DA9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2.38</w:t>
            </w:r>
          </w:p>
        </w:tc>
      </w:tr>
      <w:tr w:rsidR="00E959EA" w14:paraId="078339C3" w14:textId="77777777" w:rsidTr="00A72995">
        <w:tc>
          <w:tcPr>
            <w:tcW w:w="927" w:type="dxa"/>
          </w:tcPr>
          <w:p w14:paraId="1F9D0623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5A479A">
              <w:t>SD</w:t>
            </w:r>
          </w:p>
        </w:tc>
        <w:tc>
          <w:tcPr>
            <w:tcW w:w="928" w:type="dxa"/>
          </w:tcPr>
          <w:p w14:paraId="6601274F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  <w:tc>
          <w:tcPr>
            <w:tcW w:w="928" w:type="dxa"/>
          </w:tcPr>
          <w:p w14:paraId="554DDD30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0.00358</w:t>
            </w:r>
          </w:p>
        </w:tc>
        <w:tc>
          <w:tcPr>
            <w:tcW w:w="928" w:type="dxa"/>
          </w:tcPr>
          <w:p w14:paraId="272B4BF6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18.62</w:t>
            </w:r>
          </w:p>
        </w:tc>
        <w:tc>
          <w:tcPr>
            <w:tcW w:w="928" w:type="dxa"/>
          </w:tcPr>
          <w:p w14:paraId="430DE7D2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14.53</w:t>
            </w:r>
          </w:p>
        </w:tc>
      </w:tr>
      <w:tr w:rsidR="00E959EA" w14:paraId="63147368" w14:textId="77777777" w:rsidTr="00A72995">
        <w:tc>
          <w:tcPr>
            <w:tcW w:w="927" w:type="dxa"/>
          </w:tcPr>
          <w:p w14:paraId="504B927B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5A479A">
              <w:t>LM</w:t>
            </w:r>
          </w:p>
        </w:tc>
        <w:tc>
          <w:tcPr>
            <w:tcW w:w="928" w:type="dxa"/>
          </w:tcPr>
          <w:p w14:paraId="7E3F4BB3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  <w:tc>
          <w:tcPr>
            <w:tcW w:w="928" w:type="dxa"/>
          </w:tcPr>
          <w:p w14:paraId="5D481C1E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>
              <w:rPr>
                <w:rFonts w:hint="cs"/>
                <w:rtl/>
              </w:rPr>
              <w:t>0.022</w:t>
            </w:r>
          </w:p>
        </w:tc>
        <w:tc>
          <w:tcPr>
            <w:tcW w:w="928" w:type="dxa"/>
          </w:tcPr>
          <w:p w14:paraId="326BA21C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14.85</w:t>
            </w:r>
          </w:p>
        </w:tc>
        <w:tc>
          <w:tcPr>
            <w:tcW w:w="928" w:type="dxa"/>
          </w:tcPr>
          <w:p w14:paraId="6636E5A2" w14:textId="77777777" w:rsidR="00E959EA" w:rsidRPr="005A479A" w:rsidRDefault="00E959EA" w:rsidP="00A72995">
            <w:pPr>
              <w:pStyle w:val="Paragraph"/>
              <w:rPr>
                <w:rtl/>
              </w:rPr>
            </w:pPr>
            <w:r w:rsidRPr="0082376F">
              <w:rPr>
                <w:rtl/>
              </w:rPr>
              <w:t>11.59</w:t>
            </w:r>
          </w:p>
        </w:tc>
      </w:tr>
    </w:tbl>
    <w:p w14:paraId="71B137D2" w14:textId="77777777" w:rsidR="00B96CBB" w:rsidRPr="00D53C11" w:rsidRDefault="00B96CBB" w:rsidP="00B96CBB">
      <w:pPr>
        <w:pStyle w:val="Heading1"/>
      </w:pPr>
      <w:r w:rsidRPr="00D53C11">
        <w:rPr>
          <w:rFonts w:hint="cs"/>
          <w:rtl/>
        </w:rPr>
        <w:t>نت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جه‌گ</w:t>
      </w:r>
      <w:r>
        <w:rPr>
          <w:rFonts w:hint="cs"/>
          <w:rtl/>
        </w:rPr>
        <w:t>ي</w:t>
      </w:r>
      <w:r w:rsidRPr="00D53C11">
        <w:rPr>
          <w:rFonts w:hint="cs"/>
          <w:rtl/>
        </w:rPr>
        <w:t>ر</w:t>
      </w:r>
      <w:r>
        <w:rPr>
          <w:rFonts w:hint="cs"/>
          <w:rtl/>
        </w:rPr>
        <w:t>ي</w:t>
      </w:r>
    </w:p>
    <w:p w14:paraId="5C14A3B1" w14:textId="2FBA4105" w:rsidR="00E959EA" w:rsidRDefault="00505122" w:rsidP="00577C4F">
      <w:pPr>
        <w:pStyle w:val="Paragraph"/>
        <w:rPr>
          <w:rtl/>
        </w:rPr>
      </w:pPr>
      <w:r>
        <w:rPr>
          <w:rFonts w:hint="cs"/>
          <w:rtl/>
        </w:rPr>
        <w:t xml:space="preserve">در این مقاله </w:t>
      </w:r>
      <w:r w:rsidR="00657215">
        <w:rPr>
          <w:rFonts w:hint="cs"/>
          <w:rtl/>
        </w:rPr>
        <w:t xml:space="preserve">با توجه </w:t>
      </w:r>
      <w:r w:rsidR="00D15ABE">
        <w:rPr>
          <w:rFonts w:hint="cs"/>
          <w:rtl/>
        </w:rPr>
        <w:t xml:space="preserve">محدودیت‌های موجود در </w:t>
      </w:r>
      <w:r w:rsidR="009C7D69">
        <w:t>ESM</w:t>
      </w:r>
      <w:r w:rsidR="009C7D69">
        <w:rPr>
          <w:rFonts w:hint="cs"/>
          <w:rtl/>
        </w:rPr>
        <w:t xml:space="preserve"> </w:t>
      </w:r>
      <w:r w:rsidR="00D15ABE">
        <w:rPr>
          <w:rFonts w:hint="cs"/>
          <w:rtl/>
        </w:rPr>
        <w:t>برای</w:t>
      </w:r>
      <w:r w:rsidR="00657215">
        <w:rPr>
          <w:rFonts w:hint="cs"/>
          <w:rtl/>
        </w:rPr>
        <w:t xml:space="preserve"> تخمین</w:t>
      </w:r>
      <w:r>
        <w:rPr>
          <w:rFonts w:hint="cs"/>
          <w:rtl/>
        </w:rPr>
        <w:t xml:space="preserve"> آمارگان‌های نویز</w:t>
      </w:r>
      <w:r w:rsidR="00657215">
        <w:rPr>
          <w:rFonts w:hint="cs"/>
          <w:rtl/>
        </w:rPr>
        <w:t xml:space="preserve"> </w:t>
      </w:r>
      <w:r w:rsidR="00CA5AAA">
        <w:t>TDOA</w:t>
      </w:r>
      <w:r w:rsidR="00657215">
        <w:rPr>
          <w:rFonts w:hint="cs"/>
          <w:rtl/>
        </w:rPr>
        <w:t xml:space="preserve"> د</w:t>
      </w:r>
      <w:r w:rsidR="00A83553">
        <w:rPr>
          <w:rFonts w:hint="cs"/>
          <w:rtl/>
        </w:rPr>
        <w:t>ر مکان‌یابی پسیو</w:t>
      </w:r>
      <w:r w:rsidR="00E959EA">
        <w:rPr>
          <w:rFonts w:hint="cs"/>
          <w:rtl/>
        </w:rPr>
        <w:t xml:space="preserve"> و با استفاده از حداقل تعداد آنتن </w:t>
      </w:r>
      <w:r w:rsidR="00F3737D">
        <w:rPr>
          <w:rtl/>
        </w:rPr>
        <w:t>موردن</w:t>
      </w:r>
      <w:r w:rsidR="00F3737D">
        <w:rPr>
          <w:rFonts w:hint="cs"/>
          <w:rtl/>
        </w:rPr>
        <w:t>ی</w:t>
      </w:r>
      <w:r w:rsidR="00F3737D">
        <w:rPr>
          <w:rFonts w:hint="eastAsia"/>
          <w:rtl/>
        </w:rPr>
        <w:t>از</w:t>
      </w:r>
      <w:r w:rsidR="00E959EA">
        <w:rPr>
          <w:rFonts w:hint="cs"/>
          <w:rtl/>
        </w:rPr>
        <w:t xml:space="preserve"> برای فضای </w:t>
      </w:r>
      <w:r w:rsidR="00F3737D">
        <w:rPr>
          <w:rtl/>
        </w:rPr>
        <w:t>سه‌بعد</w:t>
      </w:r>
      <w:r w:rsidR="00F3737D">
        <w:rPr>
          <w:rFonts w:hint="cs"/>
          <w:rtl/>
        </w:rPr>
        <w:t>ی</w:t>
      </w:r>
      <w:r w:rsidR="00E959EA">
        <w:rPr>
          <w:rFonts w:hint="cs"/>
          <w:rtl/>
        </w:rPr>
        <w:t xml:space="preserve"> که 4 عدد است،</w:t>
      </w:r>
      <w:r>
        <w:rPr>
          <w:rFonts w:hint="cs"/>
          <w:rtl/>
        </w:rPr>
        <w:t xml:space="preserve"> نقاط قوت و ضعف روش‌هایی که بدون نیاز به ماتریس </w:t>
      </w:r>
      <w:r w:rsidR="009369EC">
        <w:rPr>
          <w:rtl/>
        </w:rPr>
        <w:t>کو</w:t>
      </w:r>
      <w:r w:rsidR="005D33EC">
        <w:rPr>
          <w:rtl/>
        </w:rPr>
        <w:t>ار</w:t>
      </w:r>
      <w:r w:rsidR="005D33EC">
        <w:rPr>
          <w:rFonts w:hint="cs"/>
          <w:rtl/>
        </w:rPr>
        <w:t>ی</w:t>
      </w:r>
      <w:r w:rsidR="005D33EC">
        <w:rPr>
          <w:rFonts w:hint="eastAsia"/>
          <w:rtl/>
        </w:rPr>
        <w:t>انس</w:t>
      </w:r>
      <w:r>
        <w:rPr>
          <w:rFonts w:hint="cs"/>
          <w:rtl/>
        </w:rPr>
        <w:t xml:space="preserve"> نویز اقدام به مکان‌یابی می‌نمایند، بررسی گرد</w:t>
      </w:r>
      <w:r w:rsidR="00A83553">
        <w:rPr>
          <w:rFonts w:hint="cs"/>
          <w:rtl/>
        </w:rPr>
        <w:t>ی</w:t>
      </w:r>
      <w:r>
        <w:rPr>
          <w:rFonts w:hint="cs"/>
          <w:rtl/>
        </w:rPr>
        <w:t>د و بر اساس نقاط ضعف این روش‌ها با حفظ نقاط قوت، روشی بر</w:t>
      </w:r>
      <w:r w:rsidR="00442620">
        <w:rPr>
          <w:rFonts w:hint="cs"/>
          <w:rtl/>
        </w:rPr>
        <w:t>پایه</w:t>
      </w:r>
      <w:r>
        <w:rPr>
          <w:rFonts w:hint="cs"/>
          <w:rtl/>
        </w:rPr>
        <w:t xml:space="preserve"> تخمین</w:t>
      </w:r>
      <w:r w:rsidR="00442620">
        <w:rPr>
          <w:rFonts w:hint="cs"/>
          <w:rtl/>
        </w:rPr>
        <w:t xml:space="preserve"> مثبت معین</w:t>
      </w:r>
      <w:r>
        <w:rPr>
          <w:rFonts w:hint="cs"/>
          <w:rtl/>
        </w:rPr>
        <w:t xml:space="preserve"> وارون ماتریس هسین</w:t>
      </w:r>
      <w:r w:rsidR="008D1CB6">
        <w:rPr>
          <w:rFonts w:hint="cs"/>
          <w:rtl/>
        </w:rPr>
        <w:t xml:space="preserve"> (8)</w:t>
      </w:r>
      <w:r>
        <w:rPr>
          <w:rFonts w:hint="cs"/>
          <w:rtl/>
        </w:rPr>
        <w:t xml:space="preserve"> ارائه </w:t>
      </w:r>
      <w:r w:rsidR="00A83553">
        <w:rPr>
          <w:rFonts w:hint="cs"/>
          <w:rtl/>
        </w:rPr>
        <w:t>شد</w:t>
      </w:r>
      <w:r>
        <w:rPr>
          <w:rFonts w:hint="cs"/>
          <w:rtl/>
        </w:rPr>
        <w:t>.</w:t>
      </w:r>
      <w:r w:rsidR="00494312">
        <w:rPr>
          <w:rFonts w:hint="cs"/>
          <w:rtl/>
        </w:rPr>
        <w:t xml:space="preserve"> </w:t>
      </w:r>
      <w:r w:rsidR="00F21E65">
        <w:rPr>
          <w:rFonts w:hint="cs"/>
          <w:rtl/>
        </w:rPr>
        <w:t xml:space="preserve">روش پیشنهادی با همگرایی فوق خطی، </w:t>
      </w:r>
      <w:r w:rsidR="00494312">
        <w:rPr>
          <w:rFonts w:hint="cs"/>
          <w:rtl/>
        </w:rPr>
        <w:t xml:space="preserve">مرتبه پیچیدگی </w:t>
      </w:r>
      <w:r w:rsidR="0077063D" w:rsidRPr="0077063D">
        <w:rPr>
          <w:position w:val="-10"/>
        </w:rPr>
        <w:object w:dxaOrig="600" w:dyaOrig="360" w14:anchorId="3649D128">
          <v:shape id="_x0000_i1167" type="#_x0000_t75" style="width:29.9pt;height:18.25pt" o:ole="">
            <v:imagedata r:id="rId292" o:title=""/>
          </v:shape>
          <o:OLEObject Type="Embed" ProgID="Equation.DSMT4" ShapeID="_x0000_i1167" DrawAspect="Content" ObjectID="_1510524850" r:id="rId293"/>
        </w:object>
      </w:r>
      <w:r w:rsidR="005E6A92">
        <w:rPr>
          <w:rFonts w:hint="cs"/>
          <w:rtl/>
        </w:rPr>
        <w:t xml:space="preserve"> </w:t>
      </w:r>
      <w:r w:rsidR="00E959EA">
        <w:rPr>
          <w:rFonts w:hint="cs"/>
          <w:rtl/>
        </w:rPr>
        <w:lastRenderedPageBreak/>
        <w:t xml:space="preserve">برای هرگام </w:t>
      </w:r>
      <w:r w:rsidR="00430482">
        <w:rPr>
          <w:rtl/>
        </w:rPr>
        <w:fldChar w:fldCharType="begin"/>
      </w:r>
      <w:r w:rsidR="00430482">
        <w:rPr>
          <w:rtl/>
        </w:rPr>
        <w:instrText xml:space="preserve"> </w:instrText>
      </w:r>
      <w:r w:rsidR="00430482">
        <w:instrText>ADDIN EN.CITE &lt;EndNote&gt;&lt;Cite&gt;&lt;Author&gt;Nocedal&lt;/Author&gt;&lt;Year&gt;2006&lt;/Year&gt;&lt;RecNum&gt;308&lt;/RecNum&gt;&lt;DisplayText&gt;[6]&lt;/DisplayText&gt;&lt;record&gt;&lt;rec-number&gt;308&lt;/rec-number&gt;&lt;foreign-keys&gt;&lt;key app="EN" db-id="t9vfdvt559ta5eetz0kxx20hra5awe0fest9" timestamp="1411642345"&gt;30</w:instrText>
      </w:r>
      <w:r w:rsidR="00430482">
        <w:rPr>
          <w:rtl/>
        </w:rPr>
        <w:instrText>8&lt;/</w:instrText>
      </w:r>
      <w:r w:rsidR="00430482">
        <w:instrText>key&gt;&lt;/foreign-keys&gt;&lt;ref-type name="Journal Article"&gt;17&lt;/ref-type&gt;&lt;contributors&gt;&lt;authors&gt;&lt;author&gt;Nocedal, Jorge&lt;/author&gt;&lt;author&gt;Wright, Stephen J&lt;/author&gt;&lt;/authors&gt;&lt;/contributors&gt;&lt;titles&gt;&lt;title&gt;Numerical Optimization, Second Edition&lt;/title&gt;&lt;secondary-title&gt;Numerical optimization&lt;/secondary-title&gt;&lt;/titles&gt;&lt;periodical&gt;&lt;full-title&gt;Numerical optimization&lt;/full-title&gt;&lt;/periodical&gt;&lt;pages&gt;497-528&lt;/pages&gt;&lt;dates&gt;&lt;year&gt;2006&lt;/year&gt;&lt;/dates&gt;&lt;urls&gt;&lt;/urls&gt;&lt;/record&gt;&lt;/Cite&gt;&lt;/EndNote</w:instrText>
      </w:r>
      <w:r w:rsidR="00430482">
        <w:rPr>
          <w:rtl/>
        </w:rPr>
        <w:instrText>&gt;</w:instrText>
      </w:r>
      <w:r w:rsidR="00430482">
        <w:rPr>
          <w:rtl/>
        </w:rPr>
        <w:fldChar w:fldCharType="separate"/>
      </w:r>
      <w:r w:rsidR="00430482">
        <w:rPr>
          <w:noProof/>
          <w:rtl/>
        </w:rPr>
        <w:t>[</w:t>
      </w:r>
      <w:hyperlink w:anchor="_ENREF_6" w:tooltip="Nocedal, 2006 #308" w:history="1">
        <w:r w:rsidR="00430482">
          <w:rPr>
            <w:noProof/>
            <w:rtl/>
          </w:rPr>
          <w:t>6</w:t>
        </w:r>
      </w:hyperlink>
      <w:r w:rsidR="00430482">
        <w:rPr>
          <w:noProof/>
          <w:rtl/>
        </w:rPr>
        <w:t>]</w:t>
      </w:r>
      <w:r w:rsidR="00430482">
        <w:rPr>
          <w:rtl/>
        </w:rPr>
        <w:fldChar w:fldCharType="end"/>
      </w:r>
      <w:r w:rsidR="00430482">
        <w:rPr>
          <w:rFonts w:hint="cs"/>
          <w:rtl/>
        </w:rPr>
        <w:t xml:space="preserve"> </w:t>
      </w:r>
      <w:r w:rsidR="00F21E65">
        <w:rPr>
          <w:rFonts w:hint="cs"/>
          <w:rtl/>
        </w:rPr>
        <w:t xml:space="preserve">و بدون نیاز به محاسبۀ مشتقات مرتبۀ دوم </w:t>
      </w:r>
      <w:r w:rsidR="005E6A92">
        <w:rPr>
          <w:rFonts w:hint="cs"/>
          <w:rtl/>
        </w:rPr>
        <w:t xml:space="preserve">برای </w:t>
      </w:r>
      <w:r w:rsidR="00F3737D">
        <w:rPr>
          <w:rtl/>
        </w:rPr>
        <w:t>هر گام</w:t>
      </w:r>
      <w:r w:rsidR="00577C4F">
        <w:rPr>
          <w:rFonts w:hint="cs"/>
          <w:rtl/>
        </w:rPr>
        <w:t>، قابلیت کاربرد بلادرنگ را دار</w:t>
      </w:r>
      <w:r w:rsidR="00F3737D">
        <w:rPr>
          <w:rtl/>
        </w:rPr>
        <w:t>است</w:t>
      </w:r>
      <w:r w:rsidR="00E959EA">
        <w:rPr>
          <w:rFonts w:hint="cs"/>
          <w:rtl/>
        </w:rPr>
        <w:t>.</w:t>
      </w:r>
    </w:p>
    <w:p w14:paraId="6AA52384" w14:textId="1ED8AD8C" w:rsidR="00B96CBB" w:rsidRPr="00427244" w:rsidRDefault="0077063D" w:rsidP="00E959EA">
      <w:pPr>
        <w:pStyle w:val="Heading1"/>
      </w:pPr>
      <w:r>
        <w:rPr>
          <w:rFonts w:hint="cs"/>
          <w:rtl/>
        </w:rPr>
        <w:t xml:space="preserve"> </w:t>
      </w:r>
      <w:r w:rsidR="00B96CBB" w:rsidRPr="00427244">
        <w:rPr>
          <w:rtl/>
        </w:rPr>
        <w:t>مراج</w:t>
      </w:r>
      <w:r w:rsidR="00B96CBB" w:rsidRPr="00427244">
        <w:rPr>
          <w:rFonts w:hint="cs"/>
          <w:rtl/>
        </w:rPr>
        <w:t>ع</w:t>
      </w:r>
    </w:p>
    <w:p w14:paraId="18DCC291" w14:textId="77777777" w:rsidR="00430482" w:rsidRPr="00430482" w:rsidRDefault="00EE1848" w:rsidP="00430482">
      <w:pPr>
        <w:pStyle w:val="EndNoteBibliography"/>
        <w:rPr>
          <w:rtl/>
        </w:rPr>
      </w:pPr>
      <w:r>
        <w:rPr>
          <w:szCs w:val="20"/>
          <w:rtl/>
        </w:rPr>
        <w:fldChar w:fldCharType="begin" w:fldLock="1"/>
      </w:r>
      <w:r>
        <w:rPr>
          <w:szCs w:val="20"/>
          <w:rtl/>
        </w:rPr>
        <w:instrText xml:space="preserve"> </w:instrText>
      </w:r>
      <w:r>
        <w:rPr>
          <w:szCs w:val="20"/>
        </w:rPr>
        <w:instrText>ADDIN EN.REFLIST</w:instrText>
      </w:r>
      <w:r>
        <w:rPr>
          <w:szCs w:val="20"/>
          <w:rtl/>
        </w:rPr>
        <w:instrText xml:space="preserve"> </w:instrText>
      </w:r>
      <w:r>
        <w:rPr>
          <w:szCs w:val="20"/>
          <w:rtl/>
        </w:rPr>
        <w:fldChar w:fldCharType="separate"/>
      </w:r>
      <w:bookmarkStart w:id="1" w:name="_ENREF_1"/>
      <w:r w:rsidR="00430482" w:rsidRPr="00430482">
        <w:rPr>
          <w:rtl/>
        </w:rPr>
        <w:t>[1]</w:t>
      </w:r>
      <w:r w:rsidR="00430482" w:rsidRPr="00430482">
        <w:rPr>
          <w:rtl/>
        </w:rPr>
        <w:tab/>
      </w:r>
      <w:r w:rsidR="00430482" w:rsidRPr="00430482">
        <w:t xml:space="preserve">R. G. Wiley and I. ebrary, </w:t>
      </w:r>
      <w:r w:rsidR="00430482" w:rsidRPr="00430482">
        <w:rPr>
          <w:i/>
        </w:rPr>
        <w:t>ELINT: The Interception and Analysis of Radar Signals</w:t>
      </w:r>
      <w:r w:rsidR="00430482" w:rsidRPr="00430482">
        <w:t>: Boston: Artech House, 2006</w:t>
      </w:r>
      <w:r w:rsidR="00430482" w:rsidRPr="00430482">
        <w:rPr>
          <w:rtl/>
        </w:rPr>
        <w:t>.</w:t>
      </w:r>
      <w:bookmarkEnd w:id="1"/>
    </w:p>
    <w:p w14:paraId="66B113FC" w14:textId="77777777" w:rsidR="00430482" w:rsidRPr="00430482" w:rsidRDefault="00430482" w:rsidP="00430482">
      <w:pPr>
        <w:pStyle w:val="EndNoteBibliography"/>
        <w:rPr>
          <w:rtl/>
        </w:rPr>
      </w:pPr>
      <w:bookmarkStart w:id="2" w:name="_ENREF_2"/>
      <w:r w:rsidRPr="00430482">
        <w:rPr>
          <w:rtl/>
        </w:rPr>
        <w:t>[2]</w:t>
      </w:r>
      <w:r w:rsidRPr="00430482">
        <w:rPr>
          <w:rtl/>
        </w:rPr>
        <w:tab/>
      </w:r>
      <w:r w:rsidRPr="00430482">
        <w:t xml:space="preserve">E. Cetin, R. R. Thompson, and A. Dempster, "Passive interference localization within the GNSS environmental monitoring system (GEMS): TDOA aspects," </w:t>
      </w:r>
      <w:r w:rsidRPr="00430482">
        <w:rPr>
          <w:i/>
        </w:rPr>
        <w:t xml:space="preserve">GPS Solutions, </w:t>
      </w:r>
      <w:r w:rsidRPr="00430482">
        <w:t>vol. 18, pp. 483-495, 2014/10/01 2014</w:t>
      </w:r>
      <w:r w:rsidRPr="00430482">
        <w:rPr>
          <w:rtl/>
        </w:rPr>
        <w:t>.</w:t>
      </w:r>
      <w:bookmarkEnd w:id="2"/>
    </w:p>
    <w:p w14:paraId="09D89042" w14:textId="77777777" w:rsidR="00430482" w:rsidRPr="00430482" w:rsidRDefault="00430482" w:rsidP="00430482">
      <w:pPr>
        <w:pStyle w:val="EndNoteBibliography"/>
        <w:rPr>
          <w:rtl/>
        </w:rPr>
      </w:pPr>
      <w:bookmarkStart w:id="3" w:name="_ENREF_3"/>
      <w:r w:rsidRPr="00430482">
        <w:rPr>
          <w:rtl/>
        </w:rPr>
        <w:t>[3]</w:t>
      </w:r>
      <w:r w:rsidRPr="00430482">
        <w:rPr>
          <w:rtl/>
        </w:rPr>
        <w:tab/>
      </w:r>
      <w:r w:rsidRPr="00430482">
        <w:t xml:space="preserve">D. J. Torrieri, "Statistical Theory of Passive Location Systems," </w:t>
      </w:r>
      <w:r w:rsidRPr="00430482">
        <w:rPr>
          <w:i/>
        </w:rPr>
        <w:t xml:space="preserve">Aerospace and Electronic Systems, IEEE Transactions on, </w:t>
      </w:r>
      <w:r w:rsidRPr="00430482">
        <w:t>vol. AES-20, pp. 183-198, 1984</w:t>
      </w:r>
      <w:r w:rsidRPr="00430482">
        <w:rPr>
          <w:rtl/>
        </w:rPr>
        <w:t>.</w:t>
      </w:r>
      <w:bookmarkEnd w:id="3"/>
    </w:p>
    <w:p w14:paraId="250640FF" w14:textId="77777777" w:rsidR="00430482" w:rsidRPr="00430482" w:rsidRDefault="00430482" w:rsidP="00430482">
      <w:pPr>
        <w:pStyle w:val="EndNoteBibliography"/>
        <w:rPr>
          <w:rtl/>
        </w:rPr>
      </w:pPr>
      <w:bookmarkStart w:id="4" w:name="_ENREF_4"/>
      <w:r w:rsidRPr="00430482">
        <w:rPr>
          <w:rtl/>
        </w:rPr>
        <w:t>[4]</w:t>
      </w:r>
      <w:r w:rsidRPr="00430482">
        <w:rPr>
          <w:rtl/>
        </w:rPr>
        <w:tab/>
      </w:r>
      <w:r w:rsidRPr="00430482">
        <w:t>J. O. Smith and J. S. Abel</w:t>
      </w:r>
      <w:r w:rsidRPr="00430482">
        <w:rPr>
          <w:rtl/>
        </w:rPr>
        <w:t>, "</w:t>
      </w:r>
      <w:r w:rsidRPr="00430482">
        <w:t xml:space="preserve">Closed-form least-squares source location estimation from range-difference measurements," </w:t>
      </w:r>
      <w:r w:rsidRPr="00430482">
        <w:rPr>
          <w:i/>
        </w:rPr>
        <w:t xml:space="preserve">Acoustics, Speech and Signal Processing, IEEE Transactions on, </w:t>
      </w:r>
      <w:r w:rsidRPr="00430482">
        <w:t>vol. 35, pp. 1661-1669, 1987</w:t>
      </w:r>
      <w:r w:rsidRPr="00430482">
        <w:rPr>
          <w:rtl/>
        </w:rPr>
        <w:t>.</w:t>
      </w:r>
      <w:bookmarkEnd w:id="4"/>
    </w:p>
    <w:p w14:paraId="25F107D6" w14:textId="77777777" w:rsidR="00430482" w:rsidRPr="00430482" w:rsidRDefault="00430482" w:rsidP="00430482">
      <w:pPr>
        <w:pStyle w:val="EndNoteBibliography"/>
        <w:rPr>
          <w:rtl/>
        </w:rPr>
      </w:pPr>
      <w:bookmarkStart w:id="5" w:name="_ENREF_5"/>
      <w:r w:rsidRPr="00430482">
        <w:rPr>
          <w:rtl/>
        </w:rPr>
        <w:t>[5]</w:t>
      </w:r>
      <w:r w:rsidRPr="00430482">
        <w:rPr>
          <w:rtl/>
        </w:rPr>
        <w:tab/>
      </w:r>
      <w:r w:rsidRPr="00430482">
        <w:t xml:space="preserve">K. W. Cheung, H. C. So, W.-K. Ma, and Y. T. Chan, "A constrained least squares approach to mobile positioning: algorithms and optimality," </w:t>
      </w:r>
      <w:r w:rsidRPr="00430482">
        <w:rPr>
          <w:i/>
        </w:rPr>
        <w:t xml:space="preserve">EURASIP J. Appl. Signal Process., </w:t>
      </w:r>
      <w:r w:rsidRPr="00430482">
        <w:t>vol. 2006, pp. 150-150, 2006</w:t>
      </w:r>
      <w:r w:rsidRPr="00430482">
        <w:rPr>
          <w:rtl/>
        </w:rPr>
        <w:t>.</w:t>
      </w:r>
      <w:bookmarkEnd w:id="5"/>
    </w:p>
    <w:p w14:paraId="194A549E" w14:textId="77777777" w:rsidR="00430482" w:rsidRPr="00430482" w:rsidRDefault="00430482" w:rsidP="00430482">
      <w:pPr>
        <w:pStyle w:val="EndNoteBibliography"/>
        <w:rPr>
          <w:rtl/>
        </w:rPr>
      </w:pPr>
      <w:bookmarkStart w:id="6" w:name="_ENREF_6"/>
      <w:r w:rsidRPr="00430482">
        <w:rPr>
          <w:rtl/>
        </w:rPr>
        <w:t>[6]</w:t>
      </w:r>
      <w:r w:rsidRPr="00430482">
        <w:rPr>
          <w:rtl/>
        </w:rPr>
        <w:tab/>
      </w:r>
      <w:r w:rsidRPr="00430482">
        <w:t xml:space="preserve">J. Nocedal and S. J. Wright, "Numerical Optimization, Second Edition," </w:t>
      </w:r>
      <w:r w:rsidRPr="00430482">
        <w:rPr>
          <w:i/>
        </w:rPr>
        <w:t xml:space="preserve">Numerical optimization, </w:t>
      </w:r>
      <w:r w:rsidRPr="00430482">
        <w:t>pp. 497-528, 2006</w:t>
      </w:r>
      <w:r w:rsidRPr="00430482">
        <w:rPr>
          <w:rtl/>
        </w:rPr>
        <w:t>.</w:t>
      </w:r>
      <w:bookmarkEnd w:id="6"/>
    </w:p>
    <w:p w14:paraId="44C03A27" w14:textId="77777777" w:rsidR="00430482" w:rsidRPr="00430482" w:rsidRDefault="00430482" w:rsidP="00430482">
      <w:pPr>
        <w:pStyle w:val="EndNoteBibliography"/>
        <w:rPr>
          <w:rtl/>
        </w:rPr>
      </w:pPr>
      <w:bookmarkStart w:id="7" w:name="_ENREF_7"/>
      <w:r w:rsidRPr="00430482">
        <w:rPr>
          <w:rtl/>
        </w:rPr>
        <w:t>[7]</w:t>
      </w:r>
      <w:r w:rsidRPr="00430482">
        <w:rPr>
          <w:rtl/>
        </w:rPr>
        <w:tab/>
      </w:r>
      <w:r w:rsidRPr="00430482">
        <w:t xml:space="preserve">L. W. Meng YE, Yu JIANG, Shengdong XIE, "Localization Algorithm Based on Nonlinear Least Square Principle," </w:t>
      </w:r>
      <w:r w:rsidRPr="00430482">
        <w:rPr>
          <w:i/>
        </w:rPr>
        <w:t xml:space="preserve">Journal of Computational Information Systems, </w:t>
      </w:r>
      <w:r w:rsidRPr="00430482">
        <w:t>vol. 10, pp. 6033- 6039 2014</w:t>
      </w:r>
      <w:r w:rsidRPr="00430482">
        <w:rPr>
          <w:rtl/>
        </w:rPr>
        <w:t>.</w:t>
      </w:r>
      <w:bookmarkEnd w:id="7"/>
    </w:p>
    <w:p w14:paraId="706D18B7" w14:textId="77777777" w:rsidR="00430482" w:rsidRPr="00430482" w:rsidRDefault="00430482" w:rsidP="00430482">
      <w:pPr>
        <w:pStyle w:val="EndNoteBibliography"/>
        <w:rPr>
          <w:rtl/>
        </w:rPr>
      </w:pPr>
      <w:bookmarkStart w:id="8" w:name="_ENREF_8"/>
      <w:r w:rsidRPr="00430482">
        <w:rPr>
          <w:rtl/>
        </w:rPr>
        <w:t>[8]</w:t>
      </w:r>
      <w:r w:rsidRPr="00430482">
        <w:rPr>
          <w:rtl/>
        </w:rPr>
        <w:tab/>
      </w:r>
      <w:r w:rsidRPr="00430482">
        <w:t xml:space="preserve">S. Boyd and L. Vandenberghe, </w:t>
      </w:r>
      <w:r w:rsidRPr="00430482">
        <w:rPr>
          <w:i/>
        </w:rPr>
        <w:t>Convex optimization</w:t>
      </w:r>
      <w:r w:rsidRPr="00430482">
        <w:t>: Cambridge university press, 2004</w:t>
      </w:r>
      <w:r w:rsidRPr="00430482">
        <w:rPr>
          <w:rtl/>
        </w:rPr>
        <w:t>.</w:t>
      </w:r>
      <w:bookmarkEnd w:id="8"/>
    </w:p>
    <w:p w14:paraId="2E895E91" w14:textId="77777777" w:rsidR="00430482" w:rsidRPr="00430482" w:rsidRDefault="00430482" w:rsidP="00430482">
      <w:pPr>
        <w:pStyle w:val="EndNoteBibliography"/>
        <w:rPr>
          <w:rtl/>
        </w:rPr>
      </w:pPr>
      <w:bookmarkStart w:id="9" w:name="_ENREF_9"/>
      <w:r w:rsidRPr="00430482">
        <w:rPr>
          <w:rtl/>
        </w:rPr>
        <w:t>[9]</w:t>
      </w:r>
      <w:r w:rsidRPr="00430482">
        <w:rPr>
          <w:rtl/>
        </w:rPr>
        <w:tab/>
      </w:r>
      <w:r w:rsidRPr="00430482">
        <w:t xml:space="preserve">I. A. Mantilla-Gaviria, M. Leonardi, G. Galati, and J. V. Balbastre-Tejedor, "Time-difference-of-arrival regularised location estimator for multilateration systems," </w:t>
      </w:r>
      <w:r w:rsidRPr="00430482">
        <w:rPr>
          <w:i/>
        </w:rPr>
        <w:t xml:space="preserve">Radar, Sonar &amp; Navigation, IET, </w:t>
      </w:r>
      <w:r w:rsidRPr="00430482">
        <w:t>vol. 8, pp. 479-489, 2014</w:t>
      </w:r>
      <w:r w:rsidRPr="00430482">
        <w:rPr>
          <w:rtl/>
        </w:rPr>
        <w:t>.</w:t>
      </w:r>
      <w:bookmarkEnd w:id="9"/>
    </w:p>
    <w:p w14:paraId="313C8B0C" w14:textId="77777777" w:rsidR="00430482" w:rsidRPr="00430482" w:rsidRDefault="00430482" w:rsidP="00430482">
      <w:pPr>
        <w:pStyle w:val="EndNoteBibliography"/>
        <w:rPr>
          <w:rtl/>
        </w:rPr>
      </w:pPr>
      <w:bookmarkStart w:id="10" w:name="_ENREF_10"/>
      <w:r w:rsidRPr="00430482">
        <w:rPr>
          <w:rtl/>
        </w:rPr>
        <w:t>[10]</w:t>
      </w:r>
      <w:r w:rsidRPr="00430482">
        <w:rPr>
          <w:rtl/>
        </w:rPr>
        <w:tab/>
      </w:r>
      <w:r w:rsidRPr="00430482">
        <w:t xml:space="preserve">E. Dong, "A three-dimensional localization algorithm for wireless sensor networks based on the BFGS optimization," in </w:t>
      </w:r>
      <w:r w:rsidRPr="00430482">
        <w:rPr>
          <w:i/>
        </w:rPr>
        <w:t>Wireless Conference 2011-Sustainable Wireless Technologies (European Wireless), 11th European</w:t>
      </w:r>
      <w:r w:rsidRPr="00430482">
        <w:t>, 2011, pp. 1-5</w:t>
      </w:r>
      <w:r w:rsidRPr="00430482">
        <w:rPr>
          <w:rtl/>
        </w:rPr>
        <w:t>.</w:t>
      </w:r>
      <w:bookmarkEnd w:id="10"/>
    </w:p>
    <w:p w14:paraId="518EE6C0" w14:textId="77777777" w:rsidR="00430482" w:rsidRPr="00430482" w:rsidRDefault="00430482" w:rsidP="00430482">
      <w:pPr>
        <w:pStyle w:val="EndNoteBibliography"/>
        <w:rPr>
          <w:rtl/>
        </w:rPr>
      </w:pPr>
      <w:bookmarkStart w:id="11" w:name="_ENREF_11"/>
      <w:r w:rsidRPr="00430482">
        <w:rPr>
          <w:rtl/>
        </w:rPr>
        <w:t>[11]</w:t>
      </w:r>
      <w:r w:rsidRPr="00430482">
        <w:rPr>
          <w:rtl/>
        </w:rPr>
        <w:tab/>
      </w:r>
      <w:r w:rsidRPr="00430482">
        <w:t>V. H. MacDonald and P</w:t>
      </w:r>
      <w:r w:rsidRPr="00430482">
        <w:rPr>
          <w:rtl/>
        </w:rPr>
        <w:t xml:space="preserve">. </w:t>
      </w:r>
      <w:r w:rsidRPr="00430482">
        <w:t xml:space="preserve">M. Schultheiss, "Optimum Passive Bearing Estimation in a Spatially Incoherent Noise Environment," </w:t>
      </w:r>
      <w:r w:rsidRPr="00430482">
        <w:rPr>
          <w:i/>
        </w:rPr>
        <w:t xml:space="preserve">The Journal of the Acoustical Society of America, </w:t>
      </w:r>
      <w:r w:rsidRPr="00430482">
        <w:t>vol. 46, pp. 37-43, 1969</w:t>
      </w:r>
      <w:r w:rsidRPr="00430482">
        <w:rPr>
          <w:rtl/>
        </w:rPr>
        <w:t>.</w:t>
      </w:r>
      <w:bookmarkEnd w:id="11"/>
    </w:p>
    <w:p w14:paraId="0AFACFFB" w14:textId="2B9D6DED" w:rsidR="003013E5" w:rsidRDefault="00EE1848" w:rsidP="00430482">
      <w:pPr>
        <w:pStyle w:val="EndNoteBibliography"/>
        <w:rPr>
          <w:szCs w:val="20"/>
          <w:rtl/>
          <w:lang w:bidi="fa-IR"/>
        </w:rPr>
      </w:pPr>
      <w:r>
        <w:rPr>
          <w:szCs w:val="20"/>
          <w:rtl/>
        </w:rPr>
        <w:fldChar w:fldCharType="end"/>
      </w:r>
      <w:r w:rsidR="006F6B7C">
        <w:rPr>
          <w:rFonts w:hint="cs"/>
          <w:szCs w:val="20"/>
          <w:rtl/>
          <w:lang w:bidi="fa-IR"/>
        </w:rPr>
        <w:t xml:space="preserve"> </w:t>
      </w:r>
    </w:p>
    <w:sectPr w:rsidR="003013E5" w:rsidSect="00AA24BB">
      <w:headerReference w:type="even" r:id="rId294"/>
      <w:endnotePr>
        <w:numFmt w:val="lowerLetter"/>
      </w:endnotePr>
      <w:type w:val="continuous"/>
      <w:pgSz w:w="11906" w:h="16838" w:code="9"/>
      <w:pgMar w:top="1418" w:right="1134" w:bottom="1418" w:left="1134" w:header="851" w:footer="567" w:gutter="0"/>
      <w:cols w:num="2" w:space="34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7F46C" w14:textId="77777777" w:rsidR="00EB2F18" w:rsidRDefault="00EB2F18" w:rsidP="003A42DA">
      <w:r>
        <w:separator/>
      </w:r>
    </w:p>
    <w:p w14:paraId="2C68DA08" w14:textId="77777777" w:rsidR="00EB2F18" w:rsidRDefault="00EB2F18" w:rsidP="003A42DA"/>
    <w:p w14:paraId="4D81360E" w14:textId="77777777" w:rsidR="00EB2F18" w:rsidRDefault="00EB2F18"/>
    <w:p w14:paraId="7103860F" w14:textId="77777777" w:rsidR="00EB2F18" w:rsidRDefault="00EB2F18"/>
    <w:p w14:paraId="2F3AD886" w14:textId="77777777" w:rsidR="00EB2F18" w:rsidRDefault="00EB2F18" w:rsidP="002A75B4">
      <w:pPr>
        <w:bidi w:val="0"/>
      </w:pPr>
    </w:p>
    <w:p w14:paraId="7F9155E2" w14:textId="77777777" w:rsidR="00EB2F18" w:rsidRDefault="00EB2F18"/>
    <w:p w14:paraId="0598AAB4" w14:textId="77777777" w:rsidR="00EB2F18" w:rsidRDefault="00EB2F18"/>
  </w:endnote>
  <w:endnote w:type="continuationSeparator" w:id="0">
    <w:p w14:paraId="4B8D972F" w14:textId="77777777" w:rsidR="00EB2F18" w:rsidRDefault="00EB2F18" w:rsidP="003A42DA">
      <w:r>
        <w:continuationSeparator/>
      </w:r>
    </w:p>
    <w:p w14:paraId="11EDC05E" w14:textId="77777777" w:rsidR="00EB2F18" w:rsidRDefault="00EB2F18" w:rsidP="003A42DA"/>
    <w:p w14:paraId="68F984E7" w14:textId="77777777" w:rsidR="00EB2F18" w:rsidRDefault="00EB2F18"/>
    <w:p w14:paraId="476C78F2" w14:textId="77777777" w:rsidR="00EB2F18" w:rsidRDefault="00EB2F18"/>
    <w:p w14:paraId="2768AC64" w14:textId="77777777" w:rsidR="00EB2F18" w:rsidRDefault="00EB2F18" w:rsidP="002A75B4">
      <w:pPr>
        <w:bidi w:val="0"/>
      </w:pPr>
    </w:p>
    <w:p w14:paraId="75AA2EF3" w14:textId="77777777" w:rsidR="00EB2F18" w:rsidRDefault="00EB2F18"/>
    <w:p w14:paraId="1CD80A14" w14:textId="77777777" w:rsidR="00EB2F18" w:rsidRDefault="00EB2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0B20E" w14:textId="77777777" w:rsidR="00E357E1" w:rsidRDefault="00E357E1" w:rsidP="00D4263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14:paraId="7DAB8AF0" w14:textId="77777777" w:rsidR="00E357E1" w:rsidRPr="001C5692" w:rsidRDefault="00E357E1" w:rsidP="00003AF1">
    <w:pPr>
      <w:pStyle w:val="Footer"/>
    </w:pPr>
    <w:r>
      <w:rPr>
        <w:rFonts w:hint="cs"/>
        <w:rtl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D765A" w14:textId="77777777" w:rsidR="00E357E1" w:rsidRDefault="00E357E1" w:rsidP="00D4263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B789E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14:paraId="38F2034F" w14:textId="77777777" w:rsidR="00E357E1" w:rsidRDefault="00E357E1" w:rsidP="002A75B4">
    <w:pPr>
      <w:pStyle w:val="Footer"/>
    </w:pPr>
    <w:r>
      <w:rPr>
        <w:rStyle w:val="PageNumber"/>
        <w:rtl/>
      </w:rPr>
      <w:tab/>
    </w:r>
    <w:r>
      <w:rPr>
        <w:rStyle w:val="PageNumber"/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6D5B9" w14:textId="77777777" w:rsidR="00EB2F18" w:rsidRDefault="00EB2F18" w:rsidP="00352B07">
      <w:pPr>
        <w:bidi w:val="0"/>
      </w:pPr>
      <w:r>
        <w:separator/>
      </w:r>
    </w:p>
  </w:footnote>
  <w:footnote w:type="continuationSeparator" w:id="0">
    <w:p w14:paraId="4FF71379" w14:textId="77777777" w:rsidR="00EB2F18" w:rsidRDefault="00EB2F18" w:rsidP="003A42DA">
      <w:r>
        <w:continuationSeparator/>
      </w:r>
    </w:p>
    <w:p w14:paraId="54B2EEEF" w14:textId="77777777" w:rsidR="00EB2F18" w:rsidRDefault="00EB2F18" w:rsidP="003A42DA"/>
    <w:p w14:paraId="6F8528D4" w14:textId="77777777" w:rsidR="00EB2F18" w:rsidRDefault="00EB2F18"/>
    <w:p w14:paraId="627C3D55" w14:textId="77777777" w:rsidR="00EB2F18" w:rsidRDefault="00EB2F18"/>
    <w:p w14:paraId="5349CA82" w14:textId="77777777" w:rsidR="00EB2F18" w:rsidRDefault="00EB2F18" w:rsidP="002A75B4">
      <w:pPr>
        <w:bidi w:val="0"/>
      </w:pPr>
    </w:p>
    <w:p w14:paraId="50EAB4E4" w14:textId="77777777" w:rsidR="00EB2F18" w:rsidRDefault="00EB2F18"/>
    <w:p w14:paraId="572A7C99" w14:textId="77777777" w:rsidR="00EB2F18" w:rsidRDefault="00EB2F18"/>
  </w:footnote>
  <w:footnote w:type="continuationNotice" w:id="1">
    <w:p w14:paraId="1926010E" w14:textId="77777777" w:rsidR="00EB2F18" w:rsidRDefault="00EB2F18"/>
    <w:p w14:paraId="620334E0" w14:textId="77777777" w:rsidR="00EB2F18" w:rsidRDefault="00EB2F18"/>
  </w:footnote>
  <w:footnote w:id="2">
    <w:p w14:paraId="0CB6CC39" w14:textId="77777777" w:rsidR="00E357E1" w:rsidRDefault="00E357E1" w:rsidP="00065C58">
      <w:pPr>
        <w:pStyle w:val="FootnoteText"/>
        <w:rPr>
          <w:rFonts w:eastAsia="Calibri"/>
          <w:szCs w:val="24"/>
        </w:rPr>
      </w:pPr>
      <w:r>
        <w:rPr>
          <w:rStyle w:val="FootnoteReference"/>
        </w:rPr>
        <w:footnoteRef/>
      </w:r>
      <w:r>
        <w:t xml:space="preserve"> Navigation Emissions</w:t>
      </w:r>
    </w:p>
  </w:footnote>
  <w:footnote w:id="3">
    <w:p w14:paraId="0E1ED453" w14:textId="5BB129CD" w:rsidR="00E357E1" w:rsidRDefault="00E357E1" w:rsidP="00E143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E143DF">
        <w:t>E</w:t>
      </w:r>
      <w:r>
        <w:t>L</w:t>
      </w:r>
      <w:r w:rsidRPr="00E143DF">
        <w:t>ectronic</w:t>
      </w:r>
      <w:proofErr w:type="spellEnd"/>
      <w:r w:rsidRPr="00E143DF">
        <w:t xml:space="preserve"> </w:t>
      </w:r>
      <w:proofErr w:type="spellStart"/>
      <w:r>
        <w:t>INT</w:t>
      </w:r>
      <w:r w:rsidRPr="00E143DF">
        <w:t>elligence</w:t>
      </w:r>
      <w:proofErr w:type="spellEnd"/>
    </w:p>
  </w:footnote>
  <w:footnote w:id="4">
    <w:p w14:paraId="2694EFDA" w14:textId="12D5731F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6E74">
        <w:t>Electronics Support Measures</w:t>
      </w:r>
    </w:p>
  </w:footnote>
  <w:footnote w:id="5">
    <w:p w14:paraId="2EF6011B" w14:textId="0F9E9B17" w:rsidR="00E357E1" w:rsidRDefault="00E357E1" w:rsidP="00F25B94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Time Difference Of Arrival</w:t>
      </w:r>
    </w:p>
  </w:footnote>
  <w:footnote w:id="6">
    <w:p w14:paraId="1C6D9DB2" w14:textId="77371A51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Crystal Video Receiver</w:t>
      </w:r>
    </w:p>
  </w:footnote>
  <w:footnote w:id="7">
    <w:p w14:paraId="09E2D306" w14:textId="4F8C927F" w:rsidR="00E357E1" w:rsidRDefault="00E357E1" w:rsidP="00185E9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 xml:space="preserve">Receive Signal </w:t>
      </w:r>
      <w:r w:rsidRPr="00185E9C">
        <w:rPr>
          <w:lang w:bidi="fa-IR"/>
        </w:rPr>
        <w:t>Strength</w:t>
      </w:r>
    </w:p>
  </w:footnote>
  <w:footnote w:id="8">
    <w:p w14:paraId="250659EE" w14:textId="7C310388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Angle Of Arrival</w:t>
      </w:r>
    </w:p>
  </w:footnote>
  <w:footnote w:id="9">
    <w:p w14:paraId="58DB7050" w14:textId="2287B8E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Time Of Arrival</w:t>
      </w:r>
    </w:p>
  </w:footnote>
  <w:footnote w:id="10">
    <w:p w14:paraId="6BB22EA6" w14:textId="6DF12EC1" w:rsidR="00E357E1" w:rsidRDefault="00E357E1" w:rsidP="00185E9C">
      <w:pPr>
        <w:pStyle w:val="FootnoteText"/>
      </w:pPr>
      <w:r>
        <w:rPr>
          <w:rStyle w:val="FootnoteReference"/>
        </w:rPr>
        <w:footnoteRef/>
      </w:r>
      <w:r>
        <w:t xml:space="preserve"> Frequency Difference Of Arrival</w:t>
      </w:r>
    </w:p>
  </w:footnote>
  <w:footnote w:id="11">
    <w:p w14:paraId="1D1B13E4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Linear Least Squares</w:t>
      </w:r>
    </w:p>
  </w:footnote>
  <w:footnote w:id="12">
    <w:p w14:paraId="32D6CCF3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Linear Correction Least Squares</w:t>
      </w:r>
    </w:p>
  </w:footnote>
  <w:footnote w:id="13">
    <w:p w14:paraId="758145D0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Newton Method</w:t>
      </w:r>
    </w:p>
  </w:footnote>
  <w:footnote w:id="14">
    <w:p w14:paraId="7B603DF6" w14:textId="7777777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Guass</w:t>
      </w:r>
      <w:proofErr w:type="spellEnd"/>
      <w:r>
        <w:t>-Newton</w:t>
      </w:r>
    </w:p>
  </w:footnote>
  <w:footnote w:id="15">
    <w:p w14:paraId="3635FAE2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Steepest Descent</w:t>
      </w:r>
    </w:p>
  </w:footnote>
  <w:footnote w:id="16">
    <w:p w14:paraId="4FE674F6" w14:textId="7777777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Levenberg</w:t>
      </w:r>
      <w:proofErr w:type="spellEnd"/>
      <w:r>
        <w:t>-Marquardt</w:t>
      </w:r>
    </w:p>
  </w:footnote>
  <w:footnote w:id="17">
    <w:p w14:paraId="5721D86F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Maximum Likelihood</w:t>
      </w:r>
    </w:p>
  </w:footnote>
  <w:footnote w:id="18">
    <w:p w14:paraId="66C00236" w14:textId="723320B8" w:rsidR="00E357E1" w:rsidRDefault="00E357E1" w:rsidP="00F7207C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Determined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:</w:t>
      </w:r>
    </w:p>
    <w:p w14:paraId="639D7C88" w14:textId="7FFBC416" w:rsidR="00E357E1" w:rsidRDefault="00E357E1" w:rsidP="00F7207C">
      <w:pPr>
        <w:pStyle w:val="FootnoteText"/>
        <w:rPr>
          <w:rtl/>
          <w:lang w:bidi="fa-IR"/>
        </w:rPr>
      </w:pPr>
      <w:r>
        <w:rPr>
          <w:rFonts w:hint="cs"/>
          <w:rtl/>
          <w:lang w:bidi="fa-IR"/>
        </w:rPr>
        <w:t>تعداد معادلات و مجهولات برابر هستند</w:t>
      </w:r>
    </w:p>
  </w:footnote>
  <w:footnote w:id="19">
    <w:p w14:paraId="395B1015" w14:textId="77777777" w:rsidR="00E357E1" w:rsidRDefault="00E357E1" w:rsidP="00866062">
      <w:pPr>
        <w:pStyle w:val="FootnoteText"/>
      </w:pPr>
      <w:r>
        <w:rPr>
          <w:rStyle w:val="FootnoteReference"/>
        </w:rPr>
        <w:footnoteRef/>
      </w:r>
      <w:r>
        <w:t xml:space="preserve"> O</w:t>
      </w:r>
      <w:r w:rsidRPr="008B62DD">
        <w:t>verdetermined</w:t>
      </w:r>
      <w:r>
        <w:t>:</w:t>
      </w:r>
    </w:p>
    <w:p w14:paraId="2BBF5422" w14:textId="7584BAB6" w:rsidR="00E357E1" w:rsidRDefault="00E357E1" w:rsidP="00866062">
      <w:pPr>
        <w:pStyle w:val="FootnoteText"/>
        <w:rPr>
          <w:rtl/>
          <w:lang w:bidi="fa-IR"/>
        </w:rPr>
      </w:pPr>
      <w:r>
        <w:t xml:space="preserve"> </w:t>
      </w:r>
      <w:r>
        <w:rPr>
          <w:rFonts w:hint="cs"/>
          <w:rtl/>
          <w:lang w:bidi="fa-IR"/>
        </w:rPr>
        <w:t>تعداد معادلات از مجهولات بیشتر است</w:t>
      </w:r>
    </w:p>
  </w:footnote>
  <w:footnote w:id="20">
    <w:p w14:paraId="660B7750" w14:textId="7777777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Inconsistent</w:t>
      </w:r>
    </w:p>
  </w:footnote>
  <w:footnote w:id="21">
    <w:p w14:paraId="60ED2588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Nonlinear Least Square</w:t>
      </w:r>
    </w:p>
  </w:footnote>
  <w:footnote w:id="22">
    <w:p w14:paraId="04C5BAB6" w14:textId="77777777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0B56DF">
        <w:t>Linear Search</w:t>
      </w:r>
    </w:p>
  </w:footnote>
  <w:footnote w:id="23">
    <w:p w14:paraId="3098859A" w14:textId="7777777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B56DF">
        <w:t>Trust Region</w:t>
      </w:r>
    </w:p>
  </w:footnote>
  <w:footnote w:id="24">
    <w:p w14:paraId="664A223C" w14:textId="77777777" w:rsidR="00E357E1" w:rsidRDefault="00E357E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2F7C5C">
        <w:t>Ill condition</w:t>
      </w:r>
    </w:p>
  </w:footnote>
  <w:footnote w:id="25">
    <w:p w14:paraId="3D7165A1" w14:textId="71D6BC59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Tikhonov</w:t>
      </w:r>
    </w:p>
  </w:footnote>
  <w:footnote w:id="26">
    <w:p w14:paraId="6511C9A3" w14:textId="32D3ADA1" w:rsidR="00E357E1" w:rsidRDefault="00E357E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bidi="fa-IR"/>
        </w:rPr>
        <w:t>Superlinear</w:t>
      </w:r>
      <w:proofErr w:type="spellEnd"/>
    </w:p>
  </w:footnote>
  <w:footnote w:id="27">
    <w:p w14:paraId="16736F77" w14:textId="27A4EEE5" w:rsidR="00E357E1" w:rsidRDefault="00E357E1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21AD2">
        <w:t>Broyden</w:t>
      </w:r>
      <w:proofErr w:type="spellEnd"/>
      <w:r w:rsidRPr="00821AD2">
        <w:t>-Fletcher-Goldfarb-</w:t>
      </w:r>
      <w:proofErr w:type="spellStart"/>
      <w:r w:rsidRPr="00821AD2">
        <w:t>Shanno</w:t>
      </w:r>
      <w:proofErr w:type="spellEnd"/>
    </w:p>
  </w:footnote>
  <w:footnote w:id="28">
    <w:p w14:paraId="451047F7" w14:textId="77777777" w:rsidR="00E357E1" w:rsidRDefault="00E357E1">
      <w:pPr>
        <w:pStyle w:val="FootnoteText"/>
      </w:pPr>
      <w:r>
        <w:rPr>
          <w:rStyle w:val="FootnoteReference"/>
        </w:rPr>
        <w:footnoteRef/>
      </w:r>
      <w:r>
        <w:t xml:space="preserve"> Root Mean Square Position Error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AE78F" w14:textId="77777777" w:rsidR="00E357E1" w:rsidRDefault="00E357E1" w:rsidP="009554BD">
    <w:pPr>
      <w:pStyle w:val="Header"/>
      <w:rPr>
        <w:rtl/>
        <w:lang w:bidi="fa-IR"/>
      </w:rPr>
    </w:pPr>
    <w:r>
      <w:tab/>
    </w:r>
    <w:r>
      <w:rPr>
        <w:rFonts w:hint="cs"/>
        <w:rtl/>
        <w:lang w:bidi="fa-IR"/>
      </w:rPr>
      <w:t>30 اردیبهشت تا 1 خرداد 1393، دانشگاه شهید بهشتی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A2F46" w14:textId="77777777" w:rsidR="00E357E1" w:rsidRDefault="00E357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F40F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6C5C4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7823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022F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2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A2D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326E2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E5C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4031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B065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4822C3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94E2322"/>
    <w:multiLevelType w:val="multilevel"/>
    <w:tmpl w:val="3C04C07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0B4A3A18"/>
    <w:multiLevelType w:val="multilevel"/>
    <w:tmpl w:val="6248E77E"/>
    <w:lvl w:ilvl="0">
      <w:start w:val="1"/>
      <w:numFmt w:val="decimal"/>
      <w:pStyle w:val="Heading1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isLgl/>
      <w:lvlText w:val="%1-%2-"/>
      <w:lvlJc w:val="left"/>
      <w:pPr>
        <w:tabs>
          <w:tab w:val="num" w:pos="680"/>
        </w:tabs>
        <w:ind w:left="680" w:hanging="68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>
    <w:nsid w:val="0C3155DD"/>
    <w:multiLevelType w:val="hybridMultilevel"/>
    <w:tmpl w:val="9E525EB0"/>
    <w:lvl w:ilvl="0" w:tplc="CC78CB84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E849BB"/>
    <w:multiLevelType w:val="multilevel"/>
    <w:tmpl w:val="B3A2DF0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>
    <w:nsid w:val="17861EDF"/>
    <w:multiLevelType w:val="multilevel"/>
    <w:tmpl w:val="12AE19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21D119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45A5AE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29320DFC"/>
    <w:multiLevelType w:val="multilevel"/>
    <w:tmpl w:val="BEA425A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2AB9310D"/>
    <w:multiLevelType w:val="multilevel"/>
    <w:tmpl w:val="3118CFE2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pStyle w:val="Heading3"/>
      <w:isLgl/>
      <w:lvlText w:val="%1-%2-%3-"/>
      <w:lvlJc w:val="left"/>
      <w:pPr>
        <w:tabs>
          <w:tab w:val="num" w:pos="737"/>
        </w:tabs>
        <w:ind w:left="737" w:hanging="73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>
    <w:nsid w:val="2FF05066"/>
    <w:multiLevelType w:val="multilevel"/>
    <w:tmpl w:val="F058EAC4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1-%2"/>
      <w:lvlJc w:val="right"/>
      <w:pPr>
        <w:tabs>
          <w:tab w:val="num" w:pos="567"/>
        </w:tabs>
        <w:ind w:left="567" w:hanging="2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6"/>
        </w:tabs>
        <w:ind w:left="4036" w:hanging="1440"/>
      </w:pPr>
      <w:rPr>
        <w:rFonts w:hint="default"/>
      </w:rPr>
    </w:lvl>
  </w:abstractNum>
  <w:abstractNum w:abstractNumId="22">
    <w:nsid w:val="37EF0EA9"/>
    <w:multiLevelType w:val="multilevel"/>
    <w:tmpl w:val="7C30A00C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CE2601"/>
    <w:multiLevelType w:val="multilevel"/>
    <w:tmpl w:val="9D94CF4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>
    <w:nsid w:val="672073A1"/>
    <w:multiLevelType w:val="multilevel"/>
    <w:tmpl w:val="06D0CF62"/>
    <w:lvl w:ilvl="0">
      <w:start w:val="2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6A296B19"/>
    <w:multiLevelType w:val="singleLevel"/>
    <w:tmpl w:val="DC40357A"/>
    <w:lvl w:ilvl="0">
      <w:start w:val="1"/>
      <w:numFmt w:val="decimal"/>
      <w:lvlText w:val="[%1]"/>
      <w:legacy w:legacy="1" w:legacySpace="120" w:legacyIndent="360"/>
      <w:lvlJc w:val="left"/>
      <w:pPr>
        <w:ind w:left="360" w:hanging="360"/>
      </w:pPr>
    </w:lvl>
  </w:abstractNum>
  <w:abstractNum w:abstractNumId="27">
    <w:nsid w:val="6DDF4635"/>
    <w:multiLevelType w:val="multilevel"/>
    <w:tmpl w:val="DE5C1620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isLgl/>
      <w:lvlText w:val="%1-%2-%3-"/>
      <w:lvlJc w:val="left"/>
      <w:pPr>
        <w:tabs>
          <w:tab w:val="num" w:pos="851"/>
        </w:tabs>
        <w:ind w:left="851" w:hanging="851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>
    <w:nsid w:val="737641B5"/>
    <w:multiLevelType w:val="multilevel"/>
    <w:tmpl w:val="1C20535A"/>
    <w:lvl w:ilvl="0">
      <w:start w:val="2"/>
      <w:numFmt w:val="decimal"/>
      <w:lvlText w:val="%1-"/>
      <w:lvlJc w:val="left"/>
      <w:pPr>
        <w:tabs>
          <w:tab w:val="num" w:pos="465"/>
        </w:tabs>
        <w:ind w:right="465" w:hanging="465"/>
      </w:pPr>
      <w:rPr>
        <w:rFonts w:hint="default"/>
        <w:sz w:val="24"/>
      </w:rPr>
    </w:lvl>
    <w:lvl w:ilvl="1">
      <w:start w:val="2"/>
      <w:numFmt w:val="decimal"/>
      <w:lvlText w:val="%1-%2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right="1080" w:hanging="108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right="2160" w:hanging="2160"/>
      </w:pPr>
      <w:rPr>
        <w:rFonts w:hint="default"/>
        <w:sz w:val="24"/>
      </w:rPr>
    </w:lvl>
  </w:abstractNum>
  <w:abstractNum w:abstractNumId="29">
    <w:nsid w:val="7B5D7B0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23"/>
  </w:num>
  <w:num w:numId="13">
    <w:abstractNumId w:val="14"/>
  </w:num>
  <w:num w:numId="14">
    <w:abstractNumId w:val="13"/>
  </w:num>
  <w:num w:numId="15">
    <w:abstractNumId w:val="21"/>
  </w:num>
  <w:num w:numId="16">
    <w:abstractNumId w:val="13"/>
  </w:num>
  <w:num w:numId="17">
    <w:abstractNumId w:val="19"/>
  </w:num>
  <w:num w:numId="18">
    <w:abstractNumId w:val="12"/>
  </w:num>
  <w:num w:numId="19">
    <w:abstractNumId w:val="16"/>
  </w:num>
  <w:num w:numId="20">
    <w:abstractNumId w:val="25"/>
  </w:num>
  <w:num w:numId="21">
    <w:abstractNumId w:val="17"/>
  </w:num>
  <w:num w:numId="22">
    <w:abstractNumId w:val="22"/>
  </w:num>
  <w:num w:numId="23">
    <w:abstractNumId w:val="24"/>
  </w:num>
  <w:num w:numId="24">
    <w:abstractNumId w:val="15"/>
  </w:num>
  <w:num w:numId="25">
    <w:abstractNumId w:val="20"/>
  </w:num>
  <w:num w:numId="26">
    <w:abstractNumId w:val="27"/>
  </w:num>
  <w:num w:numId="27">
    <w:abstractNumId w:val="11"/>
  </w:num>
  <w:num w:numId="28">
    <w:abstractNumId w:val="29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2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t9vfdvt559ta5eetz0kxx20hra5awe0fest9&quot;&gt;Project Dr.Taban&lt;record-ids&gt;&lt;item&gt;132&lt;/item&gt;&lt;item&gt;168&lt;/item&gt;&lt;item&gt;308&lt;/item&gt;&lt;item&gt;313&lt;/item&gt;&lt;item&gt;326&lt;/item&gt;&lt;item&gt;328&lt;/item&gt;&lt;item&gt;337&lt;/item&gt;&lt;item&gt;389&lt;/item&gt;&lt;item&gt;516&lt;/item&gt;&lt;item&gt;517&lt;/item&gt;&lt;item&gt;522&lt;/item&gt;&lt;/record-ids&gt;&lt;/item&gt;&lt;/Libraries&gt;"/>
  </w:docVars>
  <w:rsids>
    <w:rsidRoot w:val="002F66C7"/>
    <w:rsid w:val="00003AF1"/>
    <w:rsid w:val="00004835"/>
    <w:rsid w:val="0000509A"/>
    <w:rsid w:val="000078E5"/>
    <w:rsid w:val="00010416"/>
    <w:rsid w:val="000112C9"/>
    <w:rsid w:val="00015158"/>
    <w:rsid w:val="0001724D"/>
    <w:rsid w:val="00017DC8"/>
    <w:rsid w:val="000206F7"/>
    <w:rsid w:val="00020B68"/>
    <w:rsid w:val="00020EAC"/>
    <w:rsid w:val="00021577"/>
    <w:rsid w:val="00022420"/>
    <w:rsid w:val="00024C23"/>
    <w:rsid w:val="000251CD"/>
    <w:rsid w:val="00025EB8"/>
    <w:rsid w:val="00031415"/>
    <w:rsid w:val="000331B0"/>
    <w:rsid w:val="00040138"/>
    <w:rsid w:val="000405D8"/>
    <w:rsid w:val="000405D9"/>
    <w:rsid w:val="00041B32"/>
    <w:rsid w:val="00042A36"/>
    <w:rsid w:val="00044600"/>
    <w:rsid w:val="000460FB"/>
    <w:rsid w:val="00051B3C"/>
    <w:rsid w:val="00051B68"/>
    <w:rsid w:val="000529A4"/>
    <w:rsid w:val="00053283"/>
    <w:rsid w:val="000548C7"/>
    <w:rsid w:val="0006276E"/>
    <w:rsid w:val="0006449B"/>
    <w:rsid w:val="00065C58"/>
    <w:rsid w:val="00066177"/>
    <w:rsid w:val="000720FF"/>
    <w:rsid w:val="00072253"/>
    <w:rsid w:val="000732B4"/>
    <w:rsid w:val="000754D7"/>
    <w:rsid w:val="00084245"/>
    <w:rsid w:val="0008462B"/>
    <w:rsid w:val="00086BC3"/>
    <w:rsid w:val="00087F1B"/>
    <w:rsid w:val="00091B96"/>
    <w:rsid w:val="000A2335"/>
    <w:rsid w:val="000A7E90"/>
    <w:rsid w:val="000B3767"/>
    <w:rsid w:val="000B48C8"/>
    <w:rsid w:val="000B56DF"/>
    <w:rsid w:val="000B61E9"/>
    <w:rsid w:val="000C2C76"/>
    <w:rsid w:val="000C2E4C"/>
    <w:rsid w:val="000C5AF8"/>
    <w:rsid w:val="000C719D"/>
    <w:rsid w:val="000D00D5"/>
    <w:rsid w:val="000D19C5"/>
    <w:rsid w:val="000D1AA5"/>
    <w:rsid w:val="000D33B0"/>
    <w:rsid w:val="000D4338"/>
    <w:rsid w:val="000E270A"/>
    <w:rsid w:val="000E2E1E"/>
    <w:rsid w:val="000E6911"/>
    <w:rsid w:val="000E7AC5"/>
    <w:rsid w:val="000F24CE"/>
    <w:rsid w:val="000F4DDA"/>
    <w:rsid w:val="000F5E85"/>
    <w:rsid w:val="001053B0"/>
    <w:rsid w:val="00111613"/>
    <w:rsid w:val="00111E9C"/>
    <w:rsid w:val="00112BBB"/>
    <w:rsid w:val="001143AA"/>
    <w:rsid w:val="001217E9"/>
    <w:rsid w:val="00125C67"/>
    <w:rsid w:val="00125C79"/>
    <w:rsid w:val="00126878"/>
    <w:rsid w:val="001304E2"/>
    <w:rsid w:val="00132F1F"/>
    <w:rsid w:val="00132F97"/>
    <w:rsid w:val="00135693"/>
    <w:rsid w:val="0013618A"/>
    <w:rsid w:val="001374B0"/>
    <w:rsid w:val="001407FD"/>
    <w:rsid w:val="001411E5"/>
    <w:rsid w:val="001449E4"/>
    <w:rsid w:val="00150B98"/>
    <w:rsid w:val="00152E8F"/>
    <w:rsid w:val="00153323"/>
    <w:rsid w:val="0015344F"/>
    <w:rsid w:val="00153A98"/>
    <w:rsid w:val="00156FBC"/>
    <w:rsid w:val="00162B6E"/>
    <w:rsid w:val="00171046"/>
    <w:rsid w:val="00173CCD"/>
    <w:rsid w:val="0017522F"/>
    <w:rsid w:val="00175D91"/>
    <w:rsid w:val="00182CA1"/>
    <w:rsid w:val="00185E9C"/>
    <w:rsid w:val="00187ABD"/>
    <w:rsid w:val="00191DA5"/>
    <w:rsid w:val="00192C6A"/>
    <w:rsid w:val="00195F48"/>
    <w:rsid w:val="00197B7E"/>
    <w:rsid w:val="001A1A87"/>
    <w:rsid w:val="001A3427"/>
    <w:rsid w:val="001A595C"/>
    <w:rsid w:val="001A65E1"/>
    <w:rsid w:val="001A6886"/>
    <w:rsid w:val="001A7AD5"/>
    <w:rsid w:val="001B269C"/>
    <w:rsid w:val="001B7C88"/>
    <w:rsid w:val="001C20B8"/>
    <w:rsid w:val="001C23F2"/>
    <w:rsid w:val="001C3D51"/>
    <w:rsid w:val="001C3E15"/>
    <w:rsid w:val="001C4DEC"/>
    <w:rsid w:val="001C54D1"/>
    <w:rsid w:val="001C5692"/>
    <w:rsid w:val="001D2705"/>
    <w:rsid w:val="001D29CA"/>
    <w:rsid w:val="001D3049"/>
    <w:rsid w:val="001D3664"/>
    <w:rsid w:val="001D5D16"/>
    <w:rsid w:val="001D704D"/>
    <w:rsid w:val="001D7F23"/>
    <w:rsid w:val="001E3E51"/>
    <w:rsid w:val="001E5093"/>
    <w:rsid w:val="001F1C70"/>
    <w:rsid w:val="001F4DB5"/>
    <w:rsid w:val="001F57AE"/>
    <w:rsid w:val="002013CA"/>
    <w:rsid w:val="002020B0"/>
    <w:rsid w:val="00202217"/>
    <w:rsid w:val="00202DDC"/>
    <w:rsid w:val="0020303F"/>
    <w:rsid w:val="00204856"/>
    <w:rsid w:val="00205BAD"/>
    <w:rsid w:val="002078AB"/>
    <w:rsid w:val="002107BA"/>
    <w:rsid w:val="00210D2D"/>
    <w:rsid w:val="00215193"/>
    <w:rsid w:val="0021671D"/>
    <w:rsid w:val="00217A72"/>
    <w:rsid w:val="002219A7"/>
    <w:rsid w:val="0022679B"/>
    <w:rsid w:val="00231570"/>
    <w:rsid w:val="0023447C"/>
    <w:rsid w:val="00235890"/>
    <w:rsid w:val="002410F0"/>
    <w:rsid w:val="002420A6"/>
    <w:rsid w:val="00242B00"/>
    <w:rsid w:val="00246608"/>
    <w:rsid w:val="00246D0A"/>
    <w:rsid w:val="00250A60"/>
    <w:rsid w:val="00250C88"/>
    <w:rsid w:val="00252BCB"/>
    <w:rsid w:val="00253734"/>
    <w:rsid w:val="0025488F"/>
    <w:rsid w:val="00261C9B"/>
    <w:rsid w:val="00261F89"/>
    <w:rsid w:val="002629E7"/>
    <w:rsid w:val="00264F7F"/>
    <w:rsid w:val="00266122"/>
    <w:rsid w:val="002705A9"/>
    <w:rsid w:val="00270C2E"/>
    <w:rsid w:val="00272425"/>
    <w:rsid w:val="00276190"/>
    <w:rsid w:val="0028002F"/>
    <w:rsid w:val="0028418C"/>
    <w:rsid w:val="00284E6F"/>
    <w:rsid w:val="00285F61"/>
    <w:rsid w:val="00287FC0"/>
    <w:rsid w:val="00290E58"/>
    <w:rsid w:val="00291170"/>
    <w:rsid w:val="002918FD"/>
    <w:rsid w:val="00292694"/>
    <w:rsid w:val="00293229"/>
    <w:rsid w:val="002934F8"/>
    <w:rsid w:val="002936E3"/>
    <w:rsid w:val="00294851"/>
    <w:rsid w:val="002959BA"/>
    <w:rsid w:val="002A0A73"/>
    <w:rsid w:val="002A36FD"/>
    <w:rsid w:val="002A489B"/>
    <w:rsid w:val="002A75B4"/>
    <w:rsid w:val="002A789E"/>
    <w:rsid w:val="002A7AC1"/>
    <w:rsid w:val="002B2CAC"/>
    <w:rsid w:val="002B5937"/>
    <w:rsid w:val="002B6C1D"/>
    <w:rsid w:val="002C28A8"/>
    <w:rsid w:val="002C2BB3"/>
    <w:rsid w:val="002D1B81"/>
    <w:rsid w:val="002E1788"/>
    <w:rsid w:val="002E190C"/>
    <w:rsid w:val="002E1B8F"/>
    <w:rsid w:val="002E38AA"/>
    <w:rsid w:val="002E5CED"/>
    <w:rsid w:val="002F02D7"/>
    <w:rsid w:val="002F0DCE"/>
    <w:rsid w:val="002F1A1F"/>
    <w:rsid w:val="002F66C7"/>
    <w:rsid w:val="002F79BB"/>
    <w:rsid w:val="002F7C5C"/>
    <w:rsid w:val="00300BAF"/>
    <w:rsid w:val="003013E5"/>
    <w:rsid w:val="003060AC"/>
    <w:rsid w:val="00312567"/>
    <w:rsid w:val="00312ACF"/>
    <w:rsid w:val="003150AF"/>
    <w:rsid w:val="00317C20"/>
    <w:rsid w:val="00320F59"/>
    <w:rsid w:val="00322295"/>
    <w:rsid w:val="00325CD3"/>
    <w:rsid w:val="003300A4"/>
    <w:rsid w:val="003310DA"/>
    <w:rsid w:val="00333A5B"/>
    <w:rsid w:val="00334B34"/>
    <w:rsid w:val="00335B94"/>
    <w:rsid w:val="00342CCC"/>
    <w:rsid w:val="0034400F"/>
    <w:rsid w:val="00345418"/>
    <w:rsid w:val="00347A3A"/>
    <w:rsid w:val="00350A09"/>
    <w:rsid w:val="0035114F"/>
    <w:rsid w:val="00351786"/>
    <w:rsid w:val="00352A57"/>
    <w:rsid w:val="00352B07"/>
    <w:rsid w:val="00355BB5"/>
    <w:rsid w:val="00355F2E"/>
    <w:rsid w:val="003611C0"/>
    <w:rsid w:val="00365BBE"/>
    <w:rsid w:val="00366280"/>
    <w:rsid w:val="003700CC"/>
    <w:rsid w:val="0037265E"/>
    <w:rsid w:val="0037408A"/>
    <w:rsid w:val="0037732E"/>
    <w:rsid w:val="00380F34"/>
    <w:rsid w:val="00382507"/>
    <w:rsid w:val="00383EAF"/>
    <w:rsid w:val="00384B9C"/>
    <w:rsid w:val="00386EFE"/>
    <w:rsid w:val="00387286"/>
    <w:rsid w:val="0039244E"/>
    <w:rsid w:val="00395506"/>
    <w:rsid w:val="003964EC"/>
    <w:rsid w:val="00397987"/>
    <w:rsid w:val="00397D48"/>
    <w:rsid w:val="003A15E5"/>
    <w:rsid w:val="003A42DA"/>
    <w:rsid w:val="003A60BD"/>
    <w:rsid w:val="003A60D4"/>
    <w:rsid w:val="003A64B1"/>
    <w:rsid w:val="003B0F6A"/>
    <w:rsid w:val="003B5A96"/>
    <w:rsid w:val="003B7475"/>
    <w:rsid w:val="003C396E"/>
    <w:rsid w:val="003C4306"/>
    <w:rsid w:val="003C4758"/>
    <w:rsid w:val="003C533A"/>
    <w:rsid w:val="003C6AE4"/>
    <w:rsid w:val="003D141A"/>
    <w:rsid w:val="003D1E1E"/>
    <w:rsid w:val="003D4D84"/>
    <w:rsid w:val="003D590B"/>
    <w:rsid w:val="003D6C7F"/>
    <w:rsid w:val="003D7CC4"/>
    <w:rsid w:val="003E02D0"/>
    <w:rsid w:val="003E134D"/>
    <w:rsid w:val="003E27FC"/>
    <w:rsid w:val="003E2F89"/>
    <w:rsid w:val="003E50BC"/>
    <w:rsid w:val="003E7FC9"/>
    <w:rsid w:val="003F060E"/>
    <w:rsid w:val="003F5C60"/>
    <w:rsid w:val="004040DD"/>
    <w:rsid w:val="00404CB8"/>
    <w:rsid w:val="004065A9"/>
    <w:rsid w:val="0040674B"/>
    <w:rsid w:val="004114B6"/>
    <w:rsid w:val="00413BF6"/>
    <w:rsid w:val="00414072"/>
    <w:rsid w:val="00414E9A"/>
    <w:rsid w:val="0041590A"/>
    <w:rsid w:val="004173A0"/>
    <w:rsid w:val="00420A2B"/>
    <w:rsid w:val="00421D13"/>
    <w:rsid w:val="00426C1B"/>
    <w:rsid w:val="00427244"/>
    <w:rsid w:val="00430328"/>
    <w:rsid w:val="00430482"/>
    <w:rsid w:val="0043383C"/>
    <w:rsid w:val="00434A18"/>
    <w:rsid w:val="004401FA"/>
    <w:rsid w:val="004409BD"/>
    <w:rsid w:val="00442315"/>
    <w:rsid w:val="00442620"/>
    <w:rsid w:val="004434C8"/>
    <w:rsid w:val="00446155"/>
    <w:rsid w:val="00446578"/>
    <w:rsid w:val="00450E59"/>
    <w:rsid w:val="0045121F"/>
    <w:rsid w:val="0045288D"/>
    <w:rsid w:val="0045587C"/>
    <w:rsid w:val="00455FE8"/>
    <w:rsid w:val="00457C0E"/>
    <w:rsid w:val="0046313E"/>
    <w:rsid w:val="00466D3D"/>
    <w:rsid w:val="004675F3"/>
    <w:rsid w:val="004702E6"/>
    <w:rsid w:val="004704A7"/>
    <w:rsid w:val="00473B28"/>
    <w:rsid w:val="00475050"/>
    <w:rsid w:val="00476B26"/>
    <w:rsid w:val="004772D1"/>
    <w:rsid w:val="00482143"/>
    <w:rsid w:val="004822AA"/>
    <w:rsid w:val="0048231B"/>
    <w:rsid w:val="00482717"/>
    <w:rsid w:val="00483AB6"/>
    <w:rsid w:val="004849B7"/>
    <w:rsid w:val="00485FFE"/>
    <w:rsid w:val="00487C7D"/>
    <w:rsid w:val="004901F4"/>
    <w:rsid w:val="004904F2"/>
    <w:rsid w:val="004920F5"/>
    <w:rsid w:val="00494312"/>
    <w:rsid w:val="0049508C"/>
    <w:rsid w:val="00497230"/>
    <w:rsid w:val="004A0E4F"/>
    <w:rsid w:val="004A38A3"/>
    <w:rsid w:val="004A483B"/>
    <w:rsid w:val="004A520A"/>
    <w:rsid w:val="004A63AA"/>
    <w:rsid w:val="004A6C8A"/>
    <w:rsid w:val="004A75B2"/>
    <w:rsid w:val="004B0447"/>
    <w:rsid w:val="004B2B2B"/>
    <w:rsid w:val="004B751B"/>
    <w:rsid w:val="004C0E4F"/>
    <w:rsid w:val="004C181E"/>
    <w:rsid w:val="004C567A"/>
    <w:rsid w:val="004C6181"/>
    <w:rsid w:val="004C740E"/>
    <w:rsid w:val="004D081A"/>
    <w:rsid w:val="004D1983"/>
    <w:rsid w:val="004D1C66"/>
    <w:rsid w:val="004D3554"/>
    <w:rsid w:val="004D56AC"/>
    <w:rsid w:val="004E2BB1"/>
    <w:rsid w:val="004E43D0"/>
    <w:rsid w:val="004E6B32"/>
    <w:rsid w:val="004F03BC"/>
    <w:rsid w:val="004F3AF8"/>
    <w:rsid w:val="004F5D77"/>
    <w:rsid w:val="0050135A"/>
    <w:rsid w:val="0050357A"/>
    <w:rsid w:val="00505079"/>
    <w:rsid w:val="00505122"/>
    <w:rsid w:val="00505890"/>
    <w:rsid w:val="00506619"/>
    <w:rsid w:val="0050665A"/>
    <w:rsid w:val="00514925"/>
    <w:rsid w:val="00514F49"/>
    <w:rsid w:val="00515588"/>
    <w:rsid w:val="00516BF2"/>
    <w:rsid w:val="00517F3A"/>
    <w:rsid w:val="00521B12"/>
    <w:rsid w:val="0052214E"/>
    <w:rsid w:val="005231F4"/>
    <w:rsid w:val="0052673A"/>
    <w:rsid w:val="0052678B"/>
    <w:rsid w:val="0052739B"/>
    <w:rsid w:val="0052793F"/>
    <w:rsid w:val="00530BC6"/>
    <w:rsid w:val="00534008"/>
    <w:rsid w:val="00536B4E"/>
    <w:rsid w:val="005420A3"/>
    <w:rsid w:val="00543EE4"/>
    <w:rsid w:val="005462E6"/>
    <w:rsid w:val="0055101D"/>
    <w:rsid w:val="00555A6E"/>
    <w:rsid w:val="00562182"/>
    <w:rsid w:val="005648F4"/>
    <w:rsid w:val="005671D2"/>
    <w:rsid w:val="00567366"/>
    <w:rsid w:val="00570F90"/>
    <w:rsid w:val="00571B02"/>
    <w:rsid w:val="00575ED4"/>
    <w:rsid w:val="005775A9"/>
    <w:rsid w:val="00577C4F"/>
    <w:rsid w:val="00582346"/>
    <w:rsid w:val="00582CEA"/>
    <w:rsid w:val="00591A7C"/>
    <w:rsid w:val="00591D16"/>
    <w:rsid w:val="00591F1B"/>
    <w:rsid w:val="005929CF"/>
    <w:rsid w:val="005961AC"/>
    <w:rsid w:val="00596226"/>
    <w:rsid w:val="005A3CD6"/>
    <w:rsid w:val="005A479A"/>
    <w:rsid w:val="005A4FD8"/>
    <w:rsid w:val="005A5D2C"/>
    <w:rsid w:val="005A776A"/>
    <w:rsid w:val="005A7EB5"/>
    <w:rsid w:val="005B7322"/>
    <w:rsid w:val="005B78FB"/>
    <w:rsid w:val="005C231A"/>
    <w:rsid w:val="005C7802"/>
    <w:rsid w:val="005D019A"/>
    <w:rsid w:val="005D1301"/>
    <w:rsid w:val="005D1CEF"/>
    <w:rsid w:val="005D33EC"/>
    <w:rsid w:val="005D6B7D"/>
    <w:rsid w:val="005D6C9D"/>
    <w:rsid w:val="005E452B"/>
    <w:rsid w:val="005E526C"/>
    <w:rsid w:val="005E6A92"/>
    <w:rsid w:val="005E75AD"/>
    <w:rsid w:val="005F1668"/>
    <w:rsid w:val="005F296A"/>
    <w:rsid w:val="005F3389"/>
    <w:rsid w:val="00602CEB"/>
    <w:rsid w:val="006054B1"/>
    <w:rsid w:val="00606789"/>
    <w:rsid w:val="0061211D"/>
    <w:rsid w:val="0061497B"/>
    <w:rsid w:val="00615DFD"/>
    <w:rsid w:val="00617593"/>
    <w:rsid w:val="00621D55"/>
    <w:rsid w:val="00622CAA"/>
    <w:rsid w:val="00623FD5"/>
    <w:rsid w:val="00627931"/>
    <w:rsid w:val="006301F4"/>
    <w:rsid w:val="006332BF"/>
    <w:rsid w:val="00633B03"/>
    <w:rsid w:val="0063628A"/>
    <w:rsid w:val="0063700A"/>
    <w:rsid w:val="00637E26"/>
    <w:rsid w:val="00640459"/>
    <w:rsid w:val="0064095F"/>
    <w:rsid w:val="006462B8"/>
    <w:rsid w:val="00650B63"/>
    <w:rsid w:val="00657215"/>
    <w:rsid w:val="00661766"/>
    <w:rsid w:val="006618CA"/>
    <w:rsid w:val="006663D0"/>
    <w:rsid w:val="00666747"/>
    <w:rsid w:val="00666944"/>
    <w:rsid w:val="00670E6F"/>
    <w:rsid w:val="00672C04"/>
    <w:rsid w:val="00674E5C"/>
    <w:rsid w:val="00675C08"/>
    <w:rsid w:val="006803CE"/>
    <w:rsid w:val="00687131"/>
    <w:rsid w:val="00687740"/>
    <w:rsid w:val="006907BA"/>
    <w:rsid w:val="00691BE2"/>
    <w:rsid w:val="0069271B"/>
    <w:rsid w:val="00692F78"/>
    <w:rsid w:val="006A3F29"/>
    <w:rsid w:val="006A5910"/>
    <w:rsid w:val="006A5C38"/>
    <w:rsid w:val="006A75C6"/>
    <w:rsid w:val="006B693B"/>
    <w:rsid w:val="006B69ED"/>
    <w:rsid w:val="006B789E"/>
    <w:rsid w:val="006C4CB2"/>
    <w:rsid w:val="006D0687"/>
    <w:rsid w:val="006D09B3"/>
    <w:rsid w:val="006D19B3"/>
    <w:rsid w:val="006D32CC"/>
    <w:rsid w:val="006D762D"/>
    <w:rsid w:val="006E53D6"/>
    <w:rsid w:val="006F4A05"/>
    <w:rsid w:val="006F6B7C"/>
    <w:rsid w:val="006F7921"/>
    <w:rsid w:val="007026BD"/>
    <w:rsid w:val="00703209"/>
    <w:rsid w:val="00704709"/>
    <w:rsid w:val="007077F8"/>
    <w:rsid w:val="0071130F"/>
    <w:rsid w:val="00712E85"/>
    <w:rsid w:val="00713673"/>
    <w:rsid w:val="00714F2F"/>
    <w:rsid w:val="00714F3D"/>
    <w:rsid w:val="007159D5"/>
    <w:rsid w:val="00722A74"/>
    <w:rsid w:val="00724393"/>
    <w:rsid w:val="00726144"/>
    <w:rsid w:val="00730709"/>
    <w:rsid w:val="00734ED9"/>
    <w:rsid w:val="00735ACB"/>
    <w:rsid w:val="007365BB"/>
    <w:rsid w:val="00736A91"/>
    <w:rsid w:val="00742629"/>
    <w:rsid w:val="00742A9A"/>
    <w:rsid w:val="007535D9"/>
    <w:rsid w:val="007545CB"/>
    <w:rsid w:val="00755F25"/>
    <w:rsid w:val="0075627A"/>
    <w:rsid w:val="00757D8F"/>
    <w:rsid w:val="00760DF8"/>
    <w:rsid w:val="00761C97"/>
    <w:rsid w:val="00761F78"/>
    <w:rsid w:val="00764388"/>
    <w:rsid w:val="00766DD1"/>
    <w:rsid w:val="007705F6"/>
    <w:rsid w:val="0077063D"/>
    <w:rsid w:val="0077098E"/>
    <w:rsid w:val="00771B7A"/>
    <w:rsid w:val="00776BFF"/>
    <w:rsid w:val="007771EF"/>
    <w:rsid w:val="00777BE6"/>
    <w:rsid w:val="00782A76"/>
    <w:rsid w:val="00782C80"/>
    <w:rsid w:val="00786E24"/>
    <w:rsid w:val="00786F45"/>
    <w:rsid w:val="00793A3E"/>
    <w:rsid w:val="007966A3"/>
    <w:rsid w:val="0079750B"/>
    <w:rsid w:val="00797D2D"/>
    <w:rsid w:val="007A3CAD"/>
    <w:rsid w:val="007A3D33"/>
    <w:rsid w:val="007B0D0D"/>
    <w:rsid w:val="007B25B6"/>
    <w:rsid w:val="007B2669"/>
    <w:rsid w:val="007B61E9"/>
    <w:rsid w:val="007B685B"/>
    <w:rsid w:val="007C00B5"/>
    <w:rsid w:val="007C4765"/>
    <w:rsid w:val="007C5AD7"/>
    <w:rsid w:val="007D677C"/>
    <w:rsid w:val="007D7339"/>
    <w:rsid w:val="007E2257"/>
    <w:rsid w:val="007E310A"/>
    <w:rsid w:val="007E4366"/>
    <w:rsid w:val="007E44EE"/>
    <w:rsid w:val="007F10B4"/>
    <w:rsid w:val="007F4C0E"/>
    <w:rsid w:val="007F700B"/>
    <w:rsid w:val="007F7BB9"/>
    <w:rsid w:val="008024AF"/>
    <w:rsid w:val="00803D4C"/>
    <w:rsid w:val="00804497"/>
    <w:rsid w:val="00805BD0"/>
    <w:rsid w:val="0081170E"/>
    <w:rsid w:val="00821555"/>
    <w:rsid w:val="00821AD2"/>
    <w:rsid w:val="00821F52"/>
    <w:rsid w:val="0082376F"/>
    <w:rsid w:val="00825C83"/>
    <w:rsid w:val="00826E9E"/>
    <w:rsid w:val="00826F60"/>
    <w:rsid w:val="00826F6B"/>
    <w:rsid w:val="00831FD8"/>
    <w:rsid w:val="00833139"/>
    <w:rsid w:val="00833A7D"/>
    <w:rsid w:val="00833C70"/>
    <w:rsid w:val="0083509C"/>
    <w:rsid w:val="0083704F"/>
    <w:rsid w:val="00837BE1"/>
    <w:rsid w:val="00844584"/>
    <w:rsid w:val="008459ED"/>
    <w:rsid w:val="0085236C"/>
    <w:rsid w:val="008529E8"/>
    <w:rsid w:val="008548EA"/>
    <w:rsid w:val="0085582E"/>
    <w:rsid w:val="00856B0D"/>
    <w:rsid w:val="00857322"/>
    <w:rsid w:val="0086509A"/>
    <w:rsid w:val="008650A0"/>
    <w:rsid w:val="00866062"/>
    <w:rsid w:val="00866551"/>
    <w:rsid w:val="00867C08"/>
    <w:rsid w:val="00870341"/>
    <w:rsid w:val="008705D5"/>
    <w:rsid w:val="008706BE"/>
    <w:rsid w:val="00871C19"/>
    <w:rsid w:val="00871E75"/>
    <w:rsid w:val="00875E02"/>
    <w:rsid w:val="008764A8"/>
    <w:rsid w:val="00877292"/>
    <w:rsid w:val="00883F5A"/>
    <w:rsid w:val="008868BE"/>
    <w:rsid w:val="00886E3A"/>
    <w:rsid w:val="00890466"/>
    <w:rsid w:val="008927DF"/>
    <w:rsid w:val="00893312"/>
    <w:rsid w:val="00893AA3"/>
    <w:rsid w:val="00894E47"/>
    <w:rsid w:val="00895F80"/>
    <w:rsid w:val="008A1B94"/>
    <w:rsid w:val="008B1A68"/>
    <w:rsid w:val="008B2160"/>
    <w:rsid w:val="008B62DD"/>
    <w:rsid w:val="008C050A"/>
    <w:rsid w:val="008C09C5"/>
    <w:rsid w:val="008C4729"/>
    <w:rsid w:val="008C488D"/>
    <w:rsid w:val="008C74C0"/>
    <w:rsid w:val="008C7B46"/>
    <w:rsid w:val="008D043F"/>
    <w:rsid w:val="008D10F2"/>
    <w:rsid w:val="008D1CB6"/>
    <w:rsid w:val="008D21EC"/>
    <w:rsid w:val="008D25C3"/>
    <w:rsid w:val="008D34DD"/>
    <w:rsid w:val="008D5B50"/>
    <w:rsid w:val="008D6790"/>
    <w:rsid w:val="008D7EA6"/>
    <w:rsid w:val="008E0CFB"/>
    <w:rsid w:val="008E61EC"/>
    <w:rsid w:val="008E6D4B"/>
    <w:rsid w:val="0090043C"/>
    <w:rsid w:val="00900C71"/>
    <w:rsid w:val="00901221"/>
    <w:rsid w:val="009036B1"/>
    <w:rsid w:val="00905ABF"/>
    <w:rsid w:val="009072D9"/>
    <w:rsid w:val="00907D22"/>
    <w:rsid w:val="009102E8"/>
    <w:rsid w:val="009110D5"/>
    <w:rsid w:val="00914B7C"/>
    <w:rsid w:val="00914CE2"/>
    <w:rsid w:val="00914E9B"/>
    <w:rsid w:val="00917A59"/>
    <w:rsid w:val="00923F3B"/>
    <w:rsid w:val="009245C1"/>
    <w:rsid w:val="00924799"/>
    <w:rsid w:val="009252E5"/>
    <w:rsid w:val="009267B9"/>
    <w:rsid w:val="00934268"/>
    <w:rsid w:val="009369EC"/>
    <w:rsid w:val="00943792"/>
    <w:rsid w:val="0094617B"/>
    <w:rsid w:val="0094760B"/>
    <w:rsid w:val="0095084E"/>
    <w:rsid w:val="00951612"/>
    <w:rsid w:val="0095278C"/>
    <w:rsid w:val="009534DC"/>
    <w:rsid w:val="00953ABD"/>
    <w:rsid w:val="009554BD"/>
    <w:rsid w:val="0096558F"/>
    <w:rsid w:val="009666F7"/>
    <w:rsid w:val="00966701"/>
    <w:rsid w:val="00966F51"/>
    <w:rsid w:val="00967CDB"/>
    <w:rsid w:val="00967F75"/>
    <w:rsid w:val="00972672"/>
    <w:rsid w:val="00975306"/>
    <w:rsid w:val="00980001"/>
    <w:rsid w:val="0098397B"/>
    <w:rsid w:val="00987211"/>
    <w:rsid w:val="00987691"/>
    <w:rsid w:val="009903D5"/>
    <w:rsid w:val="009910FC"/>
    <w:rsid w:val="00991393"/>
    <w:rsid w:val="009923D0"/>
    <w:rsid w:val="00993383"/>
    <w:rsid w:val="009954E1"/>
    <w:rsid w:val="00997C17"/>
    <w:rsid w:val="009A1FF1"/>
    <w:rsid w:val="009A2084"/>
    <w:rsid w:val="009A27E8"/>
    <w:rsid w:val="009A5BB6"/>
    <w:rsid w:val="009A675F"/>
    <w:rsid w:val="009B48ED"/>
    <w:rsid w:val="009B55D1"/>
    <w:rsid w:val="009B6E74"/>
    <w:rsid w:val="009C346F"/>
    <w:rsid w:val="009C3777"/>
    <w:rsid w:val="009C4A36"/>
    <w:rsid w:val="009C5943"/>
    <w:rsid w:val="009C5F81"/>
    <w:rsid w:val="009C7D69"/>
    <w:rsid w:val="009D048A"/>
    <w:rsid w:val="009D246D"/>
    <w:rsid w:val="009D4FC1"/>
    <w:rsid w:val="009D543E"/>
    <w:rsid w:val="009D711C"/>
    <w:rsid w:val="009D7388"/>
    <w:rsid w:val="009E222C"/>
    <w:rsid w:val="009E488D"/>
    <w:rsid w:val="009E507B"/>
    <w:rsid w:val="009E53FB"/>
    <w:rsid w:val="009E55B6"/>
    <w:rsid w:val="009E5E4C"/>
    <w:rsid w:val="009F5112"/>
    <w:rsid w:val="00A040DD"/>
    <w:rsid w:val="00A063D5"/>
    <w:rsid w:val="00A065D3"/>
    <w:rsid w:val="00A10202"/>
    <w:rsid w:val="00A10A52"/>
    <w:rsid w:val="00A13699"/>
    <w:rsid w:val="00A22AAD"/>
    <w:rsid w:val="00A25E7C"/>
    <w:rsid w:val="00A2646A"/>
    <w:rsid w:val="00A27AB8"/>
    <w:rsid w:val="00A27C6B"/>
    <w:rsid w:val="00A27E3A"/>
    <w:rsid w:val="00A30A61"/>
    <w:rsid w:val="00A30F7A"/>
    <w:rsid w:val="00A312D6"/>
    <w:rsid w:val="00A33EC3"/>
    <w:rsid w:val="00A4032D"/>
    <w:rsid w:val="00A403FE"/>
    <w:rsid w:val="00A410F2"/>
    <w:rsid w:val="00A42B28"/>
    <w:rsid w:val="00A431A0"/>
    <w:rsid w:val="00A43E52"/>
    <w:rsid w:val="00A46CBE"/>
    <w:rsid w:val="00A475AB"/>
    <w:rsid w:val="00A47621"/>
    <w:rsid w:val="00A47BA3"/>
    <w:rsid w:val="00A504D4"/>
    <w:rsid w:val="00A51302"/>
    <w:rsid w:val="00A5131E"/>
    <w:rsid w:val="00A51BA6"/>
    <w:rsid w:val="00A54B9F"/>
    <w:rsid w:val="00A55BB7"/>
    <w:rsid w:val="00A57782"/>
    <w:rsid w:val="00A57EA8"/>
    <w:rsid w:val="00A61C44"/>
    <w:rsid w:val="00A629E6"/>
    <w:rsid w:val="00A62F8F"/>
    <w:rsid w:val="00A62F96"/>
    <w:rsid w:val="00A665C5"/>
    <w:rsid w:val="00A66C7E"/>
    <w:rsid w:val="00A674FB"/>
    <w:rsid w:val="00A71DDF"/>
    <w:rsid w:val="00A728CD"/>
    <w:rsid w:val="00A72995"/>
    <w:rsid w:val="00A7495E"/>
    <w:rsid w:val="00A83553"/>
    <w:rsid w:val="00A84A2D"/>
    <w:rsid w:val="00A8666C"/>
    <w:rsid w:val="00A87162"/>
    <w:rsid w:val="00A87559"/>
    <w:rsid w:val="00A90E4A"/>
    <w:rsid w:val="00A90ED4"/>
    <w:rsid w:val="00A91FEC"/>
    <w:rsid w:val="00A93C11"/>
    <w:rsid w:val="00A9415C"/>
    <w:rsid w:val="00A96024"/>
    <w:rsid w:val="00A9614F"/>
    <w:rsid w:val="00AA133B"/>
    <w:rsid w:val="00AA24BB"/>
    <w:rsid w:val="00AA3CA1"/>
    <w:rsid w:val="00AB2BCE"/>
    <w:rsid w:val="00AB2C71"/>
    <w:rsid w:val="00AC2657"/>
    <w:rsid w:val="00AD0323"/>
    <w:rsid w:val="00AE4045"/>
    <w:rsid w:val="00AE4D63"/>
    <w:rsid w:val="00AE6C93"/>
    <w:rsid w:val="00AF07D4"/>
    <w:rsid w:val="00AF08B1"/>
    <w:rsid w:val="00AF1A59"/>
    <w:rsid w:val="00AF39B2"/>
    <w:rsid w:val="00AF5236"/>
    <w:rsid w:val="00AF6820"/>
    <w:rsid w:val="00B002FD"/>
    <w:rsid w:val="00B00442"/>
    <w:rsid w:val="00B02E4B"/>
    <w:rsid w:val="00B040D6"/>
    <w:rsid w:val="00B04747"/>
    <w:rsid w:val="00B052E7"/>
    <w:rsid w:val="00B0572B"/>
    <w:rsid w:val="00B10D8B"/>
    <w:rsid w:val="00B11FC4"/>
    <w:rsid w:val="00B1610C"/>
    <w:rsid w:val="00B208C2"/>
    <w:rsid w:val="00B20E1D"/>
    <w:rsid w:val="00B21BC8"/>
    <w:rsid w:val="00B26841"/>
    <w:rsid w:val="00B3085A"/>
    <w:rsid w:val="00B31DE5"/>
    <w:rsid w:val="00B3283A"/>
    <w:rsid w:val="00B3655C"/>
    <w:rsid w:val="00B44578"/>
    <w:rsid w:val="00B4478B"/>
    <w:rsid w:val="00B50725"/>
    <w:rsid w:val="00B522FA"/>
    <w:rsid w:val="00B5369F"/>
    <w:rsid w:val="00B53764"/>
    <w:rsid w:val="00B55697"/>
    <w:rsid w:val="00B56097"/>
    <w:rsid w:val="00B5781E"/>
    <w:rsid w:val="00B645A5"/>
    <w:rsid w:val="00B65AF6"/>
    <w:rsid w:val="00B71AE9"/>
    <w:rsid w:val="00B720B7"/>
    <w:rsid w:val="00B72A6E"/>
    <w:rsid w:val="00B7482D"/>
    <w:rsid w:val="00B80145"/>
    <w:rsid w:val="00B80504"/>
    <w:rsid w:val="00B80705"/>
    <w:rsid w:val="00B86546"/>
    <w:rsid w:val="00B87093"/>
    <w:rsid w:val="00B879C5"/>
    <w:rsid w:val="00B911A5"/>
    <w:rsid w:val="00B91807"/>
    <w:rsid w:val="00B93BF8"/>
    <w:rsid w:val="00B94A0E"/>
    <w:rsid w:val="00B96CBB"/>
    <w:rsid w:val="00BA1D8C"/>
    <w:rsid w:val="00BA4F17"/>
    <w:rsid w:val="00BA555B"/>
    <w:rsid w:val="00BB1E4C"/>
    <w:rsid w:val="00BB45D8"/>
    <w:rsid w:val="00BB77AF"/>
    <w:rsid w:val="00BC0958"/>
    <w:rsid w:val="00BC1137"/>
    <w:rsid w:val="00BC2105"/>
    <w:rsid w:val="00BC411C"/>
    <w:rsid w:val="00BC5B89"/>
    <w:rsid w:val="00BC6409"/>
    <w:rsid w:val="00BD1DDB"/>
    <w:rsid w:val="00BD3926"/>
    <w:rsid w:val="00BD6BCB"/>
    <w:rsid w:val="00BD7206"/>
    <w:rsid w:val="00BD76D0"/>
    <w:rsid w:val="00BE7456"/>
    <w:rsid w:val="00BF173F"/>
    <w:rsid w:val="00BF1CA1"/>
    <w:rsid w:val="00BF492F"/>
    <w:rsid w:val="00BF5579"/>
    <w:rsid w:val="00BF64DB"/>
    <w:rsid w:val="00C00F07"/>
    <w:rsid w:val="00C0143E"/>
    <w:rsid w:val="00C07BD7"/>
    <w:rsid w:val="00C142DD"/>
    <w:rsid w:val="00C17941"/>
    <w:rsid w:val="00C20287"/>
    <w:rsid w:val="00C2166C"/>
    <w:rsid w:val="00C21BBE"/>
    <w:rsid w:val="00C21F38"/>
    <w:rsid w:val="00C23EDA"/>
    <w:rsid w:val="00C24786"/>
    <w:rsid w:val="00C30086"/>
    <w:rsid w:val="00C30225"/>
    <w:rsid w:val="00C31396"/>
    <w:rsid w:val="00C32BFC"/>
    <w:rsid w:val="00C3406F"/>
    <w:rsid w:val="00C34BB6"/>
    <w:rsid w:val="00C34F75"/>
    <w:rsid w:val="00C350F5"/>
    <w:rsid w:val="00C3564E"/>
    <w:rsid w:val="00C418EC"/>
    <w:rsid w:val="00C443DB"/>
    <w:rsid w:val="00C44A8F"/>
    <w:rsid w:val="00C45F55"/>
    <w:rsid w:val="00C47E9A"/>
    <w:rsid w:val="00C50128"/>
    <w:rsid w:val="00C51BE8"/>
    <w:rsid w:val="00C52A09"/>
    <w:rsid w:val="00C55EA8"/>
    <w:rsid w:val="00C56C10"/>
    <w:rsid w:val="00C5755D"/>
    <w:rsid w:val="00C63078"/>
    <w:rsid w:val="00C6552D"/>
    <w:rsid w:val="00C66006"/>
    <w:rsid w:val="00C725D1"/>
    <w:rsid w:val="00C765E2"/>
    <w:rsid w:val="00C76684"/>
    <w:rsid w:val="00C80816"/>
    <w:rsid w:val="00C816F6"/>
    <w:rsid w:val="00C83538"/>
    <w:rsid w:val="00C83ABD"/>
    <w:rsid w:val="00C90618"/>
    <w:rsid w:val="00C94490"/>
    <w:rsid w:val="00C95276"/>
    <w:rsid w:val="00CA1F55"/>
    <w:rsid w:val="00CA4096"/>
    <w:rsid w:val="00CA5AAA"/>
    <w:rsid w:val="00CA7584"/>
    <w:rsid w:val="00CB17C4"/>
    <w:rsid w:val="00CB4113"/>
    <w:rsid w:val="00CB5BD9"/>
    <w:rsid w:val="00CB62F0"/>
    <w:rsid w:val="00CB67EE"/>
    <w:rsid w:val="00CC16D8"/>
    <w:rsid w:val="00CC48C8"/>
    <w:rsid w:val="00CC5C24"/>
    <w:rsid w:val="00CD1795"/>
    <w:rsid w:val="00CD593C"/>
    <w:rsid w:val="00CD5D4B"/>
    <w:rsid w:val="00CE03BE"/>
    <w:rsid w:val="00CE7CBA"/>
    <w:rsid w:val="00CF0284"/>
    <w:rsid w:val="00CF47FC"/>
    <w:rsid w:val="00CF60C2"/>
    <w:rsid w:val="00CF71F3"/>
    <w:rsid w:val="00D01DDB"/>
    <w:rsid w:val="00D06747"/>
    <w:rsid w:val="00D100E7"/>
    <w:rsid w:val="00D13159"/>
    <w:rsid w:val="00D15ABE"/>
    <w:rsid w:val="00D23E09"/>
    <w:rsid w:val="00D2461D"/>
    <w:rsid w:val="00D24B12"/>
    <w:rsid w:val="00D316F1"/>
    <w:rsid w:val="00D341F9"/>
    <w:rsid w:val="00D344C2"/>
    <w:rsid w:val="00D34928"/>
    <w:rsid w:val="00D3578F"/>
    <w:rsid w:val="00D36C1F"/>
    <w:rsid w:val="00D3712A"/>
    <w:rsid w:val="00D40289"/>
    <w:rsid w:val="00D42433"/>
    <w:rsid w:val="00D4263E"/>
    <w:rsid w:val="00D5015C"/>
    <w:rsid w:val="00D50A79"/>
    <w:rsid w:val="00D53C11"/>
    <w:rsid w:val="00D566FF"/>
    <w:rsid w:val="00D57387"/>
    <w:rsid w:val="00D617D0"/>
    <w:rsid w:val="00D62ACE"/>
    <w:rsid w:val="00D636E7"/>
    <w:rsid w:val="00D678F8"/>
    <w:rsid w:val="00D7180B"/>
    <w:rsid w:val="00D72D0F"/>
    <w:rsid w:val="00D73E7C"/>
    <w:rsid w:val="00D773EF"/>
    <w:rsid w:val="00D87AD1"/>
    <w:rsid w:val="00D9190F"/>
    <w:rsid w:val="00D94180"/>
    <w:rsid w:val="00D942C0"/>
    <w:rsid w:val="00D9654A"/>
    <w:rsid w:val="00DA1DD0"/>
    <w:rsid w:val="00DA2548"/>
    <w:rsid w:val="00DA2B31"/>
    <w:rsid w:val="00DA38C7"/>
    <w:rsid w:val="00DA4EE5"/>
    <w:rsid w:val="00DA50E9"/>
    <w:rsid w:val="00DA713E"/>
    <w:rsid w:val="00DB63E5"/>
    <w:rsid w:val="00DB64E4"/>
    <w:rsid w:val="00DC220E"/>
    <w:rsid w:val="00DD03DE"/>
    <w:rsid w:val="00DD5D75"/>
    <w:rsid w:val="00DD680F"/>
    <w:rsid w:val="00DD740E"/>
    <w:rsid w:val="00DE00E0"/>
    <w:rsid w:val="00DE09A6"/>
    <w:rsid w:val="00DE0E6E"/>
    <w:rsid w:val="00DE0F4F"/>
    <w:rsid w:val="00DE12CF"/>
    <w:rsid w:val="00DE1A6C"/>
    <w:rsid w:val="00DF2F3A"/>
    <w:rsid w:val="00DF6581"/>
    <w:rsid w:val="00E0276C"/>
    <w:rsid w:val="00E0438A"/>
    <w:rsid w:val="00E07A5F"/>
    <w:rsid w:val="00E109EE"/>
    <w:rsid w:val="00E11C3D"/>
    <w:rsid w:val="00E11F0C"/>
    <w:rsid w:val="00E12AB8"/>
    <w:rsid w:val="00E136F2"/>
    <w:rsid w:val="00E143DF"/>
    <w:rsid w:val="00E22E78"/>
    <w:rsid w:val="00E247D0"/>
    <w:rsid w:val="00E24AC3"/>
    <w:rsid w:val="00E24D8D"/>
    <w:rsid w:val="00E26458"/>
    <w:rsid w:val="00E267C7"/>
    <w:rsid w:val="00E27A10"/>
    <w:rsid w:val="00E3084D"/>
    <w:rsid w:val="00E32E3D"/>
    <w:rsid w:val="00E33CEF"/>
    <w:rsid w:val="00E3413B"/>
    <w:rsid w:val="00E3557D"/>
    <w:rsid w:val="00E357E1"/>
    <w:rsid w:val="00E35F6D"/>
    <w:rsid w:val="00E41CB0"/>
    <w:rsid w:val="00E427BC"/>
    <w:rsid w:val="00E457D9"/>
    <w:rsid w:val="00E47B94"/>
    <w:rsid w:val="00E50042"/>
    <w:rsid w:val="00E51CD9"/>
    <w:rsid w:val="00E54482"/>
    <w:rsid w:val="00E54580"/>
    <w:rsid w:val="00E61CF5"/>
    <w:rsid w:val="00E61FD4"/>
    <w:rsid w:val="00E63CDE"/>
    <w:rsid w:val="00E666C9"/>
    <w:rsid w:val="00E67E97"/>
    <w:rsid w:val="00E70B04"/>
    <w:rsid w:val="00E7202E"/>
    <w:rsid w:val="00E76F8D"/>
    <w:rsid w:val="00E824E4"/>
    <w:rsid w:val="00E86105"/>
    <w:rsid w:val="00E870DE"/>
    <w:rsid w:val="00E90B88"/>
    <w:rsid w:val="00E94CD4"/>
    <w:rsid w:val="00E959EA"/>
    <w:rsid w:val="00E95AAC"/>
    <w:rsid w:val="00E95DA2"/>
    <w:rsid w:val="00E96F0B"/>
    <w:rsid w:val="00E96F62"/>
    <w:rsid w:val="00E97EFE"/>
    <w:rsid w:val="00EA1A38"/>
    <w:rsid w:val="00EA363D"/>
    <w:rsid w:val="00EA45C2"/>
    <w:rsid w:val="00EA5114"/>
    <w:rsid w:val="00EA5DA6"/>
    <w:rsid w:val="00EA79B5"/>
    <w:rsid w:val="00EB07F6"/>
    <w:rsid w:val="00EB0A8E"/>
    <w:rsid w:val="00EB2F18"/>
    <w:rsid w:val="00EB3565"/>
    <w:rsid w:val="00EB4C7F"/>
    <w:rsid w:val="00EB7D7C"/>
    <w:rsid w:val="00EC07E0"/>
    <w:rsid w:val="00EC1393"/>
    <w:rsid w:val="00EC52C7"/>
    <w:rsid w:val="00EC552F"/>
    <w:rsid w:val="00EC5F94"/>
    <w:rsid w:val="00ED5049"/>
    <w:rsid w:val="00ED7BC8"/>
    <w:rsid w:val="00EE1848"/>
    <w:rsid w:val="00EE1FB0"/>
    <w:rsid w:val="00EF01AE"/>
    <w:rsid w:val="00EF0347"/>
    <w:rsid w:val="00EF3023"/>
    <w:rsid w:val="00EF77DC"/>
    <w:rsid w:val="00F00B8E"/>
    <w:rsid w:val="00F00DAF"/>
    <w:rsid w:val="00F01998"/>
    <w:rsid w:val="00F039B2"/>
    <w:rsid w:val="00F04F3E"/>
    <w:rsid w:val="00F07423"/>
    <w:rsid w:val="00F12018"/>
    <w:rsid w:val="00F15AD6"/>
    <w:rsid w:val="00F21D0C"/>
    <w:rsid w:val="00F21E65"/>
    <w:rsid w:val="00F22321"/>
    <w:rsid w:val="00F23D79"/>
    <w:rsid w:val="00F245CE"/>
    <w:rsid w:val="00F25B94"/>
    <w:rsid w:val="00F278D8"/>
    <w:rsid w:val="00F31E8D"/>
    <w:rsid w:val="00F33893"/>
    <w:rsid w:val="00F33FC0"/>
    <w:rsid w:val="00F3737D"/>
    <w:rsid w:val="00F41375"/>
    <w:rsid w:val="00F425D4"/>
    <w:rsid w:val="00F50F1A"/>
    <w:rsid w:val="00F51C4F"/>
    <w:rsid w:val="00F56210"/>
    <w:rsid w:val="00F5690B"/>
    <w:rsid w:val="00F61556"/>
    <w:rsid w:val="00F64CBF"/>
    <w:rsid w:val="00F66C36"/>
    <w:rsid w:val="00F677BE"/>
    <w:rsid w:val="00F67E20"/>
    <w:rsid w:val="00F7023D"/>
    <w:rsid w:val="00F7207C"/>
    <w:rsid w:val="00F740B7"/>
    <w:rsid w:val="00F7540B"/>
    <w:rsid w:val="00F75990"/>
    <w:rsid w:val="00F7631C"/>
    <w:rsid w:val="00F76640"/>
    <w:rsid w:val="00F77589"/>
    <w:rsid w:val="00F82CB4"/>
    <w:rsid w:val="00F86C8E"/>
    <w:rsid w:val="00F9022B"/>
    <w:rsid w:val="00F9172B"/>
    <w:rsid w:val="00F96FCE"/>
    <w:rsid w:val="00FA0711"/>
    <w:rsid w:val="00FA1160"/>
    <w:rsid w:val="00FA11B9"/>
    <w:rsid w:val="00FA3310"/>
    <w:rsid w:val="00FC0183"/>
    <w:rsid w:val="00FC0D2B"/>
    <w:rsid w:val="00FC2762"/>
    <w:rsid w:val="00FC612A"/>
    <w:rsid w:val="00FC7D3E"/>
    <w:rsid w:val="00FD37B0"/>
    <w:rsid w:val="00FD4E19"/>
    <w:rsid w:val="00FD5791"/>
    <w:rsid w:val="00FD59F8"/>
    <w:rsid w:val="00FD5F4A"/>
    <w:rsid w:val="00FE56CD"/>
    <w:rsid w:val="00FE5895"/>
    <w:rsid w:val="00FE6401"/>
    <w:rsid w:val="00FE74B6"/>
    <w:rsid w:val="00FF0753"/>
    <w:rsid w:val="00FF0D67"/>
    <w:rsid w:val="00FF414D"/>
    <w:rsid w:val="00FF4447"/>
    <w:rsid w:val="00FF48A6"/>
    <w:rsid w:val="00FF5940"/>
    <w:rsid w:val="00FF69FE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9C8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3A42DA"/>
    <w:pPr>
      <w:overflowPunct w:val="0"/>
      <w:autoSpaceDE w:val="0"/>
      <w:autoSpaceDN w:val="0"/>
      <w:bidi/>
      <w:adjustRightInd w:val="0"/>
      <w:jc w:val="both"/>
      <w:textAlignment w:val="baseline"/>
    </w:pPr>
    <w:rPr>
      <w:rFonts w:cs="B Nazanin"/>
      <w:szCs w:val="24"/>
    </w:rPr>
  </w:style>
  <w:style w:type="paragraph" w:styleId="Heading1">
    <w:name w:val="heading 1"/>
    <w:basedOn w:val="Normal"/>
    <w:autoRedefine/>
    <w:qFormat/>
    <w:rsid w:val="008764A8"/>
    <w:pPr>
      <w:keepNext/>
      <w:numPr>
        <w:numId w:val="14"/>
      </w:numPr>
      <w:spacing w:before="360" w:after="120"/>
      <w:ind w:left="357" w:hanging="357"/>
      <w:jc w:val="left"/>
      <w:outlineLvl w:val="0"/>
    </w:pPr>
    <w:rPr>
      <w:b/>
      <w:bCs/>
      <w:kern w:val="28"/>
      <w:sz w:val="24"/>
      <w:lang w:bidi="fa-IR"/>
    </w:rPr>
  </w:style>
  <w:style w:type="paragraph" w:styleId="Heading2">
    <w:name w:val="heading 2"/>
    <w:basedOn w:val="Heading1"/>
    <w:link w:val="Heading2Char"/>
    <w:autoRedefine/>
    <w:qFormat/>
    <w:rsid w:val="004A38A3"/>
    <w:pPr>
      <w:numPr>
        <w:ilvl w:val="1"/>
      </w:numPr>
      <w:spacing w:before="240" w:after="60"/>
      <w:outlineLvl w:val="1"/>
    </w:pPr>
    <w:rPr>
      <w:rFonts w:cs="Nazanin"/>
    </w:rPr>
  </w:style>
  <w:style w:type="paragraph" w:styleId="Heading3">
    <w:name w:val="heading 3"/>
    <w:basedOn w:val="Heading2"/>
    <w:autoRedefine/>
    <w:qFormat/>
    <w:rsid w:val="00042A36"/>
    <w:pPr>
      <w:numPr>
        <w:ilvl w:val="2"/>
        <w:numId w:val="25"/>
      </w:numPr>
      <w:outlineLvl w:val="2"/>
    </w:pPr>
    <w:rPr>
      <w:smallCaps/>
    </w:rPr>
  </w:style>
  <w:style w:type="paragraph" w:styleId="Heading4">
    <w:name w:val="heading 4"/>
    <w:basedOn w:val="Normal"/>
    <w:next w:val="Normal"/>
    <w:qFormat/>
    <w:pPr>
      <w:keepNext/>
      <w:spacing w:before="120" w:after="60"/>
      <w:outlineLvl w:val="3"/>
    </w:pPr>
    <w:rPr>
      <w:i/>
      <w:sz w:val="1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Times New Roman"/>
      <w:sz w:val="18"/>
      <w:szCs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Times New Roman"/>
      <w:i/>
      <w:iCs/>
      <w:sz w:val="16"/>
      <w:szCs w:val="1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Times New Roman"/>
      <w:sz w:val="16"/>
      <w:szCs w:val="16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cs="Times New Roman"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A38A3"/>
    <w:rPr>
      <w:rFonts w:cs="Nazanin"/>
      <w:b/>
      <w:bCs/>
      <w:kern w:val="28"/>
      <w:sz w:val="24"/>
      <w:szCs w:val="24"/>
      <w:lang w:val="en-US" w:eastAsia="en-US" w:bidi="fa-IR"/>
    </w:rPr>
  </w:style>
  <w:style w:type="paragraph" w:styleId="PlainText">
    <w:name w:val="Plain Text"/>
    <w:basedOn w:val="Normal"/>
    <w:autoRedefine/>
    <w:semiHidden/>
    <w:rsid w:val="003A42DA"/>
  </w:style>
  <w:style w:type="paragraph" w:styleId="FootnoteText">
    <w:name w:val="footnote text"/>
    <w:basedOn w:val="Normal"/>
    <w:qFormat/>
    <w:pPr>
      <w:bidi w:val="0"/>
      <w:spacing w:line="252" w:lineRule="auto"/>
      <w:ind w:firstLine="202"/>
    </w:pPr>
    <w:rPr>
      <w:sz w:val="16"/>
      <w:szCs w:val="20"/>
    </w:rPr>
  </w:style>
  <w:style w:type="character" w:styleId="FootnoteReference">
    <w:name w:val="footnote reference"/>
    <w:rsid w:val="00867C08"/>
    <w:rPr>
      <w:rFonts w:ascii="Times New Roman" w:hAnsi="Times New Roman" w:cs="B Nazanin"/>
      <w:sz w:val="16"/>
      <w:szCs w:val="20"/>
      <w:vertAlign w:val="superscript"/>
    </w:rPr>
  </w:style>
  <w:style w:type="paragraph" w:styleId="Header">
    <w:name w:val="header"/>
    <w:basedOn w:val="Normal"/>
    <w:autoRedefine/>
    <w:rsid w:val="003E7FC9"/>
    <w:pPr>
      <w:tabs>
        <w:tab w:val="right" w:pos="9072"/>
      </w:tabs>
    </w:pPr>
  </w:style>
  <w:style w:type="paragraph" w:styleId="Footer">
    <w:name w:val="footer"/>
    <w:basedOn w:val="Normal"/>
    <w:autoRedefine/>
    <w:rsid w:val="00BA4F17"/>
    <w:pPr>
      <w:tabs>
        <w:tab w:val="center" w:pos="4536"/>
        <w:tab w:val="right" w:pos="9072"/>
      </w:tabs>
    </w:pPr>
    <w:rPr>
      <w:lang w:bidi="fa-IR"/>
    </w:rPr>
  </w:style>
  <w:style w:type="paragraph" w:styleId="Title">
    <w:name w:val="Title"/>
    <w:basedOn w:val="Normal"/>
    <w:link w:val="TitleChar"/>
    <w:autoRedefine/>
    <w:qFormat/>
    <w:rsid w:val="002918FD"/>
    <w:pPr>
      <w:framePr w:w="9185" w:wrap="around" w:vAnchor="text" w:hAnchor="text" w:xAlign="center" w:y="1"/>
      <w:spacing w:before="240"/>
      <w:jc w:val="center"/>
    </w:pPr>
    <w:rPr>
      <w:b/>
      <w:bCs/>
      <w:kern w:val="28"/>
      <w:sz w:val="28"/>
      <w:szCs w:val="32"/>
      <w:lang w:val="x-none" w:eastAsia="x-none" w:bidi="fa-IR"/>
    </w:rPr>
  </w:style>
  <w:style w:type="character" w:customStyle="1" w:styleId="TitleChar">
    <w:name w:val="Title Char"/>
    <w:link w:val="Title"/>
    <w:rsid w:val="002918FD"/>
    <w:rPr>
      <w:rFonts w:cs="B Nazanin"/>
      <w:b/>
      <w:bCs/>
      <w:kern w:val="28"/>
      <w:sz w:val="28"/>
      <w:szCs w:val="32"/>
      <w:lang w:val="x-none" w:eastAsia="x-none" w:bidi="fa-IR"/>
    </w:rPr>
  </w:style>
  <w:style w:type="paragraph" w:customStyle="1" w:styleId="Authors">
    <w:name w:val="Authors"/>
    <w:basedOn w:val="Normal"/>
    <w:autoRedefine/>
    <w:rsid w:val="008764A8"/>
    <w:pPr>
      <w:framePr w:wrap="around" w:vAnchor="text" w:hAnchor="text" w:xAlign="center" w:y="1"/>
      <w:jc w:val="center"/>
    </w:pPr>
    <w:rPr>
      <w:lang w:bidi="fa-IR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graph">
    <w:name w:val="Paragraph"/>
    <w:basedOn w:val="Normal"/>
    <w:link w:val="ParagraphChar"/>
    <w:autoRedefine/>
    <w:qFormat/>
    <w:rsid w:val="00724393"/>
    <w:pPr>
      <w:widowControl w:val="0"/>
      <w:tabs>
        <w:tab w:val="center" w:pos="670"/>
        <w:tab w:val="right" w:pos="1340"/>
      </w:tabs>
      <w:jc w:val="lowKashida"/>
    </w:pPr>
    <w:rPr>
      <w:lang w:bidi="fa-IR"/>
    </w:rPr>
  </w:style>
  <w:style w:type="paragraph" w:customStyle="1" w:styleId="References">
    <w:name w:val="References"/>
    <w:basedOn w:val="Normal"/>
    <w:rsid w:val="00414E9A"/>
    <w:pPr>
      <w:numPr>
        <w:numId w:val="12"/>
      </w:numPr>
      <w:bidi w:val="0"/>
    </w:pPr>
    <w:rPr>
      <w:rFonts w:cs="Times New Roman"/>
      <w:sz w:val="16"/>
      <w:szCs w:val="20"/>
      <w:lang w:bidi="fa-IR"/>
    </w:rPr>
  </w:style>
  <w:style w:type="character" w:styleId="PageNumber">
    <w:name w:val="page number"/>
    <w:rsid w:val="003A42DA"/>
    <w:rPr>
      <w:rFonts w:ascii="Times New Roman" w:hAnsi="Times New Roman" w:cs="B Nazanin"/>
      <w:sz w:val="20"/>
      <w:szCs w:val="24"/>
      <w:lang w:bidi="fa-IR"/>
    </w:rPr>
  </w:style>
  <w:style w:type="paragraph" w:customStyle="1" w:styleId="Abstract">
    <w:name w:val="Abstract"/>
    <w:basedOn w:val="Normal"/>
    <w:autoRedefine/>
    <w:rsid w:val="008764A8"/>
    <w:pPr>
      <w:overflowPunct/>
      <w:autoSpaceDE/>
      <w:autoSpaceDN/>
      <w:adjustRightInd/>
      <w:textAlignment w:val="auto"/>
    </w:pPr>
    <w:rPr>
      <w:bCs/>
      <w:i/>
      <w:sz w:val="18"/>
      <w:szCs w:val="20"/>
      <w:lang w:bidi="fa-IR"/>
    </w:rPr>
  </w:style>
  <w:style w:type="paragraph" w:customStyle="1" w:styleId="Equation">
    <w:name w:val="Equation"/>
    <w:basedOn w:val="Normal"/>
    <w:link w:val="EquationChar"/>
    <w:autoRedefine/>
    <w:qFormat/>
    <w:rsid w:val="00BF5579"/>
    <w:pPr>
      <w:widowControl w:val="0"/>
      <w:tabs>
        <w:tab w:val="right" w:pos="4309"/>
        <w:tab w:val="right" w:pos="4649"/>
      </w:tabs>
      <w:spacing w:before="60" w:after="20"/>
    </w:pPr>
    <w:rPr>
      <w:lang w:bidi="fa-IR"/>
    </w:rPr>
  </w:style>
  <w:style w:type="paragraph" w:customStyle="1" w:styleId="FigurePosition">
    <w:name w:val="Figure Position"/>
    <w:basedOn w:val="Normal"/>
    <w:autoRedefine/>
    <w:rsid w:val="00111E9C"/>
    <w:pPr>
      <w:jc w:val="center"/>
    </w:pPr>
    <w:rPr>
      <w:sz w:val="16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Index">
    <w:name w:val="Index"/>
    <w:basedOn w:val="Normal"/>
    <w:autoRedefine/>
    <w:rsid w:val="008764A8"/>
    <w:pPr>
      <w:overflowPunct/>
      <w:autoSpaceDE/>
      <w:autoSpaceDN/>
      <w:adjustRightInd/>
      <w:spacing w:after="90"/>
      <w:jc w:val="left"/>
      <w:textAlignment w:val="auto"/>
    </w:pPr>
    <w:rPr>
      <w:sz w:val="16"/>
      <w:szCs w:val="20"/>
      <w:lang w:bidi="fa-IR"/>
    </w:rPr>
  </w:style>
  <w:style w:type="paragraph" w:customStyle="1" w:styleId="Heading">
    <w:name w:val="Heading"/>
    <w:basedOn w:val="Normal"/>
    <w:autoRedefine/>
    <w:rsid w:val="008764A8"/>
    <w:pPr>
      <w:keepNext/>
      <w:overflowPunct/>
      <w:autoSpaceDE/>
      <w:autoSpaceDN/>
      <w:adjustRightInd/>
      <w:spacing w:before="360" w:after="120"/>
      <w:textAlignment w:val="auto"/>
    </w:pPr>
    <w:rPr>
      <w:rFonts w:ascii="Courier New" w:hAnsi="Courier New"/>
      <w:b/>
      <w:bCs/>
      <w:kern w:val="28"/>
      <w:sz w:val="24"/>
      <w:lang w:bidi="fa-IR"/>
    </w:rPr>
  </w:style>
  <w:style w:type="paragraph" w:customStyle="1" w:styleId="TableTitle">
    <w:name w:val="Table Title"/>
    <w:basedOn w:val="Normal"/>
    <w:semiHidden/>
    <w:pPr>
      <w:jc w:val="center"/>
    </w:pPr>
    <w:rPr>
      <w:smallCaps/>
      <w:sz w:val="16"/>
      <w:szCs w:val="16"/>
    </w:rPr>
  </w:style>
  <w:style w:type="paragraph" w:customStyle="1" w:styleId="Affiliations">
    <w:name w:val="Affiliations"/>
    <w:basedOn w:val="Normal"/>
    <w:autoRedefine/>
    <w:rsid w:val="00AF6820"/>
    <w:pPr>
      <w:framePr w:wrap="around" w:vAnchor="text" w:hAnchor="text" w:xAlign="center" w:y="1"/>
      <w:jc w:val="center"/>
    </w:pPr>
  </w:style>
  <w:style w:type="numbering" w:styleId="111111">
    <w:name w:val="Outline List 2"/>
    <w:basedOn w:val="NoList"/>
    <w:semiHidden/>
    <w:rsid w:val="00867C08"/>
    <w:pPr>
      <w:numPr>
        <w:numId w:val="27"/>
      </w:numPr>
    </w:pPr>
  </w:style>
  <w:style w:type="numbering" w:styleId="1ai">
    <w:name w:val="Outline List 1"/>
    <w:basedOn w:val="NoList"/>
    <w:semiHidden/>
    <w:rsid w:val="00867C08"/>
    <w:pPr>
      <w:numPr>
        <w:numId w:val="28"/>
      </w:numPr>
    </w:pPr>
  </w:style>
  <w:style w:type="numbering" w:styleId="ArticleSection">
    <w:name w:val="Outline List 3"/>
    <w:basedOn w:val="NoList"/>
    <w:semiHidden/>
    <w:rsid w:val="00867C08"/>
    <w:pPr>
      <w:numPr>
        <w:numId w:val="29"/>
      </w:numPr>
    </w:pPr>
  </w:style>
  <w:style w:type="paragraph" w:styleId="BlockText">
    <w:name w:val="Block Text"/>
    <w:basedOn w:val="Normal"/>
    <w:semiHidden/>
    <w:rsid w:val="00867C08"/>
    <w:pPr>
      <w:spacing w:after="120"/>
      <w:ind w:left="1440" w:right="1440"/>
    </w:pPr>
  </w:style>
  <w:style w:type="paragraph" w:styleId="BodyText">
    <w:name w:val="Body Text"/>
    <w:basedOn w:val="Normal"/>
    <w:semiHidden/>
    <w:rsid w:val="00867C08"/>
    <w:pPr>
      <w:spacing w:after="120"/>
    </w:pPr>
  </w:style>
  <w:style w:type="paragraph" w:styleId="BodyText2">
    <w:name w:val="Body Text 2"/>
    <w:basedOn w:val="Normal"/>
    <w:semiHidden/>
    <w:rsid w:val="00867C08"/>
    <w:pPr>
      <w:spacing w:after="120" w:line="480" w:lineRule="auto"/>
    </w:pPr>
  </w:style>
  <w:style w:type="paragraph" w:styleId="BodyText3">
    <w:name w:val="Body Text 3"/>
    <w:basedOn w:val="Normal"/>
    <w:semiHidden/>
    <w:rsid w:val="00867C0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67C08"/>
    <w:pPr>
      <w:ind w:firstLine="210"/>
    </w:pPr>
  </w:style>
  <w:style w:type="paragraph" w:styleId="BodyTextIndent">
    <w:name w:val="Body Text Indent"/>
    <w:basedOn w:val="Normal"/>
    <w:semiHidden/>
    <w:rsid w:val="00867C08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67C08"/>
    <w:pPr>
      <w:ind w:firstLine="210"/>
    </w:pPr>
  </w:style>
  <w:style w:type="paragraph" w:styleId="BodyTextIndent2">
    <w:name w:val="Body Text Indent 2"/>
    <w:basedOn w:val="Normal"/>
    <w:semiHidden/>
    <w:rsid w:val="00867C08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67C08"/>
    <w:pPr>
      <w:spacing w:after="120"/>
      <w:ind w:left="283"/>
    </w:pPr>
    <w:rPr>
      <w:sz w:val="16"/>
      <w:szCs w:val="16"/>
    </w:rPr>
  </w:style>
  <w:style w:type="paragraph" w:styleId="Caption">
    <w:name w:val="caption"/>
    <w:next w:val="FigurePosition"/>
    <w:autoRedefine/>
    <w:qFormat/>
    <w:rsid w:val="00591D16"/>
    <w:pPr>
      <w:bidi/>
      <w:spacing w:after="80"/>
      <w:jc w:val="both"/>
    </w:pPr>
    <w:rPr>
      <w:rFonts w:cs="B Nazanin"/>
      <w:sz w:val="16"/>
    </w:rPr>
  </w:style>
  <w:style w:type="paragraph" w:styleId="Closing">
    <w:name w:val="Closing"/>
    <w:basedOn w:val="Normal"/>
    <w:semiHidden/>
    <w:rsid w:val="00867C08"/>
    <w:pPr>
      <w:ind w:left="4252"/>
    </w:pPr>
  </w:style>
  <w:style w:type="paragraph" w:styleId="Date">
    <w:name w:val="Date"/>
    <w:basedOn w:val="Normal"/>
    <w:next w:val="Normal"/>
    <w:semiHidden/>
    <w:rsid w:val="00867C08"/>
  </w:style>
  <w:style w:type="character" w:styleId="Emphasis">
    <w:name w:val="Emphasis"/>
    <w:qFormat/>
    <w:rsid w:val="00867C08"/>
    <w:rPr>
      <w:i/>
      <w:iCs/>
    </w:rPr>
  </w:style>
  <w:style w:type="character" w:styleId="EndnoteReference">
    <w:name w:val="endnote reference"/>
    <w:rsid w:val="00867C08"/>
    <w:rPr>
      <w:vertAlign w:val="superscript"/>
    </w:rPr>
  </w:style>
  <w:style w:type="paragraph" w:styleId="EndnoteText">
    <w:name w:val="endnote text"/>
    <w:basedOn w:val="Normal"/>
    <w:rsid w:val="00867C08"/>
    <w:rPr>
      <w:szCs w:val="20"/>
    </w:rPr>
  </w:style>
  <w:style w:type="paragraph" w:styleId="EnvelopeAddress">
    <w:name w:val="envelope address"/>
    <w:basedOn w:val="Normal"/>
    <w:semiHidden/>
    <w:rsid w:val="00867C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867C08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867C08"/>
  </w:style>
  <w:style w:type="paragraph" w:styleId="HTMLAddress">
    <w:name w:val="HTML Address"/>
    <w:basedOn w:val="Normal"/>
    <w:semiHidden/>
    <w:rsid w:val="00867C08"/>
    <w:rPr>
      <w:i/>
      <w:iCs/>
    </w:rPr>
  </w:style>
  <w:style w:type="character" w:styleId="HTMLCite">
    <w:name w:val="HTML Cite"/>
    <w:semiHidden/>
    <w:rsid w:val="00867C08"/>
    <w:rPr>
      <w:i/>
      <w:iCs/>
    </w:rPr>
  </w:style>
  <w:style w:type="character" w:styleId="HTMLCode">
    <w:name w:val="HTML Code"/>
    <w:semiHidden/>
    <w:rsid w:val="00867C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7C08"/>
    <w:rPr>
      <w:i/>
      <w:iCs/>
    </w:rPr>
  </w:style>
  <w:style w:type="character" w:styleId="HTMLKeyboard">
    <w:name w:val="HTML Keyboard"/>
    <w:semiHidden/>
    <w:rsid w:val="00867C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67C08"/>
    <w:rPr>
      <w:rFonts w:ascii="Courier New" w:hAnsi="Courier New" w:cs="Courier New"/>
      <w:szCs w:val="20"/>
    </w:rPr>
  </w:style>
  <w:style w:type="character" w:styleId="HTMLSample">
    <w:name w:val="HTML Sample"/>
    <w:semiHidden/>
    <w:rsid w:val="00867C08"/>
    <w:rPr>
      <w:rFonts w:ascii="Courier New" w:hAnsi="Courier New" w:cs="Courier New"/>
    </w:rPr>
  </w:style>
  <w:style w:type="character" w:styleId="HTMLTypewriter">
    <w:name w:val="HTML Typewriter"/>
    <w:semiHidden/>
    <w:rsid w:val="00867C0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7C08"/>
    <w:rPr>
      <w:i/>
      <w:iCs/>
    </w:rPr>
  </w:style>
  <w:style w:type="character" w:styleId="LineNumber">
    <w:name w:val="line number"/>
    <w:basedOn w:val="DefaultParagraphFont"/>
    <w:semiHidden/>
    <w:rsid w:val="00867C08"/>
  </w:style>
  <w:style w:type="paragraph" w:styleId="List">
    <w:name w:val="List"/>
    <w:basedOn w:val="Normal"/>
    <w:semiHidden/>
    <w:rsid w:val="00867C08"/>
    <w:pPr>
      <w:ind w:left="283" w:hanging="283"/>
    </w:pPr>
  </w:style>
  <w:style w:type="paragraph" w:styleId="List2">
    <w:name w:val="List 2"/>
    <w:basedOn w:val="Normal"/>
    <w:semiHidden/>
    <w:rsid w:val="00867C08"/>
    <w:pPr>
      <w:ind w:left="566" w:hanging="283"/>
    </w:pPr>
  </w:style>
  <w:style w:type="paragraph" w:styleId="List3">
    <w:name w:val="List 3"/>
    <w:basedOn w:val="Normal"/>
    <w:semiHidden/>
    <w:rsid w:val="00867C08"/>
    <w:pPr>
      <w:ind w:left="849" w:hanging="283"/>
    </w:pPr>
  </w:style>
  <w:style w:type="paragraph" w:styleId="List4">
    <w:name w:val="List 4"/>
    <w:basedOn w:val="Normal"/>
    <w:semiHidden/>
    <w:rsid w:val="00867C08"/>
    <w:pPr>
      <w:ind w:left="1132" w:hanging="283"/>
    </w:pPr>
  </w:style>
  <w:style w:type="paragraph" w:styleId="List5">
    <w:name w:val="List 5"/>
    <w:basedOn w:val="Normal"/>
    <w:semiHidden/>
    <w:rsid w:val="00867C08"/>
    <w:pPr>
      <w:ind w:left="1415" w:hanging="283"/>
    </w:pPr>
  </w:style>
  <w:style w:type="paragraph" w:styleId="ListBullet">
    <w:name w:val="List Bullet"/>
    <w:basedOn w:val="Normal"/>
    <w:semiHidden/>
    <w:rsid w:val="00867C08"/>
    <w:pPr>
      <w:numPr>
        <w:numId w:val="30"/>
      </w:numPr>
    </w:pPr>
  </w:style>
  <w:style w:type="paragraph" w:styleId="ListBullet2">
    <w:name w:val="List Bullet 2"/>
    <w:basedOn w:val="Normal"/>
    <w:semiHidden/>
    <w:rsid w:val="00867C08"/>
    <w:pPr>
      <w:numPr>
        <w:numId w:val="31"/>
      </w:numPr>
    </w:pPr>
  </w:style>
  <w:style w:type="paragraph" w:styleId="ListBullet3">
    <w:name w:val="List Bullet 3"/>
    <w:basedOn w:val="Normal"/>
    <w:semiHidden/>
    <w:rsid w:val="00867C08"/>
    <w:pPr>
      <w:numPr>
        <w:numId w:val="32"/>
      </w:numPr>
    </w:pPr>
  </w:style>
  <w:style w:type="paragraph" w:styleId="ListBullet4">
    <w:name w:val="List Bullet 4"/>
    <w:basedOn w:val="Normal"/>
    <w:semiHidden/>
    <w:rsid w:val="00867C08"/>
    <w:pPr>
      <w:numPr>
        <w:numId w:val="33"/>
      </w:numPr>
    </w:pPr>
  </w:style>
  <w:style w:type="paragraph" w:styleId="ListBullet5">
    <w:name w:val="List Bullet 5"/>
    <w:basedOn w:val="Normal"/>
    <w:semiHidden/>
    <w:rsid w:val="00867C08"/>
    <w:pPr>
      <w:numPr>
        <w:numId w:val="34"/>
      </w:numPr>
    </w:pPr>
  </w:style>
  <w:style w:type="paragraph" w:styleId="ListContinue">
    <w:name w:val="List Continue"/>
    <w:basedOn w:val="Normal"/>
    <w:semiHidden/>
    <w:rsid w:val="00867C08"/>
    <w:pPr>
      <w:spacing w:after="120"/>
      <w:ind w:left="283"/>
    </w:pPr>
  </w:style>
  <w:style w:type="paragraph" w:styleId="ListContinue2">
    <w:name w:val="List Continue 2"/>
    <w:basedOn w:val="Normal"/>
    <w:semiHidden/>
    <w:rsid w:val="00867C08"/>
    <w:pPr>
      <w:spacing w:after="120"/>
      <w:ind w:left="566"/>
    </w:pPr>
  </w:style>
  <w:style w:type="paragraph" w:styleId="ListContinue3">
    <w:name w:val="List Continue 3"/>
    <w:basedOn w:val="Normal"/>
    <w:semiHidden/>
    <w:rsid w:val="00867C08"/>
    <w:pPr>
      <w:spacing w:after="120"/>
      <w:ind w:left="849"/>
    </w:pPr>
  </w:style>
  <w:style w:type="paragraph" w:styleId="ListContinue4">
    <w:name w:val="List Continue 4"/>
    <w:basedOn w:val="Normal"/>
    <w:semiHidden/>
    <w:rsid w:val="00867C08"/>
    <w:pPr>
      <w:spacing w:after="120"/>
      <w:ind w:left="1132"/>
    </w:pPr>
  </w:style>
  <w:style w:type="paragraph" w:styleId="ListContinue5">
    <w:name w:val="List Continue 5"/>
    <w:basedOn w:val="Normal"/>
    <w:semiHidden/>
    <w:rsid w:val="00867C08"/>
    <w:pPr>
      <w:spacing w:after="120"/>
      <w:ind w:left="1415"/>
    </w:pPr>
  </w:style>
  <w:style w:type="paragraph" w:styleId="ListNumber">
    <w:name w:val="List Number"/>
    <w:basedOn w:val="Normal"/>
    <w:semiHidden/>
    <w:rsid w:val="00867C08"/>
    <w:pPr>
      <w:numPr>
        <w:numId w:val="35"/>
      </w:numPr>
    </w:pPr>
  </w:style>
  <w:style w:type="paragraph" w:styleId="ListNumber2">
    <w:name w:val="List Number 2"/>
    <w:basedOn w:val="Normal"/>
    <w:semiHidden/>
    <w:rsid w:val="00867C08"/>
    <w:pPr>
      <w:numPr>
        <w:numId w:val="36"/>
      </w:numPr>
    </w:pPr>
  </w:style>
  <w:style w:type="paragraph" w:styleId="ListNumber3">
    <w:name w:val="List Number 3"/>
    <w:basedOn w:val="Normal"/>
    <w:semiHidden/>
    <w:rsid w:val="00867C08"/>
    <w:pPr>
      <w:numPr>
        <w:numId w:val="37"/>
      </w:numPr>
    </w:pPr>
  </w:style>
  <w:style w:type="paragraph" w:styleId="ListNumber4">
    <w:name w:val="List Number 4"/>
    <w:basedOn w:val="Normal"/>
    <w:semiHidden/>
    <w:rsid w:val="00867C08"/>
    <w:pPr>
      <w:numPr>
        <w:numId w:val="38"/>
      </w:numPr>
    </w:pPr>
  </w:style>
  <w:style w:type="paragraph" w:styleId="ListNumber5">
    <w:name w:val="List Number 5"/>
    <w:basedOn w:val="Normal"/>
    <w:semiHidden/>
    <w:rsid w:val="00867C08"/>
    <w:pPr>
      <w:numPr>
        <w:numId w:val="39"/>
      </w:numPr>
    </w:pPr>
  </w:style>
  <w:style w:type="paragraph" w:styleId="MessageHeader">
    <w:name w:val="Message Header"/>
    <w:basedOn w:val="Normal"/>
    <w:semiHidden/>
    <w:rsid w:val="00867C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867C08"/>
    <w:rPr>
      <w:rFonts w:cs="Times New Roman"/>
      <w:sz w:val="24"/>
    </w:rPr>
  </w:style>
  <w:style w:type="paragraph" w:styleId="NormalIndent">
    <w:name w:val="Normal Indent"/>
    <w:basedOn w:val="Normal"/>
    <w:semiHidden/>
    <w:rsid w:val="00867C08"/>
    <w:pPr>
      <w:ind w:left="720"/>
    </w:pPr>
  </w:style>
  <w:style w:type="paragraph" w:styleId="NoteHeading">
    <w:name w:val="Note Heading"/>
    <w:basedOn w:val="Normal"/>
    <w:next w:val="Normal"/>
    <w:semiHidden/>
    <w:rsid w:val="00867C08"/>
  </w:style>
  <w:style w:type="paragraph" w:styleId="Salutation">
    <w:name w:val="Salutation"/>
    <w:basedOn w:val="Normal"/>
    <w:next w:val="Normal"/>
    <w:semiHidden/>
    <w:rsid w:val="00867C08"/>
  </w:style>
  <w:style w:type="paragraph" w:styleId="Signature">
    <w:name w:val="Signature"/>
    <w:basedOn w:val="Normal"/>
    <w:semiHidden/>
    <w:rsid w:val="00867C08"/>
    <w:pPr>
      <w:ind w:left="4252"/>
    </w:pPr>
  </w:style>
  <w:style w:type="character" w:styleId="Strong">
    <w:name w:val="Strong"/>
    <w:qFormat/>
    <w:rsid w:val="00867C08"/>
    <w:rPr>
      <w:b/>
      <w:bCs/>
    </w:rPr>
  </w:style>
  <w:style w:type="table" w:styleId="Table3Deffects1">
    <w:name w:val="Table 3D effect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B7482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aptionC">
    <w:name w:val="Caption(C)"/>
    <w:basedOn w:val="Caption"/>
    <w:autoRedefine/>
    <w:qFormat/>
    <w:rsid w:val="00602CEB"/>
    <w:pPr>
      <w:jc w:val="center"/>
    </w:pPr>
  </w:style>
  <w:style w:type="paragraph" w:customStyle="1" w:styleId="CaptionFramed">
    <w:name w:val="Caption(Framed)"/>
    <w:basedOn w:val="CaptionC"/>
    <w:autoRedefine/>
    <w:rsid w:val="004040DD"/>
    <w:pPr>
      <w:framePr w:wrap="around" w:vAnchor="text" w:hAnchor="margin" w:xAlign="center" w:y="1"/>
    </w:pPr>
    <w:rPr>
      <w:lang w:bidi="fa-IR"/>
    </w:rPr>
  </w:style>
  <w:style w:type="paragraph" w:customStyle="1" w:styleId="ReferencesFarsi">
    <w:name w:val="ReferencesFarsi"/>
    <w:basedOn w:val="References"/>
    <w:rsid w:val="00F5690B"/>
  </w:style>
  <w:style w:type="paragraph" w:customStyle="1" w:styleId="FramedFigure">
    <w:name w:val="Framed Figure"/>
    <w:basedOn w:val="FigurePosition"/>
    <w:autoRedefine/>
    <w:rsid w:val="008764A8"/>
    <w:pPr>
      <w:framePr w:w="7052" w:wrap="around" w:hAnchor="page" w:x="2422" w:yAlign="top"/>
    </w:pPr>
    <w:rPr>
      <w:lang w:bidi="fa-IR"/>
    </w:rPr>
  </w:style>
  <w:style w:type="paragraph" w:customStyle="1" w:styleId="ReferencesFarsi0">
    <w:name w:val="References(Farsi)"/>
    <w:basedOn w:val="ReferencesFarsi"/>
    <w:rsid w:val="0037408A"/>
    <w:pPr>
      <w:bidi/>
    </w:pPr>
  </w:style>
  <w:style w:type="paragraph" w:customStyle="1" w:styleId="AbstractEnglish">
    <w:name w:val="Abstract(English)"/>
    <w:basedOn w:val="Abstract"/>
    <w:autoRedefine/>
    <w:rsid w:val="009D543E"/>
  </w:style>
  <w:style w:type="paragraph" w:customStyle="1" w:styleId="TitleEnglish">
    <w:name w:val="Title(English)"/>
    <w:basedOn w:val="Title"/>
    <w:autoRedefine/>
    <w:rsid w:val="0023447C"/>
    <w:pPr>
      <w:framePr w:wrap="auto" w:vAnchor="margin" w:xAlign="left" w:yAlign="inline"/>
      <w:bidi w:val="0"/>
    </w:pPr>
  </w:style>
  <w:style w:type="paragraph" w:customStyle="1" w:styleId="AuthorsEnglish">
    <w:name w:val="Authors( English)"/>
    <w:basedOn w:val="Authors"/>
    <w:next w:val="AbstractEnglish"/>
    <w:autoRedefine/>
    <w:rsid w:val="0023447C"/>
    <w:pPr>
      <w:framePr w:wrap="auto" w:vAnchor="margin" w:xAlign="left" w:yAlign="inline"/>
      <w:bidi w:val="0"/>
    </w:pPr>
  </w:style>
  <w:style w:type="paragraph" w:customStyle="1" w:styleId="AffiliationsEnglish">
    <w:name w:val="Affiliations(English)"/>
    <w:basedOn w:val="Affiliations"/>
    <w:autoRedefine/>
    <w:rsid w:val="0023447C"/>
    <w:pPr>
      <w:framePr w:wrap="auto" w:vAnchor="margin" w:xAlign="left" w:yAlign="inline"/>
      <w:bidi w:val="0"/>
    </w:pPr>
    <w:rPr>
      <w:lang w:bidi="fa-IR"/>
    </w:rPr>
  </w:style>
  <w:style w:type="paragraph" w:customStyle="1" w:styleId="AuthorsEnglisht">
    <w:name w:val="Authors( English)t"/>
    <w:basedOn w:val="AuthorsEnglish"/>
    <w:rsid w:val="0023447C"/>
    <w:rPr>
      <w:szCs w:val="20"/>
    </w:rPr>
  </w:style>
  <w:style w:type="paragraph" w:styleId="BalloonText">
    <w:name w:val="Balloon Text"/>
    <w:basedOn w:val="Normal"/>
    <w:link w:val="BalloonTextChar"/>
    <w:rsid w:val="002918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918FD"/>
    <w:rPr>
      <w:rFonts w:ascii="Segoe UI" w:hAnsi="Segoe UI" w:cs="Segoe UI"/>
      <w:sz w:val="18"/>
      <w:szCs w:val="18"/>
    </w:rPr>
  </w:style>
  <w:style w:type="paragraph" w:customStyle="1" w:styleId="super">
    <w:name w:val="super"/>
    <w:basedOn w:val="Paragraph"/>
    <w:autoRedefine/>
    <w:qFormat/>
    <w:rsid w:val="00FF48A6"/>
    <w:rPr>
      <w:position w:val="8"/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autoRedefine/>
    <w:rsid w:val="00DA4EE5"/>
    <w:pPr>
      <w:jc w:val="center"/>
    </w:pPr>
    <w:rPr>
      <w:rFonts w:cs="Times New Roman"/>
      <w:noProof/>
    </w:rPr>
  </w:style>
  <w:style w:type="character" w:customStyle="1" w:styleId="ParagraphChar">
    <w:name w:val="Paragraph Char"/>
    <w:basedOn w:val="DefaultParagraphFont"/>
    <w:link w:val="Paragraph"/>
    <w:rsid w:val="00724393"/>
    <w:rPr>
      <w:rFonts w:cs="B Nazanin"/>
      <w:szCs w:val="24"/>
      <w:lang w:bidi="fa-IR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DA4EE5"/>
    <w:rPr>
      <w:rFonts w:cs="Times New Roman"/>
      <w:noProof/>
      <w:szCs w:val="24"/>
      <w:lang w:bidi="fa-IR"/>
    </w:rPr>
  </w:style>
  <w:style w:type="paragraph" w:customStyle="1" w:styleId="EndNoteBibliography">
    <w:name w:val="EndNote Bibliography"/>
    <w:basedOn w:val="Normal"/>
    <w:link w:val="EndNoteBibliographyChar"/>
    <w:autoRedefine/>
    <w:qFormat/>
    <w:rsid w:val="00EE1848"/>
    <w:pPr>
      <w:bidi w:val="0"/>
      <w:ind w:left="720" w:hanging="720"/>
    </w:pPr>
    <w:rPr>
      <w:rFonts w:cs="Times New Roman"/>
      <w:noProof/>
    </w:rPr>
  </w:style>
  <w:style w:type="character" w:customStyle="1" w:styleId="EndNoteBibliographyChar">
    <w:name w:val="EndNote Bibliography Char"/>
    <w:basedOn w:val="ParagraphChar"/>
    <w:link w:val="EndNoteBibliography"/>
    <w:rsid w:val="00EE1848"/>
    <w:rPr>
      <w:rFonts w:cs="Times New Roman"/>
      <w:noProof/>
      <w:szCs w:val="24"/>
      <w:lang w:bidi="fa-IR"/>
    </w:rPr>
  </w:style>
  <w:style w:type="character" w:styleId="SubtleReference">
    <w:name w:val="Subtle Reference"/>
    <w:basedOn w:val="DefaultParagraphFont"/>
    <w:uiPriority w:val="31"/>
    <w:qFormat/>
    <w:rsid w:val="00EE1848"/>
    <w:rPr>
      <w:smallCaps/>
      <w:color w:val="5A5A5A" w:themeColor="text1" w:themeTint="A5"/>
    </w:rPr>
  </w:style>
  <w:style w:type="table" w:customStyle="1" w:styleId="PlainTable11">
    <w:name w:val="Plain Table 11"/>
    <w:basedOn w:val="TableNormal"/>
    <w:uiPriority w:val="41"/>
    <w:rsid w:val="00871E7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871E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871E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TDisplayEquation">
    <w:name w:val="MTDisplayEquation"/>
    <w:basedOn w:val="Equation"/>
    <w:next w:val="Normal"/>
    <w:link w:val="MTDisplayEquationChar"/>
    <w:rsid w:val="00B11FC4"/>
    <w:pPr>
      <w:tabs>
        <w:tab w:val="clear" w:pos="4309"/>
        <w:tab w:val="clear" w:pos="4649"/>
        <w:tab w:val="right" w:pos="0"/>
      </w:tabs>
    </w:pPr>
  </w:style>
  <w:style w:type="character" w:customStyle="1" w:styleId="EquationChar">
    <w:name w:val="Equation Char"/>
    <w:basedOn w:val="DefaultParagraphFont"/>
    <w:link w:val="Equation"/>
    <w:rsid w:val="00BF5579"/>
    <w:rPr>
      <w:rFonts w:cs="B Nazanin"/>
      <w:szCs w:val="24"/>
      <w:lang w:bidi="fa-IR"/>
    </w:rPr>
  </w:style>
  <w:style w:type="character" w:customStyle="1" w:styleId="MTDisplayEquationChar">
    <w:name w:val="MTDisplayEquation Char"/>
    <w:basedOn w:val="EquationChar"/>
    <w:link w:val="MTDisplayEquation"/>
    <w:rsid w:val="00B11FC4"/>
    <w:rPr>
      <w:rFonts w:cs="B Nazanin"/>
      <w:szCs w:val="24"/>
      <w:lang w:bidi="fa-IR"/>
    </w:rPr>
  </w:style>
  <w:style w:type="character" w:styleId="CommentReference">
    <w:name w:val="annotation reference"/>
    <w:basedOn w:val="DefaultParagraphFont"/>
    <w:semiHidden/>
    <w:unhideWhenUsed/>
    <w:rsid w:val="00BD76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76D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D76D0"/>
    <w:rPr>
      <w:rFonts w:cs="B Nazani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7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76D0"/>
    <w:rPr>
      <w:rFonts w:cs="B Nazani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3A42DA"/>
    <w:pPr>
      <w:overflowPunct w:val="0"/>
      <w:autoSpaceDE w:val="0"/>
      <w:autoSpaceDN w:val="0"/>
      <w:bidi/>
      <w:adjustRightInd w:val="0"/>
      <w:jc w:val="both"/>
      <w:textAlignment w:val="baseline"/>
    </w:pPr>
    <w:rPr>
      <w:rFonts w:cs="B Nazanin"/>
      <w:szCs w:val="24"/>
    </w:rPr>
  </w:style>
  <w:style w:type="paragraph" w:styleId="Heading1">
    <w:name w:val="heading 1"/>
    <w:basedOn w:val="Normal"/>
    <w:autoRedefine/>
    <w:qFormat/>
    <w:rsid w:val="008764A8"/>
    <w:pPr>
      <w:keepNext/>
      <w:numPr>
        <w:numId w:val="14"/>
      </w:numPr>
      <w:spacing w:before="360" w:after="120"/>
      <w:ind w:left="357" w:hanging="357"/>
      <w:jc w:val="left"/>
      <w:outlineLvl w:val="0"/>
    </w:pPr>
    <w:rPr>
      <w:b/>
      <w:bCs/>
      <w:kern w:val="28"/>
      <w:sz w:val="24"/>
      <w:lang w:bidi="fa-IR"/>
    </w:rPr>
  </w:style>
  <w:style w:type="paragraph" w:styleId="Heading2">
    <w:name w:val="heading 2"/>
    <w:basedOn w:val="Heading1"/>
    <w:link w:val="Heading2Char"/>
    <w:autoRedefine/>
    <w:qFormat/>
    <w:rsid w:val="004A38A3"/>
    <w:pPr>
      <w:numPr>
        <w:ilvl w:val="1"/>
      </w:numPr>
      <w:spacing w:before="240" w:after="60"/>
      <w:outlineLvl w:val="1"/>
    </w:pPr>
    <w:rPr>
      <w:rFonts w:cs="Nazanin"/>
    </w:rPr>
  </w:style>
  <w:style w:type="paragraph" w:styleId="Heading3">
    <w:name w:val="heading 3"/>
    <w:basedOn w:val="Heading2"/>
    <w:autoRedefine/>
    <w:qFormat/>
    <w:rsid w:val="00042A36"/>
    <w:pPr>
      <w:numPr>
        <w:ilvl w:val="2"/>
        <w:numId w:val="25"/>
      </w:numPr>
      <w:outlineLvl w:val="2"/>
    </w:pPr>
    <w:rPr>
      <w:smallCaps/>
    </w:rPr>
  </w:style>
  <w:style w:type="paragraph" w:styleId="Heading4">
    <w:name w:val="heading 4"/>
    <w:basedOn w:val="Normal"/>
    <w:next w:val="Normal"/>
    <w:qFormat/>
    <w:pPr>
      <w:keepNext/>
      <w:spacing w:before="120" w:after="60"/>
      <w:outlineLvl w:val="3"/>
    </w:pPr>
    <w:rPr>
      <w:i/>
      <w:sz w:val="1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Times New Roman"/>
      <w:sz w:val="18"/>
      <w:szCs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Times New Roman"/>
      <w:i/>
      <w:iCs/>
      <w:sz w:val="16"/>
      <w:szCs w:val="1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Times New Roman"/>
      <w:sz w:val="16"/>
      <w:szCs w:val="16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cs="Times New Roman"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A38A3"/>
    <w:rPr>
      <w:rFonts w:cs="Nazanin"/>
      <w:b/>
      <w:bCs/>
      <w:kern w:val="28"/>
      <w:sz w:val="24"/>
      <w:szCs w:val="24"/>
      <w:lang w:val="en-US" w:eastAsia="en-US" w:bidi="fa-IR"/>
    </w:rPr>
  </w:style>
  <w:style w:type="paragraph" w:styleId="PlainText">
    <w:name w:val="Plain Text"/>
    <w:basedOn w:val="Normal"/>
    <w:autoRedefine/>
    <w:semiHidden/>
    <w:rsid w:val="003A42DA"/>
  </w:style>
  <w:style w:type="paragraph" w:styleId="FootnoteText">
    <w:name w:val="footnote text"/>
    <w:basedOn w:val="Normal"/>
    <w:qFormat/>
    <w:pPr>
      <w:bidi w:val="0"/>
      <w:spacing w:line="252" w:lineRule="auto"/>
      <w:ind w:firstLine="202"/>
    </w:pPr>
    <w:rPr>
      <w:sz w:val="16"/>
      <w:szCs w:val="20"/>
    </w:rPr>
  </w:style>
  <w:style w:type="character" w:styleId="FootnoteReference">
    <w:name w:val="footnote reference"/>
    <w:rsid w:val="00867C08"/>
    <w:rPr>
      <w:rFonts w:ascii="Times New Roman" w:hAnsi="Times New Roman" w:cs="B Nazanin"/>
      <w:sz w:val="16"/>
      <w:szCs w:val="20"/>
      <w:vertAlign w:val="superscript"/>
    </w:rPr>
  </w:style>
  <w:style w:type="paragraph" w:styleId="Header">
    <w:name w:val="header"/>
    <w:basedOn w:val="Normal"/>
    <w:autoRedefine/>
    <w:rsid w:val="003E7FC9"/>
    <w:pPr>
      <w:tabs>
        <w:tab w:val="right" w:pos="9072"/>
      </w:tabs>
    </w:pPr>
  </w:style>
  <w:style w:type="paragraph" w:styleId="Footer">
    <w:name w:val="footer"/>
    <w:basedOn w:val="Normal"/>
    <w:autoRedefine/>
    <w:rsid w:val="00BA4F17"/>
    <w:pPr>
      <w:tabs>
        <w:tab w:val="center" w:pos="4536"/>
        <w:tab w:val="right" w:pos="9072"/>
      </w:tabs>
    </w:pPr>
    <w:rPr>
      <w:lang w:bidi="fa-IR"/>
    </w:rPr>
  </w:style>
  <w:style w:type="paragraph" w:styleId="Title">
    <w:name w:val="Title"/>
    <w:basedOn w:val="Normal"/>
    <w:link w:val="TitleChar"/>
    <w:autoRedefine/>
    <w:qFormat/>
    <w:rsid w:val="002918FD"/>
    <w:pPr>
      <w:framePr w:w="9185" w:wrap="around" w:vAnchor="text" w:hAnchor="text" w:xAlign="center" w:y="1"/>
      <w:spacing w:before="240"/>
      <w:jc w:val="center"/>
    </w:pPr>
    <w:rPr>
      <w:b/>
      <w:bCs/>
      <w:kern w:val="28"/>
      <w:sz w:val="28"/>
      <w:szCs w:val="32"/>
      <w:lang w:val="x-none" w:eastAsia="x-none" w:bidi="fa-IR"/>
    </w:rPr>
  </w:style>
  <w:style w:type="character" w:customStyle="1" w:styleId="TitleChar">
    <w:name w:val="Title Char"/>
    <w:link w:val="Title"/>
    <w:rsid w:val="002918FD"/>
    <w:rPr>
      <w:rFonts w:cs="B Nazanin"/>
      <w:b/>
      <w:bCs/>
      <w:kern w:val="28"/>
      <w:sz w:val="28"/>
      <w:szCs w:val="32"/>
      <w:lang w:val="x-none" w:eastAsia="x-none" w:bidi="fa-IR"/>
    </w:rPr>
  </w:style>
  <w:style w:type="paragraph" w:customStyle="1" w:styleId="Authors">
    <w:name w:val="Authors"/>
    <w:basedOn w:val="Normal"/>
    <w:autoRedefine/>
    <w:rsid w:val="008764A8"/>
    <w:pPr>
      <w:framePr w:wrap="around" w:vAnchor="text" w:hAnchor="text" w:xAlign="center" w:y="1"/>
      <w:jc w:val="center"/>
    </w:pPr>
    <w:rPr>
      <w:lang w:bidi="fa-IR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graph">
    <w:name w:val="Paragraph"/>
    <w:basedOn w:val="Normal"/>
    <w:link w:val="ParagraphChar"/>
    <w:autoRedefine/>
    <w:qFormat/>
    <w:rsid w:val="00724393"/>
    <w:pPr>
      <w:widowControl w:val="0"/>
      <w:tabs>
        <w:tab w:val="center" w:pos="670"/>
        <w:tab w:val="right" w:pos="1340"/>
      </w:tabs>
      <w:jc w:val="lowKashida"/>
    </w:pPr>
    <w:rPr>
      <w:lang w:bidi="fa-IR"/>
    </w:rPr>
  </w:style>
  <w:style w:type="paragraph" w:customStyle="1" w:styleId="References">
    <w:name w:val="References"/>
    <w:basedOn w:val="Normal"/>
    <w:rsid w:val="00414E9A"/>
    <w:pPr>
      <w:numPr>
        <w:numId w:val="12"/>
      </w:numPr>
      <w:bidi w:val="0"/>
    </w:pPr>
    <w:rPr>
      <w:rFonts w:cs="Times New Roman"/>
      <w:sz w:val="16"/>
      <w:szCs w:val="20"/>
      <w:lang w:bidi="fa-IR"/>
    </w:rPr>
  </w:style>
  <w:style w:type="character" w:styleId="PageNumber">
    <w:name w:val="page number"/>
    <w:rsid w:val="003A42DA"/>
    <w:rPr>
      <w:rFonts w:ascii="Times New Roman" w:hAnsi="Times New Roman" w:cs="B Nazanin"/>
      <w:sz w:val="20"/>
      <w:szCs w:val="24"/>
      <w:lang w:bidi="fa-IR"/>
    </w:rPr>
  </w:style>
  <w:style w:type="paragraph" w:customStyle="1" w:styleId="Abstract">
    <w:name w:val="Abstract"/>
    <w:basedOn w:val="Normal"/>
    <w:autoRedefine/>
    <w:rsid w:val="008764A8"/>
    <w:pPr>
      <w:overflowPunct/>
      <w:autoSpaceDE/>
      <w:autoSpaceDN/>
      <w:adjustRightInd/>
      <w:textAlignment w:val="auto"/>
    </w:pPr>
    <w:rPr>
      <w:bCs/>
      <w:i/>
      <w:sz w:val="18"/>
      <w:szCs w:val="20"/>
      <w:lang w:bidi="fa-IR"/>
    </w:rPr>
  </w:style>
  <w:style w:type="paragraph" w:customStyle="1" w:styleId="Equation">
    <w:name w:val="Equation"/>
    <w:basedOn w:val="Normal"/>
    <w:link w:val="EquationChar"/>
    <w:autoRedefine/>
    <w:qFormat/>
    <w:rsid w:val="00BF5579"/>
    <w:pPr>
      <w:widowControl w:val="0"/>
      <w:tabs>
        <w:tab w:val="right" w:pos="4309"/>
        <w:tab w:val="right" w:pos="4649"/>
      </w:tabs>
      <w:spacing w:before="60" w:after="20"/>
    </w:pPr>
    <w:rPr>
      <w:lang w:bidi="fa-IR"/>
    </w:rPr>
  </w:style>
  <w:style w:type="paragraph" w:customStyle="1" w:styleId="FigurePosition">
    <w:name w:val="Figure Position"/>
    <w:basedOn w:val="Normal"/>
    <w:autoRedefine/>
    <w:rsid w:val="00111E9C"/>
    <w:pPr>
      <w:jc w:val="center"/>
    </w:pPr>
    <w:rPr>
      <w:sz w:val="16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Index">
    <w:name w:val="Index"/>
    <w:basedOn w:val="Normal"/>
    <w:autoRedefine/>
    <w:rsid w:val="008764A8"/>
    <w:pPr>
      <w:overflowPunct/>
      <w:autoSpaceDE/>
      <w:autoSpaceDN/>
      <w:adjustRightInd/>
      <w:spacing w:after="90"/>
      <w:jc w:val="left"/>
      <w:textAlignment w:val="auto"/>
    </w:pPr>
    <w:rPr>
      <w:sz w:val="16"/>
      <w:szCs w:val="20"/>
      <w:lang w:bidi="fa-IR"/>
    </w:rPr>
  </w:style>
  <w:style w:type="paragraph" w:customStyle="1" w:styleId="Heading">
    <w:name w:val="Heading"/>
    <w:basedOn w:val="Normal"/>
    <w:autoRedefine/>
    <w:rsid w:val="008764A8"/>
    <w:pPr>
      <w:keepNext/>
      <w:overflowPunct/>
      <w:autoSpaceDE/>
      <w:autoSpaceDN/>
      <w:adjustRightInd/>
      <w:spacing w:before="360" w:after="120"/>
      <w:textAlignment w:val="auto"/>
    </w:pPr>
    <w:rPr>
      <w:rFonts w:ascii="Courier New" w:hAnsi="Courier New"/>
      <w:b/>
      <w:bCs/>
      <w:kern w:val="28"/>
      <w:sz w:val="24"/>
      <w:lang w:bidi="fa-IR"/>
    </w:rPr>
  </w:style>
  <w:style w:type="paragraph" w:customStyle="1" w:styleId="TableTitle">
    <w:name w:val="Table Title"/>
    <w:basedOn w:val="Normal"/>
    <w:semiHidden/>
    <w:pPr>
      <w:jc w:val="center"/>
    </w:pPr>
    <w:rPr>
      <w:smallCaps/>
      <w:sz w:val="16"/>
      <w:szCs w:val="16"/>
    </w:rPr>
  </w:style>
  <w:style w:type="paragraph" w:customStyle="1" w:styleId="Affiliations">
    <w:name w:val="Affiliations"/>
    <w:basedOn w:val="Normal"/>
    <w:autoRedefine/>
    <w:rsid w:val="00AF6820"/>
    <w:pPr>
      <w:framePr w:wrap="around" w:vAnchor="text" w:hAnchor="text" w:xAlign="center" w:y="1"/>
      <w:jc w:val="center"/>
    </w:pPr>
  </w:style>
  <w:style w:type="numbering" w:styleId="111111">
    <w:name w:val="Outline List 2"/>
    <w:basedOn w:val="NoList"/>
    <w:semiHidden/>
    <w:rsid w:val="00867C08"/>
    <w:pPr>
      <w:numPr>
        <w:numId w:val="27"/>
      </w:numPr>
    </w:pPr>
  </w:style>
  <w:style w:type="numbering" w:styleId="1ai">
    <w:name w:val="Outline List 1"/>
    <w:basedOn w:val="NoList"/>
    <w:semiHidden/>
    <w:rsid w:val="00867C08"/>
    <w:pPr>
      <w:numPr>
        <w:numId w:val="28"/>
      </w:numPr>
    </w:pPr>
  </w:style>
  <w:style w:type="numbering" w:styleId="ArticleSection">
    <w:name w:val="Outline List 3"/>
    <w:basedOn w:val="NoList"/>
    <w:semiHidden/>
    <w:rsid w:val="00867C08"/>
    <w:pPr>
      <w:numPr>
        <w:numId w:val="29"/>
      </w:numPr>
    </w:pPr>
  </w:style>
  <w:style w:type="paragraph" w:styleId="BlockText">
    <w:name w:val="Block Text"/>
    <w:basedOn w:val="Normal"/>
    <w:semiHidden/>
    <w:rsid w:val="00867C08"/>
    <w:pPr>
      <w:spacing w:after="120"/>
      <w:ind w:left="1440" w:right="1440"/>
    </w:pPr>
  </w:style>
  <w:style w:type="paragraph" w:styleId="BodyText">
    <w:name w:val="Body Text"/>
    <w:basedOn w:val="Normal"/>
    <w:semiHidden/>
    <w:rsid w:val="00867C08"/>
    <w:pPr>
      <w:spacing w:after="120"/>
    </w:pPr>
  </w:style>
  <w:style w:type="paragraph" w:styleId="BodyText2">
    <w:name w:val="Body Text 2"/>
    <w:basedOn w:val="Normal"/>
    <w:semiHidden/>
    <w:rsid w:val="00867C08"/>
    <w:pPr>
      <w:spacing w:after="120" w:line="480" w:lineRule="auto"/>
    </w:pPr>
  </w:style>
  <w:style w:type="paragraph" w:styleId="BodyText3">
    <w:name w:val="Body Text 3"/>
    <w:basedOn w:val="Normal"/>
    <w:semiHidden/>
    <w:rsid w:val="00867C0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67C08"/>
    <w:pPr>
      <w:ind w:firstLine="210"/>
    </w:pPr>
  </w:style>
  <w:style w:type="paragraph" w:styleId="BodyTextIndent">
    <w:name w:val="Body Text Indent"/>
    <w:basedOn w:val="Normal"/>
    <w:semiHidden/>
    <w:rsid w:val="00867C08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67C08"/>
    <w:pPr>
      <w:ind w:firstLine="210"/>
    </w:pPr>
  </w:style>
  <w:style w:type="paragraph" w:styleId="BodyTextIndent2">
    <w:name w:val="Body Text Indent 2"/>
    <w:basedOn w:val="Normal"/>
    <w:semiHidden/>
    <w:rsid w:val="00867C08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67C08"/>
    <w:pPr>
      <w:spacing w:after="120"/>
      <w:ind w:left="283"/>
    </w:pPr>
    <w:rPr>
      <w:sz w:val="16"/>
      <w:szCs w:val="16"/>
    </w:rPr>
  </w:style>
  <w:style w:type="paragraph" w:styleId="Caption">
    <w:name w:val="caption"/>
    <w:next w:val="FigurePosition"/>
    <w:autoRedefine/>
    <w:qFormat/>
    <w:rsid w:val="00591D16"/>
    <w:pPr>
      <w:bidi/>
      <w:spacing w:after="80"/>
      <w:jc w:val="both"/>
    </w:pPr>
    <w:rPr>
      <w:rFonts w:cs="B Nazanin"/>
      <w:sz w:val="16"/>
    </w:rPr>
  </w:style>
  <w:style w:type="paragraph" w:styleId="Closing">
    <w:name w:val="Closing"/>
    <w:basedOn w:val="Normal"/>
    <w:semiHidden/>
    <w:rsid w:val="00867C08"/>
    <w:pPr>
      <w:ind w:left="4252"/>
    </w:pPr>
  </w:style>
  <w:style w:type="paragraph" w:styleId="Date">
    <w:name w:val="Date"/>
    <w:basedOn w:val="Normal"/>
    <w:next w:val="Normal"/>
    <w:semiHidden/>
    <w:rsid w:val="00867C08"/>
  </w:style>
  <w:style w:type="character" w:styleId="Emphasis">
    <w:name w:val="Emphasis"/>
    <w:qFormat/>
    <w:rsid w:val="00867C08"/>
    <w:rPr>
      <w:i/>
      <w:iCs/>
    </w:rPr>
  </w:style>
  <w:style w:type="character" w:styleId="EndnoteReference">
    <w:name w:val="endnote reference"/>
    <w:rsid w:val="00867C08"/>
    <w:rPr>
      <w:vertAlign w:val="superscript"/>
    </w:rPr>
  </w:style>
  <w:style w:type="paragraph" w:styleId="EndnoteText">
    <w:name w:val="endnote text"/>
    <w:basedOn w:val="Normal"/>
    <w:rsid w:val="00867C08"/>
    <w:rPr>
      <w:szCs w:val="20"/>
    </w:rPr>
  </w:style>
  <w:style w:type="paragraph" w:styleId="EnvelopeAddress">
    <w:name w:val="envelope address"/>
    <w:basedOn w:val="Normal"/>
    <w:semiHidden/>
    <w:rsid w:val="00867C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867C08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867C08"/>
  </w:style>
  <w:style w:type="paragraph" w:styleId="HTMLAddress">
    <w:name w:val="HTML Address"/>
    <w:basedOn w:val="Normal"/>
    <w:semiHidden/>
    <w:rsid w:val="00867C08"/>
    <w:rPr>
      <w:i/>
      <w:iCs/>
    </w:rPr>
  </w:style>
  <w:style w:type="character" w:styleId="HTMLCite">
    <w:name w:val="HTML Cite"/>
    <w:semiHidden/>
    <w:rsid w:val="00867C08"/>
    <w:rPr>
      <w:i/>
      <w:iCs/>
    </w:rPr>
  </w:style>
  <w:style w:type="character" w:styleId="HTMLCode">
    <w:name w:val="HTML Code"/>
    <w:semiHidden/>
    <w:rsid w:val="00867C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7C08"/>
    <w:rPr>
      <w:i/>
      <w:iCs/>
    </w:rPr>
  </w:style>
  <w:style w:type="character" w:styleId="HTMLKeyboard">
    <w:name w:val="HTML Keyboard"/>
    <w:semiHidden/>
    <w:rsid w:val="00867C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67C08"/>
    <w:rPr>
      <w:rFonts w:ascii="Courier New" w:hAnsi="Courier New" w:cs="Courier New"/>
      <w:szCs w:val="20"/>
    </w:rPr>
  </w:style>
  <w:style w:type="character" w:styleId="HTMLSample">
    <w:name w:val="HTML Sample"/>
    <w:semiHidden/>
    <w:rsid w:val="00867C08"/>
    <w:rPr>
      <w:rFonts w:ascii="Courier New" w:hAnsi="Courier New" w:cs="Courier New"/>
    </w:rPr>
  </w:style>
  <w:style w:type="character" w:styleId="HTMLTypewriter">
    <w:name w:val="HTML Typewriter"/>
    <w:semiHidden/>
    <w:rsid w:val="00867C0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7C08"/>
    <w:rPr>
      <w:i/>
      <w:iCs/>
    </w:rPr>
  </w:style>
  <w:style w:type="character" w:styleId="LineNumber">
    <w:name w:val="line number"/>
    <w:basedOn w:val="DefaultParagraphFont"/>
    <w:semiHidden/>
    <w:rsid w:val="00867C08"/>
  </w:style>
  <w:style w:type="paragraph" w:styleId="List">
    <w:name w:val="List"/>
    <w:basedOn w:val="Normal"/>
    <w:semiHidden/>
    <w:rsid w:val="00867C08"/>
    <w:pPr>
      <w:ind w:left="283" w:hanging="283"/>
    </w:pPr>
  </w:style>
  <w:style w:type="paragraph" w:styleId="List2">
    <w:name w:val="List 2"/>
    <w:basedOn w:val="Normal"/>
    <w:semiHidden/>
    <w:rsid w:val="00867C08"/>
    <w:pPr>
      <w:ind w:left="566" w:hanging="283"/>
    </w:pPr>
  </w:style>
  <w:style w:type="paragraph" w:styleId="List3">
    <w:name w:val="List 3"/>
    <w:basedOn w:val="Normal"/>
    <w:semiHidden/>
    <w:rsid w:val="00867C08"/>
    <w:pPr>
      <w:ind w:left="849" w:hanging="283"/>
    </w:pPr>
  </w:style>
  <w:style w:type="paragraph" w:styleId="List4">
    <w:name w:val="List 4"/>
    <w:basedOn w:val="Normal"/>
    <w:semiHidden/>
    <w:rsid w:val="00867C08"/>
    <w:pPr>
      <w:ind w:left="1132" w:hanging="283"/>
    </w:pPr>
  </w:style>
  <w:style w:type="paragraph" w:styleId="List5">
    <w:name w:val="List 5"/>
    <w:basedOn w:val="Normal"/>
    <w:semiHidden/>
    <w:rsid w:val="00867C08"/>
    <w:pPr>
      <w:ind w:left="1415" w:hanging="283"/>
    </w:pPr>
  </w:style>
  <w:style w:type="paragraph" w:styleId="ListBullet">
    <w:name w:val="List Bullet"/>
    <w:basedOn w:val="Normal"/>
    <w:semiHidden/>
    <w:rsid w:val="00867C08"/>
    <w:pPr>
      <w:numPr>
        <w:numId w:val="30"/>
      </w:numPr>
    </w:pPr>
  </w:style>
  <w:style w:type="paragraph" w:styleId="ListBullet2">
    <w:name w:val="List Bullet 2"/>
    <w:basedOn w:val="Normal"/>
    <w:semiHidden/>
    <w:rsid w:val="00867C08"/>
    <w:pPr>
      <w:numPr>
        <w:numId w:val="31"/>
      </w:numPr>
    </w:pPr>
  </w:style>
  <w:style w:type="paragraph" w:styleId="ListBullet3">
    <w:name w:val="List Bullet 3"/>
    <w:basedOn w:val="Normal"/>
    <w:semiHidden/>
    <w:rsid w:val="00867C08"/>
    <w:pPr>
      <w:numPr>
        <w:numId w:val="32"/>
      </w:numPr>
    </w:pPr>
  </w:style>
  <w:style w:type="paragraph" w:styleId="ListBullet4">
    <w:name w:val="List Bullet 4"/>
    <w:basedOn w:val="Normal"/>
    <w:semiHidden/>
    <w:rsid w:val="00867C08"/>
    <w:pPr>
      <w:numPr>
        <w:numId w:val="33"/>
      </w:numPr>
    </w:pPr>
  </w:style>
  <w:style w:type="paragraph" w:styleId="ListBullet5">
    <w:name w:val="List Bullet 5"/>
    <w:basedOn w:val="Normal"/>
    <w:semiHidden/>
    <w:rsid w:val="00867C08"/>
    <w:pPr>
      <w:numPr>
        <w:numId w:val="34"/>
      </w:numPr>
    </w:pPr>
  </w:style>
  <w:style w:type="paragraph" w:styleId="ListContinue">
    <w:name w:val="List Continue"/>
    <w:basedOn w:val="Normal"/>
    <w:semiHidden/>
    <w:rsid w:val="00867C08"/>
    <w:pPr>
      <w:spacing w:after="120"/>
      <w:ind w:left="283"/>
    </w:pPr>
  </w:style>
  <w:style w:type="paragraph" w:styleId="ListContinue2">
    <w:name w:val="List Continue 2"/>
    <w:basedOn w:val="Normal"/>
    <w:semiHidden/>
    <w:rsid w:val="00867C08"/>
    <w:pPr>
      <w:spacing w:after="120"/>
      <w:ind w:left="566"/>
    </w:pPr>
  </w:style>
  <w:style w:type="paragraph" w:styleId="ListContinue3">
    <w:name w:val="List Continue 3"/>
    <w:basedOn w:val="Normal"/>
    <w:semiHidden/>
    <w:rsid w:val="00867C08"/>
    <w:pPr>
      <w:spacing w:after="120"/>
      <w:ind w:left="849"/>
    </w:pPr>
  </w:style>
  <w:style w:type="paragraph" w:styleId="ListContinue4">
    <w:name w:val="List Continue 4"/>
    <w:basedOn w:val="Normal"/>
    <w:semiHidden/>
    <w:rsid w:val="00867C08"/>
    <w:pPr>
      <w:spacing w:after="120"/>
      <w:ind w:left="1132"/>
    </w:pPr>
  </w:style>
  <w:style w:type="paragraph" w:styleId="ListContinue5">
    <w:name w:val="List Continue 5"/>
    <w:basedOn w:val="Normal"/>
    <w:semiHidden/>
    <w:rsid w:val="00867C08"/>
    <w:pPr>
      <w:spacing w:after="120"/>
      <w:ind w:left="1415"/>
    </w:pPr>
  </w:style>
  <w:style w:type="paragraph" w:styleId="ListNumber">
    <w:name w:val="List Number"/>
    <w:basedOn w:val="Normal"/>
    <w:semiHidden/>
    <w:rsid w:val="00867C08"/>
    <w:pPr>
      <w:numPr>
        <w:numId w:val="35"/>
      </w:numPr>
    </w:pPr>
  </w:style>
  <w:style w:type="paragraph" w:styleId="ListNumber2">
    <w:name w:val="List Number 2"/>
    <w:basedOn w:val="Normal"/>
    <w:semiHidden/>
    <w:rsid w:val="00867C08"/>
    <w:pPr>
      <w:numPr>
        <w:numId w:val="36"/>
      </w:numPr>
    </w:pPr>
  </w:style>
  <w:style w:type="paragraph" w:styleId="ListNumber3">
    <w:name w:val="List Number 3"/>
    <w:basedOn w:val="Normal"/>
    <w:semiHidden/>
    <w:rsid w:val="00867C08"/>
    <w:pPr>
      <w:numPr>
        <w:numId w:val="37"/>
      </w:numPr>
    </w:pPr>
  </w:style>
  <w:style w:type="paragraph" w:styleId="ListNumber4">
    <w:name w:val="List Number 4"/>
    <w:basedOn w:val="Normal"/>
    <w:semiHidden/>
    <w:rsid w:val="00867C08"/>
    <w:pPr>
      <w:numPr>
        <w:numId w:val="38"/>
      </w:numPr>
    </w:pPr>
  </w:style>
  <w:style w:type="paragraph" w:styleId="ListNumber5">
    <w:name w:val="List Number 5"/>
    <w:basedOn w:val="Normal"/>
    <w:semiHidden/>
    <w:rsid w:val="00867C08"/>
    <w:pPr>
      <w:numPr>
        <w:numId w:val="39"/>
      </w:numPr>
    </w:pPr>
  </w:style>
  <w:style w:type="paragraph" w:styleId="MessageHeader">
    <w:name w:val="Message Header"/>
    <w:basedOn w:val="Normal"/>
    <w:semiHidden/>
    <w:rsid w:val="00867C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867C08"/>
    <w:rPr>
      <w:rFonts w:cs="Times New Roman"/>
      <w:sz w:val="24"/>
    </w:rPr>
  </w:style>
  <w:style w:type="paragraph" w:styleId="NormalIndent">
    <w:name w:val="Normal Indent"/>
    <w:basedOn w:val="Normal"/>
    <w:semiHidden/>
    <w:rsid w:val="00867C08"/>
    <w:pPr>
      <w:ind w:left="720"/>
    </w:pPr>
  </w:style>
  <w:style w:type="paragraph" w:styleId="NoteHeading">
    <w:name w:val="Note Heading"/>
    <w:basedOn w:val="Normal"/>
    <w:next w:val="Normal"/>
    <w:semiHidden/>
    <w:rsid w:val="00867C08"/>
  </w:style>
  <w:style w:type="paragraph" w:styleId="Salutation">
    <w:name w:val="Salutation"/>
    <w:basedOn w:val="Normal"/>
    <w:next w:val="Normal"/>
    <w:semiHidden/>
    <w:rsid w:val="00867C08"/>
  </w:style>
  <w:style w:type="paragraph" w:styleId="Signature">
    <w:name w:val="Signature"/>
    <w:basedOn w:val="Normal"/>
    <w:semiHidden/>
    <w:rsid w:val="00867C08"/>
    <w:pPr>
      <w:ind w:left="4252"/>
    </w:pPr>
  </w:style>
  <w:style w:type="character" w:styleId="Strong">
    <w:name w:val="Strong"/>
    <w:qFormat/>
    <w:rsid w:val="00867C08"/>
    <w:rPr>
      <w:b/>
      <w:bCs/>
    </w:rPr>
  </w:style>
  <w:style w:type="table" w:styleId="Table3Deffects1">
    <w:name w:val="Table 3D effect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B7482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aptionC">
    <w:name w:val="Caption(C)"/>
    <w:basedOn w:val="Caption"/>
    <w:autoRedefine/>
    <w:qFormat/>
    <w:rsid w:val="00602CEB"/>
    <w:pPr>
      <w:jc w:val="center"/>
    </w:pPr>
  </w:style>
  <w:style w:type="paragraph" w:customStyle="1" w:styleId="CaptionFramed">
    <w:name w:val="Caption(Framed)"/>
    <w:basedOn w:val="CaptionC"/>
    <w:autoRedefine/>
    <w:rsid w:val="004040DD"/>
    <w:pPr>
      <w:framePr w:wrap="around" w:vAnchor="text" w:hAnchor="margin" w:xAlign="center" w:y="1"/>
    </w:pPr>
    <w:rPr>
      <w:lang w:bidi="fa-IR"/>
    </w:rPr>
  </w:style>
  <w:style w:type="paragraph" w:customStyle="1" w:styleId="ReferencesFarsi">
    <w:name w:val="ReferencesFarsi"/>
    <w:basedOn w:val="References"/>
    <w:rsid w:val="00F5690B"/>
  </w:style>
  <w:style w:type="paragraph" w:customStyle="1" w:styleId="FramedFigure">
    <w:name w:val="Framed Figure"/>
    <w:basedOn w:val="FigurePosition"/>
    <w:autoRedefine/>
    <w:rsid w:val="008764A8"/>
    <w:pPr>
      <w:framePr w:w="7052" w:wrap="around" w:hAnchor="page" w:x="2422" w:yAlign="top"/>
    </w:pPr>
    <w:rPr>
      <w:lang w:bidi="fa-IR"/>
    </w:rPr>
  </w:style>
  <w:style w:type="paragraph" w:customStyle="1" w:styleId="ReferencesFarsi0">
    <w:name w:val="References(Farsi)"/>
    <w:basedOn w:val="ReferencesFarsi"/>
    <w:rsid w:val="0037408A"/>
    <w:pPr>
      <w:bidi/>
    </w:pPr>
  </w:style>
  <w:style w:type="paragraph" w:customStyle="1" w:styleId="AbstractEnglish">
    <w:name w:val="Abstract(English)"/>
    <w:basedOn w:val="Abstract"/>
    <w:autoRedefine/>
    <w:rsid w:val="009D543E"/>
  </w:style>
  <w:style w:type="paragraph" w:customStyle="1" w:styleId="TitleEnglish">
    <w:name w:val="Title(English)"/>
    <w:basedOn w:val="Title"/>
    <w:autoRedefine/>
    <w:rsid w:val="0023447C"/>
    <w:pPr>
      <w:framePr w:wrap="auto" w:vAnchor="margin" w:xAlign="left" w:yAlign="inline"/>
      <w:bidi w:val="0"/>
    </w:pPr>
  </w:style>
  <w:style w:type="paragraph" w:customStyle="1" w:styleId="AuthorsEnglish">
    <w:name w:val="Authors( English)"/>
    <w:basedOn w:val="Authors"/>
    <w:next w:val="AbstractEnglish"/>
    <w:autoRedefine/>
    <w:rsid w:val="0023447C"/>
    <w:pPr>
      <w:framePr w:wrap="auto" w:vAnchor="margin" w:xAlign="left" w:yAlign="inline"/>
      <w:bidi w:val="0"/>
    </w:pPr>
  </w:style>
  <w:style w:type="paragraph" w:customStyle="1" w:styleId="AffiliationsEnglish">
    <w:name w:val="Affiliations(English)"/>
    <w:basedOn w:val="Affiliations"/>
    <w:autoRedefine/>
    <w:rsid w:val="0023447C"/>
    <w:pPr>
      <w:framePr w:wrap="auto" w:vAnchor="margin" w:xAlign="left" w:yAlign="inline"/>
      <w:bidi w:val="0"/>
    </w:pPr>
    <w:rPr>
      <w:lang w:bidi="fa-IR"/>
    </w:rPr>
  </w:style>
  <w:style w:type="paragraph" w:customStyle="1" w:styleId="AuthorsEnglisht">
    <w:name w:val="Authors( English)t"/>
    <w:basedOn w:val="AuthorsEnglish"/>
    <w:rsid w:val="0023447C"/>
    <w:rPr>
      <w:szCs w:val="20"/>
    </w:rPr>
  </w:style>
  <w:style w:type="paragraph" w:styleId="BalloonText">
    <w:name w:val="Balloon Text"/>
    <w:basedOn w:val="Normal"/>
    <w:link w:val="BalloonTextChar"/>
    <w:rsid w:val="002918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918FD"/>
    <w:rPr>
      <w:rFonts w:ascii="Segoe UI" w:hAnsi="Segoe UI" w:cs="Segoe UI"/>
      <w:sz w:val="18"/>
      <w:szCs w:val="18"/>
    </w:rPr>
  </w:style>
  <w:style w:type="paragraph" w:customStyle="1" w:styleId="super">
    <w:name w:val="super"/>
    <w:basedOn w:val="Paragraph"/>
    <w:autoRedefine/>
    <w:qFormat/>
    <w:rsid w:val="00FF48A6"/>
    <w:rPr>
      <w:position w:val="8"/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autoRedefine/>
    <w:rsid w:val="00DA4EE5"/>
    <w:pPr>
      <w:jc w:val="center"/>
    </w:pPr>
    <w:rPr>
      <w:rFonts w:cs="Times New Roman"/>
      <w:noProof/>
    </w:rPr>
  </w:style>
  <w:style w:type="character" w:customStyle="1" w:styleId="ParagraphChar">
    <w:name w:val="Paragraph Char"/>
    <w:basedOn w:val="DefaultParagraphFont"/>
    <w:link w:val="Paragraph"/>
    <w:rsid w:val="00724393"/>
    <w:rPr>
      <w:rFonts w:cs="B Nazanin"/>
      <w:szCs w:val="24"/>
      <w:lang w:bidi="fa-IR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DA4EE5"/>
    <w:rPr>
      <w:rFonts w:cs="Times New Roman"/>
      <w:noProof/>
      <w:szCs w:val="24"/>
      <w:lang w:bidi="fa-IR"/>
    </w:rPr>
  </w:style>
  <w:style w:type="paragraph" w:customStyle="1" w:styleId="EndNoteBibliography">
    <w:name w:val="EndNote Bibliography"/>
    <w:basedOn w:val="Normal"/>
    <w:link w:val="EndNoteBibliographyChar"/>
    <w:autoRedefine/>
    <w:qFormat/>
    <w:rsid w:val="00EE1848"/>
    <w:pPr>
      <w:bidi w:val="0"/>
      <w:ind w:left="720" w:hanging="720"/>
    </w:pPr>
    <w:rPr>
      <w:rFonts w:cs="Times New Roman"/>
      <w:noProof/>
    </w:rPr>
  </w:style>
  <w:style w:type="character" w:customStyle="1" w:styleId="EndNoteBibliographyChar">
    <w:name w:val="EndNote Bibliography Char"/>
    <w:basedOn w:val="ParagraphChar"/>
    <w:link w:val="EndNoteBibliography"/>
    <w:rsid w:val="00EE1848"/>
    <w:rPr>
      <w:rFonts w:cs="Times New Roman"/>
      <w:noProof/>
      <w:szCs w:val="24"/>
      <w:lang w:bidi="fa-IR"/>
    </w:rPr>
  </w:style>
  <w:style w:type="character" w:styleId="SubtleReference">
    <w:name w:val="Subtle Reference"/>
    <w:basedOn w:val="DefaultParagraphFont"/>
    <w:uiPriority w:val="31"/>
    <w:qFormat/>
    <w:rsid w:val="00EE1848"/>
    <w:rPr>
      <w:smallCaps/>
      <w:color w:val="5A5A5A" w:themeColor="text1" w:themeTint="A5"/>
    </w:rPr>
  </w:style>
  <w:style w:type="table" w:customStyle="1" w:styleId="PlainTable11">
    <w:name w:val="Plain Table 11"/>
    <w:basedOn w:val="TableNormal"/>
    <w:uiPriority w:val="41"/>
    <w:rsid w:val="00871E7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871E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871E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TDisplayEquation">
    <w:name w:val="MTDisplayEquation"/>
    <w:basedOn w:val="Equation"/>
    <w:next w:val="Normal"/>
    <w:link w:val="MTDisplayEquationChar"/>
    <w:rsid w:val="00B11FC4"/>
    <w:pPr>
      <w:tabs>
        <w:tab w:val="clear" w:pos="4309"/>
        <w:tab w:val="clear" w:pos="4649"/>
        <w:tab w:val="right" w:pos="0"/>
      </w:tabs>
    </w:pPr>
  </w:style>
  <w:style w:type="character" w:customStyle="1" w:styleId="EquationChar">
    <w:name w:val="Equation Char"/>
    <w:basedOn w:val="DefaultParagraphFont"/>
    <w:link w:val="Equation"/>
    <w:rsid w:val="00BF5579"/>
    <w:rPr>
      <w:rFonts w:cs="B Nazanin"/>
      <w:szCs w:val="24"/>
      <w:lang w:bidi="fa-IR"/>
    </w:rPr>
  </w:style>
  <w:style w:type="character" w:customStyle="1" w:styleId="MTDisplayEquationChar">
    <w:name w:val="MTDisplayEquation Char"/>
    <w:basedOn w:val="EquationChar"/>
    <w:link w:val="MTDisplayEquation"/>
    <w:rsid w:val="00B11FC4"/>
    <w:rPr>
      <w:rFonts w:cs="B Nazanin"/>
      <w:szCs w:val="24"/>
      <w:lang w:bidi="fa-IR"/>
    </w:rPr>
  </w:style>
  <w:style w:type="character" w:styleId="CommentReference">
    <w:name w:val="annotation reference"/>
    <w:basedOn w:val="DefaultParagraphFont"/>
    <w:semiHidden/>
    <w:unhideWhenUsed/>
    <w:rsid w:val="00BD76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76D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D76D0"/>
    <w:rPr>
      <w:rFonts w:cs="B Nazani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7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76D0"/>
    <w:rPr>
      <w:rFonts w:cs="B Nazani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16.bin"/><Relationship Id="rId63" Type="http://schemas.openxmlformats.org/officeDocument/2006/relationships/image" Target="media/image25.wmf"/><Relationship Id="rId84" Type="http://schemas.openxmlformats.org/officeDocument/2006/relationships/image" Target="media/image35.wmf"/><Relationship Id="rId138" Type="http://schemas.openxmlformats.org/officeDocument/2006/relationships/image" Target="media/image62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27.wmf"/><Relationship Id="rId289" Type="http://schemas.openxmlformats.org/officeDocument/2006/relationships/oleObject" Target="embeddings/oleObject141.bin"/><Relationship Id="rId11" Type="http://schemas.openxmlformats.org/officeDocument/2006/relationships/footer" Target="footer2.xml"/><Relationship Id="rId32" Type="http://schemas.openxmlformats.org/officeDocument/2006/relationships/image" Target="media/image11.wmf"/><Relationship Id="rId53" Type="http://schemas.openxmlformats.org/officeDocument/2006/relationships/image" Target="media/image21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71.bin"/><Relationship Id="rId5" Type="http://schemas.openxmlformats.org/officeDocument/2006/relationships/settings" Target="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3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1.wmf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2.wmf"/><Relationship Id="rId279" Type="http://schemas.openxmlformats.org/officeDocument/2006/relationships/oleObject" Target="embeddings/oleObject136.bin"/><Relationship Id="rId22" Type="http://schemas.openxmlformats.org/officeDocument/2006/relationships/image" Target="media/image6.wmf"/><Relationship Id="rId43" Type="http://schemas.openxmlformats.org/officeDocument/2006/relationships/image" Target="media/image16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2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38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68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227" Type="http://schemas.openxmlformats.org/officeDocument/2006/relationships/oleObject" Target="embeddings/oleObject110.bin"/><Relationship Id="rId248" Type="http://schemas.openxmlformats.org/officeDocument/2006/relationships/image" Target="media/image117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1.wmf"/><Relationship Id="rId33" Type="http://schemas.openxmlformats.org/officeDocument/2006/relationships/oleObject" Target="embeddings/oleObject11.bin"/><Relationship Id="rId108" Type="http://schemas.openxmlformats.org/officeDocument/2006/relationships/image" Target="media/image47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3.emf"/><Relationship Id="rId54" Type="http://schemas.openxmlformats.org/officeDocument/2006/relationships/oleObject" Target="embeddings/oleObject22.bin"/><Relationship Id="rId75" Type="http://schemas.openxmlformats.org/officeDocument/2006/relationships/image" Target="media/image31.wmf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4.wmf"/><Relationship Id="rId217" Type="http://schemas.openxmlformats.org/officeDocument/2006/relationships/oleObject" Target="embeddings/oleObject105.bin"/><Relationship Id="rId6" Type="http://schemas.openxmlformats.org/officeDocument/2006/relationships/webSettings" Target="webSettings.xml"/><Relationship Id="rId238" Type="http://schemas.openxmlformats.org/officeDocument/2006/relationships/image" Target="media/image112.wmf"/><Relationship Id="rId259" Type="http://schemas.openxmlformats.org/officeDocument/2006/relationships/oleObject" Target="embeddings/oleObject126.bin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28.wmf"/><Relationship Id="rId291" Type="http://schemas.openxmlformats.org/officeDocument/2006/relationships/oleObject" Target="embeddings/oleObject142.bin"/><Relationship Id="rId44" Type="http://schemas.openxmlformats.org/officeDocument/2006/relationships/oleObject" Target="embeddings/oleObject17.bin"/><Relationship Id="rId65" Type="http://schemas.openxmlformats.org/officeDocument/2006/relationships/image" Target="media/image26.wmf"/><Relationship Id="rId86" Type="http://schemas.openxmlformats.org/officeDocument/2006/relationships/image" Target="media/image36.wmf"/><Relationship Id="rId130" Type="http://schemas.openxmlformats.org/officeDocument/2006/relationships/image" Target="media/image58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79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3.wmf"/><Relationship Id="rId281" Type="http://schemas.openxmlformats.org/officeDocument/2006/relationships/oleObject" Target="embeddings/oleObject137.bin"/><Relationship Id="rId34" Type="http://schemas.openxmlformats.org/officeDocument/2006/relationships/image" Target="media/image12.wmf"/><Relationship Id="rId55" Type="http://schemas.openxmlformats.org/officeDocument/2006/relationships/image" Target="media/image22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3.wmf"/><Relationship Id="rId141" Type="http://schemas.openxmlformats.org/officeDocument/2006/relationships/oleObject" Target="embeddings/oleObject67.bin"/><Relationship Id="rId7" Type="http://schemas.openxmlformats.org/officeDocument/2006/relationships/footnotes" Target="footnote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03.bin"/><Relationship Id="rId218" Type="http://schemas.openxmlformats.org/officeDocument/2006/relationships/image" Target="media/image102.wmf"/><Relationship Id="rId234" Type="http://schemas.openxmlformats.org/officeDocument/2006/relationships/image" Target="media/image110.wmf"/><Relationship Id="rId239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0" Type="http://schemas.openxmlformats.org/officeDocument/2006/relationships/image" Target="media/image118.wmf"/><Relationship Id="rId255" Type="http://schemas.openxmlformats.org/officeDocument/2006/relationships/oleObject" Target="embeddings/oleObject124.bin"/><Relationship Id="rId271" Type="http://schemas.openxmlformats.org/officeDocument/2006/relationships/oleObject" Target="embeddings/oleObject132.bin"/><Relationship Id="rId276" Type="http://schemas.openxmlformats.org/officeDocument/2006/relationships/oleObject" Target="embeddings/oleObject135.bin"/><Relationship Id="rId292" Type="http://schemas.openxmlformats.org/officeDocument/2006/relationships/image" Target="media/image139.wmf"/><Relationship Id="rId24" Type="http://schemas.openxmlformats.org/officeDocument/2006/relationships/image" Target="media/image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7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2.wmf"/><Relationship Id="rId61" Type="http://schemas.openxmlformats.org/officeDocument/2006/relationships/image" Target="media/image24.wmf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0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1.bin"/><Relationship Id="rId19" Type="http://schemas.openxmlformats.org/officeDocument/2006/relationships/oleObject" Target="embeddings/oleObject4.bin"/><Relationship Id="rId224" Type="http://schemas.openxmlformats.org/officeDocument/2006/relationships/image" Target="media/image105.wmf"/><Relationship Id="rId240" Type="http://schemas.openxmlformats.org/officeDocument/2006/relationships/image" Target="media/image113.wmf"/><Relationship Id="rId245" Type="http://schemas.openxmlformats.org/officeDocument/2006/relationships/oleObject" Target="embeddings/oleObject119.bin"/><Relationship Id="rId261" Type="http://schemas.openxmlformats.org/officeDocument/2006/relationships/oleObject" Target="embeddings/oleObject127.bin"/><Relationship Id="rId266" Type="http://schemas.openxmlformats.org/officeDocument/2006/relationships/image" Target="media/image126.wmf"/><Relationship Id="rId287" Type="http://schemas.openxmlformats.org/officeDocument/2006/relationships/oleObject" Target="embeddings/oleObject140.bin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77.wmf"/><Relationship Id="rId282" Type="http://schemas.openxmlformats.org/officeDocument/2006/relationships/image" Target="media/image134.wmf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5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6.bin"/><Relationship Id="rId3" Type="http://schemas.openxmlformats.org/officeDocument/2006/relationships/styles" Target="styles.xml"/><Relationship Id="rId214" Type="http://schemas.openxmlformats.org/officeDocument/2006/relationships/image" Target="media/image100.wmf"/><Relationship Id="rId230" Type="http://schemas.openxmlformats.org/officeDocument/2006/relationships/image" Target="media/image108.wmf"/><Relationship Id="rId235" Type="http://schemas.openxmlformats.org/officeDocument/2006/relationships/oleObject" Target="embeddings/oleObject114.bin"/><Relationship Id="rId251" Type="http://schemas.openxmlformats.org/officeDocument/2006/relationships/oleObject" Target="embeddings/oleObject122.bin"/><Relationship Id="rId256" Type="http://schemas.openxmlformats.org/officeDocument/2006/relationships/image" Target="media/image121.wmf"/><Relationship Id="rId277" Type="http://schemas.openxmlformats.org/officeDocument/2006/relationships/image" Target="media/image131.emf"/><Relationship Id="rId25" Type="http://schemas.openxmlformats.org/officeDocument/2006/relationships/oleObject" Target="embeddings/oleObject7.bin"/><Relationship Id="rId46" Type="http://schemas.openxmlformats.org/officeDocument/2006/relationships/oleObject" Target="embeddings/oleObject18.bin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2.wmf"/><Relationship Id="rId272" Type="http://schemas.openxmlformats.org/officeDocument/2006/relationships/image" Target="media/image129.wmf"/><Relationship Id="rId293" Type="http://schemas.openxmlformats.org/officeDocument/2006/relationships/oleObject" Target="embeddings/oleObject143.bin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0" Type="http://schemas.openxmlformats.org/officeDocument/2006/relationships/image" Target="media/image103.w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37.wmf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image" Target="media/image23.wmf"/><Relationship Id="rId106" Type="http://schemas.openxmlformats.org/officeDocument/2006/relationships/image" Target="media/image46.wmf"/><Relationship Id="rId127" Type="http://schemas.openxmlformats.org/officeDocument/2006/relationships/oleObject" Target="embeddings/oleObject60.bin"/><Relationship Id="rId262" Type="http://schemas.openxmlformats.org/officeDocument/2006/relationships/image" Target="media/image124.wmf"/><Relationship Id="rId283" Type="http://schemas.openxmlformats.org/officeDocument/2006/relationships/oleObject" Target="embeddings/oleObject138.bin"/><Relationship Id="rId10" Type="http://schemas.openxmlformats.org/officeDocument/2006/relationships/footer" Target="footer1.xml"/><Relationship Id="rId31" Type="http://schemas.openxmlformats.org/officeDocument/2006/relationships/oleObject" Target="embeddings/oleObject10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0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67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80" Type="http://schemas.openxmlformats.org/officeDocument/2006/relationships/image" Target="media/image83.wmf"/><Relationship Id="rId210" Type="http://schemas.openxmlformats.org/officeDocument/2006/relationships/image" Target="media/image98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2.wmf"/><Relationship Id="rId26" Type="http://schemas.openxmlformats.org/officeDocument/2006/relationships/image" Target="media/image8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19.wmf"/><Relationship Id="rId273" Type="http://schemas.openxmlformats.org/officeDocument/2006/relationships/oleObject" Target="embeddings/oleObject133.bin"/><Relationship Id="rId294" Type="http://schemas.openxmlformats.org/officeDocument/2006/relationships/header" Target="header2.xml"/><Relationship Id="rId47" Type="http://schemas.openxmlformats.org/officeDocument/2006/relationships/image" Target="media/image18.wmf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0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image" Target="media/image3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5.emf"/><Relationship Id="rId37" Type="http://schemas.openxmlformats.org/officeDocument/2006/relationships/oleObject" Target="embeddings/oleObject13.bin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5.wmf"/><Relationship Id="rId90" Type="http://schemas.openxmlformats.org/officeDocument/2006/relationships/image" Target="media/image38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6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09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0.wmf"/><Relationship Id="rId295" Type="http://schemas.openxmlformats.org/officeDocument/2006/relationships/fontTable" Target="fontTable.xml"/><Relationship Id="rId27" Type="http://schemas.openxmlformats.org/officeDocument/2006/relationships/oleObject" Target="embeddings/oleObject8.bin"/><Relationship Id="rId48" Type="http://schemas.openxmlformats.org/officeDocument/2006/relationships/oleObject" Target="embeddings/oleObject19.bin"/><Relationship Id="rId69" Type="http://schemas.openxmlformats.org/officeDocument/2006/relationships/image" Target="media/image28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0.wmf"/><Relationship Id="rId80" Type="http://schemas.openxmlformats.org/officeDocument/2006/relationships/image" Target="media/image33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4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5.wmf"/><Relationship Id="rId285" Type="http://schemas.openxmlformats.org/officeDocument/2006/relationships/oleObject" Target="embeddings/oleObject139.bin"/><Relationship Id="rId17" Type="http://schemas.openxmlformats.org/officeDocument/2006/relationships/oleObject" Target="embeddings/oleObject3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5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0.wmf"/><Relationship Id="rId28" Type="http://schemas.openxmlformats.org/officeDocument/2006/relationships/image" Target="media/image9.wmf"/><Relationship Id="rId49" Type="http://schemas.openxmlformats.org/officeDocument/2006/relationships/image" Target="media/image19.wmf"/><Relationship Id="rId114" Type="http://schemas.openxmlformats.org/officeDocument/2006/relationships/image" Target="media/image50.wmf"/><Relationship Id="rId275" Type="http://schemas.openxmlformats.org/officeDocument/2006/relationships/oleObject" Target="embeddings/oleObject134.bin"/><Relationship Id="rId296" Type="http://schemas.openxmlformats.org/officeDocument/2006/relationships/theme" Target="theme/theme1.xml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2.wmf"/><Relationship Id="rId202" Type="http://schemas.openxmlformats.org/officeDocument/2006/relationships/image" Target="media/image94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5.wmf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36.wmf"/><Relationship Id="rId50" Type="http://schemas.openxmlformats.org/officeDocument/2006/relationships/oleObject" Target="embeddings/oleObject20.bin"/><Relationship Id="rId104" Type="http://schemas.openxmlformats.org/officeDocument/2006/relationships/image" Target="media/image45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362D50B-991B-4E6E-8CAB-55FF2F16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6357</Words>
  <Characters>36240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template</vt:lpstr>
    </vt:vector>
  </TitlesOfParts>
  <Company>ICEE2012</Company>
  <LinksUpToDate>false</LinksUpToDate>
  <CharactersWithSpaces>42512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template</dc:title>
  <dc:creator>ICEE2012</dc:creator>
  <cp:lastModifiedBy>mehran gharibi</cp:lastModifiedBy>
  <cp:revision>2</cp:revision>
  <cp:lastPrinted>2015-12-01T17:21:00Z</cp:lastPrinted>
  <dcterms:created xsi:type="dcterms:W3CDTF">2015-12-01T21:51:00Z</dcterms:created>
  <dcterms:modified xsi:type="dcterms:W3CDTF">2015-12-01T21:51:00Z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