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Default Extension="tiff" ContentType="image/tif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0A99" w:rsidRPr="00923992" w:rsidRDefault="00010A99" w:rsidP="00010A99">
      <w:pPr>
        <w:pStyle w:val="Title"/>
        <w:framePr w:wrap="around"/>
        <w:rPr>
          <w:szCs w:val="28"/>
          <w:rtl/>
        </w:rPr>
      </w:pPr>
      <w:r w:rsidRPr="00923992">
        <w:rPr>
          <w:rFonts w:hint="cs"/>
          <w:szCs w:val="28"/>
          <w:rtl/>
        </w:rPr>
        <w:t>برنامه</w:t>
      </w:r>
      <w:r w:rsidRPr="00923992">
        <w:rPr>
          <w:szCs w:val="28"/>
          <w:rtl/>
        </w:rPr>
        <w:softHyphen/>
      </w:r>
      <w:r w:rsidRPr="00923992">
        <w:rPr>
          <w:rFonts w:hint="cs"/>
          <w:szCs w:val="28"/>
          <w:rtl/>
        </w:rPr>
        <w:t>ریزی کوتاه</w:t>
      </w:r>
      <w:r w:rsidRPr="00923992">
        <w:rPr>
          <w:szCs w:val="28"/>
          <w:rtl/>
        </w:rPr>
        <w:softHyphen/>
      </w:r>
      <w:r w:rsidR="00DC2A57">
        <w:rPr>
          <w:rFonts w:hint="cs"/>
          <w:szCs w:val="28"/>
          <w:rtl/>
        </w:rPr>
        <w:t xml:space="preserve"> </w:t>
      </w:r>
      <w:r w:rsidRPr="00923992">
        <w:rPr>
          <w:rFonts w:hint="cs"/>
          <w:szCs w:val="28"/>
          <w:rtl/>
        </w:rPr>
        <w:t>مدت بهینه در شبکه</w:t>
      </w:r>
      <w:r w:rsidRPr="00923992">
        <w:rPr>
          <w:szCs w:val="28"/>
          <w:rtl/>
        </w:rPr>
        <w:softHyphen/>
      </w:r>
      <w:r w:rsidRPr="00923992">
        <w:rPr>
          <w:rFonts w:hint="cs"/>
          <w:szCs w:val="28"/>
          <w:rtl/>
        </w:rPr>
        <w:t xml:space="preserve">های توزیع اکتیو با در نظرگیری عدم قطعیت </w:t>
      </w:r>
    </w:p>
    <w:p w:rsidR="00B96CBB" w:rsidRPr="00D53C11" w:rsidRDefault="00B96CBB" w:rsidP="00F57253">
      <w:pPr>
        <w:rPr>
          <w:rFonts w:cs="Nazanin"/>
          <w:rtl/>
        </w:rPr>
      </w:pPr>
    </w:p>
    <w:p w:rsidR="00B96CBB" w:rsidRPr="008764A8" w:rsidRDefault="00F05049" w:rsidP="00254777">
      <w:pPr>
        <w:pStyle w:val="Author"/>
        <w:framePr w:wrap="around" w:vAnchor="text" w:hAnchor="text" w:xAlign="center" w:y="1"/>
        <w:ind w:firstLine="0"/>
      </w:pPr>
      <w:r w:rsidRPr="00605CB9">
        <w:rPr>
          <w:rFonts w:hint="cs"/>
          <w:sz w:val="24"/>
          <w:szCs w:val="24"/>
          <w:rtl/>
        </w:rPr>
        <w:t>عل</w:t>
      </w:r>
      <w:r w:rsidR="004718FB">
        <w:rPr>
          <w:rFonts w:hint="cs"/>
          <w:sz w:val="24"/>
          <w:szCs w:val="24"/>
          <w:rtl/>
        </w:rPr>
        <w:t>ي</w:t>
      </w:r>
      <w:r w:rsidRPr="00605CB9">
        <w:rPr>
          <w:rFonts w:hint="cs"/>
          <w:sz w:val="24"/>
          <w:szCs w:val="24"/>
          <w:rtl/>
        </w:rPr>
        <w:t>رضا بابالو</w:t>
      </w:r>
      <w:r w:rsidR="004718FB">
        <w:rPr>
          <w:rFonts w:hint="cs"/>
          <w:sz w:val="24"/>
          <w:szCs w:val="24"/>
          <w:rtl/>
        </w:rPr>
        <w:t>ي</w:t>
      </w:r>
      <w:r w:rsidRPr="00605CB9">
        <w:rPr>
          <w:rFonts w:hint="cs"/>
          <w:sz w:val="24"/>
          <w:szCs w:val="24"/>
          <w:rtl/>
        </w:rPr>
        <w:t>ان</w:t>
      </w:r>
      <w:r w:rsidRPr="00605CB9">
        <w:rPr>
          <w:rFonts w:hint="cs"/>
          <w:sz w:val="24"/>
          <w:szCs w:val="24"/>
          <w:rtl/>
          <w:lang w:bidi="ar-SA"/>
        </w:rPr>
        <w:t xml:space="preserve"> </w:t>
      </w:r>
      <w:r w:rsidRPr="00605CB9">
        <w:rPr>
          <w:rStyle w:val="FootnoteReference"/>
          <w:rFonts w:hint="cs"/>
          <w:sz w:val="24"/>
          <w:szCs w:val="24"/>
          <w:rtl/>
        </w:rPr>
        <w:t>1</w:t>
      </w:r>
      <w:r w:rsidRPr="00605CB9">
        <w:rPr>
          <w:rFonts w:hint="cs"/>
          <w:sz w:val="24"/>
          <w:szCs w:val="24"/>
          <w:rtl/>
        </w:rPr>
        <w:t>، سجاد نجف</w:t>
      </w:r>
      <w:r w:rsidR="004718FB">
        <w:rPr>
          <w:rFonts w:hint="cs"/>
          <w:sz w:val="24"/>
          <w:szCs w:val="24"/>
          <w:rtl/>
        </w:rPr>
        <w:t>ي</w:t>
      </w:r>
      <w:r w:rsidRPr="00605CB9">
        <w:rPr>
          <w:rFonts w:hint="cs"/>
          <w:sz w:val="24"/>
          <w:szCs w:val="24"/>
          <w:rtl/>
        </w:rPr>
        <w:t xml:space="preserve"> روادانق</w:t>
      </w:r>
      <w:r w:rsidRPr="00605CB9">
        <w:rPr>
          <w:b/>
          <w:bCs/>
          <w:sz w:val="24"/>
          <w:szCs w:val="24"/>
        </w:rPr>
        <w:t xml:space="preserve"> </w:t>
      </w:r>
      <w:r w:rsidRPr="00605CB9">
        <w:rPr>
          <w:rStyle w:val="FootnoteReference"/>
          <w:rFonts w:hint="cs"/>
          <w:sz w:val="24"/>
          <w:szCs w:val="24"/>
          <w:rtl/>
        </w:rPr>
        <w:t>2</w:t>
      </w:r>
    </w:p>
    <w:p w:rsidR="00B96CBB" w:rsidRPr="00C34F75" w:rsidRDefault="00B96CBB" w:rsidP="00F57253">
      <w:pPr>
        <w:pStyle w:val="Affiliations"/>
        <w:framePr w:wrap="around"/>
        <w:rPr>
          <w:lang w:bidi="fa-IR"/>
        </w:rPr>
      </w:pPr>
      <w:r w:rsidRPr="00B0572B">
        <w:rPr>
          <w:rFonts w:hint="cs"/>
          <w:vertAlign w:val="superscript"/>
          <w:rtl/>
          <w:lang w:bidi="fa-IR"/>
        </w:rPr>
        <w:t>1</w:t>
      </w:r>
      <w:r w:rsidR="00F05049" w:rsidRPr="00F05049">
        <w:rPr>
          <w:rFonts w:hint="cs"/>
          <w:sz w:val="24"/>
          <w:rtl/>
        </w:rPr>
        <w:t xml:space="preserve"> </w:t>
      </w:r>
      <w:r w:rsidR="00F05049">
        <w:rPr>
          <w:rFonts w:hint="cs"/>
          <w:sz w:val="24"/>
          <w:rtl/>
        </w:rPr>
        <w:t>شرکت مل</w:t>
      </w:r>
      <w:r w:rsidR="004718FB">
        <w:rPr>
          <w:rFonts w:hint="cs"/>
          <w:sz w:val="24"/>
          <w:rtl/>
        </w:rPr>
        <w:t>ي</w:t>
      </w:r>
      <w:r w:rsidR="00F05049">
        <w:rPr>
          <w:rFonts w:hint="cs"/>
          <w:sz w:val="24"/>
          <w:rtl/>
        </w:rPr>
        <w:t xml:space="preserve"> صنا</w:t>
      </w:r>
      <w:r w:rsidR="004718FB">
        <w:rPr>
          <w:rFonts w:hint="cs"/>
          <w:sz w:val="24"/>
          <w:rtl/>
        </w:rPr>
        <w:t>ي</w:t>
      </w:r>
      <w:r w:rsidR="00F05049">
        <w:rPr>
          <w:rFonts w:hint="cs"/>
          <w:sz w:val="24"/>
          <w:rtl/>
        </w:rPr>
        <w:t>ع مس ا</w:t>
      </w:r>
      <w:r w:rsidR="004718FB">
        <w:rPr>
          <w:rFonts w:hint="cs"/>
          <w:sz w:val="24"/>
          <w:rtl/>
        </w:rPr>
        <w:t>ي</w:t>
      </w:r>
      <w:r w:rsidR="00F05049">
        <w:rPr>
          <w:rFonts w:hint="cs"/>
          <w:sz w:val="24"/>
          <w:rtl/>
        </w:rPr>
        <w:t xml:space="preserve">ران- مجتمع مس سونگون، </w:t>
      </w:r>
      <w:r w:rsidR="00F05049" w:rsidRPr="002373D9">
        <w:t>a.babaloyan@gmail.com</w:t>
      </w:r>
    </w:p>
    <w:p w:rsidR="00F05049" w:rsidRPr="002373D9" w:rsidRDefault="00B96CBB" w:rsidP="00F57253">
      <w:pPr>
        <w:pStyle w:val="Author"/>
        <w:framePr w:wrap="around" w:vAnchor="text" w:hAnchor="text" w:xAlign="center" w:y="1"/>
        <w:ind w:firstLine="0"/>
        <w:rPr>
          <w:rtl/>
        </w:rPr>
      </w:pPr>
      <w:r w:rsidRPr="00B0572B">
        <w:rPr>
          <w:rFonts w:hint="cs"/>
          <w:vertAlign w:val="superscript"/>
          <w:rtl/>
        </w:rPr>
        <w:t>2</w:t>
      </w:r>
      <w:r w:rsidR="00F05049" w:rsidRPr="00F05049">
        <w:rPr>
          <w:rFonts w:hint="cs"/>
          <w:sz w:val="24"/>
          <w:rtl/>
        </w:rPr>
        <w:t xml:space="preserve"> </w:t>
      </w:r>
      <w:r w:rsidR="00F05049" w:rsidRPr="00605CB9">
        <w:rPr>
          <w:rFonts w:hint="cs"/>
          <w:sz w:val="24"/>
          <w:szCs w:val="24"/>
          <w:rtl/>
        </w:rPr>
        <w:t>آزما</w:t>
      </w:r>
      <w:r w:rsidR="004718FB">
        <w:rPr>
          <w:rFonts w:hint="cs"/>
          <w:sz w:val="24"/>
          <w:szCs w:val="24"/>
          <w:rtl/>
        </w:rPr>
        <w:t>ي</w:t>
      </w:r>
      <w:r w:rsidR="00F05049" w:rsidRPr="00605CB9">
        <w:rPr>
          <w:rFonts w:hint="cs"/>
          <w:sz w:val="24"/>
          <w:szCs w:val="24"/>
          <w:rtl/>
        </w:rPr>
        <w:t>شگاه شبکه</w:t>
      </w:r>
      <w:r w:rsidR="00F05049" w:rsidRPr="00605CB9">
        <w:rPr>
          <w:sz w:val="24"/>
          <w:szCs w:val="24"/>
          <w:rtl/>
        </w:rPr>
        <w:softHyphen/>
      </w:r>
      <w:r w:rsidR="00F05049" w:rsidRPr="00605CB9">
        <w:rPr>
          <w:rFonts w:hint="cs"/>
          <w:sz w:val="24"/>
          <w:szCs w:val="24"/>
          <w:rtl/>
        </w:rPr>
        <w:t>ها</w:t>
      </w:r>
      <w:r w:rsidR="004718FB">
        <w:rPr>
          <w:rFonts w:hint="cs"/>
          <w:sz w:val="24"/>
          <w:szCs w:val="24"/>
          <w:rtl/>
        </w:rPr>
        <w:t>ي</w:t>
      </w:r>
      <w:r w:rsidR="00F05049" w:rsidRPr="00605CB9">
        <w:rPr>
          <w:rFonts w:hint="cs"/>
          <w:sz w:val="24"/>
          <w:szCs w:val="24"/>
          <w:rtl/>
        </w:rPr>
        <w:t xml:space="preserve"> توز</w:t>
      </w:r>
      <w:r w:rsidR="004718FB">
        <w:rPr>
          <w:rFonts w:hint="cs"/>
          <w:sz w:val="24"/>
          <w:szCs w:val="24"/>
          <w:rtl/>
        </w:rPr>
        <w:t>ي</w:t>
      </w:r>
      <w:r w:rsidR="00F05049" w:rsidRPr="00605CB9">
        <w:rPr>
          <w:rFonts w:hint="cs"/>
          <w:sz w:val="24"/>
          <w:szCs w:val="24"/>
          <w:rtl/>
        </w:rPr>
        <w:t>ع هوشمند، دانشکده فن</w:t>
      </w:r>
      <w:r w:rsidR="004718FB">
        <w:rPr>
          <w:rFonts w:hint="cs"/>
          <w:sz w:val="24"/>
          <w:szCs w:val="24"/>
          <w:rtl/>
        </w:rPr>
        <w:t>ي</w:t>
      </w:r>
      <w:r w:rsidR="00F05049" w:rsidRPr="00605CB9">
        <w:rPr>
          <w:rFonts w:hint="cs"/>
          <w:sz w:val="24"/>
          <w:szCs w:val="24"/>
          <w:rtl/>
        </w:rPr>
        <w:t xml:space="preserve"> و مهندس</w:t>
      </w:r>
      <w:r w:rsidR="004718FB">
        <w:rPr>
          <w:rFonts w:hint="cs"/>
          <w:sz w:val="24"/>
          <w:szCs w:val="24"/>
          <w:rtl/>
        </w:rPr>
        <w:t>ي</w:t>
      </w:r>
      <w:r w:rsidR="00F05049">
        <w:rPr>
          <w:rFonts w:hint="cs"/>
          <w:sz w:val="24"/>
          <w:szCs w:val="24"/>
          <w:rtl/>
        </w:rPr>
        <w:t>،</w:t>
      </w:r>
      <w:r w:rsidR="00F05049" w:rsidRPr="00605CB9">
        <w:rPr>
          <w:rFonts w:hint="cs"/>
          <w:sz w:val="24"/>
          <w:szCs w:val="24"/>
          <w:rtl/>
        </w:rPr>
        <w:t xml:space="preserve"> دانشگاه شه</w:t>
      </w:r>
      <w:r w:rsidR="004718FB">
        <w:rPr>
          <w:rFonts w:hint="cs"/>
          <w:sz w:val="24"/>
          <w:szCs w:val="24"/>
          <w:rtl/>
        </w:rPr>
        <w:t>ي</w:t>
      </w:r>
      <w:r w:rsidR="00F05049" w:rsidRPr="00605CB9">
        <w:rPr>
          <w:rFonts w:hint="cs"/>
          <w:sz w:val="24"/>
          <w:szCs w:val="24"/>
          <w:rtl/>
        </w:rPr>
        <w:t>د مدن</w:t>
      </w:r>
      <w:r w:rsidR="004718FB">
        <w:rPr>
          <w:rFonts w:hint="cs"/>
          <w:sz w:val="24"/>
          <w:szCs w:val="24"/>
          <w:rtl/>
        </w:rPr>
        <w:t>ي</w:t>
      </w:r>
      <w:r w:rsidR="00F05049" w:rsidRPr="00605CB9">
        <w:rPr>
          <w:rFonts w:hint="cs"/>
          <w:sz w:val="24"/>
          <w:szCs w:val="24"/>
          <w:rtl/>
        </w:rPr>
        <w:t xml:space="preserve"> آذربا</w:t>
      </w:r>
      <w:r w:rsidR="004718FB">
        <w:rPr>
          <w:rFonts w:hint="cs"/>
          <w:sz w:val="24"/>
          <w:szCs w:val="24"/>
          <w:rtl/>
        </w:rPr>
        <w:t>ي</w:t>
      </w:r>
      <w:r w:rsidR="00F05049" w:rsidRPr="00605CB9">
        <w:rPr>
          <w:rFonts w:hint="cs"/>
          <w:sz w:val="24"/>
          <w:szCs w:val="24"/>
          <w:rtl/>
        </w:rPr>
        <w:t>جان</w:t>
      </w:r>
      <w:r w:rsidR="00F05049">
        <w:rPr>
          <w:rFonts w:hint="cs"/>
          <w:sz w:val="24"/>
          <w:szCs w:val="24"/>
          <w:rtl/>
        </w:rPr>
        <w:t>،</w:t>
      </w:r>
      <w:r w:rsidR="00F05049" w:rsidRPr="002373D9">
        <w:rPr>
          <w:rFonts w:hint="cs"/>
          <w:rtl/>
        </w:rPr>
        <w:t xml:space="preserve"> </w:t>
      </w:r>
      <w:r w:rsidR="00F05049" w:rsidRPr="002373D9">
        <w:t>s.najafi@azaruniv.edu</w:t>
      </w:r>
    </w:p>
    <w:p w:rsidR="00B96CBB" w:rsidRDefault="00B96CBB" w:rsidP="00F57253">
      <w:pPr>
        <w:pStyle w:val="Abstract"/>
        <w:rPr>
          <w:rtl/>
        </w:rPr>
      </w:pPr>
    </w:p>
    <w:p w:rsidR="00380F9E" w:rsidRDefault="00B96CBB" w:rsidP="00F57253">
      <w:pPr>
        <w:pStyle w:val="Abstract"/>
        <w:rPr>
          <w:rFonts w:ascii="Arial" w:hAnsi="Arial"/>
          <w:sz w:val="20"/>
          <w:rtl/>
        </w:rPr>
      </w:pPr>
      <w:r w:rsidRPr="008764A8">
        <w:rPr>
          <w:rtl/>
        </w:rPr>
        <w:t>چک</w:t>
      </w:r>
      <w:r w:rsidR="004718FB">
        <w:rPr>
          <w:rtl/>
        </w:rPr>
        <w:t>ي</w:t>
      </w:r>
      <w:r w:rsidRPr="008764A8">
        <w:rPr>
          <w:rtl/>
        </w:rPr>
        <w:t>ده</w:t>
      </w:r>
      <w:r w:rsidRPr="008764A8">
        <w:rPr>
          <w:rFonts w:hint="cs"/>
          <w:rtl/>
        </w:rPr>
        <w:t xml:space="preserve"> - </w:t>
      </w:r>
      <w:r w:rsidR="00380F9E" w:rsidRPr="00380F9E">
        <w:rPr>
          <w:rFonts w:hint="cs"/>
          <w:sz w:val="20"/>
          <w:rtl/>
        </w:rPr>
        <w:t>در شبکه</w:t>
      </w:r>
      <w:r w:rsidR="00380F9E" w:rsidRPr="00380F9E">
        <w:rPr>
          <w:rFonts w:cs="Times New Roman"/>
          <w:sz w:val="20"/>
          <w:rtl/>
        </w:rPr>
        <w:softHyphen/>
      </w:r>
      <w:r w:rsidR="00380F9E" w:rsidRPr="00380F9E">
        <w:rPr>
          <w:rFonts w:hint="cs"/>
          <w:sz w:val="20"/>
          <w:rtl/>
        </w:rPr>
        <w:t>ها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 xml:space="preserve"> هوشمند به دل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ل حضور منابع انرژ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 xml:space="preserve"> تجد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د</w:t>
      </w:r>
      <w:r w:rsidR="00380F9E" w:rsidRPr="00380F9E">
        <w:rPr>
          <w:sz w:val="20"/>
          <w:rtl/>
        </w:rPr>
        <w:softHyphen/>
      </w:r>
      <w:r w:rsidR="00380F9E" w:rsidRPr="00380F9E">
        <w:rPr>
          <w:rFonts w:hint="cs"/>
          <w:sz w:val="20"/>
          <w:rtl/>
        </w:rPr>
        <w:t>پذ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ر  با ماه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ت توان</w:t>
      </w:r>
      <w:r w:rsidR="00380F9E" w:rsidRPr="00380F9E">
        <w:rPr>
          <w:sz w:val="20"/>
          <w:rtl/>
        </w:rPr>
        <w:softHyphen/>
      </w:r>
      <w:r w:rsidR="00380F9E" w:rsidRPr="00380F9E">
        <w:rPr>
          <w:rFonts w:hint="cs"/>
          <w:sz w:val="20"/>
          <w:rtl/>
        </w:rPr>
        <w:t>ده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 xml:space="preserve"> احتمال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 xml:space="preserve"> و ن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ز مفاه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م مربوط به بازار برق و ق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مت د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نام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ک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 xml:space="preserve"> انرژ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،  برنامه</w:t>
      </w:r>
      <w:r w:rsidR="00380F9E" w:rsidRPr="00380F9E">
        <w:rPr>
          <w:sz w:val="20"/>
          <w:rtl/>
        </w:rPr>
        <w:softHyphen/>
      </w:r>
      <w:r w:rsidR="00380F9E" w:rsidRPr="00380F9E">
        <w:rPr>
          <w:rFonts w:hint="cs"/>
          <w:sz w:val="20"/>
          <w:rtl/>
        </w:rPr>
        <w:t>ر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ز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 xml:space="preserve"> کوتاه مدت منابع تام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ن کننده انرژ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 xml:space="preserve"> با حداقل هز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نه از اهم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>ت اساس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 xml:space="preserve"> برخوردار است. در ا</w:t>
      </w:r>
      <w:r w:rsidR="004718FB">
        <w:rPr>
          <w:rFonts w:hint="cs"/>
          <w:sz w:val="20"/>
          <w:rtl/>
        </w:rPr>
        <w:t>ي</w:t>
      </w:r>
      <w:r w:rsidR="00380F9E" w:rsidRPr="00380F9E">
        <w:rPr>
          <w:rFonts w:hint="cs"/>
          <w:sz w:val="20"/>
          <w:rtl/>
        </w:rPr>
        <w:t xml:space="preserve">ن مقاله </w:t>
      </w:r>
      <w:r w:rsidR="00380F9E" w:rsidRPr="00380F9E">
        <w:rPr>
          <w:rFonts w:ascii="Arial" w:hAnsi="Arial" w:hint="cs"/>
          <w:sz w:val="20"/>
          <w:rtl/>
        </w:rPr>
        <w:t>برنامه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ر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کوتاه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 xml:space="preserve"> 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مدت توان تول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د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واحدها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</w:t>
      </w:r>
      <w:r w:rsidR="00380F9E" w:rsidRPr="00380F9E">
        <w:rPr>
          <w:sz w:val="20"/>
        </w:rPr>
        <w:t>PV</w:t>
      </w:r>
      <w:r w:rsidR="00380F9E" w:rsidRPr="00380F9E">
        <w:rPr>
          <w:rFonts w:ascii="Arial" w:hAnsi="Arial" w:hint="cs"/>
          <w:sz w:val="20"/>
          <w:rtl/>
        </w:rPr>
        <w:t xml:space="preserve">  و تورب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ن باد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در روز بعد با هدف حداقل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ساز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هز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نه تول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د برق، تع</w:t>
      </w:r>
      <w:r w:rsidR="004718FB">
        <w:rPr>
          <w:rFonts w:ascii="Arial" w:hAnsi="Arial" w:hint="cs"/>
          <w:sz w:val="20"/>
          <w:rtl/>
        </w:rPr>
        <w:t>يي</w:t>
      </w:r>
      <w:r w:rsidR="00380F9E" w:rsidRPr="00380F9E">
        <w:rPr>
          <w:rFonts w:ascii="Arial" w:hAnsi="Arial" w:hint="cs"/>
          <w:sz w:val="20"/>
          <w:rtl/>
        </w:rPr>
        <w:t>ن ظرف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ت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ها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محتمل المان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ها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شبکه و بهبود پروف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ل ولتاژ انجام شده است. بر 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ن اساس سهم هر کدام از منابع تجد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د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پذ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ر و شبکه در تام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ن بار روز بعد مشخص گرد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ده است. به دل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ل ماه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ت شبکه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ها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توز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ع اکت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و، مسئله فوق به کمک مدل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ساز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احتمال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عدم قطع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ت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ها صورت گرفته و از پخش بار احتمال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و شب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ه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ساز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مونت کارلو جهت انجام مطالعات استفاده شده است. مدل احتمال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مربوط به تابش خورش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د و سرعت باد به ترت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ب با تابع توز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ع بتا و وا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بول انجام گرفته است. روش پ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شنهاد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در 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ن مقاله بر رو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ک س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ستم 85 ش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نه </w:t>
      </w:r>
      <w:r w:rsidR="00380F9E">
        <w:rPr>
          <w:rFonts w:ascii="Arial" w:hAnsi="Arial" w:hint="cs"/>
          <w:sz w:val="20"/>
          <w:rtl/>
        </w:rPr>
        <w:t>در</w:t>
      </w:r>
      <w:r w:rsidR="00380F9E" w:rsidRPr="00380F9E">
        <w:rPr>
          <w:rFonts w:ascii="Arial" w:hAnsi="Arial" w:hint="cs"/>
          <w:sz w:val="20"/>
          <w:rtl/>
        </w:rPr>
        <w:t xml:space="preserve"> نرم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افزار متلب پ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اده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ساز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و اجرا شده است. نتا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ج مطالعه نشان م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دهد که با مدل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ساز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به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نه احتمال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م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توان به اطلاعات آمار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دق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ق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تر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از بارگ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ر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المان</w:t>
      </w:r>
      <w:r w:rsidR="00380F9E" w:rsidRPr="00380F9E">
        <w:rPr>
          <w:rFonts w:ascii="Arial" w:hAnsi="Arial"/>
          <w:sz w:val="20"/>
          <w:rtl/>
        </w:rPr>
        <w:softHyphen/>
      </w:r>
      <w:r w:rsidR="00380F9E">
        <w:rPr>
          <w:rFonts w:ascii="Arial" w:hAnsi="Arial" w:hint="cs"/>
          <w:sz w:val="20"/>
          <w:rtl/>
        </w:rPr>
        <w:t>ها</w:t>
      </w:r>
      <w:r w:rsidR="004718FB">
        <w:rPr>
          <w:rFonts w:ascii="Arial" w:hAnsi="Arial" w:hint="cs"/>
          <w:sz w:val="20"/>
          <w:rtl/>
        </w:rPr>
        <w:t>ي</w:t>
      </w:r>
      <w:r w:rsidR="00380F9E">
        <w:rPr>
          <w:rFonts w:ascii="Arial" w:hAnsi="Arial" w:hint="cs"/>
          <w:sz w:val="20"/>
          <w:rtl/>
        </w:rPr>
        <w:t xml:space="preserve"> شبکه </w:t>
      </w:r>
      <w:r w:rsidR="00380F9E" w:rsidRPr="00380F9E">
        <w:rPr>
          <w:rFonts w:ascii="Arial" w:hAnsi="Arial" w:hint="cs"/>
          <w:sz w:val="20"/>
          <w:rtl/>
        </w:rPr>
        <w:t>در طول ساعت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ها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بهره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بردار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دست 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افت که در آن امکان بهره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>بردار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شبکه با هز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>نه</w:t>
      </w:r>
      <w:r w:rsidR="00380F9E" w:rsidRPr="00380F9E">
        <w:rPr>
          <w:rFonts w:ascii="Arial" w:hAnsi="Arial" w:hint="cs"/>
          <w:sz w:val="20"/>
          <w:rtl/>
        </w:rPr>
        <w:softHyphen/>
        <w:t>ها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 w:hint="cs"/>
          <w:sz w:val="20"/>
          <w:rtl/>
        </w:rPr>
        <w:t xml:space="preserve"> پا</w:t>
      </w:r>
      <w:r w:rsidR="004718FB">
        <w:rPr>
          <w:rFonts w:ascii="Arial" w:hAnsi="Arial" w:hint="cs"/>
          <w:sz w:val="20"/>
          <w:rtl/>
        </w:rPr>
        <w:t>يي</w:t>
      </w:r>
      <w:r w:rsidR="00380F9E" w:rsidRPr="00380F9E">
        <w:rPr>
          <w:rFonts w:ascii="Arial" w:hAnsi="Arial" w:hint="cs"/>
          <w:sz w:val="20"/>
          <w:rtl/>
        </w:rPr>
        <w:t>ن فراهم م</w:t>
      </w:r>
      <w:r w:rsidR="004718FB">
        <w:rPr>
          <w:rFonts w:ascii="Arial" w:hAnsi="Arial" w:hint="cs"/>
          <w:sz w:val="20"/>
          <w:rtl/>
        </w:rPr>
        <w:t>ي</w:t>
      </w:r>
      <w:r w:rsidR="00380F9E" w:rsidRPr="00380F9E">
        <w:rPr>
          <w:rFonts w:ascii="Arial" w:hAnsi="Arial"/>
          <w:sz w:val="20"/>
          <w:rtl/>
        </w:rPr>
        <w:softHyphen/>
      </w:r>
      <w:r w:rsidR="00380F9E" w:rsidRPr="00380F9E">
        <w:rPr>
          <w:rFonts w:ascii="Arial" w:hAnsi="Arial" w:hint="cs"/>
          <w:sz w:val="20"/>
          <w:rtl/>
        </w:rPr>
        <w:t xml:space="preserve">گردد. </w:t>
      </w:r>
    </w:p>
    <w:p w:rsidR="00B96CBB" w:rsidRPr="008764A8" w:rsidRDefault="00B96CBB" w:rsidP="00F57253">
      <w:pPr>
        <w:pStyle w:val="Abstract"/>
        <w:rPr>
          <w:rtl/>
        </w:rPr>
      </w:pPr>
      <w:r w:rsidRPr="008764A8">
        <w:rPr>
          <w:rtl/>
        </w:rPr>
        <w:t>كل</w:t>
      </w:r>
      <w:r w:rsidR="004718FB">
        <w:rPr>
          <w:rtl/>
        </w:rPr>
        <w:t>ي</w:t>
      </w:r>
      <w:r w:rsidRPr="008764A8">
        <w:rPr>
          <w:rtl/>
        </w:rPr>
        <w:t xml:space="preserve">د واژه- </w:t>
      </w:r>
      <w:r w:rsidR="00C61830">
        <w:rPr>
          <w:rFonts w:hint="cs"/>
          <w:rtl/>
        </w:rPr>
        <w:t>انرژ</w:t>
      </w:r>
      <w:r w:rsidR="004718FB">
        <w:rPr>
          <w:rFonts w:hint="cs"/>
          <w:rtl/>
        </w:rPr>
        <w:t>ي</w:t>
      </w:r>
      <w:r w:rsidR="00C61830">
        <w:rPr>
          <w:rFonts w:hint="cs"/>
          <w:rtl/>
        </w:rPr>
        <w:t xml:space="preserve"> باد</w:t>
      </w:r>
      <w:r w:rsidR="004718FB">
        <w:rPr>
          <w:rFonts w:hint="cs"/>
          <w:rtl/>
        </w:rPr>
        <w:t>ي</w:t>
      </w:r>
      <w:r w:rsidR="00C61830">
        <w:rPr>
          <w:rFonts w:hint="cs"/>
          <w:rtl/>
        </w:rPr>
        <w:t>،</w:t>
      </w:r>
      <w:r w:rsidR="00C61830" w:rsidRPr="00C61830">
        <w:rPr>
          <w:rFonts w:hint="cs"/>
          <w:rtl/>
        </w:rPr>
        <w:t xml:space="preserve"> </w:t>
      </w:r>
      <w:r w:rsidR="00C61830">
        <w:rPr>
          <w:rFonts w:hint="cs"/>
          <w:rtl/>
        </w:rPr>
        <w:t>انرژ</w:t>
      </w:r>
      <w:r w:rsidR="004718FB">
        <w:rPr>
          <w:rFonts w:hint="cs"/>
          <w:rtl/>
        </w:rPr>
        <w:t>ي</w:t>
      </w:r>
      <w:r w:rsidR="00C61830">
        <w:rPr>
          <w:rFonts w:hint="cs"/>
          <w:rtl/>
        </w:rPr>
        <w:t xml:space="preserve"> خورش</w:t>
      </w:r>
      <w:r w:rsidR="004718FB">
        <w:rPr>
          <w:rFonts w:hint="cs"/>
          <w:rtl/>
        </w:rPr>
        <w:t>ي</w:t>
      </w:r>
      <w:r w:rsidR="00C61830">
        <w:rPr>
          <w:rFonts w:hint="cs"/>
          <w:rtl/>
        </w:rPr>
        <w:t>د</w:t>
      </w:r>
      <w:r w:rsidR="004718FB">
        <w:rPr>
          <w:rFonts w:hint="cs"/>
          <w:rtl/>
        </w:rPr>
        <w:t>ي</w:t>
      </w:r>
      <w:r w:rsidR="00C61830">
        <w:rPr>
          <w:rFonts w:hint="cs"/>
          <w:rtl/>
        </w:rPr>
        <w:t>،</w:t>
      </w:r>
      <w:r w:rsidR="00C61830" w:rsidRPr="00C61830">
        <w:rPr>
          <w:rFonts w:hint="cs"/>
          <w:rtl/>
        </w:rPr>
        <w:t xml:space="preserve"> </w:t>
      </w:r>
      <w:r w:rsidR="00C61830" w:rsidRPr="00C416A6">
        <w:rPr>
          <w:rFonts w:hint="cs"/>
          <w:rtl/>
        </w:rPr>
        <w:t>برنامه</w:t>
      </w:r>
      <w:r w:rsidR="00C61830">
        <w:rPr>
          <w:rtl/>
        </w:rPr>
        <w:softHyphen/>
      </w:r>
      <w:r w:rsidR="00C61830" w:rsidRPr="00C416A6">
        <w:rPr>
          <w:rFonts w:hint="cs"/>
          <w:rtl/>
        </w:rPr>
        <w:t>ر</w:t>
      </w:r>
      <w:r w:rsidR="004718FB">
        <w:rPr>
          <w:rFonts w:hint="cs"/>
          <w:rtl/>
        </w:rPr>
        <w:t>ي</w:t>
      </w:r>
      <w:r w:rsidR="00C61830" w:rsidRPr="00C416A6">
        <w:rPr>
          <w:rFonts w:hint="cs"/>
          <w:rtl/>
        </w:rPr>
        <w:t>ز</w:t>
      </w:r>
      <w:r w:rsidR="004718FB">
        <w:rPr>
          <w:rFonts w:hint="cs"/>
          <w:rtl/>
        </w:rPr>
        <w:t>ي</w:t>
      </w:r>
      <w:r w:rsidR="00C61830" w:rsidRPr="00C416A6">
        <w:rPr>
          <w:rFonts w:hint="cs"/>
          <w:rtl/>
        </w:rPr>
        <w:t xml:space="preserve"> کوتاه</w:t>
      </w:r>
      <w:r w:rsidR="00C61830">
        <w:rPr>
          <w:rtl/>
        </w:rPr>
        <w:softHyphen/>
      </w:r>
      <w:r w:rsidR="00C61830">
        <w:rPr>
          <w:rFonts w:hint="cs"/>
          <w:rtl/>
        </w:rPr>
        <w:t xml:space="preserve"> </w:t>
      </w:r>
      <w:r w:rsidR="00C61830" w:rsidRPr="00C416A6">
        <w:rPr>
          <w:rFonts w:hint="cs"/>
          <w:rtl/>
        </w:rPr>
        <w:t>مدت</w:t>
      </w:r>
      <w:r w:rsidR="00C61830">
        <w:rPr>
          <w:rFonts w:hint="cs"/>
          <w:rtl/>
        </w:rPr>
        <w:t>،</w:t>
      </w:r>
      <w:r w:rsidR="00C61830" w:rsidRPr="00C61830">
        <w:rPr>
          <w:rFonts w:hint="cs"/>
          <w:rtl/>
        </w:rPr>
        <w:t xml:space="preserve"> </w:t>
      </w:r>
      <w:r w:rsidR="00C61830" w:rsidRPr="00C416A6">
        <w:rPr>
          <w:rFonts w:hint="cs"/>
          <w:rtl/>
        </w:rPr>
        <w:t>شبکه</w:t>
      </w:r>
      <w:r w:rsidR="00C61830">
        <w:rPr>
          <w:rFonts w:hint="cs"/>
          <w:rtl/>
        </w:rPr>
        <w:t xml:space="preserve"> توز</w:t>
      </w:r>
      <w:r w:rsidR="004718FB">
        <w:rPr>
          <w:rFonts w:hint="cs"/>
          <w:rtl/>
        </w:rPr>
        <w:t>ي</w:t>
      </w:r>
      <w:r w:rsidR="00C61830">
        <w:rPr>
          <w:rFonts w:hint="cs"/>
          <w:rtl/>
        </w:rPr>
        <w:t>ع</w:t>
      </w:r>
      <w:r w:rsidR="00C61830" w:rsidRPr="00C416A6">
        <w:rPr>
          <w:rFonts w:hint="cs"/>
          <w:rtl/>
        </w:rPr>
        <w:t xml:space="preserve"> اکت</w:t>
      </w:r>
      <w:r w:rsidR="004718FB">
        <w:rPr>
          <w:rFonts w:hint="cs"/>
          <w:rtl/>
        </w:rPr>
        <w:t>ي</w:t>
      </w:r>
      <w:r w:rsidR="00C61830" w:rsidRPr="00C416A6">
        <w:rPr>
          <w:rFonts w:hint="cs"/>
          <w:rtl/>
        </w:rPr>
        <w:t>و</w:t>
      </w:r>
      <w:r w:rsidR="00C61830">
        <w:rPr>
          <w:rFonts w:hint="cs"/>
          <w:rtl/>
        </w:rPr>
        <w:t>،</w:t>
      </w:r>
      <w:r w:rsidR="00C61830" w:rsidRPr="00C61830">
        <w:rPr>
          <w:rFonts w:hint="cs"/>
          <w:rtl/>
        </w:rPr>
        <w:t xml:space="preserve"> </w:t>
      </w:r>
      <w:r w:rsidR="00C61830">
        <w:rPr>
          <w:rFonts w:hint="cs"/>
          <w:rtl/>
        </w:rPr>
        <w:t>مدل</w:t>
      </w:r>
      <w:r w:rsidR="00C61830">
        <w:rPr>
          <w:rtl/>
        </w:rPr>
        <w:softHyphen/>
      </w:r>
      <w:r w:rsidR="00C61830">
        <w:rPr>
          <w:rFonts w:hint="cs"/>
          <w:rtl/>
        </w:rPr>
        <w:t>ساز</w:t>
      </w:r>
      <w:r w:rsidR="004718FB">
        <w:rPr>
          <w:rFonts w:hint="cs"/>
          <w:rtl/>
        </w:rPr>
        <w:t>ي</w:t>
      </w:r>
      <w:r w:rsidR="00C61830" w:rsidRPr="00C416A6">
        <w:rPr>
          <w:rFonts w:hint="cs"/>
          <w:rtl/>
        </w:rPr>
        <w:t xml:space="preserve"> احتمال</w:t>
      </w:r>
      <w:r w:rsidR="004718FB">
        <w:rPr>
          <w:rFonts w:hint="cs"/>
          <w:rtl/>
        </w:rPr>
        <w:t>ي</w:t>
      </w:r>
      <w:r w:rsidRPr="008764A8">
        <w:t>.</w:t>
      </w:r>
    </w:p>
    <w:p w:rsidR="00B96CBB" w:rsidRPr="00D53C11" w:rsidRDefault="00B96CBB" w:rsidP="00F57253">
      <w:pPr>
        <w:pStyle w:val="Abstract"/>
      </w:pPr>
    </w:p>
    <w:p w:rsidR="00B96CBB" w:rsidRPr="00D53C11" w:rsidRDefault="00B96CBB" w:rsidP="00F57253">
      <w:pPr>
        <w:pStyle w:val="Abstract"/>
        <w:rPr>
          <w:rtl/>
        </w:rPr>
        <w:sectPr w:rsidR="00B96CBB" w:rsidRPr="00D53C11" w:rsidSect="00AF6820">
          <w:headerReference w:type="even" r:id="rId8"/>
          <w:footerReference w:type="even" r:id="rId9"/>
          <w:footerReference w:type="default" r:id="rId10"/>
          <w:endnotePr>
            <w:numFmt w:val="lowerLetter"/>
          </w:endnotePr>
          <w:type w:val="continuous"/>
          <w:pgSz w:w="11906" w:h="16838" w:code="9"/>
          <w:pgMar w:top="1588" w:right="1134" w:bottom="1418" w:left="1134" w:header="851" w:footer="567" w:gutter="0"/>
          <w:cols w:space="374"/>
          <w:bidi/>
          <w:rtlGutter/>
        </w:sectPr>
      </w:pPr>
    </w:p>
    <w:p w:rsidR="00B96CBB" w:rsidRPr="008764A8" w:rsidRDefault="00B96CBB" w:rsidP="00F57253">
      <w:pPr>
        <w:pStyle w:val="Heading1"/>
      </w:pPr>
      <w:r w:rsidRPr="008764A8">
        <w:rPr>
          <w:rtl/>
        </w:rPr>
        <w:lastRenderedPageBreak/>
        <w:t>مقدمه</w:t>
      </w:r>
    </w:p>
    <w:p w:rsidR="00295778" w:rsidRDefault="00295778" w:rsidP="000C2120">
      <w:pPr>
        <w:pStyle w:val="Paragraph"/>
        <w:rPr>
          <w:rFonts w:hint="cs"/>
          <w:rtl/>
        </w:rPr>
      </w:pPr>
      <w:r w:rsidRPr="00DD3055">
        <w:rPr>
          <w:rtl/>
        </w:rPr>
        <w:t>در شب</w:t>
      </w:r>
      <w:r w:rsidRPr="00DD3055">
        <w:rPr>
          <w:rFonts w:hint="eastAsia"/>
          <w:rtl/>
        </w:rPr>
        <w:t>که</w:t>
      </w:r>
      <w:r w:rsidRPr="00DD3055">
        <w:rPr>
          <w:rFonts w:hint="cs"/>
          <w:rtl/>
        </w:rPr>
        <w:softHyphen/>
      </w:r>
      <w:r w:rsidRPr="00DD3055">
        <w:rPr>
          <w:rtl/>
        </w:rPr>
        <w:t>ها</w:t>
      </w:r>
      <w:r>
        <w:rPr>
          <w:rFonts w:hint="cs"/>
          <w:rtl/>
        </w:rPr>
        <w:t>ي</w:t>
      </w:r>
      <w:r w:rsidRPr="00DD3055">
        <w:rPr>
          <w:rtl/>
        </w:rPr>
        <w:t xml:space="preserve"> هوشمند به دل</w:t>
      </w:r>
      <w:r>
        <w:rPr>
          <w:rFonts w:hint="cs"/>
          <w:rtl/>
        </w:rPr>
        <w:t>ي</w:t>
      </w:r>
      <w:r w:rsidRPr="00DD3055">
        <w:rPr>
          <w:rFonts w:hint="eastAsia"/>
          <w:rtl/>
        </w:rPr>
        <w:t>ل</w:t>
      </w:r>
      <w:r w:rsidRPr="00DD3055">
        <w:rPr>
          <w:rtl/>
        </w:rPr>
        <w:t xml:space="preserve"> حضور منابع انرژ</w:t>
      </w:r>
      <w:r>
        <w:rPr>
          <w:rFonts w:hint="cs"/>
          <w:rtl/>
        </w:rPr>
        <w:t>ي</w:t>
      </w:r>
      <w:r w:rsidRPr="00DD3055">
        <w:rPr>
          <w:rtl/>
        </w:rPr>
        <w:t xml:space="preserve"> تجد</w:t>
      </w:r>
      <w:r>
        <w:rPr>
          <w:rFonts w:hint="cs"/>
          <w:rtl/>
        </w:rPr>
        <w:t>ي</w:t>
      </w:r>
      <w:r w:rsidRPr="00DD3055">
        <w:rPr>
          <w:rFonts w:hint="eastAsia"/>
          <w:rtl/>
        </w:rPr>
        <w:t>د</w:t>
      </w:r>
      <w:r w:rsidRPr="00DD3055">
        <w:rPr>
          <w:rtl/>
        </w:rPr>
        <w:softHyphen/>
        <w:t>پذ</w:t>
      </w:r>
      <w:r>
        <w:rPr>
          <w:rFonts w:hint="cs"/>
          <w:rtl/>
        </w:rPr>
        <w:t>ي</w:t>
      </w:r>
      <w:r w:rsidRPr="00DD3055">
        <w:rPr>
          <w:rFonts w:hint="eastAsia"/>
          <w:rtl/>
        </w:rPr>
        <w:t>ر</w:t>
      </w:r>
      <w:r w:rsidRPr="00DD3055">
        <w:rPr>
          <w:rtl/>
        </w:rPr>
        <w:t xml:space="preserve">  با ماه</w:t>
      </w:r>
      <w:r>
        <w:rPr>
          <w:rFonts w:hint="cs"/>
          <w:rtl/>
        </w:rPr>
        <w:t>ي</w:t>
      </w:r>
      <w:r w:rsidRPr="00DD3055">
        <w:rPr>
          <w:rFonts w:hint="eastAsia"/>
          <w:rtl/>
        </w:rPr>
        <w:t>ت</w:t>
      </w:r>
      <w:r w:rsidRPr="00DD3055">
        <w:rPr>
          <w:rtl/>
        </w:rPr>
        <w:t xml:space="preserve"> احتمال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،</w:t>
      </w:r>
      <w:r w:rsidRPr="00DD3055">
        <w:rPr>
          <w:rtl/>
        </w:rPr>
        <w:t xml:space="preserve"> برنامه</w:t>
      </w:r>
      <w:r w:rsidRPr="00DD3055">
        <w:rPr>
          <w:rFonts w:hint="cs"/>
          <w:rtl/>
        </w:rPr>
        <w:softHyphen/>
      </w:r>
      <w:r w:rsidRPr="00DD3055">
        <w:rPr>
          <w:rtl/>
        </w:rPr>
        <w:t>ر</w:t>
      </w:r>
      <w:r>
        <w:rPr>
          <w:rFonts w:hint="cs"/>
          <w:rtl/>
        </w:rPr>
        <w:t>ي</w:t>
      </w:r>
      <w:r w:rsidRPr="00DD3055">
        <w:rPr>
          <w:rFonts w:hint="eastAsia"/>
          <w:rtl/>
        </w:rPr>
        <w:t>ز</w:t>
      </w:r>
      <w:r>
        <w:rPr>
          <w:rFonts w:hint="cs"/>
          <w:rtl/>
        </w:rPr>
        <w:t>ي</w:t>
      </w:r>
      <w:r w:rsidRPr="00DD3055">
        <w:rPr>
          <w:rtl/>
        </w:rPr>
        <w:t xml:space="preserve"> کوتاه مدت ا</w:t>
      </w:r>
      <w:r>
        <w:rPr>
          <w:rFonts w:hint="cs"/>
          <w:rtl/>
        </w:rPr>
        <w:t>ي</w:t>
      </w:r>
      <w:r w:rsidRPr="00DD3055">
        <w:rPr>
          <w:rFonts w:hint="eastAsia"/>
          <w:rtl/>
        </w:rPr>
        <w:t>ن</w:t>
      </w:r>
      <w:r w:rsidRPr="00DD3055">
        <w:rPr>
          <w:rtl/>
        </w:rPr>
        <w:t xml:space="preserve"> </w:t>
      </w:r>
      <w:r w:rsidRPr="00DD3055">
        <w:rPr>
          <w:rFonts w:hint="cs"/>
          <w:rtl/>
        </w:rPr>
        <w:t>منابع</w:t>
      </w:r>
      <w:r w:rsidRPr="00DD3055">
        <w:rPr>
          <w:rtl/>
        </w:rPr>
        <w:t xml:space="preserve"> جهت تام</w:t>
      </w:r>
      <w:r>
        <w:rPr>
          <w:rFonts w:hint="cs"/>
          <w:rtl/>
        </w:rPr>
        <w:t>ي</w:t>
      </w:r>
      <w:r w:rsidRPr="00DD3055">
        <w:rPr>
          <w:rFonts w:hint="eastAsia"/>
          <w:rtl/>
        </w:rPr>
        <w:t>ن</w:t>
      </w:r>
      <w:r w:rsidRPr="00DD3055">
        <w:rPr>
          <w:rtl/>
        </w:rPr>
        <w:t xml:space="preserve"> بار  شبکه</w:t>
      </w:r>
      <w:r w:rsidRPr="00DD3055">
        <w:rPr>
          <w:rFonts w:hint="cs"/>
          <w:rtl/>
        </w:rPr>
        <w:t xml:space="preserve"> با توجه به متفاوت بودن ق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مت برق تول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 انواع منابع جهت</w:t>
      </w:r>
      <w:r w:rsidRPr="00DD3055">
        <w:rPr>
          <w:rtl/>
        </w:rPr>
        <w:t xml:space="preserve"> حداقل </w:t>
      </w:r>
      <w:r w:rsidRPr="00DD3055">
        <w:rPr>
          <w:rFonts w:hint="cs"/>
          <w:rtl/>
        </w:rPr>
        <w:t xml:space="preserve">کردن </w:t>
      </w:r>
      <w:r w:rsidRPr="00DD3055">
        <w:rPr>
          <w:rtl/>
        </w:rPr>
        <w:t>هز</w:t>
      </w:r>
      <w:r>
        <w:rPr>
          <w:rFonts w:hint="cs"/>
          <w:rtl/>
        </w:rPr>
        <w:t>ي</w:t>
      </w:r>
      <w:r w:rsidRPr="00DD3055">
        <w:rPr>
          <w:rFonts w:hint="eastAsia"/>
          <w:rtl/>
        </w:rPr>
        <w:t>نه</w:t>
      </w:r>
      <w:r w:rsidRPr="00DD3055">
        <w:rPr>
          <w:rtl/>
        </w:rPr>
        <w:t xml:space="preserve"> مورد توجه است</w:t>
      </w:r>
      <w:r>
        <w:rPr>
          <w:rFonts w:hint="cs"/>
          <w:rtl/>
        </w:rPr>
        <w:t>.</w:t>
      </w:r>
    </w:p>
    <w:p w:rsidR="00B96CBB" w:rsidRPr="00D53C11" w:rsidRDefault="00EC1D5D" w:rsidP="000C2120">
      <w:pPr>
        <w:pStyle w:val="Paragraph"/>
        <w:rPr>
          <w:rtl/>
        </w:rPr>
      </w:pPr>
      <w:r w:rsidRPr="00DD3055">
        <w:rPr>
          <w:rtl/>
        </w:rPr>
        <w:t xml:space="preserve">در </w:t>
      </w:r>
      <w:r w:rsidRPr="00DD3055">
        <w:rPr>
          <w:rFonts w:hint="cs"/>
          <w:rtl/>
        </w:rPr>
        <w:t>ا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ن </w:t>
      </w:r>
      <w:r w:rsidRPr="00DD3055">
        <w:rPr>
          <w:rtl/>
        </w:rPr>
        <w:t>مقاله بر</w:t>
      </w:r>
      <w:r w:rsidRPr="00DD3055">
        <w:rPr>
          <w:rFonts w:hint="eastAsia"/>
          <w:rtl/>
        </w:rPr>
        <w:t>نامه</w:t>
      </w:r>
      <w:r w:rsidRPr="00DD3055">
        <w:rPr>
          <w:rtl/>
        </w:rPr>
        <w:softHyphen/>
        <w:t>ر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ز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به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>نه</w:t>
      </w:r>
      <w:r w:rsidRPr="00DD3055">
        <w:rPr>
          <w:rtl/>
        </w:rPr>
        <w:t xml:space="preserve"> کوتاه</w:t>
      </w:r>
      <w:r w:rsidRPr="00DD3055">
        <w:rPr>
          <w:rFonts w:hint="cs"/>
          <w:rtl/>
        </w:rPr>
        <w:t xml:space="preserve"> </w:t>
      </w:r>
      <w:r w:rsidRPr="00DD3055">
        <w:rPr>
          <w:rFonts w:hint="cs"/>
          <w:rtl/>
        </w:rPr>
        <w:softHyphen/>
      </w:r>
      <w:r w:rsidRPr="00DD3055">
        <w:rPr>
          <w:rtl/>
        </w:rPr>
        <w:t>مدت توان تول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د</w:t>
      </w:r>
      <w:r w:rsidR="004718FB">
        <w:rPr>
          <w:rFonts w:hint="cs"/>
          <w:rtl/>
        </w:rPr>
        <w:t>ي</w:t>
      </w:r>
      <w:r w:rsidRPr="00DD3055">
        <w:rPr>
          <w:rtl/>
        </w:rPr>
        <w:t xml:space="preserve"> </w:t>
      </w:r>
      <w:r w:rsidRPr="00DD3055">
        <w:rPr>
          <w:rFonts w:hint="cs"/>
          <w:rtl/>
        </w:rPr>
        <w:t>تورب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>ن باد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و سلول خورش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>د</w:t>
      </w:r>
      <w:r w:rsidR="004718FB">
        <w:rPr>
          <w:rFonts w:hint="cs"/>
          <w:rtl/>
        </w:rPr>
        <w:t>ي</w:t>
      </w:r>
      <w:r w:rsidRPr="00DD3055">
        <w:rPr>
          <w:rtl/>
        </w:rPr>
        <w:t xml:space="preserve"> در روز </w:t>
      </w:r>
      <w:r w:rsidRPr="00DD3055">
        <w:rPr>
          <w:rFonts w:hint="cs"/>
          <w:rtl/>
        </w:rPr>
        <w:t xml:space="preserve">بعد </w:t>
      </w:r>
      <w:r w:rsidR="007667AF">
        <w:rPr>
          <w:rFonts w:hint="cs"/>
          <w:rtl/>
        </w:rPr>
        <w:t xml:space="preserve">با استفاده از الگوریتم ژنتیک </w:t>
      </w:r>
      <w:r w:rsidRPr="00DD3055">
        <w:rPr>
          <w:rtl/>
        </w:rPr>
        <w:t xml:space="preserve">صورت گرفته و </w:t>
      </w:r>
      <w:r w:rsidRPr="00DD3055">
        <w:rPr>
          <w:rFonts w:hint="cs"/>
          <w:rtl/>
        </w:rPr>
        <w:t>توان</w:t>
      </w:r>
      <w:r w:rsidRPr="00DD3055">
        <w:rPr>
          <w:rtl/>
        </w:rPr>
        <w:t xml:space="preserve"> </w:t>
      </w:r>
      <w:r w:rsidRPr="00DD3055">
        <w:rPr>
          <w:rFonts w:hint="cs"/>
          <w:rtl/>
        </w:rPr>
        <w:t xml:space="preserve">هر </w:t>
      </w:r>
      <w:r w:rsidRPr="00DD3055">
        <w:rPr>
          <w:rtl/>
        </w:rPr>
        <w:t xml:space="preserve">کدام از </w:t>
      </w:r>
      <w:r w:rsidRPr="00DD3055">
        <w:rPr>
          <w:rFonts w:hint="cs"/>
          <w:rtl/>
        </w:rPr>
        <w:t>ا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ن </w:t>
      </w:r>
      <w:r w:rsidRPr="00DD3055">
        <w:rPr>
          <w:rtl/>
        </w:rPr>
        <w:t>منابع در تام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ن</w:t>
      </w:r>
      <w:r w:rsidRPr="00DD3055">
        <w:rPr>
          <w:rtl/>
        </w:rPr>
        <w:t xml:space="preserve"> بار آت</w:t>
      </w:r>
      <w:r w:rsidR="004718FB">
        <w:rPr>
          <w:rFonts w:hint="cs"/>
          <w:rtl/>
        </w:rPr>
        <w:t>ي</w:t>
      </w:r>
      <w:r w:rsidRPr="00DD3055">
        <w:rPr>
          <w:rtl/>
        </w:rPr>
        <w:t xml:space="preserve"> شبکه تع</w:t>
      </w:r>
      <w:r w:rsidR="004718FB">
        <w:rPr>
          <w:rFonts w:hint="cs"/>
          <w:rtl/>
        </w:rPr>
        <w:t>يي</w:t>
      </w:r>
      <w:r w:rsidRPr="00DD3055">
        <w:rPr>
          <w:rFonts w:hint="eastAsia"/>
          <w:rtl/>
        </w:rPr>
        <w:t>ن</w:t>
      </w:r>
      <w:r w:rsidRPr="00DD3055">
        <w:rPr>
          <w:rtl/>
        </w:rPr>
        <w:t xml:space="preserve"> شده</w:t>
      </w:r>
      <w:r w:rsidRPr="00DD3055">
        <w:rPr>
          <w:rFonts w:hint="cs"/>
          <w:rtl/>
        </w:rPr>
        <w:softHyphen/>
        <w:t xml:space="preserve"> </w:t>
      </w:r>
      <w:r w:rsidRPr="00DD3055">
        <w:rPr>
          <w:rtl/>
        </w:rPr>
        <w:t xml:space="preserve">است. </w:t>
      </w:r>
      <w:r w:rsidR="0063070B">
        <w:rPr>
          <w:rFonts w:hint="cs"/>
          <w:rtl/>
        </w:rPr>
        <w:t xml:space="preserve">روش پیشنهادی در این </w:t>
      </w:r>
      <w:r w:rsidR="000C2120">
        <w:rPr>
          <w:rFonts w:hint="cs"/>
          <w:rtl/>
        </w:rPr>
        <w:t>مقاله، مطالعه</w:t>
      </w:r>
      <w:r w:rsidR="0063070B">
        <w:rPr>
          <w:rFonts w:hint="cs"/>
          <w:rtl/>
        </w:rPr>
        <w:t xml:space="preserve"> رنج تغییرات احتمالی</w:t>
      </w:r>
      <w:r w:rsidRPr="00DD3055">
        <w:rPr>
          <w:rtl/>
        </w:rPr>
        <w:t xml:space="preserve"> </w:t>
      </w:r>
      <w:r w:rsidR="0063070B">
        <w:rPr>
          <w:rFonts w:hint="cs"/>
          <w:rtl/>
        </w:rPr>
        <w:t>المانهای شبکه</w:t>
      </w:r>
      <w:r w:rsidR="000C2120">
        <w:rPr>
          <w:rFonts w:hint="cs"/>
          <w:rtl/>
        </w:rPr>
        <w:t xml:space="preserve"> مانند ولتاژ باسها،جریان عبوری از فیدرها و </w:t>
      </w:r>
      <w:r w:rsidR="000C2120">
        <w:rPr>
          <w:rFonts w:cs="Times New Roman" w:hint="cs"/>
          <w:rtl/>
        </w:rPr>
        <w:t>…</w:t>
      </w:r>
      <w:r w:rsidR="000C2120">
        <w:rPr>
          <w:rFonts w:hint="cs"/>
          <w:rtl/>
        </w:rPr>
        <w:t xml:space="preserve"> </w:t>
      </w:r>
      <w:r w:rsidR="0063070B">
        <w:rPr>
          <w:rFonts w:hint="cs"/>
          <w:rtl/>
        </w:rPr>
        <w:t xml:space="preserve"> با استفاده از روش مونت کارلو می</w:t>
      </w:r>
      <w:r w:rsidR="0063070B">
        <w:rPr>
          <w:rtl/>
        </w:rPr>
        <w:softHyphen/>
      </w:r>
      <w:r w:rsidR="0063070B">
        <w:rPr>
          <w:rFonts w:hint="cs"/>
          <w:rtl/>
        </w:rPr>
        <w:t>باشد.</w:t>
      </w:r>
      <w:r w:rsidRPr="00DD3055">
        <w:rPr>
          <w:rFonts w:hint="cs"/>
          <w:rtl/>
        </w:rPr>
        <w:t xml:space="preserve"> </w:t>
      </w:r>
      <w:r w:rsidRPr="00DD3055">
        <w:rPr>
          <w:rtl/>
        </w:rPr>
        <w:t>به دل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ل</w:t>
      </w:r>
      <w:r w:rsidRPr="00DD3055">
        <w:rPr>
          <w:rtl/>
        </w:rPr>
        <w:t xml:space="preserve"> ماه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ت</w:t>
      </w:r>
      <w:r w:rsidRPr="00DD3055">
        <w:rPr>
          <w:rtl/>
        </w:rPr>
        <w:t xml:space="preserve"> واقع</w:t>
      </w:r>
      <w:r w:rsidR="004718FB">
        <w:rPr>
          <w:rFonts w:hint="cs"/>
          <w:rtl/>
        </w:rPr>
        <w:t>ي</w:t>
      </w:r>
      <w:r w:rsidRPr="00DD3055">
        <w:rPr>
          <w:rtl/>
        </w:rPr>
        <w:t xml:space="preserve"> شبکه</w:t>
      </w:r>
      <w:r w:rsidRPr="00DD3055">
        <w:rPr>
          <w:rFonts w:hint="cs"/>
          <w:rtl/>
        </w:rPr>
        <w:softHyphen/>
      </w:r>
      <w:r w:rsidRPr="00DD3055">
        <w:rPr>
          <w:rtl/>
        </w:rPr>
        <w:t>ها</w:t>
      </w:r>
      <w:r w:rsidR="004718FB">
        <w:rPr>
          <w:rFonts w:hint="cs"/>
          <w:rtl/>
        </w:rPr>
        <w:t>ي</w:t>
      </w:r>
      <w:r w:rsidRPr="00DD3055">
        <w:rPr>
          <w:rtl/>
        </w:rPr>
        <w:t xml:space="preserve"> توز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ع</w:t>
      </w:r>
      <w:r w:rsidRPr="00DD3055">
        <w:rPr>
          <w:rtl/>
        </w:rPr>
        <w:t xml:space="preserve"> اکت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و</w:t>
      </w:r>
      <w:r w:rsidRPr="00DD3055">
        <w:rPr>
          <w:rFonts w:hint="cs"/>
          <w:rtl/>
        </w:rPr>
        <w:t>،</w:t>
      </w:r>
      <w:r w:rsidRPr="00DD3055">
        <w:rPr>
          <w:rtl/>
        </w:rPr>
        <w:t xml:space="preserve"> مساله فوق به کمک مدل</w:t>
      </w:r>
      <w:r w:rsidRPr="00DD3055">
        <w:rPr>
          <w:rtl/>
        </w:rPr>
        <w:softHyphen/>
        <w:t>ساز</w:t>
      </w:r>
      <w:r w:rsidR="004718FB">
        <w:rPr>
          <w:rFonts w:hint="cs"/>
          <w:rtl/>
        </w:rPr>
        <w:t>ي</w:t>
      </w:r>
      <w:r w:rsidRPr="00DD3055">
        <w:rPr>
          <w:rtl/>
        </w:rPr>
        <w:t xml:space="preserve"> احتمال</w:t>
      </w:r>
      <w:r w:rsidR="004718FB">
        <w:rPr>
          <w:rFonts w:hint="cs"/>
          <w:rtl/>
        </w:rPr>
        <w:t>ي</w:t>
      </w:r>
      <w:r w:rsidRPr="00DD3055">
        <w:rPr>
          <w:rtl/>
        </w:rPr>
        <w:t xml:space="preserve"> عدم </w:t>
      </w:r>
      <w:r w:rsidRPr="00DD3055">
        <w:rPr>
          <w:rFonts w:hint="eastAsia"/>
          <w:rtl/>
        </w:rPr>
        <w:t>قطع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ت</w:t>
      </w:r>
      <w:r w:rsidRPr="00DD3055">
        <w:rPr>
          <w:rFonts w:hint="cs"/>
          <w:rtl/>
        </w:rPr>
        <w:softHyphen/>
      </w:r>
      <w:r w:rsidRPr="00DD3055">
        <w:rPr>
          <w:rtl/>
        </w:rPr>
        <w:t xml:space="preserve"> انجام شده</w:t>
      </w:r>
      <w:r w:rsidRPr="00DD3055">
        <w:rPr>
          <w:rFonts w:hint="cs"/>
          <w:rtl/>
        </w:rPr>
        <w:t xml:space="preserve"> و</w:t>
      </w:r>
      <w:r w:rsidRPr="00DD3055">
        <w:rPr>
          <w:rtl/>
        </w:rPr>
        <w:t xml:space="preserve"> نتا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ج</w:t>
      </w:r>
      <w:r w:rsidRPr="00DD3055">
        <w:rPr>
          <w:rtl/>
        </w:rPr>
        <w:t xml:space="preserve"> مطالعه ن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ز</w:t>
      </w:r>
      <w:r w:rsidRPr="00DD3055">
        <w:rPr>
          <w:rtl/>
        </w:rPr>
        <w:t xml:space="preserve"> بر ا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ن</w:t>
      </w:r>
      <w:r w:rsidRPr="00DD3055">
        <w:rPr>
          <w:rtl/>
        </w:rPr>
        <w:t xml:space="preserve"> اساس استخراج و تحل</w:t>
      </w:r>
      <w:r w:rsidR="004718FB">
        <w:rPr>
          <w:rFonts w:hint="cs"/>
          <w:rtl/>
        </w:rPr>
        <w:t>ي</w:t>
      </w:r>
      <w:r w:rsidRPr="00DD3055">
        <w:rPr>
          <w:rFonts w:hint="eastAsia"/>
          <w:rtl/>
        </w:rPr>
        <w:t>ل</w:t>
      </w:r>
      <w:r w:rsidRPr="00DD3055">
        <w:rPr>
          <w:rtl/>
        </w:rPr>
        <w:t xml:space="preserve"> شده است</w:t>
      </w:r>
      <w:r w:rsidRPr="00DD3055">
        <w:rPr>
          <w:rFonts w:hint="cs"/>
          <w:rtl/>
        </w:rPr>
        <w:t>.</w:t>
      </w:r>
    </w:p>
    <w:p w:rsidR="00F57253" w:rsidRPr="00E30B9B" w:rsidRDefault="00F57253" w:rsidP="00972903">
      <w:pPr>
        <w:pStyle w:val="Heading1"/>
        <w:rPr>
          <w:rtl/>
        </w:rPr>
      </w:pPr>
      <w:r w:rsidRPr="00E30B9B">
        <w:rPr>
          <w:rFonts w:hint="cs"/>
          <w:rtl/>
        </w:rPr>
        <w:t>مدل</w:t>
      </w:r>
      <w:r>
        <w:rPr>
          <w:rtl/>
        </w:rPr>
        <w:softHyphen/>
      </w:r>
      <w:r w:rsidRPr="00E30B9B">
        <w:rPr>
          <w:rFonts w:hint="cs"/>
          <w:rtl/>
        </w:rPr>
        <w:t>ساز</w:t>
      </w:r>
      <w:r w:rsidR="004718FB">
        <w:rPr>
          <w:rFonts w:hint="cs"/>
          <w:rtl/>
        </w:rPr>
        <w:t>ي</w:t>
      </w:r>
      <w:r w:rsidRPr="00E30B9B">
        <w:rPr>
          <w:rFonts w:hint="cs"/>
          <w:rtl/>
        </w:rPr>
        <w:t xml:space="preserve"> منابع تول</w:t>
      </w:r>
      <w:r w:rsidR="004718FB">
        <w:rPr>
          <w:rFonts w:hint="cs"/>
          <w:rtl/>
        </w:rPr>
        <w:t>ي</w:t>
      </w:r>
      <w:r w:rsidRPr="00E30B9B">
        <w:rPr>
          <w:rFonts w:hint="cs"/>
          <w:rtl/>
        </w:rPr>
        <w:t>د پراکنده</w:t>
      </w:r>
    </w:p>
    <w:p w:rsidR="00F57253" w:rsidRDefault="00EC1D5D" w:rsidP="00FB3915">
      <w:pPr>
        <w:pStyle w:val="Paragraph"/>
        <w:rPr>
          <w:rtl/>
        </w:rPr>
      </w:pPr>
      <w:r w:rsidRPr="00DD3055">
        <w:rPr>
          <w:rFonts w:hint="cs"/>
          <w:rtl/>
        </w:rPr>
        <w:t>با استفاده از اطلاعات هواشناس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سه سال قبل ، متوسط و انحراف مع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>ار هر ساعت مشخص محاسبه شده و مدل تابع چگال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احتمال برا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هر ساعت شبانه</w:t>
      </w:r>
      <w:r w:rsidRPr="00DD3055">
        <w:rPr>
          <w:rtl/>
        </w:rPr>
        <w:softHyphen/>
      </w:r>
      <w:r w:rsidRPr="00DD3055">
        <w:rPr>
          <w:rFonts w:hint="cs"/>
          <w:rtl/>
        </w:rPr>
        <w:t>روز مشخص گرد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>ده است.</w:t>
      </w:r>
    </w:p>
    <w:p w:rsidR="00EC1D5D" w:rsidRPr="00DD3055" w:rsidRDefault="00EC1D5D" w:rsidP="00EC1D5D">
      <w:pPr>
        <w:pStyle w:val="Heading2"/>
        <w:rPr>
          <w:rtl/>
        </w:rPr>
      </w:pPr>
      <w:r w:rsidRPr="00DD3055">
        <w:rPr>
          <w:rFonts w:hint="cs"/>
          <w:rtl/>
        </w:rPr>
        <w:lastRenderedPageBreak/>
        <w:t>تابع چگال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احتمال(</w:t>
      </w:r>
      <w:r w:rsidRPr="00DD3055">
        <w:rPr>
          <w:szCs w:val="18"/>
        </w:rPr>
        <w:t>PDF</w:t>
      </w:r>
      <w:r w:rsidRPr="00DD3055">
        <w:rPr>
          <w:rFonts w:hint="cs"/>
          <w:rtl/>
        </w:rPr>
        <w:t>)  سرعت باد</w:t>
      </w:r>
    </w:p>
    <w:p w:rsidR="00EC1D5D" w:rsidRDefault="00EC1D5D" w:rsidP="003938F5">
      <w:pPr>
        <w:pStyle w:val="Paragraph"/>
        <w:rPr>
          <w:rtl/>
        </w:rPr>
      </w:pPr>
      <w:r w:rsidRPr="00DD3055">
        <w:rPr>
          <w:rFonts w:hint="cs"/>
          <w:rtl/>
        </w:rPr>
        <w:t xml:space="preserve">سرعت باد، 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ک متغ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 تصادف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برا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انرژ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باد م</w:t>
      </w:r>
      <w:r w:rsidR="004718FB"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>باشد که معمولاً تابع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از توز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ع وا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بول توص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ف شده در 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 است</w:t>
      </w:r>
      <w:r w:rsidRPr="00DD3055">
        <w:t>]</w:t>
      </w:r>
      <w:r w:rsidR="003938F5">
        <w:rPr>
          <w:rFonts w:hint="cs"/>
          <w:rtl/>
        </w:rPr>
        <w:t>1</w:t>
      </w:r>
      <w:r w:rsidRPr="00DD3055">
        <w:t>[</w:t>
      </w:r>
      <w:r w:rsidRPr="00DD3055">
        <w:rPr>
          <w:rFonts w:hint="cs"/>
          <w:rtl/>
        </w:rPr>
        <w:t>.</w:t>
      </w:r>
    </w:p>
    <w:p w:rsidR="00E6183E" w:rsidRDefault="00E6183E" w:rsidP="00254777">
      <w:pPr>
        <w:pStyle w:val="Equation"/>
        <w:rPr>
          <w:rtl/>
        </w:rPr>
      </w:pPr>
      <w:r>
        <w:rPr>
          <w:rFonts w:hint="cs"/>
          <w:rtl/>
        </w:rPr>
        <w:t>(1)</w:t>
      </w:r>
      <w:r>
        <w:rPr>
          <w:rFonts w:hint="cs"/>
          <w:rtl/>
        </w:rPr>
        <w:tab/>
      </w:r>
      <w:r w:rsidR="00BF1271" w:rsidRPr="00E6183E">
        <w:object w:dxaOrig="256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8.25pt;height:18pt" o:ole="">
            <v:imagedata r:id="rId11" o:title=""/>
          </v:shape>
          <o:OLEObject Type="Embed" ProgID="Equation.3" ShapeID="_x0000_i1025" DrawAspect="Content" ObjectID="_1510592397" r:id="rId12"/>
        </w:object>
      </w:r>
    </w:p>
    <w:p w:rsidR="00E6183E" w:rsidRDefault="00E6183E" w:rsidP="00254777">
      <w:pPr>
        <w:pStyle w:val="Equation"/>
        <w:rPr>
          <w:rtl/>
        </w:rPr>
      </w:pPr>
      <w:r>
        <w:rPr>
          <w:rFonts w:hint="cs"/>
          <w:rtl/>
        </w:rPr>
        <w:t>(2)</w:t>
      </w:r>
      <w:r>
        <w:rPr>
          <w:rFonts w:hint="cs"/>
          <w:rtl/>
        </w:rPr>
        <w:tab/>
      </w:r>
      <w:r w:rsidR="00BF1271" w:rsidRPr="00E6183E">
        <w:object w:dxaOrig="1280" w:dyaOrig="600">
          <v:shape id="_x0000_i1026" type="#_x0000_t75" style="width:63.75pt;height:30pt" o:ole="">
            <v:imagedata r:id="rId13" o:title=""/>
          </v:shape>
          <o:OLEObject Type="Embed" ProgID="Equation.3" ShapeID="_x0000_i1026" DrawAspect="Content" ObjectID="_1510592398" r:id="rId14"/>
        </w:object>
      </w:r>
    </w:p>
    <w:p w:rsidR="00E6183E" w:rsidRDefault="00E6183E" w:rsidP="00254777">
      <w:pPr>
        <w:pStyle w:val="Equation"/>
        <w:rPr>
          <w:rtl/>
        </w:rPr>
      </w:pPr>
      <w:r>
        <w:rPr>
          <w:rFonts w:hint="cs"/>
          <w:rtl/>
        </w:rPr>
        <w:t>(3)</w:t>
      </w:r>
      <w:r>
        <w:rPr>
          <w:rFonts w:hint="cs"/>
          <w:rtl/>
        </w:rPr>
        <w:tab/>
      </w:r>
      <w:r w:rsidRPr="00E6183E">
        <w:object w:dxaOrig="1260" w:dyaOrig="820">
          <v:shape id="_x0000_i1027" type="#_x0000_t75" style="width:63pt;height:41.25pt" o:ole="">
            <v:imagedata r:id="rId15" o:title=""/>
          </v:shape>
          <o:OLEObject Type="Embed" ProgID="Equation.3" ShapeID="_x0000_i1027" DrawAspect="Content" ObjectID="_1510592399" r:id="rId16"/>
        </w:object>
      </w:r>
    </w:p>
    <w:p w:rsidR="00E6183E" w:rsidRDefault="00E6183E" w:rsidP="00254777">
      <w:pPr>
        <w:pStyle w:val="Equation"/>
        <w:rPr>
          <w:rtl/>
        </w:rPr>
      </w:pPr>
      <w:r>
        <w:rPr>
          <w:rFonts w:hint="cs"/>
          <w:rtl/>
        </w:rPr>
        <w:t>(4)</w:t>
      </w:r>
      <w:r>
        <w:rPr>
          <w:rFonts w:hint="cs"/>
          <w:rtl/>
        </w:rPr>
        <w:tab/>
      </w:r>
      <w:r w:rsidRPr="00E6183E">
        <w:object w:dxaOrig="1520" w:dyaOrig="560">
          <v:shape id="_x0000_i1028" type="#_x0000_t75" style="width:75.75pt;height:27.75pt" o:ole="">
            <v:imagedata r:id="rId17" o:title=""/>
          </v:shape>
          <o:OLEObject Type="Embed" ProgID="Equation.3" ShapeID="_x0000_i1028" DrawAspect="Content" ObjectID="_1510592400" r:id="rId18"/>
        </w:object>
      </w:r>
    </w:p>
    <w:p w:rsidR="00E6183E" w:rsidRDefault="00E6183E" w:rsidP="00254777">
      <w:pPr>
        <w:pStyle w:val="Equation"/>
      </w:pPr>
      <w:r>
        <w:rPr>
          <w:rFonts w:hint="cs"/>
          <w:rtl/>
        </w:rPr>
        <w:t>(5)</w:t>
      </w:r>
      <w:r>
        <w:rPr>
          <w:rFonts w:hint="cs"/>
          <w:rtl/>
        </w:rPr>
        <w:tab/>
      </w:r>
      <w:r w:rsidRPr="00E6183E">
        <w:object w:dxaOrig="2560" w:dyaOrig="560">
          <v:shape id="_x0000_i1029" type="#_x0000_t75" style="width:128.25pt;height:27.75pt" o:ole="">
            <v:imagedata r:id="rId19" o:title=""/>
          </v:shape>
          <o:OLEObject Type="Embed" ProgID="Equation.3" ShapeID="_x0000_i1029" DrawAspect="Content" ObjectID="_1510592401" r:id="rId20"/>
        </w:object>
      </w:r>
    </w:p>
    <w:p w:rsidR="00EC1D5D" w:rsidRPr="00DD3055" w:rsidRDefault="00E6183E" w:rsidP="00E6183E">
      <w:pPr>
        <w:rPr>
          <w:rtl/>
        </w:rPr>
      </w:pPr>
      <w:r w:rsidRPr="00E6183E">
        <w:rPr>
          <w:rFonts w:cs="Times New Roman"/>
          <w:position w:val="-6"/>
          <w:sz w:val="22"/>
        </w:rPr>
        <w:object w:dxaOrig="160" w:dyaOrig="200">
          <v:shape id="_x0000_i1030" type="#_x0000_t75" style="width:8.25pt;height:9.75pt" o:ole="">
            <v:imagedata r:id="rId21" o:title=""/>
          </v:shape>
          <o:OLEObject Type="Embed" ProgID="Equation.3" ShapeID="_x0000_i1030" DrawAspect="Content" ObjectID="_1510592402" r:id="rId22"/>
        </w:object>
      </w:r>
      <w:r w:rsidR="00EC1D5D" w:rsidRPr="00DD3055">
        <w:rPr>
          <w:rFonts w:cs="Times New Roman"/>
          <w:sz w:val="22"/>
          <w:rtl/>
        </w:rPr>
        <w:t>:</w:t>
      </w:r>
      <w:r w:rsidR="00EC1D5D" w:rsidRPr="00DD3055">
        <w:rPr>
          <w:rFonts w:ascii="Arial" w:hAnsi="Arial" w:hint="cs"/>
          <w:sz w:val="22"/>
          <w:rtl/>
        </w:rPr>
        <w:t>سرعت باد</w:t>
      </w:r>
      <w:r w:rsidR="004718FB">
        <w:rPr>
          <w:rFonts w:ascii="Arial" w:hAnsi="Arial" w:hint="cs"/>
          <w:sz w:val="22"/>
          <w:rtl/>
        </w:rPr>
        <w:t xml:space="preserve"> ،</w:t>
      </w:r>
      <w:r w:rsidRPr="00E6183E">
        <w:rPr>
          <w:rFonts w:ascii="Arial" w:hAnsi="Arial"/>
          <w:position w:val="-10"/>
          <w:sz w:val="22"/>
        </w:rPr>
        <w:object w:dxaOrig="300" w:dyaOrig="300">
          <v:shape id="_x0000_i1031" type="#_x0000_t75" style="width:15pt;height:15pt" o:ole="">
            <v:imagedata r:id="rId23" o:title=""/>
          </v:shape>
          <o:OLEObject Type="Embed" ProgID="Equation.3" ShapeID="_x0000_i1031" DrawAspect="Content" ObjectID="_1510592403" r:id="rId24"/>
        </w:object>
      </w:r>
      <w:r w:rsidR="00EC1D5D" w:rsidRPr="00DD3055">
        <w:rPr>
          <w:rFonts w:ascii="Cambria Math" w:hAnsi="Cambria Math" w:hint="cs"/>
          <w:szCs w:val="20"/>
          <w:rtl/>
        </w:rPr>
        <w:t>:</w:t>
      </w:r>
      <w:r w:rsidR="00EC1D5D" w:rsidRPr="00DD3055">
        <w:rPr>
          <w:rFonts w:ascii="Arial" w:hAnsi="Arial" w:hint="cs"/>
          <w:sz w:val="22"/>
          <w:rtl/>
        </w:rPr>
        <w:t>متوسط</w:t>
      </w:r>
      <w:r w:rsidR="004718FB">
        <w:rPr>
          <w:rFonts w:ascii="Arial" w:hAnsi="Arial" w:hint="cs"/>
          <w:sz w:val="22"/>
          <w:rtl/>
        </w:rPr>
        <w:t xml:space="preserve"> </w:t>
      </w:r>
      <w:r w:rsidR="00EC1D5D" w:rsidRPr="00DD3055">
        <w:rPr>
          <w:rFonts w:ascii="Arial" w:hAnsi="Arial" w:hint="cs"/>
          <w:sz w:val="22"/>
          <w:rtl/>
        </w:rPr>
        <w:t>سرعت باد</w:t>
      </w:r>
      <w:r w:rsidR="004718FB">
        <w:rPr>
          <w:rFonts w:ascii="Arial" w:hAnsi="Arial" w:hint="cs"/>
          <w:sz w:val="22"/>
          <w:rtl/>
        </w:rPr>
        <w:t xml:space="preserve"> </w:t>
      </w:r>
      <w:r w:rsidR="00EC1D5D" w:rsidRPr="00DD3055">
        <w:rPr>
          <w:rFonts w:ascii="Arial" w:hAnsi="Arial" w:hint="cs"/>
          <w:sz w:val="22"/>
          <w:rtl/>
        </w:rPr>
        <w:t>،</w:t>
      </w:r>
      <w:r w:rsidRPr="00E6183E">
        <w:rPr>
          <w:rFonts w:ascii="Arial" w:hAnsi="Arial"/>
          <w:position w:val="-6"/>
          <w:sz w:val="22"/>
        </w:rPr>
        <w:object w:dxaOrig="220" w:dyaOrig="200">
          <v:shape id="_x0000_i1032" type="#_x0000_t75" style="width:11.25pt;height:9.75pt" o:ole="">
            <v:imagedata r:id="rId25" o:title=""/>
          </v:shape>
          <o:OLEObject Type="Embed" ProgID="Equation.3" ShapeID="_x0000_i1032" DrawAspect="Content" ObjectID="_1510592404" r:id="rId26"/>
        </w:object>
      </w:r>
      <w:r w:rsidR="00EC1D5D" w:rsidRPr="00DD3055">
        <w:rPr>
          <w:rFonts w:ascii="Cambria Math" w:hAnsi="Cambria Math" w:hint="cs"/>
          <w:szCs w:val="20"/>
          <w:rtl/>
        </w:rPr>
        <w:t>:</w:t>
      </w:r>
      <w:r w:rsidR="00EC1D5D" w:rsidRPr="00DD3055">
        <w:rPr>
          <w:rFonts w:ascii="Arial" w:hAnsi="Arial" w:hint="cs"/>
          <w:sz w:val="22"/>
          <w:rtl/>
        </w:rPr>
        <w:t>انحراف مع</w:t>
      </w:r>
      <w:r w:rsidR="004718FB">
        <w:rPr>
          <w:rFonts w:ascii="Arial" w:hAnsi="Arial" w:hint="cs"/>
          <w:sz w:val="22"/>
          <w:rtl/>
        </w:rPr>
        <w:t>ي</w:t>
      </w:r>
      <w:r w:rsidR="00EC1D5D" w:rsidRPr="00DD3055">
        <w:rPr>
          <w:rFonts w:ascii="Arial" w:hAnsi="Arial" w:hint="cs"/>
          <w:sz w:val="22"/>
          <w:rtl/>
        </w:rPr>
        <w:t>ار سرعت باد</w:t>
      </w:r>
      <w:r w:rsidR="00EC1D5D" w:rsidRPr="00DD3055">
        <w:rPr>
          <w:rFonts w:ascii="Cambria Math" w:hAnsi="Cambria Math" w:hint="cs"/>
          <w:szCs w:val="20"/>
          <w:rtl/>
        </w:rPr>
        <w:t xml:space="preserve"> </w:t>
      </w:r>
    </w:p>
    <w:p w:rsidR="00EC1D5D" w:rsidRPr="00DD3055" w:rsidRDefault="00EC1D5D" w:rsidP="000558A0">
      <w:pPr>
        <w:pStyle w:val="Heading2"/>
        <w:rPr>
          <w:rtl/>
        </w:rPr>
      </w:pPr>
      <w:r w:rsidRPr="00DD3055">
        <w:rPr>
          <w:rFonts w:hint="cs"/>
          <w:rtl/>
        </w:rPr>
        <w:lastRenderedPageBreak/>
        <w:t>محاسبه توان خروج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تورب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>ن باد</w:t>
      </w:r>
      <w:r w:rsidR="004718FB">
        <w:rPr>
          <w:rFonts w:hint="cs"/>
          <w:rtl/>
        </w:rPr>
        <w:t>ي</w:t>
      </w:r>
    </w:p>
    <w:p w:rsidR="00E6183E" w:rsidRDefault="00EC1D5D" w:rsidP="00FB3915">
      <w:pPr>
        <w:pStyle w:val="Paragraph"/>
        <w:rPr>
          <w:rtl/>
        </w:rPr>
      </w:pPr>
      <w:r w:rsidRPr="00DD3055">
        <w:rPr>
          <w:rFonts w:hint="cs"/>
          <w:rtl/>
        </w:rPr>
        <w:t>توان باد تول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با استفاده از معادله تبد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ل سرعت باد به توان الکتر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ک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به </w:t>
      </w:r>
      <w:r w:rsidRPr="00DD3055">
        <w:rPr>
          <w:rtl/>
        </w:rPr>
        <w:softHyphen/>
      </w:r>
      <w:r w:rsidRPr="00DD3055">
        <w:rPr>
          <w:rFonts w:hint="cs"/>
          <w:rtl/>
        </w:rPr>
        <w:t>دست م</w:t>
      </w:r>
      <w:r w:rsidR="004718FB"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>آ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</w:t>
      </w:r>
      <w:r w:rsidRPr="00DD3055">
        <w:t>.</w:t>
      </w:r>
    </w:p>
    <w:p w:rsidR="00E6183E" w:rsidRDefault="00E6183E" w:rsidP="000A3581">
      <w:pPr>
        <w:pStyle w:val="Equation"/>
        <w:rPr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6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="00B03F16" w:rsidRPr="00D906EE">
        <w:rPr>
          <w:position w:val="-58"/>
        </w:rPr>
        <w:object w:dxaOrig="1160" w:dyaOrig="2000">
          <v:shape id="_x0000_i1033" type="#_x0000_t75" style="width:57.75pt;height:99.75pt" o:ole="">
            <v:imagedata r:id="rId27" o:title=""/>
          </v:shape>
          <o:OLEObject Type="Embed" ProgID="Equation.3" ShapeID="_x0000_i1033" DrawAspect="Content" ObjectID="_1510592405" r:id="rId28"/>
        </w:object>
      </w:r>
      <w:r>
        <w:rPr>
          <w:rFonts w:hint="cs"/>
          <w:rtl/>
        </w:rPr>
        <w:t xml:space="preserve">     </w:t>
      </w:r>
      <w:r w:rsidR="00DC2A57" w:rsidRPr="00DC2A57">
        <w:rPr>
          <w:position w:val="-88"/>
        </w:rPr>
        <w:object w:dxaOrig="1760" w:dyaOrig="1860">
          <v:shape id="_x0000_i1034" type="#_x0000_t75" style="width:87.75pt;height:93pt" o:ole="">
            <v:imagedata r:id="rId29" o:title=""/>
          </v:shape>
          <o:OLEObject Type="Embed" ProgID="Equation.3" ShapeID="_x0000_i1034" DrawAspect="Content" ObjectID="_1510592406" r:id="rId30"/>
        </w:object>
      </w:r>
    </w:p>
    <w:p w:rsidR="00EC1D5D" w:rsidRPr="00DD3055" w:rsidRDefault="00EC1D5D" w:rsidP="00254777">
      <w:pPr>
        <w:pStyle w:val="Equation"/>
        <w:rPr>
          <w:rtl/>
        </w:rPr>
      </w:pPr>
      <w:r w:rsidRPr="00DD3055">
        <w:rPr>
          <w:rFonts w:hint="cs"/>
          <w:rtl/>
        </w:rPr>
        <w:t xml:space="preserve"> </w:t>
      </w:r>
      <w:r w:rsidR="004721D9" w:rsidRPr="00DD3055">
        <w:rPr>
          <w:rtl/>
        </w:rPr>
        <w:fldChar w:fldCharType="begin"/>
      </w:r>
      <w:r w:rsidRPr="00DD3055">
        <w:rPr>
          <w:rtl/>
        </w:rPr>
        <w:instrText xml:space="preserve"> </w:instrText>
      </w:r>
      <w:r w:rsidRPr="00DD3055">
        <w:instrText>QUOTE</w:instrText>
      </w:r>
      <w:r w:rsidRPr="00DD3055">
        <w:rPr>
          <w:rtl/>
        </w:rPr>
        <w:instrText xml:space="preserve"> </w:instrTex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 xml:space="preserve"> v</m:t>
            </m:r>
          </m:e>
          <m:sub>
            <m:r>
              <w:rPr>
                <w:rFonts w:ascii="Cambria Math" w:hAnsi="Cambria Math" w:cs="Times New Roman"/>
              </w:rPr>
              <m:t>ci</m:t>
            </m:r>
          </m:sub>
        </m:sSub>
      </m:oMath>
      <w:r w:rsidRPr="00DD3055">
        <w:rPr>
          <w:rtl/>
        </w:rPr>
        <w:instrText xml:space="preserve"> </w:instrText>
      </w:r>
      <w:r w:rsidR="004721D9" w:rsidRPr="00DD3055">
        <w:rPr>
          <w:rtl/>
        </w:rPr>
        <w:fldChar w:fldCharType="separate"/>
      </w:r>
      <m:oMath>
        <m:sSub>
          <m:sSubPr>
            <m:ctrlPr>
              <w:rPr>
                <w:rFonts w:ascii="Cambria Math" w:hAnsi="Cambria Math" w:cs="Times New Roman"/>
                <w:i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Cs w:val="20"/>
              </w:rPr>
              <m:t>v</m:t>
            </m:r>
          </m:e>
          <m:sub>
            <m:r>
              <w:rPr>
                <w:rFonts w:ascii="Cambria Math" w:hAnsi="Cambria Math" w:cs="Times New Roman"/>
                <w:szCs w:val="20"/>
              </w:rPr>
              <m:t>ci</m:t>
            </m:r>
          </m:sub>
        </m:sSub>
      </m:oMath>
      <w:r w:rsidR="004721D9" w:rsidRPr="00DD3055">
        <w:rPr>
          <w:rtl/>
        </w:rPr>
        <w:fldChar w:fldCharType="end"/>
      </w:r>
      <w:r w:rsidRPr="00DD3055">
        <w:rPr>
          <w:rFonts w:hint="cs"/>
          <w:rtl/>
        </w:rPr>
        <w:t>:سرعت شروع</w:t>
      </w:r>
      <w:r w:rsidR="004718FB">
        <w:rPr>
          <w:rFonts w:hint="cs"/>
          <w:rtl/>
        </w:rPr>
        <w:t xml:space="preserve"> </w:t>
      </w:r>
      <w:r w:rsidRPr="00DD3055">
        <w:rPr>
          <w:rFonts w:hint="cs"/>
          <w:rtl/>
        </w:rPr>
        <w:t>،</w:t>
      </w:r>
      <w:r w:rsidR="004721D9" w:rsidRPr="00DD3055">
        <w:rPr>
          <w:rtl/>
        </w:rPr>
        <w:fldChar w:fldCharType="begin"/>
      </w:r>
      <w:r w:rsidRPr="00DD3055">
        <w:rPr>
          <w:rtl/>
        </w:rPr>
        <w:instrText xml:space="preserve"> </w:instrText>
      </w:r>
      <w:r w:rsidRPr="00DD3055">
        <w:instrText>QUOTE</w:instrText>
      </w:r>
      <w:r w:rsidRPr="00DD3055">
        <w:rPr>
          <w:rtl/>
        </w:rPr>
        <w:instrText xml:space="preserve"> </w:instrTex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 xml:space="preserve"> v</m:t>
            </m:r>
          </m:e>
          <m:sub>
            <m:r>
              <w:rPr>
                <w:rFonts w:ascii="Cambria Math" w:hAnsi="Cambria Math" w:cs="Times New Roman"/>
              </w:rPr>
              <m:t>ci</m:t>
            </m:r>
          </m:sub>
        </m:sSub>
      </m:oMath>
      <w:r w:rsidRPr="00DD3055">
        <w:rPr>
          <w:rtl/>
        </w:rPr>
        <w:instrText xml:space="preserve"> </w:instrText>
      </w:r>
      <w:r w:rsidR="004721D9" w:rsidRPr="00DD3055">
        <w:rPr>
          <w:rtl/>
        </w:rPr>
        <w:fldChar w:fldCharType="separate"/>
      </w:r>
      <m:oMath>
        <m:sSub>
          <m:sSubPr>
            <m:ctrlPr>
              <w:rPr>
                <w:rFonts w:ascii="Cambria Math" w:hAnsi="Cambria Math" w:cs="Times New Roman"/>
                <w:i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Cs w:val="20"/>
              </w:rPr>
              <m:t>v</m:t>
            </m:r>
          </m:e>
          <m:sub>
            <m:r>
              <w:rPr>
                <w:rFonts w:ascii="Cambria Math" w:hAnsi="Cambria Math" w:cs="Times New Roman"/>
                <w:szCs w:val="20"/>
              </w:rPr>
              <m:t>co</m:t>
            </m:r>
          </m:sub>
        </m:sSub>
      </m:oMath>
      <w:r w:rsidR="004721D9" w:rsidRPr="00DD3055">
        <w:rPr>
          <w:rtl/>
        </w:rPr>
        <w:fldChar w:fldCharType="end"/>
      </w:r>
      <w:r w:rsidRPr="00DD3055">
        <w:rPr>
          <w:rFonts w:hint="cs"/>
          <w:rtl/>
        </w:rPr>
        <w:t>:سرعت قطع</w:t>
      </w:r>
      <w:r w:rsidR="004718FB">
        <w:rPr>
          <w:rFonts w:hint="cs"/>
          <w:rtl/>
        </w:rPr>
        <w:t xml:space="preserve"> </w:t>
      </w:r>
      <w:r w:rsidRPr="00DD3055">
        <w:rPr>
          <w:rFonts w:hint="cs"/>
          <w:rtl/>
        </w:rPr>
        <w:t>،</w:t>
      </w:r>
      <w:r w:rsidR="004721D9" w:rsidRPr="00DD3055">
        <w:rPr>
          <w:rtl/>
        </w:rPr>
        <w:fldChar w:fldCharType="begin"/>
      </w:r>
      <w:r w:rsidRPr="00DD3055">
        <w:rPr>
          <w:rtl/>
        </w:rPr>
        <w:instrText xml:space="preserve"> </w:instrText>
      </w:r>
      <w:r w:rsidRPr="00DD3055">
        <w:instrText>QUOTE</w:instrText>
      </w:r>
      <w:r w:rsidRPr="00DD3055">
        <w:rPr>
          <w:rtl/>
        </w:rPr>
        <w:instrText xml:space="preserve"> </w:instrTex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 xml:space="preserve"> v</m:t>
            </m:r>
          </m:e>
          <m:sub>
            <m:r>
              <w:rPr>
                <w:rFonts w:ascii="Cambria Math" w:hAnsi="Cambria Math" w:cs="Times New Roman"/>
              </w:rPr>
              <m:t>ci</m:t>
            </m:r>
          </m:sub>
        </m:sSub>
      </m:oMath>
      <w:r w:rsidRPr="00DD3055">
        <w:rPr>
          <w:rtl/>
        </w:rPr>
        <w:instrText xml:space="preserve"> </w:instrText>
      </w:r>
      <w:r w:rsidR="004721D9" w:rsidRPr="00DD3055">
        <w:rPr>
          <w:rtl/>
        </w:rPr>
        <w:fldChar w:fldCharType="separate"/>
      </w:r>
      <m:oMath>
        <m:sSub>
          <m:sSubPr>
            <m:ctrlPr>
              <w:rPr>
                <w:rFonts w:ascii="Cambria Math" w:hAnsi="Cambria Math" w:cs="Times New Roman"/>
                <w:i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Cs w:val="20"/>
              </w:rPr>
              <m:t>v</m:t>
            </m:r>
          </m:e>
          <m:sub>
            <m:r>
              <w:rPr>
                <w:rFonts w:ascii="Cambria Math" w:hAnsi="Cambria Math" w:cs="Times New Roman"/>
                <w:szCs w:val="20"/>
              </w:rPr>
              <m:t>r</m:t>
            </m:r>
          </m:sub>
        </m:sSub>
      </m:oMath>
      <w:r w:rsidR="004721D9" w:rsidRPr="00DD3055">
        <w:rPr>
          <w:rtl/>
        </w:rPr>
        <w:fldChar w:fldCharType="end"/>
      </w:r>
      <w:r w:rsidRPr="00DD3055">
        <w:rPr>
          <w:rFonts w:hint="cs"/>
          <w:rtl/>
        </w:rPr>
        <w:t>:سرعت نام</w:t>
      </w:r>
      <w:r w:rsidR="004718FB">
        <w:rPr>
          <w:rFonts w:hint="cs"/>
          <w:rtl/>
        </w:rPr>
        <w:t xml:space="preserve">ي </w:t>
      </w:r>
      <w:r w:rsidRPr="00DD3055">
        <w:rPr>
          <w:rFonts w:hint="cs"/>
          <w:rtl/>
        </w:rPr>
        <w:t>،</w:t>
      </w:r>
      <w:r w:rsidR="004721D9" w:rsidRPr="00DD3055">
        <w:rPr>
          <w:rtl/>
        </w:rPr>
        <w:fldChar w:fldCharType="begin"/>
      </w:r>
      <w:r w:rsidRPr="00DD3055">
        <w:rPr>
          <w:rtl/>
        </w:rPr>
        <w:instrText xml:space="preserve"> </w:instrText>
      </w:r>
      <w:r w:rsidRPr="00DD3055">
        <w:instrText>QUOTE</w:instrText>
      </w:r>
      <w:r w:rsidRPr="00DD3055">
        <w:rPr>
          <w:rtl/>
        </w:rPr>
        <w:instrText xml:space="preserve"> </w:instrTex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 xml:space="preserve"> v</m:t>
            </m:r>
          </m:e>
          <m:sub>
            <m:r>
              <w:rPr>
                <w:rFonts w:ascii="Cambria Math" w:hAnsi="Cambria Math" w:cs="Times New Roman"/>
              </w:rPr>
              <m:t>c</m:t>
            </m:r>
            <m:r>
              <w:rPr>
                <w:rFonts w:ascii="Cambria Math" w:hAnsi="Cambria Math" w:cs="Times New Roman"/>
              </w:rPr>
              <m:t>i</m:t>
            </m:r>
          </m:sub>
        </m:sSub>
      </m:oMath>
      <w:r w:rsidRPr="00DD3055">
        <w:rPr>
          <w:rtl/>
        </w:rPr>
        <w:instrText xml:space="preserve"> </w:instrText>
      </w:r>
      <w:r w:rsidR="004721D9" w:rsidRPr="00DD3055">
        <w:rPr>
          <w:rtl/>
        </w:rPr>
        <w:fldChar w:fldCharType="separate"/>
      </w:r>
      <m:oMath>
        <m:sSub>
          <m:sSubPr>
            <m:ctrlPr>
              <w:rPr>
                <w:rFonts w:ascii="Cambria Math" w:hAnsi="Cambria Math" w:cs="Times New Roman"/>
                <w:i/>
                <w:szCs w:val="20"/>
              </w:rPr>
            </m:ctrlPr>
          </m:sSubPr>
          <m:e>
            <m:r>
              <w:rPr>
                <w:rFonts w:ascii="Cambria Math" w:hAnsi="Cambria Math" w:cs="Times New Roman"/>
                <w:szCs w:val="20"/>
              </w:rPr>
              <m:t>P</m:t>
            </m:r>
          </m:e>
          <m:sub>
            <m:r>
              <w:rPr>
                <w:rFonts w:ascii="Cambria Math" w:hAnsi="Cambria Math" w:cs="Times New Roman"/>
                <w:szCs w:val="20"/>
              </w:rPr>
              <m:t>r</m:t>
            </m:r>
          </m:sub>
        </m:sSub>
      </m:oMath>
      <w:r w:rsidR="004721D9" w:rsidRPr="00DD3055">
        <w:rPr>
          <w:rtl/>
        </w:rPr>
        <w:fldChar w:fldCharType="end"/>
      </w:r>
      <w:r w:rsidRPr="00DD3055">
        <w:rPr>
          <w:rFonts w:hint="cs"/>
          <w:rtl/>
        </w:rPr>
        <w:t>:توان نام</w:t>
      </w:r>
      <w:r w:rsidR="004718FB">
        <w:rPr>
          <w:rFonts w:hint="cs"/>
          <w:rtl/>
        </w:rPr>
        <w:t>ي</w:t>
      </w:r>
    </w:p>
    <w:p w:rsidR="00EC1D5D" w:rsidRPr="00DD3055" w:rsidRDefault="00EC1D5D" w:rsidP="00EC1D5D">
      <w:pPr>
        <w:pStyle w:val="Heading2"/>
        <w:rPr>
          <w:rtl/>
        </w:rPr>
      </w:pPr>
      <w:r w:rsidRPr="00DD3055">
        <w:rPr>
          <w:rFonts w:hint="cs"/>
          <w:rtl/>
        </w:rPr>
        <w:t>تابع چگال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احتمال(</w:t>
      </w:r>
      <w:r w:rsidRPr="00DD3055">
        <w:rPr>
          <w:b w:val="0"/>
          <w:bCs w:val="0"/>
          <w:szCs w:val="18"/>
        </w:rPr>
        <w:t>PDF</w:t>
      </w:r>
      <w:r w:rsidRPr="00DD3055">
        <w:rPr>
          <w:rFonts w:hint="cs"/>
          <w:rtl/>
        </w:rPr>
        <w:t>)  تابش خورش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>د</w:t>
      </w:r>
    </w:p>
    <w:p w:rsidR="002D3012" w:rsidRDefault="00EC1D5D" w:rsidP="00DE4EE4">
      <w:pPr>
        <w:pStyle w:val="Paragraph"/>
        <w:rPr>
          <w:rtl/>
        </w:rPr>
      </w:pPr>
      <w:r w:rsidRPr="00DD3055">
        <w:rPr>
          <w:rFonts w:hint="cs"/>
          <w:rtl/>
        </w:rPr>
        <w:t>معمولاً رفتار تصادف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تابش خورش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 هر ساعت از روز مشابه تابع توز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ع بتا م</w:t>
      </w:r>
      <w:r w:rsidR="004718FB"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>باشد. رابطه توان بر حسب تابش خورش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د مطابق </w:t>
      </w:r>
      <w:r w:rsidR="00DE4EE4">
        <w:rPr>
          <w:rFonts w:hint="cs"/>
          <w:rtl/>
        </w:rPr>
        <w:t>ذیل خواهد بود</w:t>
      </w:r>
      <w:r w:rsidRPr="00DD3055">
        <w:t>]</w:t>
      </w:r>
      <w:r w:rsidR="003938F5">
        <w:rPr>
          <w:rFonts w:hint="cs"/>
          <w:rtl/>
        </w:rPr>
        <w:t>2</w:t>
      </w:r>
      <w:r w:rsidRPr="00DD3055">
        <w:t>[</w:t>
      </w:r>
      <w:r w:rsidRPr="00DD3055">
        <w:rPr>
          <w:rFonts w:hint="cs"/>
          <w:rtl/>
        </w:rPr>
        <w:t>.</w:t>
      </w:r>
    </w:p>
    <w:p w:rsidR="00EC1D5D" w:rsidRPr="00DD3055" w:rsidRDefault="002D3012" w:rsidP="000A3581">
      <w:pPr>
        <w:pStyle w:val="Equation"/>
        <w:rPr>
          <w:rFonts w:asciiTheme="majorBidi" w:hAnsiTheme="majorBidi" w:cstheme="majorBidi"/>
          <w:iCs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7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2D3012">
        <w:object w:dxaOrig="3840" w:dyaOrig="1740">
          <v:shape id="_x0000_i1035" type="#_x0000_t75" style="width:192pt;height:87pt" o:ole="">
            <v:imagedata r:id="rId31" o:title=""/>
          </v:shape>
          <o:OLEObject Type="Embed" ProgID="Equation.3" ShapeID="_x0000_i1035" DrawAspect="Content" ObjectID="_1510592407" r:id="rId32"/>
        </w:object>
      </w:r>
      <w:r w:rsidR="00EC1D5D" w:rsidRPr="00DD3055">
        <w:rPr>
          <w:rFonts w:hint="cs"/>
          <w:rtl/>
        </w:rPr>
        <w:t xml:space="preserve"> </w:t>
      </w:r>
    </w:p>
    <w:p w:rsidR="00EC1D5D" w:rsidRDefault="002D3012" w:rsidP="00010A99">
      <w:pPr>
        <w:rPr>
          <w:rFonts w:ascii="BLotus" w:eastAsia="Calibri" w:hAnsi="Calibri"/>
          <w:sz w:val="22"/>
          <w:rtl/>
        </w:rPr>
      </w:pPr>
      <w:r w:rsidRPr="002D3012">
        <w:rPr>
          <w:position w:val="-6"/>
        </w:rPr>
        <w:object w:dxaOrig="160" w:dyaOrig="200">
          <v:shape id="_x0000_i1036" type="#_x0000_t75" style="width:8.25pt;height:9.75pt" o:ole="">
            <v:imagedata r:id="rId33" o:title=""/>
          </v:shape>
          <o:OLEObject Type="Embed" ProgID="Equation.3" ShapeID="_x0000_i1036" DrawAspect="Content" ObjectID="_1510592408" r:id="rId34"/>
        </w:object>
      </w:r>
      <w:r w:rsidR="00EC1D5D" w:rsidRPr="00DD3055">
        <w:rPr>
          <w:rFonts w:hint="cs"/>
          <w:rtl/>
        </w:rPr>
        <w:t>:</w:t>
      </w:r>
      <w:r w:rsidR="00EC1D5D" w:rsidRPr="00DD3055">
        <w:t xml:space="preserve"> </w:t>
      </w:r>
      <w:r w:rsidR="00EC1D5D" w:rsidRPr="00DD3055">
        <w:rPr>
          <w:rFonts w:ascii="BLotus" w:eastAsia="Calibri" w:hAnsi="Calibri" w:hint="cs"/>
          <w:sz w:val="22"/>
          <w:rtl/>
        </w:rPr>
        <w:t>شدت تابش خورش</w:t>
      </w:r>
      <w:r w:rsidR="004718FB">
        <w:rPr>
          <w:rFonts w:ascii="BLotus" w:eastAsia="Calibri" w:hAnsi="Calibri" w:hint="cs"/>
          <w:sz w:val="22"/>
          <w:rtl/>
        </w:rPr>
        <w:t>ي</w:t>
      </w:r>
      <w:r w:rsidR="00EC1D5D" w:rsidRPr="00DD3055">
        <w:rPr>
          <w:rFonts w:ascii="BLotus" w:eastAsia="Calibri" w:hAnsi="Calibri" w:hint="cs"/>
          <w:sz w:val="22"/>
          <w:rtl/>
        </w:rPr>
        <w:t>د نرمال</w:t>
      </w:r>
      <w:r w:rsidR="004718FB">
        <w:rPr>
          <w:rFonts w:ascii="BLotus" w:eastAsia="Calibri" w:hAnsi="Calibri" w:hint="cs"/>
          <w:sz w:val="22"/>
          <w:rtl/>
        </w:rPr>
        <w:t>ي</w:t>
      </w:r>
      <w:r w:rsidR="00EC1D5D" w:rsidRPr="00DD3055">
        <w:rPr>
          <w:rFonts w:ascii="BLotus" w:eastAsia="Calibri" w:hAnsi="Calibri" w:hint="cs"/>
          <w:sz w:val="22"/>
          <w:rtl/>
        </w:rPr>
        <w:t xml:space="preserve">زه شده </w:t>
      </w:r>
      <w:r w:rsidR="00010A99">
        <w:rPr>
          <w:rFonts w:ascii="BLotus" w:eastAsia="Calibri" w:hAnsi="Calibri" w:hint="cs"/>
          <w:sz w:val="22"/>
          <w:rtl/>
        </w:rPr>
        <w:t>می</w:t>
      </w:r>
      <w:r w:rsidR="00010A99">
        <w:rPr>
          <w:rFonts w:ascii="BLotus" w:eastAsia="Calibri" w:hAnsi="Calibri"/>
          <w:sz w:val="22"/>
          <w:rtl/>
        </w:rPr>
        <w:softHyphen/>
      </w:r>
      <w:r w:rsidR="00010A99">
        <w:rPr>
          <w:rFonts w:ascii="BLotus" w:eastAsia="Calibri" w:hAnsi="Calibri" w:hint="cs"/>
          <w:sz w:val="22"/>
          <w:rtl/>
        </w:rPr>
        <w:t>باشد.</w:t>
      </w:r>
    </w:p>
    <w:p w:rsidR="002D3012" w:rsidRDefault="002D3012" w:rsidP="000A3581">
      <w:pPr>
        <w:pStyle w:val="Equation"/>
        <w:rPr>
          <w:rFonts w:eastAsia="Calibri"/>
          <w:rtl/>
        </w:rPr>
      </w:pPr>
      <w:r>
        <w:rPr>
          <w:rFonts w:eastAsia="Calibri" w:hint="cs"/>
          <w:rtl/>
        </w:rPr>
        <w:t>(</w:t>
      </w:r>
      <w:r w:rsidR="000A3581">
        <w:rPr>
          <w:rFonts w:eastAsia="Calibri" w:hint="cs"/>
          <w:rtl/>
        </w:rPr>
        <w:t>8</w:t>
      </w:r>
      <w:r>
        <w:rPr>
          <w:rFonts w:eastAsia="Calibri" w:hint="cs"/>
          <w:rtl/>
        </w:rPr>
        <w:t>)</w:t>
      </w:r>
      <w:r>
        <w:rPr>
          <w:rFonts w:eastAsia="Calibri" w:hint="cs"/>
          <w:rtl/>
        </w:rPr>
        <w:tab/>
      </w:r>
      <w:r w:rsidRPr="002D3012">
        <w:rPr>
          <w:rFonts w:eastAsia="Calibri"/>
        </w:rPr>
        <w:object w:dxaOrig="2400" w:dyaOrig="600">
          <v:shape id="_x0000_i1037" type="#_x0000_t75" style="width:120pt;height:30pt" o:ole="">
            <v:imagedata r:id="rId35" o:title=""/>
          </v:shape>
          <o:OLEObject Type="Embed" ProgID="Equation.3" ShapeID="_x0000_i1037" DrawAspect="Content" ObjectID="_1510592409" r:id="rId36"/>
        </w:object>
      </w:r>
    </w:p>
    <w:p w:rsidR="002D3012" w:rsidRPr="002D3012" w:rsidRDefault="002D3012" w:rsidP="000A3581">
      <w:pPr>
        <w:pStyle w:val="Equation"/>
        <w:rPr>
          <w:rFonts w:eastAsia="Calibri"/>
          <w:rtl/>
        </w:rPr>
      </w:pPr>
      <w:r>
        <w:rPr>
          <w:rFonts w:eastAsia="Calibri" w:hint="cs"/>
          <w:rtl/>
        </w:rPr>
        <w:t>(</w:t>
      </w:r>
      <w:r w:rsidR="000A3581">
        <w:rPr>
          <w:rFonts w:eastAsia="Calibri" w:hint="cs"/>
          <w:rtl/>
        </w:rPr>
        <w:t>9</w:t>
      </w:r>
      <w:r>
        <w:rPr>
          <w:rFonts w:eastAsia="Calibri" w:hint="cs"/>
          <w:rtl/>
        </w:rPr>
        <w:t>)</w:t>
      </w:r>
      <w:r>
        <w:rPr>
          <w:rFonts w:eastAsia="Calibri" w:hint="cs"/>
          <w:rtl/>
        </w:rPr>
        <w:tab/>
      </w:r>
      <w:r w:rsidRPr="002D3012">
        <w:rPr>
          <w:rFonts w:eastAsia="Calibri"/>
        </w:rPr>
        <w:object w:dxaOrig="980" w:dyaOrig="600">
          <v:shape id="_x0000_i1038" type="#_x0000_t75" style="width:48.75pt;height:30pt" o:ole="">
            <v:imagedata r:id="rId37" o:title=""/>
          </v:shape>
          <o:OLEObject Type="Embed" ProgID="Equation.3" ShapeID="_x0000_i1038" DrawAspect="Content" ObjectID="_1510592410" r:id="rId38"/>
        </w:object>
      </w:r>
    </w:p>
    <w:p w:rsidR="00EC1D5D" w:rsidRPr="00DD3055" w:rsidRDefault="00EC1D5D" w:rsidP="00EC1D5D">
      <w:pPr>
        <w:pStyle w:val="Heading2"/>
        <w:rPr>
          <w:rtl/>
        </w:rPr>
      </w:pPr>
      <w:r w:rsidRPr="00DD3055">
        <w:rPr>
          <w:rFonts w:hint="cs"/>
          <w:rtl/>
        </w:rPr>
        <w:t>توان خروج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آرا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>ه خورش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>د</w:t>
      </w:r>
      <w:r w:rsidR="004718FB">
        <w:rPr>
          <w:rFonts w:hint="cs"/>
          <w:rtl/>
        </w:rPr>
        <w:t>ي</w:t>
      </w:r>
    </w:p>
    <w:p w:rsidR="00EC1D5D" w:rsidRDefault="00EC1D5D" w:rsidP="003938F5">
      <w:pPr>
        <w:pStyle w:val="Paragraph"/>
        <w:rPr>
          <w:rtl/>
        </w:rPr>
      </w:pPr>
      <w:r w:rsidRPr="00DD3055">
        <w:rPr>
          <w:rFonts w:hint="cs"/>
          <w:rtl/>
        </w:rPr>
        <w:t xml:space="preserve">مشخصه ولتاژ </w:t>
      </w:r>
      <w:r w:rsidRPr="00DD3055">
        <w:rPr>
          <w:rFonts w:cs="Times New Roman" w:hint="cs"/>
          <w:rtl/>
        </w:rPr>
        <w:t>–</w:t>
      </w:r>
      <w:r w:rsidRPr="00DD3055">
        <w:rPr>
          <w:rFonts w:hint="cs"/>
          <w:rtl/>
        </w:rPr>
        <w:t xml:space="preserve"> جر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ان 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ک سلول </w:t>
      </w:r>
      <w:r w:rsidRPr="00DD3055">
        <w:rPr>
          <w:rFonts w:cs="Times New Roman"/>
          <w:szCs w:val="18"/>
        </w:rPr>
        <w:t>PV</w:t>
      </w:r>
      <w:r w:rsidRPr="00DD3055">
        <w:rPr>
          <w:rFonts w:hint="cs"/>
          <w:rtl/>
        </w:rPr>
        <w:t xml:space="preserve"> برا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سطح تابش و دما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مختلف را م</w:t>
      </w:r>
      <w:r w:rsidR="004718FB"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>توان از روابط 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ر به دست آورد </w:t>
      </w:r>
      <w:r w:rsidRPr="00DD3055">
        <w:t>]</w:t>
      </w:r>
      <w:r w:rsidR="003938F5">
        <w:rPr>
          <w:rFonts w:hint="cs"/>
          <w:rtl/>
        </w:rPr>
        <w:t>3</w:t>
      </w:r>
      <w:r w:rsidRPr="00DD3055">
        <w:t>[</w:t>
      </w:r>
      <w:r w:rsidRPr="00DD3055">
        <w:rPr>
          <w:rFonts w:hint="cs"/>
          <w:rtl/>
        </w:rPr>
        <w:t>.</w:t>
      </w:r>
    </w:p>
    <w:p w:rsidR="002D3012" w:rsidRDefault="002D3012" w:rsidP="000A3581">
      <w:pPr>
        <w:pStyle w:val="Equation"/>
        <w:rPr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10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2D3012">
        <w:object w:dxaOrig="2140" w:dyaOrig="560">
          <v:shape id="_x0000_i1039" type="#_x0000_t75" style="width:107.25pt;height:27.75pt" o:ole="">
            <v:imagedata r:id="rId39" o:title=""/>
          </v:shape>
          <o:OLEObject Type="Embed" ProgID="Equation.3" ShapeID="_x0000_i1039" DrawAspect="Content" ObjectID="_1510592411" r:id="rId40"/>
        </w:object>
      </w:r>
    </w:p>
    <w:p w:rsidR="002D3012" w:rsidRDefault="002D3012" w:rsidP="000A3581">
      <w:pPr>
        <w:pStyle w:val="Equation"/>
        <w:rPr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11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2D3012">
        <w:object w:dxaOrig="2480" w:dyaOrig="340">
          <v:shape id="_x0000_i1040" type="#_x0000_t75" style="width:123.75pt;height:17.25pt" o:ole="">
            <v:imagedata r:id="rId41" o:title=""/>
          </v:shape>
          <o:OLEObject Type="Embed" ProgID="Equation.3" ShapeID="_x0000_i1040" DrawAspect="Content" ObjectID="_1510592412" r:id="rId42"/>
        </w:object>
      </w:r>
    </w:p>
    <w:p w:rsidR="002D3012" w:rsidRDefault="002D3012" w:rsidP="000A3581">
      <w:pPr>
        <w:pStyle w:val="Equation"/>
        <w:rPr>
          <w:rtl/>
        </w:rPr>
      </w:pPr>
      <w:r>
        <w:rPr>
          <w:rFonts w:hint="cs"/>
          <w:rtl/>
        </w:rPr>
        <w:lastRenderedPageBreak/>
        <w:t>(</w:t>
      </w:r>
      <w:r w:rsidR="000A3581">
        <w:rPr>
          <w:rFonts w:hint="cs"/>
          <w:rtl/>
        </w:rPr>
        <w:t>12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2D3012">
        <w:object w:dxaOrig="1600" w:dyaOrig="300">
          <v:shape id="_x0000_i1041" type="#_x0000_t75" style="width:80.25pt;height:15pt" o:ole="">
            <v:imagedata r:id="rId43" o:title=""/>
          </v:shape>
          <o:OLEObject Type="Embed" ProgID="Equation.3" ShapeID="_x0000_i1041" DrawAspect="Content" ObjectID="_1510592413" r:id="rId44"/>
        </w:object>
      </w:r>
    </w:p>
    <w:p w:rsidR="002D3012" w:rsidRDefault="002D3012" w:rsidP="000A3581">
      <w:pPr>
        <w:pStyle w:val="Equation"/>
        <w:rPr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13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2D3012">
        <w:object w:dxaOrig="1520" w:dyaOrig="260">
          <v:shape id="_x0000_i1042" type="#_x0000_t75" style="width:75.75pt;height:12.75pt" o:ole="">
            <v:imagedata r:id="rId45" o:title=""/>
          </v:shape>
          <o:OLEObject Type="Embed" ProgID="Equation.3" ShapeID="_x0000_i1042" DrawAspect="Content" ObjectID="_1510592414" r:id="rId46"/>
        </w:object>
      </w:r>
    </w:p>
    <w:p w:rsidR="002D3012" w:rsidRPr="00DD3055" w:rsidRDefault="002D3012" w:rsidP="000A3581">
      <w:pPr>
        <w:pStyle w:val="Equation"/>
        <w:rPr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14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2D3012">
        <w:object w:dxaOrig="1700" w:dyaOrig="600">
          <v:shape id="_x0000_i1043" type="#_x0000_t75" style="width:84.75pt;height:30pt" o:ole="">
            <v:imagedata r:id="rId47" o:title=""/>
          </v:shape>
          <o:OLEObject Type="Embed" ProgID="Equation.3" ShapeID="_x0000_i1043" DrawAspect="Content" ObjectID="_1510592415" r:id="rId48"/>
        </w:object>
      </w:r>
    </w:p>
    <w:p w:rsidR="00EC1D5D" w:rsidRPr="00DD3055" w:rsidRDefault="00EC1D5D" w:rsidP="004718FB">
      <w:pPr>
        <w:pStyle w:val="Heading1"/>
        <w:rPr>
          <w:rtl/>
        </w:rPr>
      </w:pPr>
      <w:bookmarkStart w:id="0" w:name="_Toc378346379"/>
      <w:bookmarkStart w:id="1" w:name="_Toc378346522"/>
      <w:bookmarkStart w:id="2" w:name="_Toc378348116"/>
      <w:bookmarkStart w:id="3" w:name="_Toc378664400"/>
      <w:r w:rsidRPr="00DD3055">
        <w:rPr>
          <w:rFonts w:hint="cs"/>
          <w:rtl/>
        </w:rPr>
        <w:t>پخش</w:t>
      </w:r>
      <w:r w:rsidRPr="00DD3055">
        <w:rPr>
          <w:rtl/>
        </w:rPr>
        <w:softHyphen/>
      </w:r>
      <w:r w:rsidRPr="00DD3055">
        <w:rPr>
          <w:rFonts w:hint="cs"/>
          <w:rtl/>
        </w:rPr>
        <w:t>بار احتما</w:t>
      </w:r>
      <w:bookmarkEnd w:id="0"/>
      <w:bookmarkEnd w:id="1"/>
      <w:bookmarkEnd w:id="2"/>
      <w:bookmarkEnd w:id="3"/>
      <w:r w:rsidR="004718FB">
        <w:rPr>
          <w:rFonts w:hint="cs"/>
          <w:rtl/>
        </w:rPr>
        <w:t>لي</w:t>
      </w:r>
    </w:p>
    <w:p w:rsidR="00EC1D5D" w:rsidRPr="00DD3055" w:rsidRDefault="00EC1D5D" w:rsidP="002913A1">
      <w:pPr>
        <w:pStyle w:val="Paragraph"/>
        <w:rPr>
          <w:rtl/>
        </w:rPr>
      </w:pPr>
      <w:r w:rsidRPr="00DD3055">
        <w:rPr>
          <w:rFonts w:hint="cs"/>
          <w:rtl/>
        </w:rPr>
        <w:t>در مدل</w:t>
      </w:r>
      <w:r w:rsidRPr="00DD3055">
        <w:rPr>
          <w:rtl/>
        </w:rPr>
        <w:softHyphen/>
      </w:r>
      <w:r w:rsidRPr="00DD3055">
        <w:rPr>
          <w:rFonts w:hint="cs"/>
          <w:rtl/>
        </w:rPr>
        <w:t>ساز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احتمال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به جا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ارائه 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ک جواب قطع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و به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نه، مجموعه</w:t>
      </w:r>
      <w:r w:rsidRPr="00DD3055">
        <w:rPr>
          <w:rtl/>
        </w:rPr>
        <w:softHyphen/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از جوابها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با احتمال بالا برا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متغ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رها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خروج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س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ستم به دست م</w:t>
      </w:r>
      <w:r w:rsidR="004718FB"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>آ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 و هر کدام از 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 جوابها م</w:t>
      </w:r>
      <w:r w:rsidR="004718FB"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 xml:space="preserve">تواند با 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ک تابع توز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ع احتمال مناسب تطب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ق داده شود . با استفاده از مدل</w:t>
      </w:r>
      <w:r w:rsidRPr="00DD3055">
        <w:rPr>
          <w:rtl/>
        </w:rPr>
        <w:softHyphen/>
      </w:r>
      <w:r w:rsidRPr="00DD3055">
        <w:rPr>
          <w:rFonts w:hint="cs"/>
          <w:rtl/>
        </w:rPr>
        <w:t>ها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ارائه شده برا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سرعت باد و تابش خورش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د، با انجام پخش بار پسرو- پ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شرو مکرر و با استفاده از نمونه</w:t>
      </w:r>
      <w:r w:rsidRPr="00DD3055">
        <w:rPr>
          <w:rtl/>
        </w:rPr>
        <w:softHyphen/>
      </w:r>
      <w:r w:rsidRPr="00DD3055">
        <w:rPr>
          <w:rFonts w:hint="cs"/>
          <w:rtl/>
        </w:rPr>
        <w:t>ها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انتخاب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به روش مونت</w:t>
      </w:r>
      <w:r w:rsidRPr="00DD3055">
        <w:rPr>
          <w:rtl/>
        </w:rPr>
        <w:softHyphen/>
      </w:r>
      <w:r w:rsidRPr="00DD3055">
        <w:rPr>
          <w:rFonts w:hint="cs"/>
          <w:rtl/>
        </w:rPr>
        <w:t>کارلو، محدوده تغ</w:t>
      </w:r>
      <w:r w:rsidR="004718FB">
        <w:rPr>
          <w:rFonts w:hint="cs"/>
          <w:rtl/>
          <w:lang w:bidi="ar-SA"/>
        </w:rPr>
        <w:t>يي</w:t>
      </w:r>
      <w:r w:rsidRPr="00DD3055">
        <w:rPr>
          <w:rFonts w:hint="cs"/>
          <w:rtl/>
        </w:rPr>
        <w:t>رات و تابع احتمال تجمع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هر 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ک از متغ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رها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شبکه مورد مطالعه بدست خواهد آمد</w:t>
      </w:r>
      <w:r w:rsidRPr="00DD3055">
        <w:t>]</w:t>
      </w:r>
      <w:r w:rsidR="003938F5">
        <w:rPr>
          <w:rFonts w:hint="cs"/>
          <w:rtl/>
        </w:rPr>
        <w:t>4</w:t>
      </w:r>
      <w:r w:rsidRPr="00DD3055">
        <w:t>[</w:t>
      </w:r>
      <w:r w:rsidR="002913A1">
        <w:rPr>
          <w:rFonts w:hint="cs"/>
          <w:rtl/>
        </w:rPr>
        <w:t xml:space="preserve"> </w:t>
      </w:r>
      <w:r w:rsidRPr="00DD3055">
        <w:rPr>
          <w:rFonts w:hint="cs"/>
          <w:rtl/>
        </w:rPr>
        <w:t>.</w:t>
      </w:r>
    </w:p>
    <w:p w:rsidR="00EC1D5D" w:rsidRPr="00DD3055" w:rsidRDefault="00EC1D5D" w:rsidP="004718FB">
      <w:pPr>
        <w:pStyle w:val="Heading2"/>
        <w:rPr>
          <w:rtl/>
        </w:rPr>
      </w:pPr>
      <w:bookmarkStart w:id="4" w:name="_Toc378346380"/>
      <w:bookmarkStart w:id="5" w:name="_Toc378346523"/>
      <w:bookmarkStart w:id="6" w:name="_Toc378348117"/>
      <w:bookmarkStart w:id="7" w:name="_Toc378664401"/>
      <w:r w:rsidRPr="00DD3055">
        <w:rPr>
          <w:rFonts w:hint="cs"/>
          <w:rtl/>
        </w:rPr>
        <w:t>مراحل اجرا</w:t>
      </w:r>
      <w:r w:rsidR="004718FB">
        <w:rPr>
          <w:rFonts w:hint="cs"/>
          <w:rtl/>
        </w:rPr>
        <w:t>ي</w:t>
      </w:r>
      <w:r w:rsidRPr="00DD3055">
        <w:rPr>
          <w:rFonts w:hint="cs"/>
          <w:rtl/>
        </w:rPr>
        <w:t xml:space="preserve"> روش مونت</w:t>
      </w:r>
      <w:r w:rsidRPr="00DD3055">
        <w:rPr>
          <w:rtl/>
        </w:rPr>
        <w:softHyphen/>
      </w:r>
      <w:r w:rsidRPr="00DD3055">
        <w:rPr>
          <w:rFonts w:hint="cs"/>
          <w:rtl/>
        </w:rPr>
        <w:t>کارلو</w:t>
      </w:r>
      <w:bookmarkEnd w:id="4"/>
      <w:bookmarkEnd w:id="5"/>
      <w:bookmarkEnd w:id="6"/>
      <w:bookmarkEnd w:id="7"/>
    </w:p>
    <w:p w:rsidR="00EC1D5D" w:rsidRPr="00DD3055" w:rsidRDefault="00EC1D5D" w:rsidP="00FB3915">
      <w:pPr>
        <w:pStyle w:val="Paragraph"/>
        <w:rPr>
          <w:rtl/>
        </w:rPr>
      </w:pPr>
      <w:r w:rsidRPr="00DD3055">
        <w:rPr>
          <w:rFonts w:hint="cs"/>
          <w:rtl/>
        </w:rPr>
        <w:t>رو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ه</w:t>
      </w:r>
      <w:r w:rsidRPr="00DD3055">
        <w:t xml:space="preserve"> </w:t>
      </w:r>
      <w:r w:rsidRPr="00DD3055">
        <w:rPr>
          <w:rFonts w:hint="cs"/>
          <w:rtl/>
        </w:rPr>
        <w:t>محاسبه</w:t>
      </w:r>
      <w:r w:rsidRPr="00DD3055">
        <w:t xml:space="preserve"> </w:t>
      </w:r>
      <w:r w:rsidRPr="00DD3055">
        <w:rPr>
          <w:rFonts w:hint="cs"/>
          <w:rtl/>
        </w:rPr>
        <w:t>توابع</w:t>
      </w:r>
      <w:r w:rsidRPr="00DD3055">
        <w:t xml:space="preserve"> </w:t>
      </w:r>
      <w:r w:rsidRPr="00DD3055">
        <w:rPr>
          <w:rFonts w:hint="cs"/>
          <w:rtl/>
        </w:rPr>
        <w:t>چگال</w:t>
      </w:r>
      <w:r w:rsidR="004718FB">
        <w:rPr>
          <w:rFonts w:hint="cs"/>
          <w:rtl/>
          <w:lang w:bidi="ar-SA"/>
        </w:rPr>
        <w:t>ي</w:t>
      </w:r>
      <w:r w:rsidRPr="00DD3055">
        <w:t xml:space="preserve"> </w:t>
      </w:r>
      <w:r w:rsidRPr="00DD3055">
        <w:rPr>
          <w:rFonts w:hint="cs"/>
          <w:rtl/>
        </w:rPr>
        <w:t>احتمال</w:t>
      </w:r>
      <w:r w:rsidRPr="00DD3055">
        <w:t xml:space="preserve"> </w:t>
      </w:r>
      <w:r w:rsidRPr="00DD3055">
        <w:rPr>
          <w:rFonts w:hint="cs"/>
          <w:rtl/>
        </w:rPr>
        <w:t>خروج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softHyphen/>
        <w:t>ها</w:t>
      </w:r>
      <w:r w:rsidR="004718FB">
        <w:rPr>
          <w:rFonts w:hint="cs"/>
          <w:rtl/>
          <w:lang w:bidi="ar-SA"/>
        </w:rPr>
        <w:t>ي</w:t>
      </w:r>
      <w:r w:rsidRPr="00DD3055">
        <w:t xml:space="preserve"> </w:t>
      </w:r>
      <w:r w:rsidRPr="00DD3055">
        <w:rPr>
          <w:rFonts w:hint="cs"/>
          <w:rtl/>
        </w:rPr>
        <w:t>مورد</w:t>
      </w:r>
      <w:r w:rsidRPr="00DD3055">
        <w:t xml:space="preserve"> </w:t>
      </w:r>
      <w:r w:rsidRPr="00DD3055">
        <w:rPr>
          <w:rFonts w:hint="cs"/>
          <w:rtl/>
        </w:rPr>
        <w:t>نظر به</w:t>
      </w:r>
      <w:r w:rsidRPr="00DD3055">
        <w:t xml:space="preserve"> </w:t>
      </w:r>
      <w:r w:rsidRPr="00DD3055">
        <w:rPr>
          <w:rFonts w:hint="cs"/>
          <w:rtl/>
        </w:rPr>
        <w:t>روش</w:t>
      </w:r>
      <w:r w:rsidRPr="00DD3055">
        <w:t xml:space="preserve"> </w:t>
      </w:r>
      <w:r w:rsidRPr="00DD3055">
        <w:rPr>
          <w:rFonts w:hint="cs"/>
          <w:rtl/>
        </w:rPr>
        <w:t>مونت</w:t>
      </w:r>
      <w:r w:rsidRPr="00DD3055">
        <w:t xml:space="preserve"> </w:t>
      </w:r>
      <w:r w:rsidRPr="00DD3055">
        <w:rPr>
          <w:rFonts w:hint="cs"/>
          <w:rtl/>
        </w:rPr>
        <w:t>كارلو،</w:t>
      </w:r>
      <w:r w:rsidRPr="00DD3055">
        <w:t xml:space="preserve"> </w:t>
      </w:r>
      <w:r w:rsidRPr="00DD3055">
        <w:rPr>
          <w:rFonts w:hint="cs"/>
          <w:rtl/>
        </w:rPr>
        <w:t>به</w:t>
      </w:r>
      <w:r w:rsidRPr="00DD3055">
        <w:t xml:space="preserve"> </w:t>
      </w:r>
      <w:r w:rsidRPr="00DD3055">
        <w:rPr>
          <w:rFonts w:hint="cs"/>
          <w:rtl/>
        </w:rPr>
        <w:t>قرار</w:t>
      </w:r>
      <w:r w:rsidRPr="00DD3055">
        <w:t xml:space="preserve"> </w:t>
      </w:r>
      <w:r w:rsidRPr="00DD3055">
        <w:rPr>
          <w:rFonts w:hint="cs"/>
          <w:rtl/>
        </w:rPr>
        <w:t>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</w:t>
      </w:r>
      <w:r w:rsidRPr="00DD3055">
        <w:t xml:space="preserve"> </w:t>
      </w:r>
      <w:r w:rsidRPr="00DD3055">
        <w:rPr>
          <w:rFonts w:hint="cs"/>
          <w:rtl/>
        </w:rPr>
        <w:t>است</w:t>
      </w:r>
      <w:r w:rsidRPr="00DD3055">
        <w:t>:</w:t>
      </w:r>
    </w:p>
    <w:p w:rsidR="00EC1D5D" w:rsidRPr="00DD3055" w:rsidRDefault="00EC1D5D" w:rsidP="00DE4EE4">
      <w:pPr>
        <w:widowControl w:val="0"/>
        <w:numPr>
          <w:ilvl w:val="0"/>
          <w:numId w:val="17"/>
        </w:numPr>
        <w:overflowPunct/>
        <w:autoSpaceDE/>
        <w:autoSpaceDN/>
        <w:adjustRightInd/>
        <w:spacing w:after="120"/>
        <w:ind w:left="374" w:hanging="284"/>
        <w:jc w:val="lowKashida"/>
        <w:textAlignment w:val="auto"/>
        <w:rPr>
          <w:rFonts w:ascii="BLotus" w:eastAsia="Calibri" w:hAnsi="Calibri"/>
          <w:sz w:val="22"/>
        </w:rPr>
      </w:pPr>
      <w:r w:rsidRPr="00DD3055">
        <w:rPr>
          <w:rFonts w:ascii="BLotus" w:eastAsia="Calibri" w:hAnsi="Calibri" w:hint="cs"/>
          <w:sz w:val="22"/>
          <w:rtl/>
        </w:rPr>
        <w:t xml:space="preserve">با استفاده از </w:t>
      </w:r>
      <w:r w:rsidRPr="00DD3055">
        <w:rPr>
          <w:rFonts w:ascii="BLotus" w:eastAsia="Calibri" w:hAnsi="Calibri"/>
          <w:sz w:val="22"/>
        </w:rPr>
        <w:t xml:space="preserve"> </w:t>
      </w:r>
      <w:r w:rsidRPr="00DD3055">
        <w:rPr>
          <w:rFonts w:ascii="BLotus" w:eastAsia="Calibri" w:hAnsi="Calibri" w:hint="cs"/>
          <w:sz w:val="22"/>
          <w:rtl/>
        </w:rPr>
        <w:t>توابع</w:t>
      </w:r>
      <w:r w:rsidRPr="00DD3055">
        <w:rPr>
          <w:rFonts w:ascii="BLotus" w:eastAsia="Calibri" w:hAnsi="Calibri"/>
          <w:sz w:val="22"/>
        </w:rPr>
        <w:t xml:space="preserve"> </w:t>
      </w:r>
      <w:r w:rsidRPr="00DD3055">
        <w:rPr>
          <w:rFonts w:ascii="BLotus" w:eastAsia="Calibri" w:hAnsi="Calibri" w:hint="cs"/>
          <w:sz w:val="22"/>
          <w:rtl/>
        </w:rPr>
        <w:t>چگال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/>
          <w:sz w:val="22"/>
        </w:rPr>
        <w:t xml:space="preserve"> </w:t>
      </w:r>
      <w:r w:rsidRPr="00DD3055">
        <w:rPr>
          <w:rFonts w:ascii="BLotus" w:eastAsia="Calibri" w:hAnsi="Calibri" w:hint="cs"/>
          <w:sz w:val="22"/>
          <w:rtl/>
        </w:rPr>
        <w:t>احتمال</w:t>
      </w:r>
      <w:r w:rsidRPr="00DD3055">
        <w:rPr>
          <w:rFonts w:ascii="BLotus" w:eastAsia="Calibri" w:hAnsi="Calibri"/>
          <w:sz w:val="22"/>
        </w:rPr>
        <w:t xml:space="preserve"> </w:t>
      </w:r>
      <w:r w:rsidRPr="00DD3055">
        <w:rPr>
          <w:rFonts w:ascii="BLotus" w:eastAsia="Calibri" w:hAnsi="Calibri" w:hint="cs"/>
          <w:sz w:val="22"/>
          <w:rtl/>
        </w:rPr>
        <w:t>مدل شده برا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 xml:space="preserve"> سرعت باد و تابش خورش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>د در هر ساعت، نمونه</w:t>
      </w:r>
      <w:r w:rsidRPr="00DD3055">
        <w:rPr>
          <w:rFonts w:ascii="BLotus" w:eastAsia="Calibri" w:hAnsi="Calibri" w:hint="cs"/>
          <w:sz w:val="22"/>
          <w:rtl/>
        </w:rPr>
        <w:softHyphen/>
        <w:t>ا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/>
          <w:sz w:val="22"/>
        </w:rPr>
        <w:t xml:space="preserve"> </w:t>
      </w:r>
      <w:r w:rsidRPr="00DD3055">
        <w:rPr>
          <w:rFonts w:ascii="BLotus" w:eastAsia="Calibri" w:hAnsi="Calibri" w:hint="cs"/>
          <w:sz w:val="22"/>
          <w:rtl/>
        </w:rPr>
        <w:t>به</w:t>
      </w:r>
      <w:r w:rsidRPr="00DD3055">
        <w:rPr>
          <w:rFonts w:ascii="BLotus" w:eastAsia="Calibri" w:hAnsi="Calibri"/>
          <w:sz w:val="22"/>
        </w:rPr>
        <w:t xml:space="preserve"> </w:t>
      </w:r>
      <w:r w:rsidRPr="00DD3055">
        <w:rPr>
          <w:rFonts w:ascii="BLotus" w:eastAsia="Calibri" w:hAnsi="Calibri" w:hint="cs"/>
          <w:sz w:val="22"/>
          <w:rtl/>
        </w:rPr>
        <w:t>طور</w:t>
      </w:r>
      <w:r w:rsidRPr="00DD3055">
        <w:rPr>
          <w:rFonts w:ascii="BLotus" w:eastAsia="Calibri" w:hAnsi="Calibri"/>
          <w:sz w:val="22"/>
        </w:rPr>
        <w:t xml:space="preserve"> </w:t>
      </w:r>
      <w:r w:rsidRPr="00DD3055">
        <w:rPr>
          <w:rFonts w:ascii="BLotus" w:eastAsia="Calibri" w:hAnsi="Calibri" w:hint="cs"/>
          <w:sz w:val="22"/>
          <w:rtl/>
        </w:rPr>
        <w:t>تصادف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 xml:space="preserve"> انتخاب م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/>
          <w:sz w:val="22"/>
          <w:rtl/>
        </w:rPr>
        <w:softHyphen/>
      </w:r>
      <w:r w:rsidRPr="00DD3055">
        <w:rPr>
          <w:rFonts w:ascii="BLotus" w:eastAsia="Calibri" w:hAnsi="Calibri" w:hint="cs"/>
          <w:sz w:val="22"/>
          <w:rtl/>
        </w:rPr>
        <w:t>گردد</w:t>
      </w:r>
      <w:r w:rsidRPr="00DD3055">
        <w:rPr>
          <w:rFonts w:ascii="BLotus" w:eastAsia="Calibri" w:hAnsi="Calibri"/>
          <w:sz w:val="22"/>
        </w:rPr>
        <w:t xml:space="preserve"> </w:t>
      </w:r>
      <w:r w:rsidRPr="00DD3055">
        <w:rPr>
          <w:rFonts w:ascii="BLotus" w:eastAsia="Calibri" w:hAnsi="Calibri" w:hint="cs"/>
          <w:sz w:val="22"/>
          <w:rtl/>
        </w:rPr>
        <w:t xml:space="preserve">به عنوان مثال، </w:t>
      </w:r>
      <w:r w:rsidR="00BF1271">
        <w:rPr>
          <w:rFonts w:ascii="BLotus" w:eastAsia="Calibri" w:hAnsi="Calibri" w:hint="cs"/>
          <w:sz w:val="22"/>
          <w:rtl/>
        </w:rPr>
        <w:t>طب</w:t>
      </w:r>
      <w:r w:rsidRPr="00DD3055">
        <w:rPr>
          <w:rFonts w:ascii="BLotus" w:eastAsia="Calibri" w:hAnsi="Calibri" w:hint="cs"/>
          <w:sz w:val="22"/>
          <w:rtl/>
        </w:rPr>
        <w:t>ق چگال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 xml:space="preserve"> احتمال سرعت باد</w:t>
      </w:r>
      <w:r w:rsidR="00FB0EE8">
        <w:rPr>
          <w:rFonts w:ascii="BLotus" w:eastAsia="Calibri" w:hAnsi="Calibri" w:hint="cs"/>
          <w:sz w:val="22"/>
          <w:rtl/>
        </w:rPr>
        <w:t xml:space="preserve"> (شکل </w:t>
      </w:r>
      <w:r w:rsidR="003938F5">
        <w:rPr>
          <w:rFonts w:ascii="BLotus" w:eastAsia="Calibri" w:hAnsi="Calibri" w:hint="cs"/>
          <w:sz w:val="22"/>
          <w:rtl/>
        </w:rPr>
        <w:t>1</w:t>
      </w:r>
      <w:r w:rsidR="00FB0EE8">
        <w:rPr>
          <w:rFonts w:ascii="BLotus" w:eastAsia="Calibri" w:hAnsi="Calibri" w:hint="cs"/>
          <w:sz w:val="22"/>
          <w:rtl/>
        </w:rPr>
        <w:t>)</w:t>
      </w:r>
      <w:r w:rsidRPr="00DD3055">
        <w:rPr>
          <w:rFonts w:ascii="BLotus" w:eastAsia="Calibri" w:hAnsi="Calibri" w:hint="cs"/>
          <w:sz w:val="22"/>
          <w:rtl/>
        </w:rPr>
        <w:t>،نمونه</w:t>
      </w:r>
      <w:r w:rsidRPr="00DD3055">
        <w:rPr>
          <w:rFonts w:ascii="BLotus" w:eastAsia="Calibri" w:hAnsi="Calibri"/>
          <w:sz w:val="22"/>
          <w:rtl/>
        </w:rPr>
        <w:softHyphen/>
      </w:r>
      <w:r w:rsidRPr="00DD3055">
        <w:rPr>
          <w:rFonts w:ascii="BLotus" w:eastAsia="Calibri" w:hAnsi="Calibri" w:hint="cs"/>
          <w:sz w:val="22"/>
          <w:rtl/>
        </w:rPr>
        <w:t>ها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 xml:space="preserve"> انتخاب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 xml:space="preserve"> سرعت باد،ب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>شتر از ناح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 xml:space="preserve">ه </w:t>
      </w:r>
      <w:r w:rsidRPr="00DD3055">
        <w:rPr>
          <w:rFonts w:ascii="BLotus" w:eastAsia="Calibri" w:hAnsi="Calibri"/>
          <w:szCs w:val="18"/>
        </w:rPr>
        <w:t>B</w:t>
      </w:r>
      <w:r w:rsidR="00BF1271">
        <w:rPr>
          <w:rFonts w:ascii="BLotus" w:eastAsia="Calibri" w:hAnsi="Calibri" w:hint="cs"/>
          <w:sz w:val="22"/>
          <w:rtl/>
        </w:rPr>
        <w:t xml:space="preserve"> خواهد بود.</w:t>
      </w:r>
      <w:r w:rsidRPr="00DD3055">
        <w:rPr>
          <w:rFonts w:ascii="BLotus" w:eastAsia="Calibri" w:hAnsi="Calibri" w:hint="cs"/>
          <w:sz w:val="22"/>
          <w:rtl/>
        </w:rPr>
        <w:t>در ا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 xml:space="preserve">ن </w:t>
      </w:r>
      <w:r w:rsidR="00BF1271">
        <w:rPr>
          <w:rFonts w:ascii="BLotus" w:eastAsia="Calibri" w:hAnsi="Calibri" w:hint="cs"/>
          <w:sz w:val="22"/>
          <w:rtl/>
        </w:rPr>
        <w:t>مقاله</w:t>
      </w:r>
      <w:r w:rsidRPr="00DD3055">
        <w:rPr>
          <w:rFonts w:ascii="BLotus" w:eastAsia="Calibri" w:hAnsi="Calibri" w:hint="cs"/>
          <w:sz w:val="22"/>
          <w:rtl/>
        </w:rPr>
        <w:t xml:space="preserve"> ناح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 xml:space="preserve">ه </w:t>
      </w:r>
      <w:r w:rsidRPr="00DD3055">
        <w:rPr>
          <w:rFonts w:eastAsia="Calibri" w:cs="Times New Roman"/>
          <w:szCs w:val="18"/>
        </w:rPr>
        <w:t>B</w:t>
      </w:r>
      <w:r w:rsidRPr="00DD3055">
        <w:rPr>
          <w:rFonts w:ascii="BLotus" w:eastAsia="Calibri" w:hAnsi="Calibri" w:hint="cs"/>
          <w:sz w:val="22"/>
          <w:rtl/>
        </w:rPr>
        <w:t xml:space="preserve"> ب</w:t>
      </w:r>
      <w:r w:rsidR="004718FB">
        <w:rPr>
          <w:rFonts w:ascii="BLotus" w:eastAsia="Calibri" w:hAnsi="Calibri" w:hint="cs"/>
          <w:sz w:val="22"/>
          <w:rtl/>
        </w:rPr>
        <w:t>ي</w:t>
      </w:r>
      <w:r w:rsidRPr="00DD3055">
        <w:rPr>
          <w:rFonts w:ascii="BLotus" w:eastAsia="Calibri" w:hAnsi="Calibri" w:hint="cs"/>
          <w:sz w:val="22"/>
          <w:rtl/>
        </w:rPr>
        <w:t xml:space="preserve">ن </w:t>
      </w:r>
      <w:r w:rsidRPr="00DD3055">
        <w:rPr>
          <w:rFonts w:ascii="BLotus" w:eastAsia="Calibri" w:hAnsi="Calibri"/>
          <w:sz w:val="22"/>
        </w:rPr>
        <w:t>[</w:t>
      </w:r>
      <w:r w:rsidRPr="00DD3055">
        <w:rPr>
          <w:rFonts w:ascii="BLotus" w:eastAsia="Calibri" w:hAnsi="Calibri"/>
          <w:szCs w:val="18"/>
        </w:rPr>
        <w:t>0.9</w:t>
      </w:r>
      <w:r w:rsidR="00BF1271" w:rsidRPr="00BF1271">
        <w:rPr>
          <w:rFonts w:ascii="BLotus" w:eastAsia="Calibri" w:hAnsi="Calibri"/>
          <w:position w:val="-10"/>
          <w:szCs w:val="18"/>
        </w:rPr>
        <w:object w:dxaOrig="340" w:dyaOrig="300">
          <v:shape id="_x0000_i1044" type="#_x0000_t75" style="width:17.25pt;height:15pt" o:ole="">
            <v:imagedata r:id="rId49" o:title=""/>
          </v:shape>
          <o:OLEObject Type="Embed" ProgID="Equation.3" ShapeID="_x0000_i1044" DrawAspect="Content" ObjectID="_1510592416" r:id="rId50"/>
        </w:object>
      </w:r>
      <w:r w:rsidR="004721D9" w:rsidRPr="00DD3055">
        <w:rPr>
          <w:rFonts w:eastAsia="Calibri" w:cs="Times New Roman"/>
          <w:szCs w:val="18"/>
        </w:rPr>
        <w:fldChar w:fldCharType="begin"/>
      </w:r>
      <w:r w:rsidRPr="00DD3055">
        <w:rPr>
          <w:rFonts w:eastAsia="Calibri" w:cs="Times New Roman"/>
          <w:szCs w:val="18"/>
        </w:rPr>
        <w:instrText xml:space="preserve"> QUOTE </w:instrTex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w</m:t>
            </m:r>
          </m:e>
          <m:sub>
            <m:r>
              <w:rPr>
                <w:rFonts w:ascii="Cambria Math" w:hAnsi="Cambria Math" w:cs="Times New Roman"/>
              </w:rPr>
              <m:t>max</m:t>
            </m:r>
          </m:sub>
        </m:sSub>
      </m:oMath>
      <w:r w:rsidRPr="00DD3055">
        <w:rPr>
          <w:rFonts w:eastAsia="Calibri" w:cs="Times New Roman"/>
          <w:szCs w:val="18"/>
        </w:rPr>
        <w:instrText xml:space="preserve"> </w:instrText>
      </w:r>
      <w:r w:rsidR="004721D9" w:rsidRPr="00DD3055">
        <w:rPr>
          <w:rFonts w:eastAsia="Calibri" w:cs="Times New Roman"/>
          <w:szCs w:val="18"/>
        </w:rPr>
        <w:fldChar w:fldCharType="end"/>
      </w:r>
      <w:r w:rsidRPr="00DD3055">
        <w:rPr>
          <w:rFonts w:eastAsia="Calibri" w:cs="Times New Roman"/>
          <w:szCs w:val="18"/>
        </w:rPr>
        <w:t>- 1.1</w:t>
      </w:r>
      <w:r w:rsidR="00BF1271" w:rsidRPr="00BF1271">
        <w:rPr>
          <w:rFonts w:eastAsia="Calibri" w:cs="Times New Roman"/>
          <w:position w:val="-10"/>
          <w:szCs w:val="18"/>
        </w:rPr>
        <w:object w:dxaOrig="340" w:dyaOrig="300">
          <v:shape id="_x0000_i1045" type="#_x0000_t75" style="width:17.25pt;height:15pt" o:ole="">
            <v:imagedata r:id="rId51" o:title=""/>
          </v:shape>
          <o:OLEObject Type="Embed" ProgID="Equation.3" ShapeID="_x0000_i1045" DrawAspect="Content" ObjectID="_1510592417" r:id="rId52"/>
        </w:object>
      </w:r>
      <w:r w:rsidR="004721D9" w:rsidRPr="00DD3055">
        <w:rPr>
          <w:rFonts w:eastAsia="Calibri" w:cs="Times New Roman"/>
          <w:szCs w:val="18"/>
        </w:rPr>
        <w:fldChar w:fldCharType="begin"/>
      </w:r>
      <w:r w:rsidRPr="00DD3055">
        <w:rPr>
          <w:rFonts w:eastAsia="Calibri" w:cs="Times New Roman"/>
          <w:szCs w:val="18"/>
        </w:rPr>
        <w:instrText xml:space="preserve"> QUOTE </w:instrTex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w</m:t>
            </m:r>
          </m:e>
          <m:sub>
            <m:r>
              <w:rPr>
                <w:rFonts w:ascii="Cambria Math" w:hAnsi="Cambria Math" w:cs="Times New Roman"/>
              </w:rPr>
              <m:t>max</m:t>
            </m:r>
          </m:sub>
        </m:sSub>
      </m:oMath>
      <w:r w:rsidRPr="00DD3055">
        <w:rPr>
          <w:rFonts w:eastAsia="Calibri" w:cs="Times New Roman"/>
          <w:szCs w:val="18"/>
        </w:rPr>
        <w:instrText xml:space="preserve"> </w:instrText>
      </w:r>
      <w:r w:rsidR="004721D9" w:rsidRPr="00DD3055">
        <w:rPr>
          <w:rFonts w:eastAsia="Calibri" w:cs="Times New Roman"/>
          <w:szCs w:val="18"/>
        </w:rPr>
        <w:fldChar w:fldCharType="end"/>
      </w:r>
      <w:r w:rsidRPr="00DD3055">
        <w:rPr>
          <w:rFonts w:ascii="BLotus" w:eastAsia="Calibri" w:hAnsi="Calibri"/>
          <w:sz w:val="22"/>
        </w:rPr>
        <w:t>]</w:t>
      </w:r>
      <w:r w:rsidRPr="00DD3055">
        <w:rPr>
          <w:rFonts w:ascii="BLotus" w:eastAsia="Calibri" w:hAnsi="Calibri" w:hint="cs"/>
          <w:sz w:val="22"/>
          <w:rtl/>
        </w:rPr>
        <w:t xml:space="preserve"> انتخاب شده است.</w:t>
      </w:r>
    </w:p>
    <w:p w:rsidR="00FB0EE8" w:rsidRDefault="00FB0EE8" w:rsidP="00B03F16">
      <w:pPr>
        <w:pStyle w:val="CaptionC"/>
      </w:pPr>
      <w:r>
        <w:rPr>
          <w:rFonts w:eastAsia="Calibri"/>
          <w:noProof/>
          <w:rtl/>
        </w:rPr>
        <w:drawing>
          <wp:inline distT="0" distB="0" distL="0" distR="0">
            <wp:extent cx="2619375" cy="1866900"/>
            <wp:effectExtent l="19050" t="0" r="9525" b="0"/>
            <wp:docPr id="147" name="Picture 147" descr="C:\Users\ALI\Desktop\مقاله\Untitl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:\Users\ALI\Desktop\مقاله\Untitled.tif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D5D" w:rsidRPr="00295778" w:rsidRDefault="00C52974" w:rsidP="00C52974">
      <w:pPr>
        <w:pStyle w:val="FigurePosition"/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</w:pP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شکل</w:t>
      </w:r>
      <w:r w:rsidR="00FB0EE8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</w:t>
      </w: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1</w:t>
      </w:r>
      <w:r w:rsidR="00FB0EE8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:چگالی احتمال</w:t>
      </w: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توربین بادی</w:t>
      </w:r>
    </w:p>
    <w:p w:rsidR="002D3012" w:rsidRPr="00DD3055" w:rsidRDefault="002D3012" w:rsidP="007C037A">
      <w:pPr>
        <w:pStyle w:val="Heading1"/>
        <w:rPr>
          <w:rtl/>
        </w:rPr>
      </w:pPr>
      <w:r w:rsidRPr="00DD3055">
        <w:rPr>
          <w:rFonts w:hint="cs"/>
          <w:rtl/>
        </w:rPr>
        <w:lastRenderedPageBreak/>
        <w:t xml:space="preserve"> </w:t>
      </w:r>
      <w:r w:rsidR="002D7EC3">
        <w:rPr>
          <w:rFonts w:hint="cs"/>
          <w:rtl/>
        </w:rPr>
        <w:t xml:space="preserve">لحاظ کردن </w:t>
      </w:r>
      <w:r w:rsidRPr="00DD3055">
        <w:rPr>
          <w:rFonts w:hint="cs"/>
          <w:rtl/>
        </w:rPr>
        <w:t>عدم قطع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ت </w:t>
      </w:r>
      <w:r w:rsidR="007C037A">
        <w:rPr>
          <w:rFonts w:hint="cs"/>
          <w:rtl/>
        </w:rPr>
        <w:t xml:space="preserve">در </w:t>
      </w:r>
      <w:r w:rsidR="002D7EC3">
        <w:rPr>
          <w:rFonts w:hint="cs"/>
          <w:rtl/>
        </w:rPr>
        <w:t xml:space="preserve">سمت </w:t>
      </w:r>
      <w:r w:rsidR="007C037A">
        <w:rPr>
          <w:rFonts w:hint="cs"/>
          <w:rtl/>
        </w:rPr>
        <w:t xml:space="preserve">تولید انرژی </w:t>
      </w:r>
      <w:r w:rsidRPr="00DD3055">
        <w:rPr>
          <w:rFonts w:hint="cs"/>
          <w:rtl/>
        </w:rPr>
        <w:t xml:space="preserve">منابع </w:t>
      </w:r>
      <w:r w:rsidR="007C037A">
        <w:rPr>
          <w:rFonts w:hint="cs"/>
          <w:rtl/>
        </w:rPr>
        <w:t>تولید پراکنده و در سمت بار مصرفی</w:t>
      </w:r>
    </w:p>
    <w:p w:rsidR="002D3012" w:rsidRDefault="002D3012" w:rsidP="009F16B9">
      <w:pPr>
        <w:pStyle w:val="Paragraph"/>
        <w:rPr>
          <w:rtl/>
        </w:rPr>
      </w:pPr>
      <w:r w:rsidRPr="00DD3055">
        <w:rPr>
          <w:rFonts w:hint="cs"/>
          <w:rtl/>
        </w:rPr>
        <w:t>برا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وارد کردن ر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سک تول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 در برنامه بهره</w:t>
      </w:r>
      <w:r w:rsidRPr="00DD3055">
        <w:rPr>
          <w:rtl/>
        </w:rPr>
        <w:softHyphen/>
      </w:r>
      <w:r w:rsidRPr="00DD3055">
        <w:rPr>
          <w:rFonts w:hint="cs"/>
          <w:rtl/>
        </w:rPr>
        <w:t>بردار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، ابتدا برنامه</w:t>
      </w:r>
      <w:r w:rsidRPr="00DD3055">
        <w:rPr>
          <w:rtl/>
        </w:rPr>
        <w:softHyphen/>
      </w:r>
      <w:r w:rsidRPr="00DD3055">
        <w:rPr>
          <w:rFonts w:hint="cs"/>
          <w:rtl/>
        </w:rPr>
        <w:t>ر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زان با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 مشخص کنند که چه سطح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از اطم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نان را ن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از دارند.م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انگ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 خطا و انحراف استاندارد م</w:t>
      </w:r>
      <w:r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>تواند از ثبت اطلاعات قبل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به دست آ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د. م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انگ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 خطا</w:t>
      </w:r>
      <w:r w:rsidR="00B1776A">
        <w:rPr>
          <w:rFonts w:hint="cs"/>
          <w:rtl/>
        </w:rPr>
        <w:t xml:space="preserve"> 10%</w:t>
      </w:r>
      <w:r w:rsidRPr="00DD3055">
        <w:rPr>
          <w:rFonts w:hint="cs"/>
          <w:rtl/>
        </w:rPr>
        <w:t>، انحراف مع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ار استاندارد</w:t>
      </w:r>
      <w:r w:rsidR="00B1776A">
        <w:rPr>
          <w:rFonts w:hint="cs"/>
          <w:rtl/>
        </w:rPr>
        <w:t xml:space="preserve"> پیش بینی 5% و سطح اطینان برای تولید انرژی باد 95%</w:t>
      </w:r>
      <w:r w:rsidRPr="00DD3055">
        <w:rPr>
          <w:rFonts w:hint="cs"/>
          <w:rtl/>
        </w:rPr>
        <w:t xml:space="preserve"> </w:t>
      </w:r>
      <w:r w:rsidR="00B1776A">
        <w:rPr>
          <w:rFonts w:hint="cs"/>
          <w:rtl/>
        </w:rPr>
        <w:t>در نظر گرفته شده است</w:t>
      </w:r>
      <w:r w:rsidR="009F16B9">
        <w:rPr>
          <w:rFonts w:hint="cs"/>
          <w:rtl/>
        </w:rPr>
        <w:t>.</w:t>
      </w:r>
    </w:p>
    <w:p w:rsidR="00BC31AD" w:rsidRDefault="00BC31AD" w:rsidP="000A3581">
      <w:pPr>
        <w:pStyle w:val="Equation"/>
        <w:rPr>
          <w:position w:val="-10"/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15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2D3012">
        <w:rPr>
          <w:position w:val="-10"/>
        </w:rPr>
        <w:object w:dxaOrig="1260" w:dyaOrig="300">
          <v:shape id="_x0000_i1046" type="#_x0000_t75" style="width:63pt;height:15pt" o:ole="">
            <v:imagedata r:id="rId54" o:title=""/>
          </v:shape>
          <o:OLEObject Type="Embed" ProgID="Equation.3" ShapeID="_x0000_i1046" DrawAspect="Content" ObjectID="_1510592418" r:id="rId55"/>
        </w:object>
      </w:r>
    </w:p>
    <w:p w:rsidR="001557C5" w:rsidRPr="001557C5" w:rsidRDefault="001557C5" w:rsidP="00E34018">
      <w:pPr>
        <w:pStyle w:val="Equation"/>
        <w:rPr>
          <w:position w:val="-10"/>
        </w:rPr>
      </w:pPr>
      <w:r>
        <w:rPr>
          <w:rFonts w:hint="cs"/>
          <w:position w:val="-10"/>
          <w:rtl/>
        </w:rPr>
        <w:t xml:space="preserve">معادلات ذیل سطح خطای بالای منحنی یک طرفه توزیع نرمال را با سطح اطمینان </w:t>
      </w:r>
      <w:r>
        <w:rPr>
          <w:position w:val="-10"/>
        </w:rPr>
        <w:t>(100-</w:t>
      </w:r>
      <w:r>
        <w:rPr>
          <w:rFonts w:cs="Times New Roman"/>
          <w:position w:val="-10"/>
        </w:rPr>
        <w:t>α</w:t>
      </w:r>
      <w:r>
        <w:rPr>
          <w:position w:val="-10"/>
        </w:rPr>
        <w:t>)%</w:t>
      </w:r>
      <w:r>
        <w:rPr>
          <w:rFonts w:hint="cs"/>
          <w:position w:val="-10"/>
          <w:rtl/>
          <w:lang w:val="en-GB"/>
        </w:rPr>
        <w:t xml:space="preserve"> تخمین می</w:t>
      </w:r>
      <w:r>
        <w:rPr>
          <w:position w:val="-10"/>
          <w:rtl/>
          <w:lang w:val="en-GB"/>
        </w:rPr>
        <w:softHyphen/>
      </w:r>
      <w:r>
        <w:rPr>
          <w:rFonts w:hint="cs"/>
          <w:position w:val="-10"/>
          <w:rtl/>
          <w:lang w:val="en-GB"/>
        </w:rPr>
        <w:t>زند</w:t>
      </w:r>
      <w:r>
        <w:rPr>
          <w:position w:val="-10"/>
        </w:rPr>
        <w:t>]</w:t>
      </w:r>
      <w:r w:rsidR="00E34018">
        <w:rPr>
          <w:rFonts w:hint="cs"/>
          <w:position w:val="-10"/>
          <w:rtl/>
          <w:lang w:val="en-GB"/>
        </w:rPr>
        <w:t>5</w:t>
      </w:r>
      <w:r>
        <w:rPr>
          <w:position w:val="-10"/>
        </w:rPr>
        <w:t>[</w:t>
      </w:r>
      <w:r>
        <w:rPr>
          <w:rFonts w:hint="cs"/>
          <w:position w:val="-10"/>
          <w:rtl/>
        </w:rPr>
        <w:t>.</w:t>
      </w:r>
    </w:p>
    <w:p w:rsidR="001557C5" w:rsidRDefault="001557C5" w:rsidP="000A3581">
      <w:pPr>
        <w:pStyle w:val="Equation"/>
        <w:rPr>
          <w:position w:val="-10"/>
          <w:rtl/>
          <w:lang w:val="en-GB"/>
        </w:rPr>
      </w:pPr>
      <w:r>
        <w:rPr>
          <w:rFonts w:hint="cs"/>
          <w:position w:val="-10"/>
          <w:rtl/>
          <w:lang w:val="en-GB"/>
        </w:rPr>
        <w:t>(</w:t>
      </w:r>
      <w:r w:rsidR="000A3581">
        <w:rPr>
          <w:rFonts w:hint="cs"/>
          <w:position w:val="-10"/>
          <w:rtl/>
          <w:lang w:val="en-GB"/>
        </w:rPr>
        <w:t>16</w:t>
      </w:r>
      <w:r>
        <w:rPr>
          <w:rFonts w:hint="cs"/>
          <w:position w:val="-10"/>
          <w:rtl/>
          <w:lang w:val="en-GB"/>
        </w:rPr>
        <w:t>)</w:t>
      </w:r>
      <w:r>
        <w:rPr>
          <w:rFonts w:hint="cs"/>
          <w:position w:val="-10"/>
          <w:rtl/>
          <w:lang w:val="en-GB"/>
        </w:rPr>
        <w:tab/>
      </w:r>
      <w:r w:rsidRPr="001557C5">
        <w:rPr>
          <w:position w:val="-24"/>
          <w:lang w:val="en-GB"/>
        </w:rPr>
        <w:object w:dxaOrig="2140" w:dyaOrig="620">
          <v:shape id="_x0000_i1047" type="#_x0000_t75" style="width:107.25pt;height:30.75pt" o:ole="">
            <v:imagedata r:id="rId56" o:title=""/>
          </v:shape>
          <o:OLEObject Type="Embed" ProgID="Equation.3" ShapeID="_x0000_i1047" DrawAspect="Content" ObjectID="_1510592419" r:id="rId57"/>
        </w:object>
      </w:r>
    </w:p>
    <w:p w:rsidR="001557C5" w:rsidRPr="001557C5" w:rsidRDefault="001557C5" w:rsidP="000A3581">
      <w:pPr>
        <w:pStyle w:val="Equation"/>
        <w:rPr>
          <w:rtl/>
          <w:lang w:val="en-GB"/>
        </w:rPr>
      </w:pPr>
      <w:r>
        <w:rPr>
          <w:rFonts w:hint="cs"/>
          <w:position w:val="-10"/>
          <w:rtl/>
          <w:lang w:val="en-GB"/>
        </w:rPr>
        <w:t>(</w:t>
      </w:r>
      <w:r w:rsidR="000A3581">
        <w:rPr>
          <w:rFonts w:hint="cs"/>
          <w:position w:val="-10"/>
          <w:rtl/>
          <w:lang w:val="en-GB"/>
        </w:rPr>
        <w:t>17</w:t>
      </w:r>
      <w:r>
        <w:rPr>
          <w:rFonts w:hint="cs"/>
          <w:position w:val="-10"/>
          <w:rtl/>
          <w:lang w:val="en-GB"/>
        </w:rPr>
        <w:t>)</w:t>
      </w:r>
      <w:r>
        <w:rPr>
          <w:rFonts w:hint="cs"/>
          <w:position w:val="-10"/>
          <w:rtl/>
          <w:lang w:val="en-GB"/>
        </w:rPr>
        <w:tab/>
      </w:r>
      <w:r w:rsidRPr="001557C5">
        <w:rPr>
          <w:position w:val="-12"/>
          <w:lang w:val="en-GB"/>
        </w:rPr>
        <w:object w:dxaOrig="1240" w:dyaOrig="360">
          <v:shape id="_x0000_i1048" type="#_x0000_t75" style="width:62.25pt;height:18pt" o:ole="">
            <v:imagedata r:id="rId58" o:title=""/>
          </v:shape>
          <o:OLEObject Type="Embed" ProgID="Equation.3" ShapeID="_x0000_i1048" DrawAspect="Content" ObjectID="_1510592420" r:id="rId59"/>
        </w:object>
      </w:r>
    </w:p>
    <w:p w:rsidR="002D3012" w:rsidRPr="00DD3055" w:rsidRDefault="002D3012" w:rsidP="000A3581">
      <w:pPr>
        <w:pStyle w:val="Equation"/>
        <w:rPr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18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="00DC2A57" w:rsidRPr="009C32F9">
        <w:rPr>
          <w:position w:val="-12"/>
        </w:rPr>
        <w:object w:dxaOrig="1939" w:dyaOrig="400">
          <v:shape id="_x0000_i1049" type="#_x0000_t75" style="width:96.75pt;height:20.25pt" o:ole="">
            <v:imagedata r:id="rId60" o:title=""/>
          </v:shape>
          <o:OLEObject Type="Embed" ProgID="Equation.3" ShapeID="_x0000_i1049" DrawAspect="Content" ObjectID="_1510592421" r:id="rId61"/>
        </w:object>
      </w:r>
    </w:p>
    <w:p w:rsidR="002D3012" w:rsidRDefault="002D3012" w:rsidP="001557C5">
      <w:pPr>
        <w:pStyle w:val="Paragraph"/>
        <w:ind w:firstLine="0"/>
        <w:rPr>
          <w:rtl/>
        </w:rPr>
      </w:pPr>
      <w:r w:rsidRPr="002D3012">
        <w:rPr>
          <w:position w:val="-10"/>
        </w:rPr>
        <w:object w:dxaOrig="440" w:dyaOrig="300">
          <v:shape id="_x0000_i1050" type="#_x0000_t75" style="width:21.75pt;height:15pt" o:ole="">
            <v:imagedata r:id="rId62" o:title=""/>
          </v:shape>
          <o:OLEObject Type="Embed" ProgID="Equation.3" ShapeID="_x0000_i1050" DrawAspect="Content" ObjectID="_1510592422" r:id="rId63"/>
        </w:object>
      </w:r>
      <w:r w:rsidR="004721D9" w:rsidRPr="00DD3055">
        <w:rPr>
          <w:rtl/>
        </w:rPr>
        <w:fldChar w:fldCharType="begin"/>
      </w:r>
      <w:r w:rsidRPr="00DD3055">
        <w:rPr>
          <w:rtl/>
        </w:rPr>
        <w:instrText xml:space="preserve"> </w:instrText>
      </w:r>
      <w:r w:rsidRPr="00DD3055">
        <w:instrText>QUOTE</w:instrText>
      </w:r>
      <w:r w:rsidRPr="00DD3055">
        <w:rPr>
          <w:rtl/>
        </w:rPr>
        <w:instrText xml:space="preserve">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DG</m:t>
            </m:r>
          </m:sub>
        </m:sSub>
      </m:oMath>
      <w:r w:rsidRPr="00DD3055">
        <w:rPr>
          <w:rtl/>
        </w:rPr>
        <w:instrText xml:space="preserve"> </w:instrText>
      </w:r>
      <w:r w:rsidR="004721D9" w:rsidRPr="00DD3055">
        <w:rPr>
          <w:rtl/>
        </w:rPr>
        <w:fldChar w:fldCharType="end"/>
      </w:r>
      <w:r>
        <w:rPr>
          <w:rFonts w:hint="cs"/>
          <w:rtl/>
        </w:rPr>
        <w:t xml:space="preserve"> </w:t>
      </w:r>
      <w:r w:rsidRPr="00DD3055">
        <w:rPr>
          <w:rFonts w:ascii="BLotus" w:hAnsi="Calibri" w:hint="cs"/>
          <w:rtl/>
        </w:rPr>
        <w:t>خروج</w:t>
      </w:r>
      <w:r>
        <w:rPr>
          <w:rFonts w:ascii="BLotus" w:hAnsi="Calibri" w:hint="cs"/>
          <w:rtl/>
        </w:rPr>
        <w:t>ي</w:t>
      </w:r>
      <w:r w:rsidRPr="00DD3055">
        <w:rPr>
          <w:rFonts w:ascii="BLotus" w:hAnsi="Calibri" w:hint="cs"/>
          <w:rtl/>
        </w:rPr>
        <w:t xml:space="preserve"> منابع انرژ</w:t>
      </w:r>
      <w:r>
        <w:rPr>
          <w:rFonts w:ascii="BLotus" w:hAnsi="Calibri" w:hint="cs"/>
          <w:rtl/>
        </w:rPr>
        <w:t>ي</w:t>
      </w:r>
      <w:r w:rsidRPr="00DD3055">
        <w:rPr>
          <w:rFonts w:ascii="BLotus" w:hAnsi="Calibri" w:hint="cs"/>
          <w:rtl/>
        </w:rPr>
        <w:t xml:space="preserve"> تجد</w:t>
      </w:r>
      <w:r>
        <w:rPr>
          <w:rFonts w:ascii="BLotus" w:hAnsi="Calibri" w:hint="cs"/>
          <w:rtl/>
        </w:rPr>
        <w:t>ي</w:t>
      </w:r>
      <w:r w:rsidRPr="00DD3055">
        <w:rPr>
          <w:rFonts w:ascii="BLotus" w:hAnsi="Calibri" w:hint="cs"/>
          <w:rtl/>
        </w:rPr>
        <w:t>د</w:t>
      </w:r>
      <w:r w:rsidRPr="00DD3055">
        <w:rPr>
          <w:rFonts w:ascii="BLotus" w:hAnsi="Calibri"/>
          <w:rtl/>
        </w:rPr>
        <w:softHyphen/>
      </w:r>
      <w:r w:rsidRPr="00DD3055">
        <w:rPr>
          <w:rFonts w:ascii="BLotus" w:hAnsi="Calibri" w:hint="cs"/>
          <w:rtl/>
        </w:rPr>
        <w:t>پذ</w:t>
      </w:r>
      <w:r>
        <w:rPr>
          <w:rFonts w:ascii="BLotus" w:hAnsi="Calibri" w:hint="cs"/>
          <w:rtl/>
        </w:rPr>
        <w:t>ي</w:t>
      </w:r>
      <w:r w:rsidRPr="00DD3055">
        <w:rPr>
          <w:rFonts w:ascii="BLotus" w:hAnsi="Calibri" w:hint="cs"/>
          <w:rtl/>
        </w:rPr>
        <w:t xml:space="preserve">ر </w:t>
      </w:r>
      <w:r w:rsidR="001557C5">
        <w:rPr>
          <w:rFonts w:ascii="BLotus" w:hAnsi="Calibri" w:hint="cs"/>
          <w:rtl/>
        </w:rPr>
        <w:t>،</w:t>
      </w:r>
      <w:r w:rsidRPr="00DD3055">
        <w:rPr>
          <w:rFonts w:ascii="BLotus" w:hAnsi="Calibri" w:hint="cs"/>
          <w:rtl/>
        </w:rPr>
        <w:t xml:space="preserve"> </w:t>
      </w:r>
      <w:r w:rsidRPr="00B220E6">
        <w:rPr>
          <w:rFonts w:asciiTheme="majorBidi" w:hAnsiTheme="majorBidi" w:cstheme="majorBidi"/>
          <w:position w:val="-12"/>
        </w:rPr>
        <w:object w:dxaOrig="720" w:dyaOrig="400">
          <v:shape id="_x0000_i1051" type="#_x0000_t75" style="width:36pt;height:20.25pt" o:ole="">
            <v:imagedata r:id="rId64" o:title=""/>
          </v:shape>
          <o:OLEObject Type="Embed" ProgID="Equation.3" ShapeID="_x0000_i1051" DrawAspect="Content" ObjectID="_1510592423" r:id="rId65"/>
        </w:object>
      </w:r>
      <w:r w:rsidR="004721D9" w:rsidRPr="00DD3055">
        <w:rPr>
          <w:rFonts w:ascii="BLotus" w:hAnsi="Calibri"/>
          <w:rtl/>
        </w:rPr>
        <w:fldChar w:fldCharType="begin"/>
      </w:r>
      <w:r w:rsidRPr="00DD3055">
        <w:rPr>
          <w:rFonts w:ascii="BLotus" w:hAnsi="Calibri"/>
          <w:rtl/>
        </w:rPr>
        <w:instrText xml:space="preserve"> </w:instrText>
      </w:r>
      <w:r w:rsidRPr="00DD3055">
        <w:rPr>
          <w:rFonts w:ascii="BLotus" w:hAnsi="Calibri"/>
        </w:rPr>
        <w:instrText>QUOTE</w:instrText>
      </w:r>
      <w:r w:rsidRPr="00DD3055">
        <w:rPr>
          <w:rFonts w:ascii="BLotus" w:hAnsi="Calibri"/>
          <w:rtl/>
        </w:rPr>
        <w:instrText xml:space="preserve"> </w:instrTex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DG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forcast</m:t>
            </m:r>
          </m:sup>
        </m:sSubSup>
      </m:oMath>
      <w:r w:rsidRPr="00DD3055">
        <w:rPr>
          <w:rFonts w:ascii="BLotus" w:hAnsi="Calibri"/>
          <w:rtl/>
        </w:rPr>
        <w:instrText xml:space="preserve"> </w:instrText>
      </w:r>
      <w:r w:rsidR="004721D9" w:rsidRPr="00DD3055">
        <w:rPr>
          <w:rFonts w:ascii="BLotus" w:hAnsi="Calibri"/>
          <w:rtl/>
        </w:rPr>
        <w:fldChar w:fldCharType="end"/>
      </w:r>
      <w:r w:rsidRPr="00DD3055">
        <w:rPr>
          <w:rFonts w:ascii="BLotus" w:hAnsi="Calibri" w:hint="cs"/>
          <w:rtl/>
        </w:rPr>
        <w:t xml:space="preserve">  معرف پ</w:t>
      </w:r>
      <w:r>
        <w:rPr>
          <w:rFonts w:ascii="BLotus" w:hAnsi="Calibri" w:hint="cs"/>
          <w:rtl/>
        </w:rPr>
        <w:t>ي</w:t>
      </w:r>
      <w:r w:rsidRPr="00DD3055">
        <w:rPr>
          <w:rFonts w:ascii="BLotus" w:hAnsi="Calibri" w:hint="cs"/>
          <w:rtl/>
        </w:rPr>
        <w:t>ش</w:t>
      </w:r>
      <w:r>
        <w:rPr>
          <w:rFonts w:ascii="BLotus" w:hAnsi="Calibri"/>
          <w:rtl/>
        </w:rPr>
        <w:softHyphen/>
      </w:r>
      <w:r w:rsidRPr="00DD3055">
        <w:rPr>
          <w:rFonts w:ascii="BLotus" w:hAnsi="Calibri" w:hint="cs"/>
          <w:rtl/>
        </w:rPr>
        <w:t>ب</w:t>
      </w:r>
      <w:r>
        <w:rPr>
          <w:rFonts w:ascii="BLotus" w:hAnsi="Calibri" w:hint="cs"/>
          <w:rtl/>
        </w:rPr>
        <w:t>ي</w:t>
      </w:r>
      <w:r w:rsidRPr="00DD3055">
        <w:rPr>
          <w:rFonts w:ascii="BLotus" w:hAnsi="Calibri" w:hint="cs"/>
          <w:rtl/>
        </w:rPr>
        <w:t>ن</w:t>
      </w:r>
      <w:r>
        <w:rPr>
          <w:rFonts w:ascii="BLotus" w:hAnsi="Calibri" w:hint="cs"/>
          <w:rtl/>
        </w:rPr>
        <w:t>ي</w:t>
      </w:r>
      <w:r w:rsidRPr="00DD3055">
        <w:rPr>
          <w:rFonts w:ascii="BLotus" w:hAnsi="Calibri" w:hint="cs"/>
          <w:rtl/>
        </w:rPr>
        <w:t xml:space="preserve"> تول</w:t>
      </w:r>
      <w:r>
        <w:rPr>
          <w:rFonts w:ascii="BLotus" w:hAnsi="Calibri" w:hint="cs"/>
          <w:rtl/>
        </w:rPr>
        <w:t>ي</w:t>
      </w:r>
      <w:r w:rsidRPr="00DD3055">
        <w:rPr>
          <w:rFonts w:ascii="BLotus" w:hAnsi="Calibri" w:hint="cs"/>
          <w:rtl/>
        </w:rPr>
        <w:t xml:space="preserve">د منابع </w:t>
      </w:r>
      <w:r w:rsidR="001557C5">
        <w:rPr>
          <w:rFonts w:ascii="BLotus" w:hAnsi="Calibri" w:hint="cs"/>
          <w:rtl/>
        </w:rPr>
        <w:t xml:space="preserve">، </w:t>
      </w:r>
      <w:r w:rsidR="00233C38" w:rsidRPr="001557C5">
        <w:rPr>
          <w:rFonts w:ascii="BLotus" w:hAnsi="Calibri"/>
          <w:position w:val="-10"/>
        </w:rPr>
        <w:object w:dxaOrig="240" w:dyaOrig="260">
          <v:shape id="_x0000_i1052" type="#_x0000_t75" style="width:12pt;height:12.75pt" o:ole="">
            <v:imagedata r:id="rId66" o:title=""/>
          </v:shape>
          <o:OLEObject Type="Embed" ProgID="Equation.3" ShapeID="_x0000_i1052" DrawAspect="Content" ObjectID="_1510592424" r:id="rId67"/>
        </w:object>
      </w:r>
      <w:r w:rsidR="001557C5">
        <w:rPr>
          <w:rFonts w:ascii="BLotus" w:hAnsi="Calibri" w:hint="cs"/>
          <w:rtl/>
        </w:rPr>
        <w:t xml:space="preserve"> </w:t>
      </w:r>
      <w:r w:rsidR="001557C5" w:rsidRPr="00DD3055">
        <w:rPr>
          <w:rFonts w:hint="cs"/>
          <w:rtl/>
        </w:rPr>
        <w:t>م</w:t>
      </w:r>
      <w:r w:rsidR="001557C5">
        <w:rPr>
          <w:rFonts w:hint="cs"/>
          <w:rtl/>
          <w:lang w:bidi="ar-SA"/>
        </w:rPr>
        <w:t>ي</w:t>
      </w:r>
      <w:r w:rsidR="001557C5" w:rsidRPr="00DD3055">
        <w:rPr>
          <w:rFonts w:hint="cs"/>
          <w:rtl/>
        </w:rPr>
        <w:t>انگ</w:t>
      </w:r>
      <w:r w:rsidR="001557C5">
        <w:rPr>
          <w:rFonts w:hint="cs"/>
          <w:rtl/>
          <w:lang w:bidi="ar-SA"/>
        </w:rPr>
        <w:t>ي</w:t>
      </w:r>
      <w:r w:rsidR="001557C5" w:rsidRPr="00DD3055">
        <w:rPr>
          <w:rFonts w:hint="cs"/>
          <w:rtl/>
        </w:rPr>
        <w:t>ن خطا</w:t>
      </w:r>
      <w:r w:rsidR="001557C5">
        <w:rPr>
          <w:rFonts w:hint="cs"/>
          <w:rtl/>
        </w:rPr>
        <w:t xml:space="preserve"> و </w:t>
      </w:r>
      <w:r w:rsidR="00233C38" w:rsidRPr="001557C5">
        <w:rPr>
          <w:position w:val="-6"/>
        </w:rPr>
        <w:object w:dxaOrig="240" w:dyaOrig="220">
          <v:shape id="_x0000_i1053" type="#_x0000_t75" style="width:12pt;height:11.25pt" o:ole="">
            <v:imagedata r:id="rId68" o:title=""/>
          </v:shape>
          <o:OLEObject Type="Embed" ProgID="Equation.3" ShapeID="_x0000_i1053" DrawAspect="Content" ObjectID="_1510592425" r:id="rId69"/>
        </w:object>
      </w:r>
      <w:r w:rsidR="001557C5">
        <w:rPr>
          <w:rFonts w:hint="cs"/>
          <w:rtl/>
        </w:rPr>
        <w:t xml:space="preserve"> </w:t>
      </w:r>
      <w:r w:rsidR="00233C38" w:rsidRPr="00DD3055">
        <w:rPr>
          <w:rFonts w:hint="cs"/>
          <w:rtl/>
        </w:rPr>
        <w:t>انحراف مع</w:t>
      </w:r>
      <w:r w:rsidR="00233C38">
        <w:rPr>
          <w:rFonts w:hint="cs"/>
          <w:rtl/>
          <w:lang w:bidi="ar-SA"/>
        </w:rPr>
        <w:t>ي</w:t>
      </w:r>
      <w:r w:rsidR="00233C38" w:rsidRPr="00DD3055">
        <w:rPr>
          <w:rFonts w:hint="cs"/>
          <w:rtl/>
        </w:rPr>
        <w:t>ار استاندارد</w:t>
      </w:r>
      <w:r w:rsidR="00233C38">
        <w:rPr>
          <w:rFonts w:hint="cs"/>
          <w:rtl/>
        </w:rPr>
        <w:t xml:space="preserve"> پیش بینی</w:t>
      </w:r>
      <w:r w:rsidR="00233C38" w:rsidRPr="00DD3055">
        <w:rPr>
          <w:rFonts w:ascii="BLotus" w:hAnsi="Calibri" w:hint="cs"/>
          <w:rtl/>
        </w:rPr>
        <w:t xml:space="preserve"> </w:t>
      </w:r>
      <w:r w:rsidRPr="00DD3055">
        <w:rPr>
          <w:rFonts w:ascii="BLotus" w:hAnsi="Calibri" w:hint="cs"/>
          <w:rtl/>
        </w:rPr>
        <w:t>م</w:t>
      </w:r>
      <w:r>
        <w:rPr>
          <w:rFonts w:ascii="BLotus" w:hAnsi="Calibri" w:hint="cs"/>
          <w:rtl/>
        </w:rPr>
        <w:t>ي</w:t>
      </w:r>
      <w:r w:rsidRPr="00DD3055">
        <w:rPr>
          <w:rFonts w:ascii="BLotus" w:hAnsi="Calibri"/>
          <w:rtl/>
        </w:rPr>
        <w:softHyphen/>
      </w:r>
      <w:r w:rsidRPr="00DD3055">
        <w:rPr>
          <w:rFonts w:ascii="BLotus" w:hAnsi="Calibri" w:hint="cs"/>
          <w:rtl/>
        </w:rPr>
        <w:t>باشد.</w:t>
      </w:r>
      <w:r w:rsidR="009F16B9">
        <w:rPr>
          <w:rFonts w:ascii="BLotus" w:hAnsi="Calibri" w:hint="cs"/>
          <w:rtl/>
        </w:rPr>
        <w:t>مقدار ریسک در این مقاله 0.18 محاسبه شده است.</w:t>
      </w:r>
    </w:p>
    <w:p w:rsidR="007C037A" w:rsidRDefault="007C037A" w:rsidP="009F16B9">
      <w:pPr>
        <w:pStyle w:val="Paragraph"/>
        <w:rPr>
          <w:rFonts w:ascii="Calibri"/>
          <w:rtl/>
        </w:rPr>
      </w:pPr>
      <w:r w:rsidRPr="00DD3055">
        <w:rPr>
          <w:rFonts w:hint="cs"/>
          <w:rtl/>
        </w:rPr>
        <w:t>جهت مدل</w:t>
      </w:r>
      <w:r w:rsidRPr="00DD3055">
        <w:rPr>
          <w:rtl/>
        </w:rPr>
        <w:softHyphen/>
      </w:r>
      <w:r w:rsidRPr="00DD3055">
        <w:rPr>
          <w:rFonts w:hint="cs"/>
          <w:rtl/>
        </w:rPr>
        <w:t>ساز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عدم قطع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ت بار، تغ</w:t>
      </w:r>
      <w:r>
        <w:rPr>
          <w:rFonts w:hint="cs"/>
          <w:rtl/>
          <w:lang w:bidi="ar-SA"/>
        </w:rPr>
        <w:t>يي</w:t>
      </w:r>
      <w:r w:rsidRPr="00DD3055">
        <w:rPr>
          <w:rFonts w:hint="cs"/>
          <w:rtl/>
        </w:rPr>
        <w:t>رات بار مصرف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در داخل باند ه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سترز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س با پهنا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حداکثر </w:t>
      </w:r>
      <w:r w:rsidR="009F16B9">
        <w:rPr>
          <w:rFonts w:asciiTheme="majorBidi" w:hAnsiTheme="majorBidi" w:cstheme="majorBidi"/>
          <w:szCs w:val="18"/>
        </w:rPr>
        <w:t>β</w:t>
      </w:r>
      <w:r w:rsidRPr="00DD3055">
        <w:rPr>
          <w:rFonts w:hint="cs"/>
          <w:rtl/>
        </w:rPr>
        <w:t xml:space="preserve"> در نظر گرفته شده است. </w:t>
      </w:r>
    </w:p>
    <w:p w:rsidR="007C037A" w:rsidRPr="00DD3055" w:rsidRDefault="007C037A" w:rsidP="000A3581">
      <w:pPr>
        <w:pStyle w:val="Equation"/>
        <w:rPr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19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="00DC2A57" w:rsidRPr="00DC2A57">
        <w:rPr>
          <w:position w:val="-22"/>
        </w:rPr>
        <w:object w:dxaOrig="2620" w:dyaOrig="540">
          <v:shape id="_x0000_i1054" type="#_x0000_t75" style="width:131.25pt;height:27pt" o:ole="">
            <v:imagedata r:id="rId70" o:title=""/>
          </v:shape>
          <o:OLEObject Type="Embed" ProgID="Equation.3" ShapeID="_x0000_i1054" DrawAspect="Content" ObjectID="_1510592426" r:id="rId71"/>
        </w:object>
      </w:r>
      <w:r w:rsidRPr="00DD3055">
        <w:rPr>
          <w:rFonts w:hint="cs"/>
          <w:rtl/>
        </w:rPr>
        <w:t xml:space="preserve"> </w:t>
      </w:r>
    </w:p>
    <w:p w:rsidR="009F16B9" w:rsidRDefault="009F16B9" w:rsidP="009F16B9">
      <w:pPr>
        <w:pStyle w:val="Paragraph"/>
        <w:ind w:firstLine="0"/>
        <w:rPr>
          <w:rFonts w:ascii="Calibri"/>
          <w:rtl/>
        </w:rPr>
      </w:pPr>
      <w:r w:rsidRPr="009F16B9">
        <w:rPr>
          <w:position w:val="-10"/>
          <w:szCs w:val="20"/>
        </w:rPr>
        <w:object w:dxaOrig="240" w:dyaOrig="320">
          <v:shape id="_x0000_i1055" type="#_x0000_t75" style="width:12pt;height:15.75pt" o:ole="">
            <v:imagedata r:id="rId72" o:title=""/>
          </v:shape>
          <o:OLEObject Type="Embed" ProgID="Equation.3" ShapeID="_x0000_i1055" DrawAspect="Content" ObjectID="_1510592427" r:id="rId73"/>
        </w:object>
      </w:r>
      <w:r w:rsidR="007C037A" w:rsidRPr="00DD3055">
        <w:rPr>
          <w:rFonts w:hint="cs"/>
          <w:szCs w:val="20"/>
          <w:rtl/>
        </w:rPr>
        <w:t xml:space="preserve">: </w:t>
      </w:r>
      <w:r w:rsidR="007C037A" w:rsidRPr="0063070B">
        <w:rPr>
          <w:rFonts w:ascii="Calibri" w:hint="cs"/>
          <w:rtl/>
        </w:rPr>
        <w:t>ماکزيمم درصد تغييرات بار (خطاي برآورد کوتاه</w:t>
      </w:r>
      <w:r w:rsidR="007C037A" w:rsidRPr="0063070B">
        <w:rPr>
          <w:rFonts w:ascii="Calibri"/>
          <w:rtl/>
        </w:rPr>
        <w:softHyphen/>
      </w:r>
      <w:r w:rsidR="007C037A" w:rsidRPr="0063070B">
        <w:rPr>
          <w:rFonts w:ascii="Calibri" w:hint="cs"/>
          <w:rtl/>
        </w:rPr>
        <w:t>مدت) است  که در اين مقاله 5%</w:t>
      </w:r>
      <w:r w:rsidR="0063070B">
        <w:rPr>
          <w:rFonts w:ascii="Cambria Math" w:hAnsi="Cambria Math" w:cs="Cambria Math" w:hint="cs"/>
          <w:rtl/>
        </w:rPr>
        <w:t>∓</w:t>
      </w:r>
      <w:r w:rsidR="007C037A" w:rsidRPr="0063070B">
        <w:rPr>
          <w:rFonts w:ascii="Calibri" w:hint="cs"/>
          <w:rtl/>
        </w:rPr>
        <w:t xml:space="preserve"> در نظر گرفته شده است.</w:t>
      </w:r>
    </w:p>
    <w:p w:rsidR="00EC1D5D" w:rsidRPr="00DD3055" w:rsidRDefault="00806291" w:rsidP="009F16B9">
      <w:pPr>
        <w:pStyle w:val="Heading1"/>
        <w:rPr>
          <w:kern w:val="0"/>
          <w:rtl/>
        </w:rPr>
      </w:pPr>
      <w:r>
        <w:rPr>
          <w:rFonts w:hint="cs"/>
          <w:kern w:val="0"/>
          <w:rtl/>
        </w:rPr>
        <w:t>تابع هدف</w:t>
      </w:r>
    </w:p>
    <w:p w:rsidR="00806291" w:rsidRDefault="00806291" w:rsidP="00CE3C52">
      <w:pPr>
        <w:pStyle w:val="Heading2"/>
      </w:pPr>
      <w:r>
        <w:rPr>
          <w:rFonts w:hint="cs"/>
          <w:rtl/>
        </w:rPr>
        <w:t>سناريو اول:</w:t>
      </w:r>
      <w:r w:rsidRPr="00806291">
        <w:rPr>
          <w:rFonts w:hint="cs"/>
          <w:rtl/>
        </w:rPr>
        <w:t xml:space="preserve"> </w:t>
      </w:r>
      <w:r w:rsidRPr="00DD3055">
        <w:rPr>
          <w:rFonts w:hint="cs"/>
          <w:rtl/>
        </w:rPr>
        <w:t>بهبود پروف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ل ولتاژ</w:t>
      </w:r>
      <w:r>
        <w:rPr>
          <w:rFonts w:hint="cs"/>
          <w:rtl/>
        </w:rPr>
        <w:t xml:space="preserve"> و </w:t>
      </w:r>
      <w:r w:rsidR="00CE3C52">
        <w:rPr>
          <w:rFonts w:hint="cs"/>
          <w:rtl/>
        </w:rPr>
        <w:t>رنج تغييرات</w:t>
      </w:r>
      <w:r>
        <w:rPr>
          <w:rFonts w:hint="cs"/>
          <w:rtl/>
        </w:rPr>
        <w:t xml:space="preserve"> احتمالی ولتاژ</w:t>
      </w:r>
    </w:p>
    <w:p w:rsidR="00806291" w:rsidRDefault="00806291" w:rsidP="00E34018">
      <w:pPr>
        <w:pStyle w:val="Paragraph"/>
        <w:rPr>
          <w:rtl/>
        </w:rPr>
      </w:pPr>
      <w:r w:rsidRPr="00DD3055">
        <w:rPr>
          <w:rFonts w:hint="cs"/>
          <w:rtl/>
        </w:rPr>
        <w:t>حداقل کردن تغ</w:t>
      </w:r>
      <w:r>
        <w:rPr>
          <w:rFonts w:hint="cs"/>
          <w:rtl/>
          <w:lang w:bidi="ar-SA"/>
        </w:rPr>
        <w:t>يي</w:t>
      </w:r>
      <w:r w:rsidRPr="00DD3055">
        <w:rPr>
          <w:rFonts w:hint="cs"/>
          <w:rtl/>
        </w:rPr>
        <w:t>رات ولتاژ کل شبکه مورد مطالعه، برا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هر ساعت شبانه</w:t>
      </w:r>
      <w:r w:rsidRPr="00DD3055">
        <w:rPr>
          <w:rtl/>
        </w:rPr>
        <w:softHyphen/>
      </w:r>
      <w:r w:rsidRPr="00DD3055">
        <w:rPr>
          <w:rFonts w:hint="cs"/>
          <w:rtl/>
        </w:rPr>
        <w:t>روز با رعا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ت ق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ود مربوط</w:t>
      </w:r>
      <w:r w:rsidR="00DE4EE4">
        <w:rPr>
          <w:rFonts w:hint="cs"/>
          <w:rtl/>
        </w:rPr>
        <w:t>ه</w:t>
      </w:r>
      <w:r w:rsidRPr="00DD3055">
        <w:rPr>
          <w:rFonts w:hint="cs"/>
          <w:rtl/>
        </w:rPr>
        <w:t xml:space="preserve"> به صورت 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 فرمول</w:t>
      </w:r>
      <w:r w:rsidRPr="00DD3055">
        <w:rPr>
          <w:rtl/>
        </w:rPr>
        <w:softHyphen/>
      </w:r>
      <w:r w:rsidRPr="00DD3055">
        <w:rPr>
          <w:rFonts w:hint="cs"/>
          <w:rtl/>
        </w:rPr>
        <w:t>بند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</w:t>
      </w:r>
      <w:r w:rsidRPr="00DD3055">
        <w:rPr>
          <w:rFonts w:hint="cs"/>
          <w:rtl/>
        </w:rPr>
        <w:lastRenderedPageBreak/>
        <w:t>م</w:t>
      </w:r>
      <w:r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>شود</w:t>
      </w:r>
      <w:r w:rsidR="002913A1" w:rsidRPr="00DD3055">
        <w:t>]</w:t>
      </w:r>
      <w:r w:rsidR="00E34018">
        <w:rPr>
          <w:rFonts w:hint="cs"/>
          <w:rtl/>
        </w:rPr>
        <w:t>6</w:t>
      </w:r>
      <w:r w:rsidR="002913A1" w:rsidRPr="00DD3055">
        <w:t>[</w:t>
      </w:r>
      <w:r w:rsidRPr="00DD3055">
        <w:rPr>
          <w:rFonts w:hint="cs"/>
          <w:rtl/>
        </w:rPr>
        <w:t>.</w:t>
      </w:r>
    </w:p>
    <w:p w:rsidR="00806291" w:rsidRDefault="00806291" w:rsidP="000A3581">
      <w:pPr>
        <w:pStyle w:val="Equation"/>
        <w:rPr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20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806291">
        <w:rPr>
          <w:position w:val="-16"/>
        </w:rPr>
        <w:object w:dxaOrig="2460" w:dyaOrig="460">
          <v:shape id="_x0000_i1056" type="#_x0000_t75" style="width:123pt;height:23.25pt" o:ole="">
            <v:imagedata r:id="rId74" o:title=""/>
          </v:shape>
          <o:OLEObject Type="Embed" ProgID="Equation.3" ShapeID="_x0000_i1056" DrawAspect="Content" ObjectID="_1510592428" r:id="rId75"/>
        </w:object>
      </w:r>
    </w:p>
    <w:p w:rsidR="00806291" w:rsidRDefault="003B2115" w:rsidP="00806291">
      <w:pPr>
        <w:pStyle w:val="Equation"/>
        <w:rPr>
          <w:rFonts w:eastAsia="Calibri"/>
        </w:rPr>
      </w:pPr>
      <w:r w:rsidRPr="00806291">
        <w:rPr>
          <w:position w:val="-12"/>
        </w:rPr>
        <w:object w:dxaOrig="499" w:dyaOrig="360">
          <v:shape id="_x0000_i1057" type="#_x0000_t75" style="width:24.75pt;height:18pt" o:ole="">
            <v:imagedata r:id="rId76" o:title=""/>
          </v:shape>
          <o:OLEObject Type="Embed" ProgID="Equation.3" ShapeID="_x0000_i1057" DrawAspect="Content" ObjectID="_1510592429" r:id="rId77"/>
        </w:object>
      </w:r>
      <w:r w:rsidR="00806291" w:rsidRPr="00DD3055">
        <w:rPr>
          <w:rFonts w:eastAsia="Calibri" w:hint="cs"/>
          <w:rtl/>
        </w:rPr>
        <w:t>:</w:t>
      </w:r>
      <w:r w:rsidR="00806291">
        <w:rPr>
          <w:rFonts w:eastAsia="Calibri" w:hint="cs"/>
          <w:rtl/>
        </w:rPr>
        <w:t xml:space="preserve">ولتاژ باس </w:t>
      </w:r>
      <w:proofErr w:type="spellStart"/>
      <w:r w:rsidR="00806291">
        <w:rPr>
          <w:rFonts w:eastAsia="Calibri"/>
        </w:rPr>
        <w:t>i</w:t>
      </w:r>
      <w:proofErr w:type="spellEnd"/>
      <w:r w:rsidR="00806291">
        <w:rPr>
          <w:rFonts w:eastAsia="Calibri" w:hint="cs"/>
          <w:rtl/>
          <w:lang w:val="en-GB"/>
        </w:rPr>
        <w:t xml:space="preserve"> در لحظه </w:t>
      </w:r>
      <w:r w:rsidR="00806291">
        <w:rPr>
          <w:rFonts w:eastAsia="Calibri"/>
        </w:rPr>
        <w:t>t</w:t>
      </w:r>
    </w:p>
    <w:p w:rsidR="003B2115" w:rsidRDefault="00334781" w:rsidP="00334781">
      <w:pPr>
        <w:pStyle w:val="Equation"/>
        <w:rPr>
          <w:rFonts w:eastAsia="Calibri"/>
        </w:rPr>
      </w:pPr>
      <w:r w:rsidRPr="003B2115">
        <w:rPr>
          <w:position w:val="-12"/>
        </w:rPr>
        <w:object w:dxaOrig="340" w:dyaOrig="360">
          <v:shape id="_x0000_i1058" type="#_x0000_t75" style="width:16.5pt;height:18pt" o:ole="">
            <v:imagedata r:id="rId78" o:title=""/>
          </v:shape>
          <o:OLEObject Type="Embed" ProgID="Equation.3" ShapeID="_x0000_i1058" DrawAspect="Content" ObjectID="_1510592430" r:id="rId79"/>
        </w:object>
      </w:r>
      <w:r w:rsidR="003B2115" w:rsidRPr="00DD3055">
        <w:rPr>
          <w:rFonts w:eastAsia="Calibri" w:hint="cs"/>
          <w:rtl/>
        </w:rPr>
        <w:t>:</w:t>
      </w:r>
      <w:r>
        <w:rPr>
          <w:rFonts w:eastAsia="Calibri" w:hint="cs"/>
          <w:rtl/>
          <w:lang w:val="en-GB"/>
        </w:rPr>
        <w:t>تعداد کل باسهای شبکه</w:t>
      </w:r>
    </w:p>
    <w:p w:rsidR="00806291" w:rsidRPr="00DD3055" w:rsidRDefault="00806291" w:rsidP="00806291">
      <w:pPr>
        <w:pStyle w:val="Heading2"/>
        <w:tabs>
          <w:tab w:val="clear" w:pos="680"/>
        </w:tabs>
        <w:ind w:left="0" w:firstLine="0"/>
        <w:rPr>
          <w:rtl/>
        </w:rPr>
      </w:pPr>
      <w:r w:rsidRPr="00DD3055">
        <w:rPr>
          <w:rFonts w:hint="cs"/>
          <w:rtl/>
        </w:rPr>
        <w:t>سنار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و دوم: حداقل</w:t>
      </w:r>
      <w:r w:rsidRPr="00DD3055">
        <w:rPr>
          <w:rtl/>
        </w:rPr>
        <w:softHyphen/>
      </w:r>
      <w:r w:rsidRPr="00DD3055">
        <w:rPr>
          <w:rFonts w:hint="cs"/>
          <w:rtl/>
        </w:rPr>
        <w:t>ساز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 کردن هز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نه برق تول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</w:rPr>
        <w:t>ي</w:t>
      </w:r>
    </w:p>
    <w:p w:rsidR="00233C38" w:rsidRPr="00DD3055" w:rsidRDefault="00233C38" w:rsidP="00E34018">
      <w:pPr>
        <w:pStyle w:val="Paragraph"/>
        <w:rPr>
          <w:rtl/>
        </w:rPr>
      </w:pPr>
      <w:r w:rsidRPr="00DD3055">
        <w:rPr>
          <w:rFonts w:hint="cs"/>
          <w:rtl/>
        </w:rPr>
        <w:t>در 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 سنار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و</w:t>
      </w:r>
      <w:r>
        <w:rPr>
          <w:rFonts w:hint="cs"/>
          <w:rtl/>
        </w:rPr>
        <w:t>،</w:t>
      </w:r>
      <w:r w:rsidRPr="00DD3055">
        <w:rPr>
          <w:rFonts w:hint="cs"/>
          <w:rtl/>
        </w:rPr>
        <w:t xml:space="preserve"> هز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نه انرژ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تمام شده ن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روگاهها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واحد حرارت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با لحاظ کردن هز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نه</w:t>
      </w:r>
      <w:r w:rsidRPr="00DD3055">
        <w:rPr>
          <w:rtl/>
        </w:rPr>
        <w:softHyphen/>
      </w:r>
      <w:r w:rsidRPr="00DD3055">
        <w:rPr>
          <w:rFonts w:hint="cs"/>
          <w:rtl/>
        </w:rPr>
        <w:t>ها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ثابت، هز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نه</w:t>
      </w:r>
      <w:r w:rsidRPr="00DD3055">
        <w:rPr>
          <w:rtl/>
        </w:rPr>
        <w:softHyphen/>
      </w:r>
      <w:r w:rsidRPr="00DD3055">
        <w:rPr>
          <w:rFonts w:hint="cs"/>
          <w:rtl/>
        </w:rPr>
        <w:t>ها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متغ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ر، هز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نه آلودگ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ست</w:t>
      </w:r>
      <w:r w:rsidRPr="00DD3055">
        <w:rPr>
          <w:rtl/>
        </w:rPr>
        <w:softHyphen/>
      </w:r>
      <w:r w:rsidRPr="00DD3055">
        <w:rPr>
          <w:rFonts w:hint="cs"/>
          <w:rtl/>
        </w:rPr>
        <w:t>مح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ط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ناش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از گازها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گلخانه</w:t>
      </w:r>
      <w:r w:rsidRPr="00DD3055">
        <w:rPr>
          <w:rtl/>
        </w:rPr>
        <w:softHyphen/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و </w:t>
      </w:r>
      <w:r w:rsidRPr="00DD3055">
        <w:rPr>
          <w:rFonts w:cs="Times New Roman" w:hint="cs"/>
          <w:rtl/>
        </w:rPr>
        <w:t>…</w:t>
      </w:r>
      <w:r w:rsidRPr="00DD3055">
        <w:rPr>
          <w:rFonts w:hint="cs"/>
          <w:rtl/>
        </w:rPr>
        <w:t xml:space="preserve"> بصورت 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ک عدد مشخص در طول هر ساعت ارائه شده است. هز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نه انرژ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تول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واحدها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حرارت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ن </w:t>
      </w:r>
      <w:r w:rsidRPr="00DD3055">
        <w:t xml:space="preserve"> </w:t>
      </w:r>
      <w:r w:rsidRPr="00DD3055">
        <w:rPr>
          <w:rFonts w:hint="cs"/>
          <w:rtl/>
        </w:rPr>
        <w:t>105/0 تا 16/0 دلار بر ک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لووات متغ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 م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باشد</w:t>
      </w:r>
      <w:r>
        <w:rPr>
          <w:rFonts w:hint="cs"/>
          <w:rtl/>
        </w:rPr>
        <w:t xml:space="preserve"> </w:t>
      </w:r>
      <w:r w:rsidRPr="00DD3055">
        <w:rPr>
          <w:rFonts w:hint="cs"/>
          <w:rtl/>
        </w:rPr>
        <w:t>هز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نه انرژ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تول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توسط واحدها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تورب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 باد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و سلول خورش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به ترت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ب  11/0 و  125/0 دلار بر ک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لووات در نظر گرفته شده</w:t>
      </w:r>
      <w:r w:rsidRPr="00DD3055">
        <w:rPr>
          <w:rtl/>
        </w:rPr>
        <w:softHyphen/>
      </w:r>
      <w:r w:rsidRPr="00DD3055">
        <w:rPr>
          <w:rFonts w:hint="cs"/>
          <w:rtl/>
        </w:rPr>
        <w:t>اند.</w:t>
      </w:r>
      <w:r w:rsidRPr="00DD3055">
        <w:t>]</w:t>
      </w:r>
      <w:r w:rsidR="00E34018">
        <w:rPr>
          <w:rFonts w:hint="cs"/>
          <w:rtl/>
        </w:rPr>
        <w:t>7</w:t>
      </w:r>
      <w:r w:rsidRPr="00DD3055">
        <w:t>[</w:t>
      </w:r>
      <w:r w:rsidRPr="00DD3055">
        <w:rPr>
          <w:rFonts w:hint="cs"/>
          <w:rtl/>
        </w:rPr>
        <w:t xml:space="preserve"> . </w:t>
      </w:r>
    </w:p>
    <w:p w:rsidR="00EC1D5D" w:rsidRDefault="00EC1D5D" w:rsidP="00E34018">
      <w:pPr>
        <w:pStyle w:val="Paragraph"/>
        <w:rPr>
          <w:rtl/>
        </w:rPr>
      </w:pPr>
      <w:r w:rsidRPr="00DD3055">
        <w:rPr>
          <w:rFonts w:hint="cs"/>
          <w:rtl/>
        </w:rPr>
        <w:t>بر اساس هز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نه انرژ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تول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منابع  پراکنده و شبکه بالادست</w:t>
      </w:r>
      <w:r w:rsidR="00233C38">
        <w:rPr>
          <w:rFonts w:hint="cs"/>
          <w:rtl/>
        </w:rPr>
        <w:t>،</w:t>
      </w:r>
      <w:r w:rsidRPr="00DD3055">
        <w:rPr>
          <w:rFonts w:hint="cs"/>
          <w:rtl/>
        </w:rPr>
        <w:t xml:space="preserve"> برنامه</w:t>
      </w:r>
      <w:r w:rsidRPr="00DD3055">
        <w:rPr>
          <w:rtl/>
        </w:rPr>
        <w:softHyphen/>
      </w:r>
      <w:r w:rsidRPr="00DD3055">
        <w:rPr>
          <w:rFonts w:hint="cs"/>
          <w:rtl/>
        </w:rPr>
        <w:t>ر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تول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 منابع پراکنده برا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هر ساعت شبانه</w:t>
      </w:r>
      <w:r w:rsidRPr="00DD3055">
        <w:rPr>
          <w:rtl/>
        </w:rPr>
        <w:softHyphen/>
      </w:r>
      <w:r w:rsidRPr="00DD3055">
        <w:rPr>
          <w:rFonts w:hint="cs"/>
          <w:rtl/>
        </w:rPr>
        <w:t>روز و  با رعا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ت ق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ود مربوط به معادلات به صورت ز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ر فرمول</w:t>
      </w:r>
      <w:r w:rsidRPr="00DD3055">
        <w:rPr>
          <w:rtl/>
        </w:rPr>
        <w:softHyphen/>
      </w:r>
      <w:r w:rsidRPr="00DD3055">
        <w:rPr>
          <w:rFonts w:hint="cs"/>
          <w:rtl/>
        </w:rPr>
        <w:t>بند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م</w:t>
      </w:r>
      <w:r w:rsidR="004718FB"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>شود</w:t>
      </w:r>
      <w:r w:rsidRPr="00DD3055">
        <w:t>]</w:t>
      </w:r>
      <w:r w:rsidR="00E34018">
        <w:rPr>
          <w:rFonts w:hint="cs"/>
          <w:rtl/>
        </w:rPr>
        <w:t>8</w:t>
      </w:r>
      <w:r w:rsidRPr="00DD3055">
        <w:t>[</w:t>
      </w:r>
      <w:r w:rsidRPr="00DD3055">
        <w:rPr>
          <w:rFonts w:hint="cs"/>
          <w:rtl/>
        </w:rPr>
        <w:t xml:space="preserve"> و </w:t>
      </w:r>
      <w:r w:rsidRPr="00DD3055">
        <w:t>]</w:t>
      </w:r>
      <w:r w:rsidR="00E34018">
        <w:rPr>
          <w:rFonts w:hint="cs"/>
          <w:rtl/>
        </w:rPr>
        <w:t>9</w:t>
      </w:r>
      <w:r w:rsidRPr="00DD3055">
        <w:t>[</w:t>
      </w:r>
      <w:r w:rsidRPr="00DD3055">
        <w:rPr>
          <w:rFonts w:hint="cs"/>
          <w:rtl/>
        </w:rPr>
        <w:t>.</w:t>
      </w:r>
    </w:p>
    <w:p w:rsidR="008912CA" w:rsidRPr="00DD3055" w:rsidRDefault="008912CA" w:rsidP="000A3581">
      <w:pPr>
        <w:pStyle w:val="Equation"/>
        <w:rPr>
          <w:rtl/>
        </w:rPr>
      </w:pPr>
      <w:r>
        <w:rPr>
          <w:rFonts w:hint="cs"/>
          <w:rtl/>
        </w:rPr>
        <w:t>(</w:t>
      </w:r>
      <w:r w:rsidR="000A3581">
        <w:rPr>
          <w:rFonts w:hint="cs"/>
          <w:rtl/>
        </w:rPr>
        <w:t>21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="003414A0" w:rsidRPr="00906C91">
        <w:rPr>
          <w:position w:val="-36"/>
        </w:rPr>
        <w:object w:dxaOrig="3519" w:dyaOrig="840">
          <v:shape id="_x0000_i1059" type="#_x0000_t75" style="width:176.25pt;height:42pt" o:ole="">
            <v:imagedata r:id="rId80" o:title=""/>
          </v:shape>
          <o:OLEObject Type="Embed" ProgID="Equation.3" ShapeID="_x0000_i1059" DrawAspect="Content" ObjectID="_1510592431" r:id="rId81"/>
        </w:object>
      </w:r>
    </w:p>
    <w:p w:rsidR="003414A0" w:rsidRPr="00DD3055" w:rsidRDefault="003414A0" w:rsidP="000A3581">
      <w:pPr>
        <w:pStyle w:val="Paragraph"/>
        <w:ind w:firstLine="0"/>
        <w:rPr>
          <w:rtl/>
        </w:rPr>
      </w:pPr>
      <w:r w:rsidRPr="003414A0">
        <w:rPr>
          <w:position w:val="-12"/>
        </w:rPr>
        <w:object w:dxaOrig="800" w:dyaOrig="360">
          <v:shape id="_x0000_i1060" type="#_x0000_t75" style="width:39.75pt;height:18pt" o:ole="">
            <v:imagedata r:id="rId82" o:title=""/>
          </v:shape>
          <o:OLEObject Type="Embed" ProgID="Equation.3" ShapeID="_x0000_i1060" DrawAspect="Content" ObjectID="_1510592432" r:id="rId83"/>
        </w:object>
      </w:r>
      <w:r w:rsidR="004721D9" w:rsidRPr="00DD3055">
        <w:fldChar w:fldCharType="begin"/>
      </w:r>
      <w:r w:rsidR="00EC1D5D" w:rsidRPr="00DD3055">
        <w:instrText xml:space="preserve"> QUOTE </w:instrText>
      </w:r>
      <m:oMath>
        <m:sSub>
          <m:sSubPr>
            <m:ctrlPr>
              <w:rPr>
                <w:rFonts w:ascii="Cambria Math" w:eastAsia="MS Mincho" w:hAnsi="Cambria Math" w:cs="Times New Roman"/>
              </w:rPr>
            </m:ctrlPr>
          </m:sSub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C</m:t>
            </m:r>
          </m:e>
          <m:sub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wind</m:t>
            </m:r>
          </m:sub>
        </m:sSub>
        <m:d>
          <m:dPr>
            <m:ctrlPr>
              <w:rPr>
                <w:rFonts w:ascii="Cambria Math" w:eastAsia="MS Mincho" w:hAnsi="Cambria Math" w:cs="Times New Roman"/>
              </w:rPr>
            </m:ctrlPr>
          </m:d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t</m:t>
            </m:r>
          </m:e>
        </m:d>
      </m:oMath>
      <w:r w:rsidR="00EC1D5D" w:rsidRPr="00DD3055">
        <w:instrText xml:space="preserve"> </w:instrText>
      </w:r>
      <w:r w:rsidR="004721D9" w:rsidRPr="00DD3055">
        <w:fldChar w:fldCharType="end"/>
      </w:r>
      <w:r w:rsidR="005B6FB8">
        <w:rPr>
          <w:rFonts w:hint="cs"/>
          <w:rtl/>
        </w:rPr>
        <w:t xml:space="preserve"> </w:t>
      </w:r>
      <w:r w:rsidR="00EC1D5D" w:rsidRPr="00DD3055">
        <w:rPr>
          <w:rFonts w:hint="cs"/>
          <w:rtl/>
        </w:rPr>
        <w:t>: هز</w:t>
      </w:r>
      <w:r w:rsidR="004718FB">
        <w:rPr>
          <w:rFonts w:hint="cs"/>
          <w:rtl/>
        </w:rPr>
        <w:t>ي</w:t>
      </w:r>
      <w:r w:rsidR="00EC1D5D" w:rsidRPr="00DD3055">
        <w:rPr>
          <w:rFonts w:hint="cs"/>
          <w:rtl/>
        </w:rPr>
        <w:t>نه انرژ</w:t>
      </w:r>
      <w:r w:rsidR="004718FB">
        <w:rPr>
          <w:rFonts w:hint="cs"/>
          <w:rtl/>
        </w:rPr>
        <w:t>ي</w:t>
      </w:r>
      <w:r w:rsidR="00EC1D5D" w:rsidRPr="00DD3055">
        <w:rPr>
          <w:rFonts w:hint="cs"/>
          <w:rtl/>
        </w:rPr>
        <w:t xml:space="preserve"> تول</w:t>
      </w:r>
      <w:r w:rsidR="004718FB">
        <w:rPr>
          <w:rFonts w:hint="cs"/>
          <w:rtl/>
        </w:rPr>
        <w:t>ي</w:t>
      </w:r>
      <w:r w:rsidR="00EC1D5D" w:rsidRPr="00DD3055">
        <w:rPr>
          <w:rFonts w:hint="cs"/>
          <w:rtl/>
        </w:rPr>
        <w:t>د</w:t>
      </w:r>
      <w:r w:rsidR="004718FB">
        <w:rPr>
          <w:rFonts w:hint="cs"/>
          <w:rtl/>
        </w:rPr>
        <w:t>ي</w:t>
      </w:r>
      <w:r w:rsidR="00EC1D5D" w:rsidRPr="00DD3055">
        <w:rPr>
          <w:rFonts w:hint="cs"/>
          <w:rtl/>
        </w:rPr>
        <w:t xml:space="preserve"> </w:t>
      </w:r>
      <w:r>
        <w:rPr>
          <w:rFonts w:hint="cs"/>
          <w:rtl/>
        </w:rPr>
        <w:t>توربین بادی ،</w:t>
      </w:r>
      <w:r w:rsidRPr="003414A0">
        <w:rPr>
          <w:position w:val="-14"/>
        </w:rPr>
        <w:object w:dxaOrig="680" w:dyaOrig="380">
          <v:shape id="_x0000_i1061" type="#_x0000_t75" style="width:33.75pt;height:18.75pt" o:ole="">
            <v:imagedata r:id="rId84" o:title=""/>
          </v:shape>
          <o:OLEObject Type="Embed" ProgID="Equation.3" ShapeID="_x0000_i1061" DrawAspect="Content" ObjectID="_1510592433" r:id="rId85"/>
        </w:object>
      </w:r>
      <w:r w:rsidR="004721D9" w:rsidRPr="00DD3055">
        <w:fldChar w:fldCharType="begin"/>
      </w:r>
      <w:r w:rsidRPr="00DD3055">
        <w:instrText xml:space="preserve"> QUOTE </w:instrText>
      </w:r>
      <m:oMath>
        <m:sSub>
          <m:sSubPr>
            <m:ctrlPr>
              <w:rPr>
                <w:rFonts w:ascii="Cambria Math" w:eastAsia="MS Mincho" w:hAnsi="Cambria Math" w:cs="Times New Roman"/>
              </w:rPr>
            </m:ctrlPr>
          </m:sSub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C</m:t>
            </m:r>
          </m:e>
          <m:sub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wind</m:t>
            </m:r>
          </m:sub>
        </m:sSub>
        <m:d>
          <m:dPr>
            <m:ctrlPr>
              <w:rPr>
                <w:rFonts w:ascii="Cambria Math" w:eastAsia="MS Mincho" w:hAnsi="Cambria Math" w:cs="Times New Roman"/>
              </w:rPr>
            </m:ctrlPr>
          </m:d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t</m:t>
            </m:r>
          </m:e>
        </m:d>
      </m:oMath>
      <w:r w:rsidRPr="00DD3055">
        <w:instrText xml:space="preserve"> </w:instrText>
      </w:r>
      <w:r w:rsidR="004721D9" w:rsidRPr="00DD3055">
        <w:fldChar w:fldCharType="end"/>
      </w:r>
      <w:r>
        <w:rPr>
          <w:rFonts w:hint="cs"/>
          <w:rtl/>
        </w:rPr>
        <w:t xml:space="preserve"> </w:t>
      </w:r>
      <w:r w:rsidRPr="00DD3055">
        <w:rPr>
          <w:rFonts w:hint="cs"/>
          <w:rtl/>
        </w:rPr>
        <w:t>: هز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نه انرژ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 تول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 </w:t>
      </w:r>
      <w:r>
        <w:t>PV</w:t>
      </w:r>
      <w:r>
        <w:rPr>
          <w:rFonts w:hint="cs"/>
          <w:rtl/>
        </w:rPr>
        <w:t xml:space="preserve"> ،</w:t>
      </w:r>
      <w:r w:rsidRPr="003414A0">
        <w:rPr>
          <w:position w:val="-14"/>
        </w:rPr>
        <w:object w:dxaOrig="780" w:dyaOrig="380">
          <v:shape id="_x0000_i1062" type="#_x0000_t75" style="width:39pt;height:18.75pt" o:ole="">
            <v:imagedata r:id="rId86" o:title=""/>
          </v:shape>
          <o:OLEObject Type="Embed" ProgID="Equation.3" ShapeID="_x0000_i1062" DrawAspect="Content" ObjectID="_1510592434" r:id="rId87"/>
        </w:object>
      </w:r>
      <w:r w:rsidR="004721D9" w:rsidRPr="00DD3055">
        <w:fldChar w:fldCharType="begin"/>
      </w:r>
      <w:r w:rsidRPr="00DD3055">
        <w:instrText xml:space="preserve"> QUOTE </w:instrText>
      </w:r>
      <m:oMath>
        <m:sSub>
          <m:sSubPr>
            <m:ctrlPr>
              <w:rPr>
                <w:rFonts w:ascii="Cambria Math" w:eastAsia="MS Mincho" w:hAnsi="Cambria Math" w:cs="Times New Roman"/>
              </w:rPr>
            </m:ctrlPr>
          </m:sSub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C</m:t>
            </m:r>
          </m:e>
          <m:sub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wind</m:t>
            </m:r>
          </m:sub>
        </m:sSub>
        <m:d>
          <m:dPr>
            <m:ctrlPr>
              <w:rPr>
                <w:rFonts w:ascii="Cambria Math" w:eastAsia="MS Mincho" w:hAnsi="Cambria Math" w:cs="Times New Roman"/>
              </w:rPr>
            </m:ctrlPr>
          </m:d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t</m:t>
            </m:r>
          </m:e>
        </m:d>
      </m:oMath>
      <w:r w:rsidRPr="00DD3055">
        <w:instrText xml:space="preserve"> </w:instrText>
      </w:r>
      <w:r w:rsidR="004721D9" w:rsidRPr="00DD3055">
        <w:fldChar w:fldCharType="end"/>
      </w:r>
      <w:r>
        <w:rPr>
          <w:rFonts w:hint="cs"/>
          <w:rtl/>
        </w:rPr>
        <w:t xml:space="preserve"> </w:t>
      </w:r>
      <w:r w:rsidRPr="00DD3055">
        <w:rPr>
          <w:rFonts w:hint="cs"/>
          <w:rtl/>
        </w:rPr>
        <w:t>: هز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نه انرژ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 تول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 </w:t>
      </w:r>
      <w:r>
        <w:rPr>
          <w:rFonts w:hint="cs"/>
          <w:rtl/>
        </w:rPr>
        <w:t xml:space="preserve">نیروگاههای سنتی </w:t>
      </w:r>
      <w:r w:rsidRPr="00DD3055">
        <w:rPr>
          <w:rFonts w:hint="cs"/>
          <w:rtl/>
        </w:rPr>
        <w:t xml:space="preserve">در زمان </w:t>
      </w:r>
      <w:r w:rsidRPr="00DD3055">
        <w:rPr>
          <w:rFonts w:cs="Times New Roman"/>
          <w:szCs w:val="18"/>
        </w:rPr>
        <w:t>t</w:t>
      </w:r>
      <w:r w:rsidRPr="00DD3055">
        <w:rPr>
          <w:rFonts w:hint="cs"/>
          <w:rtl/>
        </w:rPr>
        <w:t xml:space="preserve"> بر حسب </w:t>
      </w:r>
      <w:r w:rsidRPr="00DD3055">
        <w:rPr>
          <w:rFonts w:cs="Times New Roman"/>
          <w:szCs w:val="18"/>
        </w:rPr>
        <w:t>USD/kWh</w:t>
      </w:r>
    </w:p>
    <w:p w:rsidR="0073534A" w:rsidRDefault="0073534A" w:rsidP="00FB3915">
      <w:pPr>
        <w:pStyle w:val="Paragraph"/>
        <w:rPr>
          <w:rtl/>
        </w:rPr>
      </w:pPr>
      <w:r w:rsidRPr="0073534A">
        <w:rPr>
          <w:position w:val="-12"/>
        </w:rPr>
        <w:object w:dxaOrig="780" w:dyaOrig="360">
          <v:shape id="_x0000_i1063" type="#_x0000_t75" style="width:39pt;height:18pt" o:ole="">
            <v:imagedata r:id="rId88" o:title=""/>
          </v:shape>
          <o:OLEObject Type="Embed" ProgID="Equation.3" ShapeID="_x0000_i1063" DrawAspect="Content" ObjectID="_1510592435" r:id="rId89"/>
        </w:object>
      </w:r>
      <w:r w:rsidR="004721D9" w:rsidRPr="00DD3055">
        <w:fldChar w:fldCharType="begin"/>
      </w:r>
      <w:r w:rsidRPr="00DD3055">
        <w:instrText xml:space="preserve"> QUOTE </w:instrText>
      </w:r>
      <m:oMath>
        <m:sSub>
          <m:sSubPr>
            <m:ctrlPr>
              <w:rPr>
                <w:rFonts w:ascii="Cambria Math" w:eastAsia="MS Mincho" w:hAnsi="Cambria Math" w:cs="Times New Roman"/>
              </w:rPr>
            </m:ctrlPr>
          </m:sSub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pv</m:t>
            </m:r>
          </m:sub>
        </m:sSub>
        <m:d>
          <m:dPr>
            <m:ctrlPr>
              <w:rPr>
                <w:rFonts w:ascii="Cambria Math" w:eastAsia="MS Mincho" w:hAnsi="Cambria Math" w:cs="Times New Roman"/>
              </w:rPr>
            </m:ctrlPr>
          </m:d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i</m:t>
            </m:r>
            <m:r>
              <m:rPr>
                <m:sty m:val="p"/>
              </m:rPr>
              <w:rPr>
                <w:rFonts w:ascii="Cambria Math" w:eastAsia="MS Mincho" w:cs="Times New Roman"/>
              </w:rPr>
              <m:t>,</m:t>
            </m:r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t</m:t>
            </m:r>
          </m:e>
        </m:d>
      </m:oMath>
      <w:r w:rsidRPr="00DD3055">
        <w:instrText xml:space="preserve"> </w:instrText>
      </w:r>
      <w:r w:rsidR="004721D9" w:rsidRPr="00DD3055">
        <w:fldChar w:fldCharType="end"/>
      </w:r>
      <w:r w:rsidRPr="00DD3055">
        <w:rPr>
          <w:rFonts w:hint="cs"/>
          <w:rtl/>
        </w:rPr>
        <w:t>: توان اکت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و تول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 </w:t>
      </w:r>
      <w:r>
        <w:rPr>
          <w:rFonts w:hint="cs"/>
          <w:rtl/>
        </w:rPr>
        <w:t>توربین بادی</w:t>
      </w:r>
      <w:r w:rsidRPr="00DD3055">
        <w:rPr>
          <w:rFonts w:hint="cs"/>
          <w:rtl/>
        </w:rPr>
        <w:t xml:space="preserve"> </w:t>
      </w:r>
      <w:r w:rsidR="003414A0">
        <w:rPr>
          <w:rFonts w:hint="cs"/>
          <w:rtl/>
        </w:rPr>
        <w:t>،</w:t>
      </w:r>
      <w:r w:rsidRPr="0073534A">
        <w:rPr>
          <w:position w:val="-14"/>
        </w:rPr>
        <w:object w:dxaOrig="639" w:dyaOrig="380">
          <v:shape id="_x0000_i1064" type="#_x0000_t75" style="width:32.25pt;height:18.75pt" o:ole="">
            <v:imagedata r:id="rId90" o:title=""/>
          </v:shape>
          <o:OLEObject Type="Embed" ProgID="Equation.3" ShapeID="_x0000_i1064" DrawAspect="Content" ObjectID="_1510592436" r:id="rId91"/>
        </w:object>
      </w:r>
      <w:r w:rsidR="004721D9" w:rsidRPr="00DD3055">
        <w:fldChar w:fldCharType="begin"/>
      </w:r>
      <w:r w:rsidRPr="00DD3055">
        <w:instrText xml:space="preserve"> QUOTE </w:instrText>
      </w:r>
      <m:oMath>
        <m:sSub>
          <m:sSubPr>
            <m:ctrlPr>
              <w:rPr>
                <w:rFonts w:ascii="Cambria Math" w:eastAsia="MS Mincho" w:hAnsi="Cambria Math" w:cs="Times New Roman"/>
              </w:rPr>
            </m:ctrlPr>
          </m:sSub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pv</m:t>
            </m:r>
          </m:sub>
        </m:sSub>
        <m:d>
          <m:dPr>
            <m:ctrlPr>
              <w:rPr>
                <w:rFonts w:ascii="Cambria Math" w:eastAsia="MS Mincho" w:hAnsi="Cambria Math" w:cs="Times New Roman"/>
              </w:rPr>
            </m:ctrlPr>
          </m:d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i</m:t>
            </m:r>
            <m:r>
              <m:rPr>
                <m:sty m:val="p"/>
              </m:rPr>
              <w:rPr>
                <w:rFonts w:ascii="Cambria Math" w:eastAsia="MS Mincho" w:cs="Times New Roman"/>
              </w:rPr>
              <m:t>,</m:t>
            </m:r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t</m:t>
            </m:r>
          </m:e>
        </m:d>
      </m:oMath>
      <w:r w:rsidRPr="00DD3055">
        <w:instrText xml:space="preserve"> </w:instrText>
      </w:r>
      <w:r w:rsidR="004721D9" w:rsidRPr="00DD3055">
        <w:fldChar w:fldCharType="end"/>
      </w:r>
      <w:r w:rsidRPr="00DD3055">
        <w:rPr>
          <w:rFonts w:hint="cs"/>
          <w:rtl/>
        </w:rPr>
        <w:t>: توان اکت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و تول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 </w:t>
      </w:r>
      <w:r>
        <w:t>PV</w:t>
      </w:r>
      <w:r>
        <w:rPr>
          <w:rFonts w:hint="cs"/>
          <w:rtl/>
        </w:rPr>
        <w:t xml:space="preserve"> </w:t>
      </w:r>
      <w:r w:rsidR="002D7EC3">
        <w:rPr>
          <w:rFonts w:hint="cs"/>
          <w:rtl/>
        </w:rPr>
        <w:t>،</w:t>
      </w:r>
      <w:r w:rsidRPr="0073534A">
        <w:rPr>
          <w:position w:val="-14"/>
        </w:rPr>
        <w:object w:dxaOrig="740" w:dyaOrig="380">
          <v:shape id="_x0000_i1065" type="#_x0000_t75" style="width:36.75pt;height:18.75pt" o:ole="">
            <v:imagedata r:id="rId92" o:title=""/>
          </v:shape>
          <o:OLEObject Type="Embed" ProgID="Equation.3" ShapeID="_x0000_i1065" DrawAspect="Content" ObjectID="_1510592437" r:id="rId93"/>
        </w:object>
      </w:r>
      <w:r w:rsidR="004721D9" w:rsidRPr="00DD3055">
        <w:fldChar w:fldCharType="begin"/>
      </w:r>
      <w:r w:rsidRPr="00DD3055">
        <w:instrText xml:space="preserve"> QUOTE </w:instrText>
      </w:r>
      <m:oMath>
        <m:sSub>
          <m:sSubPr>
            <m:ctrlPr>
              <w:rPr>
                <w:rFonts w:ascii="Cambria Math" w:eastAsia="MS Mincho" w:hAnsi="Cambria Math" w:cs="Times New Roman"/>
              </w:rPr>
            </m:ctrlPr>
          </m:sSub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pv</m:t>
            </m:r>
          </m:sub>
        </m:sSub>
        <m:d>
          <m:dPr>
            <m:ctrlPr>
              <w:rPr>
                <w:rFonts w:ascii="Cambria Math" w:eastAsia="MS Mincho" w:hAnsi="Cambria Math" w:cs="Times New Roman"/>
              </w:rPr>
            </m:ctrlPr>
          </m:dPr>
          <m:e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i</m:t>
            </m:r>
            <m:r>
              <m:rPr>
                <m:sty m:val="p"/>
              </m:rPr>
              <w:rPr>
                <w:rFonts w:ascii="Cambria Math" w:eastAsia="MS Mincho" w:cs="Times New Roman"/>
              </w:rPr>
              <m:t>,</m:t>
            </m:r>
            <m:r>
              <m:rPr>
                <m:sty m:val="p"/>
              </m:rPr>
              <w:rPr>
                <w:rFonts w:ascii="Cambria Math" w:eastAsia="MS Mincho" w:hAnsi="Cambria Math" w:cs="Times New Roman"/>
              </w:rPr>
              <m:t>t</m:t>
            </m:r>
          </m:e>
        </m:d>
      </m:oMath>
      <w:r w:rsidRPr="00DD3055">
        <w:instrText xml:space="preserve"> </w:instrText>
      </w:r>
      <w:r w:rsidR="004721D9" w:rsidRPr="00DD3055">
        <w:fldChar w:fldCharType="end"/>
      </w:r>
      <w:r w:rsidRPr="00DD3055">
        <w:rPr>
          <w:rFonts w:hint="cs"/>
          <w:rtl/>
        </w:rPr>
        <w:t>: توان اکت</w:t>
      </w:r>
      <w:r>
        <w:rPr>
          <w:rFonts w:hint="cs"/>
          <w:rtl/>
        </w:rPr>
        <w:t>ي</w:t>
      </w:r>
      <w:r w:rsidRPr="00DD3055">
        <w:rPr>
          <w:rFonts w:hint="cs"/>
          <w:rtl/>
        </w:rPr>
        <w:t xml:space="preserve">و </w:t>
      </w:r>
      <w:r>
        <w:rPr>
          <w:rFonts w:hint="cs"/>
          <w:rtl/>
        </w:rPr>
        <w:t>کشیده شده از شبکه سراسری</w:t>
      </w:r>
      <w:r w:rsidRPr="00DD3055">
        <w:rPr>
          <w:rFonts w:hint="cs"/>
          <w:rtl/>
        </w:rPr>
        <w:t xml:space="preserve"> در زمان </w:t>
      </w:r>
      <w:r w:rsidRPr="00DD3055">
        <w:rPr>
          <w:rFonts w:cs="Times New Roman"/>
          <w:szCs w:val="18"/>
        </w:rPr>
        <w:t>t</w:t>
      </w:r>
      <w:r w:rsidRPr="00DD3055">
        <w:rPr>
          <w:rFonts w:hint="cs"/>
          <w:rtl/>
        </w:rPr>
        <w:t xml:space="preserve"> </w:t>
      </w:r>
    </w:p>
    <w:p w:rsidR="00EC1D5D" w:rsidRPr="0073534A" w:rsidRDefault="0073534A" w:rsidP="00FB3915">
      <w:pPr>
        <w:pStyle w:val="Paragraph"/>
        <w:rPr>
          <w:rtl/>
        </w:rPr>
      </w:pPr>
      <w:r w:rsidRPr="0073534A">
        <w:rPr>
          <w:rFonts w:hint="cs"/>
          <w:rtl/>
        </w:rPr>
        <w:t xml:space="preserve">قیود تابع هدف جهت بهره </w:t>
      </w:r>
      <w:r>
        <w:rPr>
          <w:rFonts w:hint="cs"/>
          <w:rtl/>
        </w:rPr>
        <w:t xml:space="preserve">برداری از سیستم بصورت زیر خواهد </w:t>
      </w:r>
      <w:r w:rsidRPr="0073534A">
        <w:rPr>
          <w:rFonts w:hint="cs"/>
          <w:rtl/>
        </w:rPr>
        <w:t>بود.</w:t>
      </w:r>
    </w:p>
    <w:p w:rsidR="00EC1D5D" w:rsidRDefault="00EC1D5D" w:rsidP="00FB3915">
      <w:pPr>
        <w:pStyle w:val="Paragraph"/>
        <w:rPr>
          <w:rtl/>
        </w:rPr>
      </w:pPr>
      <w:r w:rsidRPr="00DD3055">
        <w:rPr>
          <w:rFonts w:hint="cs"/>
          <w:rtl/>
        </w:rPr>
        <w:t>تعادل توان</w:t>
      </w:r>
    </w:p>
    <w:p w:rsidR="008912CA" w:rsidRDefault="008912CA" w:rsidP="00B5200A">
      <w:pPr>
        <w:pStyle w:val="Equation"/>
        <w:rPr>
          <w:rtl/>
        </w:rPr>
      </w:pPr>
      <w:r>
        <w:rPr>
          <w:rFonts w:hint="cs"/>
          <w:rtl/>
        </w:rPr>
        <w:t>(</w:t>
      </w:r>
      <w:r w:rsidR="00B5200A">
        <w:rPr>
          <w:rFonts w:hint="cs"/>
          <w:rtl/>
        </w:rPr>
        <w:t>22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8912CA">
        <w:object w:dxaOrig="3739" w:dyaOrig="1240">
          <v:shape id="_x0000_i1066" type="#_x0000_t75" style="width:186.75pt;height:62.25pt" o:ole="">
            <v:imagedata r:id="rId94" o:title=""/>
          </v:shape>
          <o:OLEObject Type="Embed" ProgID="Equation.3" ShapeID="_x0000_i1066" DrawAspect="Content" ObjectID="_1510592438" r:id="rId95"/>
        </w:object>
      </w:r>
    </w:p>
    <w:p w:rsidR="008912CA" w:rsidRDefault="008912CA" w:rsidP="00B5200A">
      <w:pPr>
        <w:pStyle w:val="Equation"/>
        <w:rPr>
          <w:rtl/>
        </w:rPr>
      </w:pPr>
      <w:r>
        <w:rPr>
          <w:rFonts w:hint="cs"/>
          <w:rtl/>
        </w:rPr>
        <w:lastRenderedPageBreak/>
        <w:t>(</w:t>
      </w:r>
      <w:r w:rsidR="00B5200A">
        <w:rPr>
          <w:rFonts w:hint="cs"/>
          <w:rtl/>
        </w:rPr>
        <w:t>23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8912CA">
        <w:object w:dxaOrig="3720" w:dyaOrig="1240">
          <v:shape id="_x0000_i1067" type="#_x0000_t75" style="width:186pt;height:62.25pt" o:ole="">
            <v:imagedata r:id="rId96" o:title=""/>
          </v:shape>
          <o:OLEObject Type="Embed" ProgID="Equation.3" ShapeID="_x0000_i1067" DrawAspect="Content" ObjectID="_1510592439" r:id="rId97"/>
        </w:object>
      </w:r>
    </w:p>
    <w:p w:rsidR="0073534A" w:rsidRDefault="008912CA" w:rsidP="0073534A">
      <w:pPr>
        <w:pStyle w:val="Equation"/>
        <w:rPr>
          <w:rFonts w:asciiTheme="majorBidi" w:eastAsia="Calibri" w:hAnsiTheme="majorBidi" w:cstheme="majorBidi"/>
          <w:szCs w:val="18"/>
          <w:rtl/>
        </w:rPr>
      </w:pPr>
      <w:r>
        <w:rPr>
          <w:rFonts w:hint="cs"/>
          <w:rtl/>
        </w:rPr>
        <w:tab/>
      </w:r>
      <w:r w:rsidRPr="008912CA">
        <w:rPr>
          <w:position w:val="-10"/>
        </w:rPr>
        <w:object w:dxaOrig="560" w:dyaOrig="360">
          <v:shape id="_x0000_i1068" type="#_x0000_t75" style="width:27.75pt;height:18pt" o:ole="">
            <v:imagedata r:id="rId98" o:title=""/>
          </v:shape>
          <o:OLEObject Type="Embed" ProgID="Equation.3" ShapeID="_x0000_i1068" DrawAspect="Content" ObjectID="_1510592440" r:id="rId99"/>
        </w:object>
      </w:r>
      <w:r w:rsidR="00EC1D5D" w:rsidRPr="00DD3055">
        <w:rPr>
          <w:rFonts w:eastAsia="Calibri" w:hint="cs"/>
          <w:rtl/>
        </w:rPr>
        <w:t>:</w:t>
      </w:r>
      <w:r w:rsidR="005B6FB8">
        <w:rPr>
          <w:rFonts w:eastAsia="Calibri" w:hint="cs"/>
          <w:rtl/>
        </w:rPr>
        <w:t>توان راکت</w:t>
      </w:r>
      <w:r w:rsidR="004718FB">
        <w:rPr>
          <w:rFonts w:eastAsia="Calibri" w:hint="cs"/>
          <w:rtl/>
        </w:rPr>
        <w:t>ي</w:t>
      </w:r>
      <w:r w:rsidR="005B6FB8">
        <w:rPr>
          <w:rFonts w:eastAsia="Calibri" w:hint="cs"/>
          <w:rtl/>
        </w:rPr>
        <w:t>و تول</w:t>
      </w:r>
      <w:r w:rsidR="004718FB">
        <w:rPr>
          <w:rFonts w:eastAsia="Calibri" w:hint="cs"/>
          <w:rtl/>
        </w:rPr>
        <w:t>ي</w:t>
      </w:r>
      <w:r w:rsidR="005B6FB8">
        <w:rPr>
          <w:rFonts w:eastAsia="Calibri" w:hint="cs"/>
          <w:rtl/>
        </w:rPr>
        <w:t>د</w:t>
      </w:r>
      <w:r w:rsidR="004718FB">
        <w:rPr>
          <w:rFonts w:eastAsia="Calibri" w:hint="cs"/>
          <w:rtl/>
        </w:rPr>
        <w:t>ي</w:t>
      </w:r>
      <w:r w:rsidR="00EC1D5D" w:rsidRPr="00DD3055">
        <w:rPr>
          <w:rFonts w:eastAsia="Calibri" w:hint="cs"/>
          <w:rtl/>
        </w:rPr>
        <w:t xml:space="preserve"> در باس </w:t>
      </w:r>
      <w:r w:rsidR="00EC1D5D" w:rsidRPr="00DD3055">
        <w:rPr>
          <w:rFonts w:asciiTheme="majorBidi" w:eastAsia="Calibri" w:hAnsiTheme="majorBidi" w:cstheme="majorBidi"/>
          <w:szCs w:val="18"/>
        </w:rPr>
        <w:t>b</w:t>
      </w:r>
      <w:r w:rsidR="00EC1D5D" w:rsidRPr="00DD3055">
        <w:rPr>
          <w:rFonts w:asciiTheme="minorHAnsi" w:eastAsia="Calibri" w:hAnsiTheme="minorHAnsi" w:hint="cs"/>
          <w:rtl/>
        </w:rPr>
        <w:t xml:space="preserve"> </w:t>
      </w:r>
      <w:r w:rsidR="005B6FB8" w:rsidRPr="00DD3055">
        <w:rPr>
          <w:rFonts w:asciiTheme="minorHAnsi" w:eastAsia="Calibri" w:hAnsiTheme="minorHAnsi" w:hint="cs"/>
          <w:rtl/>
        </w:rPr>
        <w:t>و</w:t>
      </w:r>
      <w:r w:rsidR="005B6FB8" w:rsidRPr="00DD3055">
        <w:rPr>
          <w:rFonts w:eastAsia="Calibri" w:hint="cs"/>
          <w:rtl/>
        </w:rPr>
        <w:t xml:space="preserve"> در زمان </w:t>
      </w:r>
      <w:r w:rsidR="005B6FB8" w:rsidRPr="00DD3055">
        <w:rPr>
          <w:rFonts w:eastAsia="Calibri" w:cs="Times New Roman"/>
          <w:szCs w:val="18"/>
        </w:rPr>
        <w:t>t</w:t>
      </w:r>
      <w:r w:rsidR="005B6FB8" w:rsidRPr="00DD3055">
        <w:rPr>
          <w:rFonts w:eastAsia="Calibri" w:hint="cs"/>
          <w:rtl/>
        </w:rPr>
        <w:t xml:space="preserve"> </w:t>
      </w:r>
      <w:r w:rsidR="00EC1D5D" w:rsidRPr="00DD3055">
        <w:rPr>
          <w:rFonts w:eastAsia="Calibri" w:hint="cs"/>
          <w:rtl/>
        </w:rPr>
        <w:t xml:space="preserve">بر حسب </w:t>
      </w:r>
      <w:r w:rsidR="00EC1D5D" w:rsidRPr="00DD3055">
        <w:rPr>
          <w:rFonts w:asciiTheme="majorBidi" w:eastAsia="Calibri" w:hAnsiTheme="majorBidi" w:cstheme="majorBidi"/>
          <w:szCs w:val="18"/>
        </w:rPr>
        <w:t>kW</w:t>
      </w:r>
      <w:r w:rsidRPr="008912CA">
        <w:rPr>
          <w:rFonts w:eastAsia="Calibri"/>
          <w:position w:val="-10"/>
        </w:rPr>
        <w:object w:dxaOrig="540" w:dyaOrig="360">
          <v:shape id="_x0000_i1069" type="#_x0000_t75" style="width:27pt;height:18pt" o:ole="">
            <v:imagedata r:id="rId100" o:title=""/>
          </v:shape>
          <o:OLEObject Type="Embed" ProgID="Equation.3" ShapeID="_x0000_i1069" DrawAspect="Content" ObjectID="_1510592441" r:id="rId101"/>
        </w:object>
      </w:r>
      <w:r w:rsidR="00EC1D5D" w:rsidRPr="00DD3055">
        <w:rPr>
          <w:rFonts w:eastAsia="Calibri" w:hint="cs"/>
          <w:rtl/>
        </w:rPr>
        <w:t>: توان اکت</w:t>
      </w:r>
      <w:r w:rsidR="004718FB">
        <w:rPr>
          <w:rFonts w:eastAsia="Calibri" w:hint="cs"/>
          <w:rtl/>
        </w:rPr>
        <w:t>ي</w:t>
      </w:r>
      <w:r w:rsidR="00EC1D5D" w:rsidRPr="00DD3055">
        <w:rPr>
          <w:rFonts w:eastAsia="Calibri" w:hint="cs"/>
          <w:rtl/>
        </w:rPr>
        <w:t>و تول</w:t>
      </w:r>
      <w:r w:rsidR="004718FB">
        <w:rPr>
          <w:rFonts w:eastAsia="Calibri" w:hint="cs"/>
          <w:rtl/>
        </w:rPr>
        <w:t>ي</w:t>
      </w:r>
      <w:r w:rsidR="00EC1D5D" w:rsidRPr="00DD3055">
        <w:rPr>
          <w:rFonts w:eastAsia="Calibri" w:hint="cs"/>
          <w:rtl/>
        </w:rPr>
        <w:t>د</w:t>
      </w:r>
      <w:r w:rsidR="004718FB">
        <w:rPr>
          <w:rFonts w:eastAsia="Calibri" w:hint="cs"/>
          <w:rtl/>
        </w:rPr>
        <w:t>ي</w:t>
      </w:r>
      <w:r w:rsidR="00EC1D5D" w:rsidRPr="00DD3055">
        <w:rPr>
          <w:rFonts w:eastAsia="Calibri" w:hint="cs"/>
          <w:rtl/>
        </w:rPr>
        <w:t xml:space="preserve"> در باس</w:t>
      </w:r>
      <w:r w:rsidR="00EC1D5D" w:rsidRPr="00DD3055">
        <w:rPr>
          <w:rFonts w:asciiTheme="majorBidi" w:eastAsia="Calibri" w:hAnsiTheme="majorBidi" w:cstheme="majorBidi" w:hint="cs"/>
          <w:szCs w:val="18"/>
          <w:rtl/>
        </w:rPr>
        <w:t xml:space="preserve"> </w:t>
      </w:r>
      <w:r w:rsidR="00EC1D5D" w:rsidRPr="00DD3055">
        <w:rPr>
          <w:rFonts w:asciiTheme="majorBidi" w:eastAsia="Calibri" w:hAnsiTheme="majorBidi" w:cstheme="majorBidi"/>
          <w:szCs w:val="18"/>
        </w:rPr>
        <w:t>b</w:t>
      </w:r>
      <w:r w:rsidR="00EC1D5D" w:rsidRPr="00DD3055">
        <w:rPr>
          <w:rFonts w:eastAsia="Calibri" w:hint="cs"/>
          <w:rtl/>
        </w:rPr>
        <w:t xml:space="preserve"> </w:t>
      </w:r>
      <w:r w:rsidR="00EC1D5D" w:rsidRPr="00DD3055">
        <w:rPr>
          <w:rFonts w:asciiTheme="minorHAnsi" w:eastAsia="Calibri" w:hAnsiTheme="minorHAnsi" w:hint="cs"/>
          <w:rtl/>
        </w:rPr>
        <w:t>و</w:t>
      </w:r>
      <w:r w:rsidR="00EC1D5D" w:rsidRPr="00DD3055">
        <w:rPr>
          <w:rFonts w:eastAsia="Calibri" w:hint="cs"/>
          <w:rtl/>
        </w:rPr>
        <w:t xml:space="preserve"> در زمان </w:t>
      </w:r>
      <w:r w:rsidR="00EC1D5D" w:rsidRPr="00DD3055">
        <w:rPr>
          <w:rFonts w:eastAsia="Calibri" w:cs="Times New Roman"/>
          <w:szCs w:val="18"/>
        </w:rPr>
        <w:t>t</w:t>
      </w:r>
      <w:r w:rsidR="00EC1D5D" w:rsidRPr="00DD3055">
        <w:rPr>
          <w:rFonts w:eastAsia="Calibri" w:hint="cs"/>
          <w:rtl/>
        </w:rPr>
        <w:t xml:space="preserve"> بر حسب </w:t>
      </w:r>
      <w:r w:rsidR="00EC1D5D" w:rsidRPr="00DD3055">
        <w:rPr>
          <w:rFonts w:asciiTheme="majorBidi" w:eastAsia="Calibri" w:hAnsiTheme="majorBidi" w:cstheme="majorBidi"/>
          <w:szCs w:val="18"/>
        </w:rPr>
        <w:t>kW</w:t>
      </w:r>
      <w:r w:rsidRPr="008912CA">
        <w:rPr>
          <w:rFonts w:ascii="BLotus" w:eastAsia="Calibri" w:hAnsi="Calibri"/>
          <w:position w:val="-14"/>
          <w:sz w:val="22"/>
        </w:rPr>
        <w:object w:dxaOrig="440" w:dyaOrig="340">
          <v:shape id="_x0000_i1070" type="#_x0000_t75" style="width:21.75pt;height:17.25pt" o:ole="">
            <v:imagedata r:id="rId102" o:title=""/>
          </v:shape>
          <o:OLEObject Type="Embed" ProgID="Equation.3" ShapeID="_x0000_i1070" DrawAspect="Content" ObjectID="_1510592442" r:id="rId103"/>
        </w:object>
      </w:r>
      <w:r w:rsidR="00EC1D5D" w:rsidRPr="00DD3055">
        <w:rPr>
          <w:rFonts w:ascii="BLotus" w:eastAsia="Calibri" w:hAnsi="Calibri" w:hint="cs"/>
          <w:sz w:val="22"/>
          <w:rtl/>
        </w:rPr>
        <w:t xml:space="preserve">: اندازه ولتاژ باس </w:t>
      </w:r>
      <w:r w:rsidR="00EC1D5D" w:rsidRPr="00DD3055">
        <w:rPr>
          <w:rFonts w:asciiTheme="majorBidi" w:eastAsia="Calibri" w:hAnsiTheme="majorBidi" w:cstheme="majorBidi"/>
          <w:szCs w:val="18"/>
        </w:rPr>
        <w:t>b</w:t>
      </w:r>
      <w:r w:rsidR="00EC1D5D" w:rsidRPr="00DD3055">
        <w:rPr>
          <w:rFonts w:asciiTheme="minorHAnsi" w:eastAsia="Calibri" w:hAnsiTheme="minorHAnsi" w:hint="cs"/>
          <w:sz w:val="22"/>
          <w:rtl/>
        </w:rPr>
        <w:t xml:space="preserve"> </w:t>
      </w:r>
      <w:r w:rsidR="00EC1D5D" w:rsidRPr="00DD3055">
        <w:rPr>
          <w:rFonts w:ascii="BLotus" w:eastAsia="Calibri" w:hAnsi="Calibri" w:hint="cs"/>
          <w:sz w:val="22"/>
          <w:rtl/>
        </w:rPr>
        <w:t xml:space="preserve">در زمان </w:t>
      </w:r>
      <w:r w:rsidR="00EC1D5D" w:rsidRPr="00DD3055">
        <w:rPr>
          <w:rFonts w:eastAsia="Calibri" w:cs="Times New Roman"/>
          <w:szCs w:val="18"/>
        </w:rPr>
        <w:t>t</w:t>
      </w:r>
      <w:r w:rsidR="00EC1D5D" w:rsidRPr="00DD3055">
        <w:rPr>
          <w:rFonts w:ascii="BLotus" w:eastAsia="Calibri" w:hAnsi="Calibri" w:hint="cs"/>
          <w:sz w:val="22"/>
          <w:rtl/>
        </w:rPr>
        <w:t xml:space="preserve"> </w:t>
      </w:r>
      <w:r w:rsidRPr="008912CA">
        <w:rPr>
          <w:rFonts w:eastAsiaTheme="minorEastAsia"/>
          <w:position w:val="-14"/>
        </w:rPr>
        <w:object w:dxaOrig="440" w:dyaOrig="340">
          <v:shape id="_x0000_i1071" type="#_x0000_t75" style="width:21.75pt;height:17.25pt" o:ole="">
            <v:imagedata r:id="rId104" o:title=""/>
          </v:shape>
          <o:OLEObject Type="Embed" ProgID="Equation.3" ShapeID="_x0000_i1071" DrawAspect="Content" ObjectID="_1510592443" r:id="rId105"/>
        </w:object>
      </w:r>
      <w:r w:rsidR="00EC1D5D" w:rsidRPr="00DD3055">
        <w:rPr>
          <w:rFonts w:eastAsiaTheme="minorEastAsia" w:hint="cs"/>
          <w:rtl/>
        </w:rPr>
        <w:t xml:space="preserve"> </w:t>
      </w:r>
      <w:r w:rsidR="00EC1D5D" w:rsidRPr="00DD3055">
        <w:rPr>
          <w:rFonts w:eastAsiaTheme="minorEastAsia"/>
        </w:rPr>
        <w:t xml:space="preserve"> </w:t>
      </w:r>
      <w:r w:rsidR="00EC1D5D" w:rsidRPr="00DD3055">
        <w:rPr>
          <w:rFonts w:eastAsiaTheme="minorEastAsia" w:hint="cs"/>
          <w:rtl/>
        </w:rPr>
        <w:t xml:space="preserve">: </w:t>
      </w:r>
      <w:r w:rsidR="00EC1D5D" w:rsidRPr="00DD3055">
        <w:rPr>
          <w:rFonts w:ascii="BLotus" w:eastAsia="Calibri" w:hAnsi="Calibri" w:hint="cs"/>
          <w:sz w:val="22"/>
          <w:rtl/>
        </w:rPr>
        <w:t>زاو</w:t>
      </w:r>
      <w:r w:rsidR="004718FB">
        <w:rPr>
          <w:rFonts w:ascii="BLotus" w:eastAsia="Calibri" w:hAnsi="Calibri" w:hint="cs"/>
          <w:sz w:val="22"/>
          <w:rtl/>
        </w:rPr>
        <w:t>ي</w:t>
      </w:r>
      <w:r w:rsidR="00EC1D5D" w:rsidRPr="00DD3055">
        <w:rPr>
          <w:rFonts w:ascii="BLotus" w:eastAsia="Calibri" w:hAnsi="Calibri" w:hint="cs"/>
          <w:sz w:val="22"/>
          <w:rtl/>
        </w:rPr>
        <w:t xml:space="preserve">ه ولتاژ باس </w:t>
      </w:r>
      <w:r w:rsidR="00EC1D5D" w:rsidRPr="00DD3055">
        <w:rPr>
          <w:rFonts w:asciiTheme="majorBidi" w:eastAsia="Calibri" w:hAnsiTheme="majorBidi" w:cstheme="majorBidi"/>
          <w:szCs w:val="18"/>
        </w:rPr>
        <w:t>b</w:t>
      </w:r>
      <w:r w:rsidR="00EC1D5D" w:rsidRPr="00DD3055">
        <w:rPr>
          <w:rFonts w:ascii="BLotus" w:eastAsia="Calibri" w:hAnsi="Calibri" w:hint="cs"/>
          <w:sz w:val="22"/>
          <w:rtl/>
        </w:rPr>
        <w:t xml:space="preserve"> در زمان </w:t>
      </w:r>
      <w:r w:rsidR="00EC1D5D" w:rsidRPr="00DD3055">
        <w:rPr>
          <w:rFonts w:asciiTheme="majorBidi" w:eastAsia="Calibri" w:hAnsiTheme="majorBidi" w:cstheme="majorBidi"/>
          <w:szCs w:val="18"/>
        </w:rPr>
        <w:t>t</w:t>
      </w:r>
      <w:r w:rsidR="00EC1D5D" w:rsidRPr="00DD3055">
        <w:rPr>
          <w:rFonts w:ascii="BLotus" w:eastAsia="Calibri" w:hAnsi="Calibri" w:hint="cs"/>
          <w:sz w:val="22"/>
          <w:rtl/>
        </w:rPr>
        <w:t xml:space="preserve"> بر حسب راد</w:t>
      </w:r>
      <w:r w:rsidR="004718FB">
        <w:rPr>
          <w:rFonts w:ascii="BLotus" w:eastAsia="Calibri" w:hAnsi="Calibri" w:hint="cs"/>
          <w:sz w:val="22"/>
          <w:rtl/>
        </w:rPr>
        <w:t>ي</w:t>
      </w:r>
      <w:r w:rsidR="00EC1D5D" w:rsidRPr="00DD3055">
        <w:rPr>
          <w:rFonts w:ascii="BLotus" w:eastAsia="Calibri" w:hAnsi="Calibri" w:hint="cs"/>
          <w:sz w:val="22"/>
          <w:rtl/>
        </w:rPr>
        <w:t>ان</w:t>
      </w:r>
      <w:r w:rsidRPr="008912CA">
        <w:rPr>
          <w:rFonts w:eastAsiaTheme="minorEastAsia"/>
          <w:position w:val="-10"/>
        </w:rPr>
        <w:object w:dxaOrig="380" w:dyaOrig="300">
          <v:shape id="_x0000_i1072" type="#_x0000_t75" style="width:18.75pt;height:15pt" o:ole="">
            <v:imagedata r:id="rId106" o:title=""/>
          </v:shape>
          <o:OLEObject Type="Embed" ProgID="Equation.3" ShapeID="_x0000_i1072" DrawAspect="Content" ObjectID="_1510592444" r:id="rId107"/>
        </w:object>
      </w:r>
      <w:r w:rsidR="00EC1D5D" w:rsidRPr="00DD3055">
        <w:rPr>
          <w:rFonts w:eastAsiaTheme="minorEastAsia" w:hint="cs"/>
          <w:rtl/>
        </w:rPr>
        <w:t xml:space="preserve"> </w:t>
      </w:r>
      <w:r w:rsidR="00EC1D5D" w:rsidRPr="00DD3055">
        <w:rPr>
          <w:rFonts w:eastAsiaTheme="minorEastAsia"/>
        </w:rPr>
        <w:t xml:space="preserve"> </w:t>
      </w:r>
      <w:r w:rsidR="00EC1D5D" w:rsidRPr="00DD3055">
        <w:rPr>
          <w:rFonts w:ascii="BLotus" w:eastAsia="Calibri" w:hAnsi="Calibri" w:hint="cs"/>
          <w:sz w:val="22"/>
          <w:rtl/>
        </w:rPr>
        <w:t>: رز</w:t>
      </w:r>
      <w:r w:rsidR="004718FB">
        <w:rPr>
          <w:rFonts w:ascii="BLotus" w:eastAsia="Calibri" w:hAnsi="Calibri" w:hint="cs"/>
          <w:sz w:val="22"/>
          <w:rtl/>
        </w:rPr>
        <w:t>ي</w:t>
      </w:r>
      <w:r w:rsidR="00EC1D5D" w:rsidRPr="00DD3055">
        <w:rPr>
          <w:rFonts w:ascii="BLotus" w:eastAsia="Calibri" w:hAnsi="Calibri" w:hint="cs"/>
          <w:sz w:val="22"/>
          <w:rtl/>
        </w:rPr>
        <w:t>ستانس ب</w:t>
      </w:r>
      <w:r w:rsidR="004718FB">
        <w:rPr>
          <w:rFonts w:ascii="BLotus" w:eastAsia="Calibri" w:hAnsi="Calibri" w:hint="cs"/>
          <w:sz w:val="22"/>
          <w:rtl/>
        </w:rPr>
        <w:t>ي</w:t>
      </w:r>
      <w:r w:rsidR="00EC1D5D" w:rsidRPr="00DD3055">
        <w:rPr>
          <w:rFonts w:ascii="BLotus" w:eastAsia="Calibri" w:hAnsi="Calibri" w:hint="cs"/>
          <w:sz w:val="22"/>
          <w:rtl/>
        </w:rPr>
        <w:t xml:space="preserve">ن باس </w:t>
      </w:r>
      <w:r w:rsidR="00EC1D5D" w:rsidRPr="00DD3055">
        <w:rPr>
          <w:rFonts w:asciiTheme="majorBidi" w:eastAsia="Calibri" w:hAnsiTheme="majorBidi" w:cstheme="majorBidi"/>
          <w:szCs w:val="18"/>
        </w:rPr>
        <w:t>b</w:t>
      </w:r>
      <w:r w:rsidR="00EC1D5D" w:rsidRPr="00DD3055">
        <w:rPr>
          <w:rFonts w:ascii="BLotus" w:eastAsia="Calibri" w:hAnsi="Calibri" w:hint="cs"/>
          <w:sz w:val="22"/>
          <w:rtl/>
        </w:rPr>
        <w:t xml:space="preserve"> و باس </w:t>
      </w:r>
      <w:r w:rsidR="00EC1D5D" w:rsidRPr="00DD3055">
        <w:rPr>
          <w:rFonts w:asciiTheme="majorBidi" w:eastAsia="Calibri" w:hAnsiTheme="majorBidi" w:cstheme="majorBidi"/>
          <w:szCs w:val="18"/>
        </w:rPr>
        <w:t>k</w:t>
      </w:r>
      <w:r w:rsidRPr="008912CA">
        <w:rPr>
          <w:rFonts w:eastAsiaTheme="minorEastAsia"/>
          <w:position w:val="-10"/>
        </w:rPr>
        <w:object w:dxaOrig="340" w:dyaOrig="300">
          <v:shape id="_x0000_i1073" type="#_x0000_t75" style="width:17.25pt;height:15pt" o:ole="">
            <v:imagedata r:id="rId108" o:title=""/>
          </v:shape>
          <o:OLEObject Type="Embed" ProgID="Equation.3" ShapeID="_x0000_i1073" DrawAspect="Content" ObjectID="_1510592445" r:id="rId109"/>
        </w:object>
      </w:r>
      <w:r w:rsidR="00EC1D5D" w:rsidRPr="00DD3055">
        <w:rPr>
          <w:rFonts w:eastAsiaTheme="minorEastAsia" w:hint="cs"/>
          <w:rtl/>
        </w:rPr>
        <w:t xml:space="preserve"> </w:t>
      </w:r>
      <w:r w:rsidR="00EC1D5D" w:rsidRPr="00DD3055">
        <w:rPr>
          <w:rFonts w:eastAsiaTheme="minorEastAsia"/>
        </w:rPr>
        <w:t xml:space="preserve"> </w:t>
      </w:r>
      <w:r w:rsidR="00EC1D5D" w:rsidRPr="00DD3055">
        <w:rPr>
          <w:rFonts w:ascii="BLotus" w:eastAsia="Calibri" w:hAnsi="Calibri" w:hint="cs"/>
          <w:sz w:val="22"/>
          <w:rtl/>
        </w:rPr>
        <w:t>: سوسپتانس ب</w:t>
      </w:r>
      <w:r w:rsidR="004718FB">
        <w:rPr>
          <w:rFonts w:ascii="BLotus" w:eastAsia="Calibri" w:hAnsi="Calibri" w:hint="cs"/>
          <w:sz w:val="22"/>
          <w:rtl/>
        </w:rPr>
        <w:t>ي</w:t>
      </w:r>
      <w:r w:rsidR="00EC1D5D" w:rsidRPr="00DD3055">
        <w:rPr>
          <w:rFonts w:ascii="BLotus" w:eastAsia="Calibri" w:hAnsi="Calibri" w:hint="cs"/>
          <w:sz w:val="22"/>
          <w:rtl/>
        </w:rPr>
        <w:t xml:space="preserve">ن باس </w:t>
      </w:r>
      <w:r w:rsidR="00EC1D5D" w:rsidRPr="00DD3055">
        <w:rPr>
          <w:rFonts w:asciiTheme="majorBidi" w:eastAsia="Calibri" w:hAnsiTheme="majorBidi" w:cstheme="majorBidi"/>
          <w:szCs w:val="18"/>
        </w:rPr>
        <w:t>b</w:t>
      </w:r>
      <w:r w:rsidR="00EC1D5D" w:rsidRPr="00DD3055">
        <w:rPr>
          <w:rFonts w:ascii="BLotus" w:eastAsia="Calibri" w:hAnsi="Calibri" w:hint="cs"/>
          <w:sz w:val="22"/>
          <w:rtl/>
        </w:rPr>
        <w:t xml:space="preserve"> و باس </w:t>
      </w:r>
      <w:r w:rsidR="00EC1D5D" w:rsidRPr="00DD3055">
        <w:rPr>
          <w:rFonts w:asciiTheme="majorBidi" w:eastAsia="Calibri" w:hAnsiTheme="majorBidi" w:cstheme="majorBidi"/>
          <w:szCs w:val="18"/>
        </w:rPr>
        <w:t>k</w:t>
      </w:r>
      <w:r w:rsidR="0073534A">
        <w:rPr>
          <w:rFonts w:asciiTheme="majorBidi" w:eastAsia="Calibri" w:hAnsiTheme="majorBidi" w:cstheme="majorBidi" w:hint="cs"/>
          <w:szCs w:val="18"/>
          <w:rtl/>
        </w:rPr>
        <w:t xml:space="preserve"> </w:t>
      </w:r>
    </w:p>
    <w:p w:rsidR="00EC1D5D" w:rsidRDefault="00EC1D5D" w:rsidP="0073534A">
      <w:pPr>
        <w:pStyle w:val="Equation"/>
      </w:pPr>
      <w:r w:rsidRPr="00DD3055">
        <w:rPr>
          <w:rFonts w:hint="cs"/>
          <w:rtl/>
        </w:rPr>
        <w:t>محدود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ت ولتاژ</w:t>
      </w:r>
    </w:p>
    <w:p w:rsidR="008912CA" w:rsidRPr="00DD3055" w:rsidRDefault="008912CA" w:rsidP="00B5200A">
      <w:pPr>
        <w:pStyle w:val="Equation"/>
      </w:pPr>
      <w:r>
        <w:rPr>
          <w:rFonts w:hint="cs"/>
          <w:rtl/>
        </w:rPr>
        <w:t>(</w:t>
      </w:r>
      <w:r w:rsidR="00B5200A">
        <w:rPr>
          <w:rFonts w:hint="cs"/>
          <w:rtl/>
        </w:rPr>
        <w:t>24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Pr="008912CA">
        <w:object w:dxaOrig="1660" w:dyaOrig="340">
          <v:shape id="_x0000_i1074" type="#_x0000_t75" style="width:83.25pt;height:17.25pt" o:ole="">
            <v:imagedata r:id="rId110" o:title=""/>
          </v:shape>
          <o:OLEObject Type="Embed" ProgID="Equation.3" ShapeID="_x0000_i1074" DrawAspect="Content" ObjectID="_1510592446" r:id="rId111"/>
        </w:object>
      </w:r>
    </w:p>
    <w:p w:rsidR="00EC1D5D" w:rsidRDefault="00EC1D5D" w:rsidP="00334781">
      <w:pPr>
        <w:pStyle w:val="Paragraph"/>
        <w:ind w:firstLine="0"/>
      </w:pPr>
      <w:r w:rsidRPr="00DD3055">
        <w:rPr>
          <w:rFonts w:hint="cs"/>
          <w:rtl/>
        </w:rPr>
        <w:t>محدود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ت ظرف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ت ف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درها</w:t>
      </w:r>
    </w:p>
    <w:p w:rsidR="008912CA" w:rsidRDefault="008912CA" w:rsidP="00B5200A">
      <w:pPr>
        <w:pStyle w:val="Equation"/>
        <w:rPr>
          <w:rtl/>
        </w:rPr>
      </w:pPr>
      <w:r>
        <w:rPr>
          <w:rFonts w:hint="cs"/>
          <w:rtl/>
        </w:rPr>
        <w:t>(</w:t>
      </w:r>
      <w:r w:rsidR="00B5200A">
        <w:rPr>
          <w:rFonts w:hint="cs"/>
          <w:rtl/>
        </w:rPr>
        <w:t>25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="000558A0" w:rsidRPr="008912CA">
        <w:object w:dxaOrig="1380" w:dyaOrig="300">
          <v:shape id="_x0000_i1075" type="#_x0000_t75" style="width:69pt;height:15pt" o:ole="">
            <v:imagedata r:id="rId112" o:title=""/>
          </v:shape>
          <o:OLEObject Type="Embed" ProgID="Equation.3" ShapeID="_x0000_i1075" DrawAspect="Content" ObjectID="_1510592447" r:id="rId113"/>
        </w:object>
      </w:r>
    </w:p>
    <w:p w:rsidR="00C35B3C" w:rsidRPr="00C35B3C" w:rsidRDefault="00C35B3C" w:rsidP="002D7EC3">
      <w:pPr>
        <w:pStyle w:val="Equation"/>
        <w:rPr>
          <w:rtl/>
          <w:lang w:val="en-GB"/>
        </w:rPr>
      </w:pPr>
      <w:r w:rsidRPr="00C35B3C">
        <w:rPr>
          <w:position w:val="-12"/>
        </w:rPr>
        <w:object w:dxaOrig="639" w:dyaOrig="360">
          <v:shape id="_x0000_i1076" type="#_x0000_t75" style="width:32.25pt;height:18pt" o:ole="">
            <v:imagedata r:id="rId114" o:title=""/>
          </v:shape>
          <o:OLEObject Type="Embed" ProgID="Equation.3" ShapeID="_x0000_i1076" DrawAspect="Content" ObjectID="_1510592448" r:id="rId115"/>
        </w:object>
      </w:r>
      <w:r>
        <w:rPr>
          <w:rFonts w:hint="cs"/>
          <w:rtl/>
        </w:rPr>
        <w:t xml:space="preserve">: ظرفیت فیدر بین باس </w:t>
      </w:r>
      <w:r>
        <w:t>b</w:t>
      </w:r>
      <w:r>
        <w:rPr>
          <w:rFonts w:hint="cs"/>
          <w:rtl/>
          <w:lang w:val="en-GB"/>
        </w:rPr>
        <w:t xml:space="preserve"> و </w:t>
      </w:r>
      <w:r>
        <w:t>k</w:t>
      </w:r>
      <w:r>
        <w:rPr>
          <w:rFonts w:hint="cs"/>
          <w:rtl/>
          <w:lang w:val="en-GB"/>
        </w:rPr>
        <w:t xml:space="preserve"> در زمان </w:t>
      </w:r>
      <w:r>
        <w:t>t</w:t>
      </w:r>
      <w:r w:rsidR="002D7EC3">
        <w:rPr>
          <w:rFonts w:hint="cs"/>
          <w:rtl/>
        </w:rPr>
        <w:t xml:space="preserve"> ،</w:t>
      </w:r>
      <w:r w:rsidRPr="00C35B3C">
        <w:rPr>
          <w:position w:val="-12"/>
        </w:rPr>
        <w:object w:dxaOrig="639" w:dyaOrig="360">
          <v:shape id="_x0000_i1077" type="#_x0000_t75" style="width:32.25pt;height:18pt" o:ole="">
            <v:imagedata r:id="rId116" o:title=""/>
          </v:shape>
          <o:OLEObject Type="Embed" ProgID="Equation.3" ShapeID="_x0000_i1077" DrawAspect="Content" ObjectID="_1510592449" r:id="rId117"/>
        </w:object>
      </w:r>
      <w:r>
        <w:rPr>
          <w:rFonts w:hint="cs"/>
          <w:rtl/>
          <w:lang w:val="en-GB"/>
        </w:rPr>
        <w:t xml:space="preserve">:حداکثر ظرفیت مجاز فیدر بین باس </w:t>
      </w:r>
      <w:r>
        <w:t>b</w:t>
      </w:r>
      <w:r>
        <w:rPr>
          <w:rFonts w:hint="cs"/>
          <w:rtl/>
          <w:lang w:val="en-GB"/>
        </w:rPr>
        <w:t xml:space="preserve"> و </w:t>
      </w:r>
      <w:r>
        <w:t>k</w:t>
      </w:r>
      <w:r>
        <w:rPr>
          <w:rFonts w:hint="cs"/>
          <w:rtl/>
        </w:rPr>
        <w:t xml:space="preserve"> که در این مقاله </w:t>
      </w:r>
      <w:r w:rsidR="00F75F3B">
        <w:t>10MW</w:t>
      </w:r>
      <w:r>
        <w:rPr>
          <w:rFonts w:hint="cs"/>
          <w:rtl/>
        </w:rPr>
        <w:t xml:space="preserve"> فرض شده است.</w:t>
      </w:r>
    </w:p>
    <w:p w:rsidR="00EC1D5D" w:rsidRDefault="0063070B" w:rsidP="00334781">
      <w:pPr>
        <w:pStyle w:val="Paragraph"/>
        <w:ind w:firstLine="0"/>
      </w:pPr>
      <w:r>
        <w:rPr>
          <w:rFonts w:hint="cs"/>
          <w:rtl/>
        </w:rPr>
        <w:t xml:space="preserve">درصد </w:t>
      </w:r>
      <w:r w:rsidR="00EC1D5D" w:rsidRPr="00DD3055">
        <w:rPr>
          <w:rFonts w:hint="cs"/>
          <w:rtl/>
        </w:rPr>
        <w:t>نفوذ منابع تول</w:t>
      </w:r>
      <w:r w:rsidR="004718FB">
        <w:rPr>
          <w:rFonts w:hint="cs"/>
          <w:rtl/>
          <w:lang w:bidi="ar-SA"/>
        </w:rPr>
        <w:t>ي</w:t>
      </w:r>
      <w:r w:rsidR="00EC1D5D" w:rsidRPr="00DD3055">
        <w:rPr>
          <w:rFonts w:hint="cs"/>
          <w:rtl/>
        </w:rPr>
        <w:t>د پراکنده</w:t>
      </w:r>
    </w:p>
    <w:p w:rsidR="008912CA" w:rsidRPr="00DD3055" w:rsidRDefault="008912CA" w:rsidP="00B5200A">
      <w:pPr>
        <w:pStyle w:val="Equation"/>
      </w:pPr>
      <w:r>
        <w:rPr>
          <w:rFonts w:hint="cs"/>
          <w:rtl/>
        </w:rPr>
        <w:t>(</w:t>
      </w:r>
      <w:r w:rsidR="00B5200A">
        <w:rPr>
          <w:rFonts w:hint="cs"/>
          <w:rtl/>
        </w:rPr>
        <w:t>26</w:t>
      </w:r>
      <w:r>
        <w:rPr>
          <w:rFonts w:hint="cs"/>
          <w:rtl/>
        </w:rPr>
        <w:t>)</w:t>
      </w:r>
      <w:r>
        <w:rPr>
          <w:rFonts w:hint="cs"/>
          <w:rtl/>
        </w:rPr>
        <w:tab/>
      </w:r>
      <w:r w:rsidR="000558A0" w:rsidRPr="000558A0">
        <w:object w:dxaOrig="3820" w:dyaOrig="499">
          <v:shape id="_x0000_i1078" type="#_x0000_t75" style="width:191.25pt;height:24.75pt" o:ole="">
            <v:imagedata r:id="rId118" o:title=""/>
          </v:shape>
          <o:OLEObject Type="Embed" ProgID="Equation.3" ShapeID="_x0000_i1078" DrawAspect="Content" ObjectID="_1510592450" r:id="rId119"/>
        </w:object>
      </w:r>
    </w:p>
    <w:p w:rsidR="00DC2A57" w:rsidRDefault="000558A0" w:rsidP="00DC2A57">
      <w:pPr>
        <w:pStyle w:val="Paragraph"/>
        <w:ind w:firstLine="0"/>
        <w:rPr>
          <w:rtl/>
        </w:rPr>
      </w:pPr>
      <w:r w:rsidRPr="000558A0">
        <w:rPr>
          <w:rFonts w:cstheme="majorBidi"/>
          <w:position w:val="-6"/>
          <w:szCs w:val="18"/>
        </w:rPr>
        <w:object w:dxaOrig="180" w:dyaOrig="200">
          <v:shape id="_x0000_i1079" type="#_x0000_t75" style="width:9pt;height:9.75pt" o:ole="">
            <v:imagedata r:id="rId120" o:title=""/>
          </v:shape>
          <o:OLEObject Type="Embed" ProgID="Equation.3" ShapeID="_x0000_i1079" DrawAspect="Content" ObjectID="_1510592451" r:id="rId121"/>
        </w:object>
      </w:r>
      <w:r w:rsidR="00EC1D5D" w:rsidRPr="00DD3055">
        <w:rPr>
          <w:rFonts w:cstheme="majorBidi"/>
          <w:szCs w:val="18"/>
          <w:rtl/>
        </w:rPr>
        <w:t>:</w:t>
      </w:r>
      <w:r w:rsidR="00EC1D5D" w:rsidRPr="00DD3055">
        <w:rPr>
          <w:rFonts w:hint="cs"/>
          <w:rtl/>
        </w:rPr>
        <w:t xml:space="preserve"> حداکثر درصد نفوذ منابع تول</w:t>
      </w:r>
      <w:r w:rsidR="004718FB">
        <w:rPr>
          <w:rFonts w:hint="cs"/>
          <w:rtl/>
        </w:rPr>
        <w:t>ي</w:t>
      </w:r>
      <w:r w:rsidR="00EC1D5D" w:rsidRPr="00DD3055">
        <w:rPr>
          <w:rFonts w:hint="cs"/>
          <w:rtl/>
        </w:rPr>
        <w:t>د پراکنده</w:t>
      </w:r>
      <w:r w:rsidR="00F75F3B">
        <w:rPr>
          <w:rFonts w:hint="cs"/>
          <w:rtl/>
        </w:rPr>
        <w:t xml:space="preserve"> که در این تحقیق 30 درصد فرض شده است</w:t>
      </w:r>
      <w:r w:rsidR="00DE4EE4">
        <w:t>]</w:t>
      </w:r>
      <w:r w:rsidR="00DE4EE4">
        <w:rPr>
          <w:rFonts w:hint="cs"/>
          <w:rtl/>
        </w:rPr>
        <w:t>10</w:t>
      </w:r>
      <w:r w:rsidR="00DE4EE4">
        <w:t>[</w:t>
      </w:r>
      <w:r w:rsidR="002D7EC3">
        <w:rPr>
          <w:rFonts w:hint="cs"/>
          <w:rtl/>
        </w:rPr>
        <w:t xml:space="preserve"> </w:t>
      </w:r>
      <w:r w:rsidR="00DE4EE4">
        <w:rPr>
          <w:rFonts w:hint="cs"/>
          <w:rtl/>
        </w:rPr>
        <w:t>.</w:t>
      </w:r>
    </w:p>
    <w:p w:rsidR="00DC2A57" w:rsidRDefault="009B7C0A" w:rsidP="00DC2A57">
      <w:pPr>
        <w:pStyle w:val="Paragraph"/>
        <w:ind w:firstLine="0"/>
        <w:rPr>
          <w:rtl/>
        </w:rPr>
      </w:pPr>
      <w:r w:rsidRPr="009B7C0A">
        <w:rPr>
          <w:position w:val="-12"/>
        </w:rPr>
        <w:object w:dxaOrig="340" w:dyaOrig="360">
          <v:shape id="_x0000_i1080" type="#_x0000_t75" style="width:17.25pt;height:18pt" o:ole="">
            <v:imagedata r:id="rId122" o:title=""/>
          </v:shape>
          <o:OLEObject Type="Embed" ProgID="Equation.3" ShapeID="_x0000_i1080" DrawAspect="Content" ObjectID="_1510592452" r:id="rId123"/>
        </w:object>
      </w:r>
      <w:r>
        <w:rPr>
          <w:rFonts w:hint="cs"/>
          <w:rtl/>
        </w:rPr>
        <w:t xml:space="preserve"> : تعداد کل باسهای شبکه</w:t>
      </w:r>
      <w:r w:rsidR="002D7EC3">
        <w:rPr>
          <w:rFonts w:hint="cs"/>
          <w:rtl/>
        </w:rPr>
        <w:t xml:space="preserve"> </w:t>
      </w:r>
    </w:p>
    <w:p w:rsidR="00DC2A57" w:rsidRDefault="009B7C0A" w:rsidP="00DC2A57">
      <w:pPr>
        <w:pStyle w:val="Paragraph"/>
        <w:ind w:firstLine="0"/>
        <w:rPr>
          <w:rtl/>
        </w:rPr>
      </w:pPr>
      <w:r w:rsidRPr="009B7C0A">
        <w:rPr>
          <w:position w:val="-12"/>
        </w:rPr>
        <w:object w:dxaOrig="780" w:dyaOrig="360">
          <v:shape id="_x0000_i1081" type="#_x0000_t75" style="width:39pt;height:18pt" o:ole="">
            <v:imagedata r:id="rId124" o:title=""/>
          </v:shape>
          <o:OLEObject Type="Embed" ProgID="Equation.3" ShapeID="_x0000_i1081" DrawAspect="Content" ObjectID="_1510592453" r:id="rId125"/>
        </w:object>
      </w:r>
      <w:r>
        <w:rPr>
          <w:rFonts w:hint="cs"/>
          <w:rtl/>
        </w:rPr>
        <w:t xml:space="preserve">: </w:t>
      </w:r>
      <w:r w:rsidRPr="00C35B3C">
        <w:rPr>
          <w:rFonts w:hint="cs"/>
          <w:rtl/>
        </w:rPr>
        <w:t>توان</w:t>
      </w:r>
      <w:r w:rsidR="00C35B3C">
        <w:rPr>
          <w:rFonts w:hint="cs"/>
          <w:rtl/>
        </w:rPr>
        <w:t xml:space="preserve"> اکتیو </w:t>
      </w:r>
      <w:r w:rsidRPr="00C35B3C">
        <w:rPr>
          <w:rFonts w:hint="cs"/>
        </w:rPr>
        <w:t xml:space="preserve"> </w:t>
      </w:r>
      <w:r w:rsidRPr="00C35B3C">
        <w:rPr>
          <w:rFonts w:hint="cs"/>
          <w:rtl/>
        </w:rPr>
        <w:t>تولیدی توربین بادی</w:t>
      </w:r>
    </w:p>
    <w:p w:rsidR="00DC2A57" w:rsidRDefault="009B7C0A" w:rsidP="00DC2A57">
      <w:pPr>
        <w:pStyle w:val="Paragraph"/>
        <w:ind w:firstLine="0"/>
        <w:rPr>
          <w:rtl/>
        </w:rPr>
      </w:pPr>
      <w:r w:rsidRPr="00C35B3C">
        <w:rPr>
          <w:rFonts w:hint="cs"/>
          <w:rtl/>
        </w:rPr>
        <w:t xml:space="preserve"> </w:t>
      </w:r>
      <w:r w:rsidRPr="009B7C0A">
        <w:rPr>
          <w:position w:val="-14"/>
        </w:rPr>
        <w:object w:dxaOrig="639" w:dyaOrig="380">
          <v:shape id="_x0000_i1082" type="#_x0000_t75" style="width:32.25pt;height:18.75pt" o:ole="">
            <v:imagedata r:id="rId126" o:title=""/>
          </v:shape>
          <o:OLEObject Type="Embed" ProgID="Equation.3" ShapeID="_x0000_i1082" DrawAspect="Content" ObjectID="_1510592454" r:id="rId127"/>
        </w:object>
      </w:r>
      <w:r>
        <w:rPr>
          <w:rFonts w:hint="cs"/>
          <w:rtl/>
        </w:rPr>
        <w:t xml:space="preserve">: توان </w:t>
      </w:r>
      <w:r w:rsidR="00C35B3C">
        <w:rPr>
          <w:rFonts w:hint="cs"/>
          <w:rtl/>
        </w:rPr>
        <w:t xml:space="preserve">اکتیو </w:t>
      </w:r>
      <w:r>
        <w:rPr>
          <w:rFonts w:hint="cs"/>
          <w:rtl/>
        </w:rPr>
        <w:t xml:space="preserve">تولیدی </w:t>
      </w:r>
      <w:r w:rsidRPr="009B7C0A">
        <w:rPr>
          <w:rFonts w:asciiTheme="majorBidi" w:hAnsiTheme="majorBidi" w:cstheme="majorBidi"/>
        </w:rPr>
        <w:t>PV</w:t>
      </w:r>
      <w:r>
        <w:rPr>
          <w:rFonts w:hint="cs"/>
          <w:rtl/>
        </w:rPr>
        <w:t xml:space="preserve"> </w:t>
      </w:r>
    </w:p>
    <w:p w:rsidR="009B7C0A" w:rsidRDefault="00C35B3C" w:rsidP="00DC2A57">
      <w:pPr>
        <w:pStyle w:val="Paragraph"/>
        <w:ind w:firstLine="0"/>
        <w:rPr>
          <w:rFonts w:asciiTheme="minorHAnsi" w:hAnsiTheme="minorHAnsi"/>
          <w:rtl/>
        </w:rPr>
      </w:pPr>
      <w:r w:rsidRPr="009B7C0A">
        <w:rPr>
          <w:position w:val="-10"/>
        </w:rPr>
        <w:object w:dxaOrig="560" w:dyaOrig="340">
          <v:shape id="_x0000_i1083" type="#_x0000_t75" style="width:27.75pt;height:17.25pt" o:ole="">
            <v:imagedata r:id="rId128" o:title=""/>
          </v:shape>
          <o:OLEObject Type="Embed" ProgID="Equation.3" ShapeID="_x0000_i1083" DrawAspect="Content" ObjectID="_1510592455" r:id="rId129"/>
        </w:object>
      </w:r>
      <w:r w:rsidR="009B7C0A">
        <w:rPr>
          <w:rFonts w:hint="cs"/>
          <w:rtl/>
        </w:rPr>
        <w:t xml:space="preserve">: توان </w:t>
      </w:r>
      <w:r>
        <w:rPr>
          <w:rFonts w:hint="cs"/>
          <w:rtl/>
        </w:rPr>
        <w:t>مصرفی کل بار</w:t>
      </w:r>
      <w:r w:rsidR="009B7C0A">
        <w:rPr>
          <w:rFonts w:hint="cs"/>
          <w:rtl/>
        </w:rPr>
        <w:t xml:space="preserve"> در زمان </w:t>
      </w:r>
      <w:r w:rsidR="009B7C0A">
        <w:rPr>
          <w:rFonts w:asciiTheme="minorHAnsi" w:hAnsiTheme="minorHAnsi"/>
        </w:rPr>
        <w:t>t</w:t>
      </w:r>
    </w:p>
    <w:p w:rsidR="00FB3915" w:rsidRDefault="00FB3915" w:rsidP="00FB3915">
      <w:pPr>
        <w:pStyle w:val="Paragraph"/>
        <w:rPr>
          <w:rtl/>
        </w:rPr>
      </w:pPr>
    </w:p>
    <w:p w:rsidR="00FB3915" w:rsidRDefault="003317F2" w:rsidP="00B03F16">
      <w:pPr>
        <w:pStyle w:val="CaptionC"/>
      </w:pPr>
      <w:r>
        <w:rPr>
          <w:noProof/>
          <w:rtl/>
        </w:rPr>
        <w:lastRenderedPageBreak/>
        <w:drawing>
          <wp:inline distT="0" distB="0" distL="0" distR="0">
            <wp:extent cx="2952115" cy="4324350"/>
            <wp:effectExtent l="19050" t="0" r="635" b="0"/>
            <wp:docPr id="1279" name="Picture 1279" descr="C:\Users\ALI\Desktop\مقاله\فلوچا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9" descr="C:\Users\ALI\Desktop\مقاله\فلوچا.tif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915" w:rsidRPr="00295778" w:rsidRDefault="00FB3915" w:rsidP="00295778">
      <w:pPr>
        <w:pStyle w:val="FigurePosition"/>
      </w:pPr>
      <w:r w:rsidRPr="00FB3915">
        <w:rPr>
          <w:rFonts w:hint="cs"/>
          <w:rtl/>
        </w:rPr>
        <w:t xml:space="preserve"> </w:t>
      </w: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شکل</w:t>
      </w:r>
      <w:r w:rsidR="005F63D5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2 </w:t>
      </w: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: </w:t>
      </w:r>
      <w:r w:rsidR="005F63D5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</w:t>
      </w: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فلوچارت الگوریتم بهینه</w:t>
      </w:r>
      <w:r w:rsidRPr="00295778"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  <w:softHyphen/>
      </w: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سازی</w:t>
      </w:r>
    </w:p>
    <w:p w:rsidR="00EC1D5D" w:rsidRPr="00CB2A9C" w:rsidRDefault="00233C38" w:rsidP="00CB2A9C">
      <w:pPr>
        <w:pStyle w:val="Heading1"/>
      </w:pPr>
      <w:r>
        <w:rPr>
          <w:rFonts w:hint="cs"/>
          <w:rtl/>
        </w:rPr>
        <w:t xml:space="preserve">محاسبات عددی و </w:t>
      </w:r>
      <w:r w:rsidR="00CB2A9C">
        <w:rPr>
          <w:rFonts w:hint="cs"/>
          <w:rtl/>
        </w:rPr>
        <w:t xml:space="preserve">تحليل </w:t>
      </w:r>
      <w:r w:rsidR="004718FB">
        <w:rPr>
          <w:rFonts w:hint="cs"/>
          <w:rtl/>
        </w:rPr>
        <w:t xml:space="preserve">نتايج </w:t>
      </w:r>
    </w:p>
    <w:p w:rsidR="00CB2A9C" w:rsidRDefault="00CB2A9C" w:rsidP="00CB2A9C">
      <w:pPr>
        <w:pStyle w:val="Heading2"/>
      </w:pPr>
      <w:r>
        <w:rPr>
          <w:rFonts w:hint="cs"/>
          <w:rtl/>
        </w:rPr>
        <w:t>اطلاعات ورودی</w:t>
      </w:r>
    </w:p>
    <w:p w:rsidR="00CB2A9C" w:rsidRPr="00DD3055" w:rsidRDefault="00CB2A9C" w:rsidP="00F57BFE">
      <w:pPr>
        <w:pStyle w:val="Paragraph"/>
        <w:rPr>
          <w:rtl/>
        </w:rPr>
      </w:pPr>
      <w:r w:rsidRPr="00DD3055">
        <w:rPr>
          <w:rFonts w:hint="cs"/>
          <w:rtl/>
        </w:rPr>
        <w:t>در 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 مقاله از دو نوع تورب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 باد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و مولد خورش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مطابق </w:t>
      </w:r>
      <w:r w:rsidR="00F57BFE">
        <w:rPr>
          <w:rFonts w:hint="cs"/>
          <w:rtl/>
        </w:rPr>
        <w:t>جداول ذیل</w:t>
      </w:r>
      <w:r w:rsidRPr="00DD3055">
        <w:rPr>
          <w:rFonts w:hint="cs"/>
          <w:rtl/>
        </w:rPr>
        <w:t xml:space="preserve"> در شبکه مورد مطالعه استفاده گرد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ده است</w:t>
      </w:r>
      <w:r w:rsidR="00E34018">
        <w:t>]</w:t>
      </w:r>
      <w:r w:rsidR="00DE4EE4">
        <w:rPr>
          <w:rFonts w:hint="cs"/>
          <w:rtl/>
          <w:lang w:val="en-GB"/>
        </w:rPr>
        <w:t>11</w:t>
      </w:r>
      <w:r w:rsidR="00E34018">
        <w:t>[</w:t>
      </w:r>
      <w:r w:rsidRPr="00DD3055">
        <w:rPr>
          <w:rFonts w:hint="cs"/>
          <w:rtl/>
        </w:rPr>
        <w:t>.</w:t>
      </w:r>
    </w:p>
    <w:p w:rsidR="00CB2A9C" w:rsidRPr="00DD3055" w:rsidRDefault="005F63D5" w:rsidP="005F63D5">
      <w:pPr>
        <w:pStyle w:val="FigurePosition"/>
        <w:jc w:val="both"/>
      </w:pPr>
      <w:bookmarkStart w:id="8" w:name="_Ref391143405"/>
      <w:bookmarkStart w:id="9" w:name="_Ref386567483"/>
      <w:r>
        <w:rPr>
          <w:rFonts w:hint="cs"/>
          <w:rtl/>
        </w:rPr>
        <w:t xml:space="preserve">      </w:t>
      </w:r>
      <w:r w:rsidR="00CB2A9C" w:rsidRPr="00F57BFE"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  <w:t xml:space="preserve">جدول </w:t>
      </w:r>
      <w:bookmarkEnd w:id="8"/>
      <w:r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1 </w:t>
      </w:r>
      <w:r w:rsidR="00CB2A9C"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: </w:t>
      </w:r>
      <w:r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</w:t>
      </w:r>
      <w:r w:rsidR="00CB2A9C"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مشخصات فني توربينهاي بادي</w:t>
      </w:r>
    </w:p>
    <w:tbl>
      <w:tblPr>
        <w:bidiVisual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92"/>
        <w:gridCol w:w="1188"/>
        <w:gridCol w:w="1248"/>
      </w:tblGrid>
      <w:tr w:rsidR="00CB2A9C" w:rsidRPr="00DD3055" w:rsidTr="00DE4EE4">
        <w:trPr>
          <w:trHeight w:hRule="exact" w:val="659"/>
          <w:jc w:val="center"/>
        </w:trPr>
        <w:tc>
          <w:tcPr>
            <w:tcW w:w="1592" w:type="dxa"/>
            <w:tcBorders>
              <w:bottom w:val="single" w:sz="4" w:space="0" w:color="auto"/>
            </w:tcBorders>
            <w:shd w:val="pct20" w:color="auto" w:fill="auto"/>
            <w:vAlign w:val="center"/>
          </w:tcPr>
          <w:bookmarkEnd w:id="9"/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مشخصات فن</w:t>
            </w:r>
            <w:r>
              <w:rPr>
                <w:rFonts w:hint="cs"/>
                <w:rtl/>
              </w:rPr>
              <w:t>ي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تورب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ن نوع 1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تورب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ن نوع 2</w:t>
            </w:r>
          </w:p>
        </w:tc>
      </w:tr>
      <w:tr w:rsidR="00CB2A9C" w:rsidRPr="00DD3055" w:rsidTr="00DE4EE4">
        <w:trPr>
          <w:trHeight w:hRule="exact" w:val="321"/>
          <w:jc w:val="center"/>
        </w:trPr>
        <w:tc>
          <w:tcPr>
            <w:tcW w:w="1592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توان نام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 xml:space="preserve"> (</w:t>
            </w:r>
            <w:r w:rsidRPr="00DD3055">
              <w:rPr>
                <w:sz w:val="14"/>
                <w:szCs w:val="14"/>
              </w:rPr>
              <w:t>kW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118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50</w:t>
            </w:r>
          </w:p>
        </w:tc>
        <w:tc>
          <w:tcPr>
            <w:tcW w:w="1248" w:type="dxa"/>
            <w:shd w:val="clear" w:color="auto" w:fill="E5B8B7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110</w:t>
            </w:r>
          </w:p>
        </w:tc>
      </w:tr>
      <w:tr w:rsidR="00CB2A9C" w:rsidRPr="00DD3055" w:rsidTr="00DE4EE4">
        <w:trPr>
          <w:trHeight w:hRule="exact" w:val="321"/>
          <w:jc w:val="center"/>
        </w:trPr>
        <w:tc>
          <w:tcPr>
            <w:tcW w:w="1592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سرعت وصل (</w:t>
            </w:r>
            <w:r w:rsidRPr="00DD3055">
              <w:rPr>
                <w:sz w:val="14"/>
                <w:szCs w:val="14"/>
              </w:rPr>
              <w:t>m/s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118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5/2</w:t>
            </w:r>
          </w:p>
        </w:tc>
        <w:tc>
          <w:tcPr>
            <w:tcW w:w="1248" w:type="dxa"/>
            <w:shd w:val="clear" w:color="auto" w:fill="E5B8B7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3</w:t>
            </w:r>
          </w:p>
        </w:tc>
      </w:tr>
      <w:tr w:rsidR="00CB2A9C" w:rsidRPr="00DD3055" w:rsidTr="00DE4EE4">
        <w:trPr>
          <w:trHeight w:hRule="exact" w:val="321"/>
          <w:jc w:val="center"/>
        </w:trPr>
        <w:tc>
          <w:tcPr>
            <w:tcW w:w="1592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سرعت نام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 xml:space="preserve"> (</w:t>
            </w:r>
            <w:r w:rsidRPr="00DD3055">
              <w:rPr>
                <w:sz w:val="14"/>
                <w:szCs w:val="14"/>
              </w:rPr>
              <w:t>m/s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118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8</w:t>
            </w:r>
          </w:p>
        </w:tc>
        <w:tc>
          <w:tcPr>
            <w:tcW w:w="1248" w:type="dxa"/>
            <w:shd w:val="clear" w:color="auto" w:fill="E5B8B7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5/9</w:t>
            </w:r>
          </w:p>
        </w:tc>
      </w:tr>
      <w:tr w:rsidR="00CB2A9C" w:rsidRPr="00DD3055" w:rsidTr="00DE4EE4">
        <w:trPr>
          <w:trHeight w:hRule="exact" w:val="321"/>
          <w:jc w:val="center"/>
        </w:trPr>
        <w:tc>
          <w:tcPr>
            <w:tcW w:w="1592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سرعت قطع (</w:t>
            </w:r>
            <w:r w:rsidRPr="00DD3055">
              <w:rPr>
                <w:sz w:val="14"/>
                <w:szCs w:val="14"/>
              </w:rPr>
              <w:t>m/s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118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30</w:t>
            </w:r>
          </w:p>
        </w:tc>
        <w:tc>
          <w:tcPr>
            <w:tcW w:w="1248" w:type="dxa"/>
            <w:shd w:val="clear" w:color="auto" w:fill="E5B8B7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25</w:t>
            </w:r>
          </w:p>
        </w:tc>
      </w:tr>
    </w:tbl>
    <w:p w:rsidR="00CB2A9C" w:rsidRDefault="005F63D5" w:rsidP="005F63D5">
      <w:pPr>
        <w:pStyle w:val="FigurePosition"/>
        <w:jc w:val="both"/>
      </w:pPr>
      <w:r>
        <w:rPr>
          <w:rFonts w:hint="cs"/>
          <w:rtl/>
        </w:rPr>
        <w:t xml:space="preserve">      </w:t>
      </w:r>
      <w:r w:rsidR="00CB2A9C" w:rsidRPr="00F57BFE"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  <w:t xml:space="preserve">جدول </w:t>
      </w:r>
      <w:r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2</w:t>
      </w:r>
      <w:r w:rsidR="00CB2A9C"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</w:t>
      </w:r>
      <w:r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: </w:t>
      </w:r>
      <w:r w:rsidR="00CB2A9C"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مشخصات فني ماژولهاي خورشيدي</w:t>
      </w:r>
      <w:r w:rsidR="00CB2A9C">
        <w:rPr>
          <w:rtl/>
        </w:rPr>
        <w:t xml:space="preserve"> </w:t>
      </w:r>
    </w:p>
    <w:tbl>
      <w:tblPr>
        <w:bidiVisual/>
        <w:tblW w:w="410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85" w:type="dxa"/>
          <w:right w:w="85" w:type="dxa"/>
        </w:tblCellMar>
        <w:tblLook w:val="04A0"/>
      </w:tblPr>
      <w:tblGrid>
        <w:gridCol w:w="2275"/>
        <w:gridCol w:w="868"/>
        <w:gridCol w:w="958"/>
      </w:tblGrid>
      <w:tr w:rsidR="00CB2A9C" w:rsidRPr="00DD3055" w:rsidTr="000A1030">
        <w:trPr>
          <w:trHeight w:hRule="exact" w:val="326"/>
          <w:jc w:val="center"/>
        </w:trPr>
        <w:tc>
          <w:tcPr>
            <w:tcW w:w="2275" w:type="dxa"/>
            <w:vMerge w:val="restart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مشخصات ماژول</w:t>
            </w:r>
          </w:p>
        </w:tc>
        <w:tc>
          <w:tcPr>
            <w:tcW w:w="1826" w:type="dxa"/>
            <w:gridSpan w:val="2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نوع ماژول</w:t>
            </w:r>
          </w:p>
        </w:tc>
      </w:tr>
      <w:tr w:rsidR="00CB2A9C" w:rsidRPr="00DD3055" w:rsidTr="000A1030">
        <w:trPr>
          <w:trHeight w:hRule="exact" w:val="230"/>
          <w:jc w:val="center"/>
        </w:trPr>
        <w:tc>
          <w:tcPr>
            <w:tcW w:w="2275" w:type="dxa"/>
            <w:vMerge/>
            <w:tcBorders>
              <w:bottom w:val="single" w:sz="4" w:space="0" w:color="auto"/>
            </w:tcBorders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</w:p>
        </w:tc>
        <w:tc>
          <w:tcPr>
            <w:tcW w:w="868" w:type="dxa"/>
            <w:tcBorders>
              <w:bottom w:val="single" w:sz="4" w:space="0" w:color="auto"/>
            </w:tcBorders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1</w:t>
            </w:r>
          </w:p>
        </w:tc>
        <w:tc>
          <w:tcPr>
            <w:tcW w:w="958" w:type="dxa"/>
            <w:tcBorders>
              <w:bottom w:val="single" w:sz="4" w:space="0" w:color="auto"/>
            </w:tcBorders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2</w:t>
            </w:r>
          </w:p>
        </w:tc>
      </w:tr>
      <w:tr w:rsidR="00CB2A9C" w:rsidRPr="00DD3055" w:rsidTr="000A1030">
        <w:trPr>
          <w:trHeight w:hRule="exact" w:val="279"/>
          <w:jc w:val="center"/>
        </w:trPr>
        <w:tc>
          <w:tcPr>
            <w:tcW w:w="2275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توان پ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ک (</w:t>
            </w:r>
            <w:r w:rsidRPr="00DD3055">
              <w:rPr>
                <w:sz w:val="14"/>
                <w:szCs w:val="14"/>
              </w:rPr>
              <w:t>W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86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75</w:t>
            </w:r>
          </w:p>
        </w:tc>
        <w:tc>
          <w:tcPr>
            <w:tcW w:w="958" w:type="dxa"/>
            <w:shd w:val="clear" w:color="auto" w:fill="8DB3E2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53</w:t>
            </w:r>
          </w:p>
        </w:tc>
      </w:tr>
      <w:tr w:rsidR="00CB2A9C" w:rsidRPr="00DD3055" w:rsidTr="000A1030">
        <w:trPr>
          <w:trHeight w:hRule="exact" w:val="279"/>
          <w:jc w:val="center"/>
        </w:trPr>
        <w:tc>
          <w:tcPr>
            <w:tcW w:w="2275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ولتاژ مدار باز (</w:t>
            </w:r>
            <w:r w:rsidRPr="00DD3055">
              <w:rPr>
                <w:sz w:val="14"/>
                <w:szCs w:val="14"/>
              </w:rPr>
              <w:t>V</w:t>
            </w:r>
            <w:r w:rsidRPr="00DD3055">
              <w:rPr>
                <w:rFonts w:hint="cs"/>
                <w:sz w:val="14"/>
                <w:szCs w:val="14"/>
                <w:rtl/>
              </w:rPr>
              <w:t>)</w:t>
            </w:r>
          </w:p>
        </w:tc>
        <w:tc>
          <w:tcPr>
            <w:tcW w:w="86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98/21</w:t>
            </w:r>
          </w:p>
        </w:tc>
        <w:tc>
          <w:tcPr>
            <w:tcW w:w="958" w:type="dxa"/>
            <w:shd w:val="clear" w:color="auto" w:fill="8DB3E2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7/21</w:t>
            </w:r>
          </w:p>
        </w:tc>
      </w:tr>
      <w:tr w:rsidR="00CB2A9C" w:rsidRPr="00DD3055" w:rsidTr="000A1030">
        <w:trPr>
          <w:trHeight w:hRule="exact" w:val="279"/>
          <w:jc w:val="center"/>
        </w:trPr>
        <w:tc>
          <w:tcPr>
            <w:tcW w:w="2275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جر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ان اتصال کوتاه (</w:t>
            </w:r>
            <w:r w:rsidRPr="00DD3055">
              <w:rPr>
                <w:sz w:val="14"/>
                <w:szCs w:val="14"/>
              </w:rPr>
              <w:t>A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86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32/5</w:t>
            </w:r>
          </w:p>
        </w:tc>
        <w:tc>
          <w:tcPr>
            <w:tcW w:w="958" w:type="dxa"/>
            <w:shd w:val="clear" w:color="auto" w:fill="8DB3E2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4/3</w:t>
            </w:r>
          </w:p>
        </w:tc>
      </w:tr>
      <w:tr w:rsidR="00CB2A9C" w:rsidRPr="00DD3055" w:rsidTr="000A1030">
        <w:trPr>
          <w:trHeight w:hRule="exact" w:val="279"/>
          <w:jc w:val="center"/>
        </w:trPr>
        <w:tc>
          <w:tcPr>
            <w:tcW w:w="2275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lastRenderedPageBreak/>
              <w:t>ولتاژ در توان ماکز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مم (</w:t>
            </w:r>
            <w:r w:rsidRPr="00DD3055">
              <w:rPr>
                <w:sz w:val="14"/>
                <w:szCs w:val="14"/>
              </w:rPr>
              <w:t>V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86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32/17</w:t>
            </w:r>
          </w:p>
        </w:tc>
        <w:tc>
          <w:tcPr>
            <w:tcW w:w="958" w:type="dxa"/>
            <w:shd w:val="clear" w:color="auto" w:fill="8DB3E2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4/17</w:t>
            </w:r>
          </w:p>
        </w:tc>
      </w:tr>
      <w:tr w:rsidR="00CB2A9C" w:rsidRPr="00DD3055" w:rsidTr="000A1030">
        <w:trPr>
          <w:trHeight w:hRule="exact" w:val="279"/>
          <w:jc w:val="center"/>
        </w:trPr>
        <w:tc>
          <w:tcPr>
            <w:tcW w:w="2275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جر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ان در توان ماکز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مم (</w:t>
            </w:r>
            <w:r w:rsidRPr="00DD3055">
              <w:rPr>
                <w:sz w:val="14"/>
                <w:szCs w:val="14"/>
              </w:rPr>
              <w:t>A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86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76/4</w:t>
            </w:r>
          </w:p>
        </w:tc>
        <w:tc>
          <w:tcPr>
            <w:tcW w:w="958" w:type="dxa"/>
            <w:shd w:val="clear" w:color="auto" w:fill="8DB3E2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05/3</w:t>
            </w:r>
          </w:p>
        </w:tc>
      </w:tr>
      <w:tr w:rsidR="00CB2A9C" w:rsidRPr="00DD3055" w:rsidTr="000A1030">
        <w:trPr>
          <w:trHeight w:hRule="exact" w:val="279"/>
          <w:jc w:val="center"/>
        </w:trPr>
        <w:tc>
          <w:tcPr>
            <w:tcW w:w="2275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ضر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ب دما</w:t>
            </w:r>
            <w:r>
              <w:rPr>
                <w:rFonts w:hint="cs"/>
                <w:rtl/>
              </w:rPr>
              <w:t>يي</w:t>
            </w:r>
            <w:r w:rsidRPr="00DD3055">
              <w:rPr>
                <w:rFonts w:hint="cs"/>
                <w:rtl/>
              </w:rPr>
              <w:t xml:space="preserve"> ولتاژ (</w:t>
            </w:r>
            <w:r w:rsidRPr="00DD3055">
              <w:rPr>
                <w:sz w:val="14"/>
                <w:szCs w:val="14"/>
              </w:rPr>
              <w:t>mV/˚C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86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4/14</w:t>
            </w:r>
          </w:p>
        </w:tc>
        <w:tc>
          <w:tcPr>
            <w:tcW w:w="958" w:type="dxa"/>
            <w:shd w:val="clear" w:color="auto" w:fill="8DB3E2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88</w:t>
            </w:r>
          </w:p>
        </w:tc>
      </w:tr>
      <w:tr w:rsidR="00CB2A9C" w:rsidRPr="00DD3055" w:rsidTr="000A1030">
        <w:trPr>
          <w:trHeight w:hRule="exact" w:val="279"/>
          <w:jc w:val="center"/>
        </w:trPr>
        <w:tc>
          <w:tcPr>
            <w:tcW w:w="2275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ضر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ب دما</w:t>
            </w:r>
            <w:r>
              <w:rPr>
                <w:rFonts w:hint="cs"/>
                <w:rtl/>
              </w:rPr>
              <w:t>يي</w:t>
            </w:r>
            <w:r w:rsidRPr="00DD3055">
              <w:rPr>
                <w:rFonts w:hint="cs"/>
                <w:rtl/>
              </w:rPr>
              <w:t xml:space="preserve"> جر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>ان (</w:t>
            </w:r>
            <w:proofErr w:type="spellStart"/>
            <w:r w:rsidRPr="00DD3055">
              <w:rPr>
                <w:sz w:val="14"/>
                <w:szCs w:val="14"/>
              </w:rPr>
              <w:t>mA</w:t>
            </w:r>
            <w:proofErr w:type="spellEnd"/>
            <w:r w:rsidRPr="00DD3055">
              <w:rPr>
                <w:sz w:val="14"/>
                <w:szCs w:val="14"/>
              </w:rPr>
              <w:t>/˚C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86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22/1</w:t>
            </w:r>
          </w:p>
        </w:tc>
        <w:tc>
          <w:tcPr>
            <w:tcW w:w="958" w:type="dxa"/>
            <w:shd w:val="clear" w:color="auto" w:fill="8DB3E2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5/1</w:t>
            </w:r>
          </w:p>
        </w:tc>
      </w:tr>
      <w:tr w:rsidR="00CB2A9C" w:rsidRPr="00DD3055" w:rsidTr="000A1030">
        <w:trPr>
          <w:trHeight w:hRule="exact" w:val="279"/>
          <w:jc w:val="center"/>
        </w:trPr>
        <w:tc>
          <w:tcPr>
            <w:tcW w:w="2275" w:type="dxa"/>
            <w:shd w:val="pct20" w:color="auto" w:fill="auto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دما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 xml:space="preserve"> کارکرد نام</w:t>
            </w:r>
            <w:r>
              <w:rPr>
                <w:rFonts w:hint="cs"/>
                <w:rtl/>
              </w:rPr>
              <w:t>ي</w:t>
            </w:r>
            <w:r w:rsidRPr="00DD3055">
              <w:rPr>
                <w:rFonts w:hint="cs"/>
                <w:rtl/>
              </w:rPr>
              <w:t xml:space="preserve"> سلول </w:t>
            </w:r>
            <w:r w:rsidRPr="00DD3055">
              <w:rPr>
                <w:rFonts w:hint="cs"/>
                <w:sz w:val="14"/>
                <w:szCs w:val="14"/>
                <w:rtl/>
              </w:rPr>
              <w:t>(</w:t>
            </w:r>
            <w:r w:rsidRPr="00DD3055">
              <w:rPr>
                <w:sz w:val="14"/>
                <w:szCs w:val="14"/>
              </w:rPr>
              <w:t>C</w:t>
            </w:r>
            <w:r w:rsidRPr="00DD3055">
              <w:rPr>
                <w:rFonts w:cs="Times New Roman"/>
                <w:sz w:val="14"/>
                <w:szCs w:val="14"/>
                <w:rtl/>
              </w:rPr>
              <w:t>˚</w:t>
            </w:r>
            <w:r w:rsidRPr="00DD3055">
              <w:rPr>
                <w:rFonts w:hint="cs"/>
                <w:rtl/>
              </w:rPr>
              <w:t>)</w:t>
            </w:r>
          </w:p>
        </w:tc>
        <w:tc>
          <w:tcPr>
            <w:tcW w:w="868" w:type="dxa"/>
            <w:shd w:val="clear" w:color="auto" w:fill="FFFFFF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47</w:t>
            </w:r>
          </w:p>
        </w:tc>
        <w:tc>
          <w:tcPr>
            <w:tcW w:w="958" w:type="dxa"/>
            <w:shd w:val="clear" w:color="auto" w:fill="8DB3E2"/>
            <w:vAlign w:val="center"/>
          </w:tcPr>
          <w:p w:rsidR="00CB2A9C" w:rsidRPr="00DD3055" w:rsidRDefault="00CB2A9C" w:rsidP="000A1030">
            <w:pPr>
              <w:pStyle w:val="CaptionC"/>
              <w:rPr>
                <w:rtl/>
              </w:rPr>
            </w:pPr>
            <w:r w:rsidRPr="00DD3055">
              <w:rPr>
                <w:rFonts w:hint="cs"/>
                <w:rtl/>
              </w:rPr>
              <w:t>43</w:t>
            </w:r>
          </w:p>
        </w:tc>
      </w:tr>
    </w:tbl>
    <w:p w:rsidR="00CB2A9C" w:rsidRDefault="00CB2A9C" w:rsidP="00DE4EE4">
      <w:pPr>
        <w:pStyle w:val="Paragraph"/>
        <w:rPr>
          <w:rtl/>
        </w:rPr>
      </w:pPr>
      <w:r w:rsidRPr="00DD3055">
        <w:rPr>
          <w:rFonts w:hint="cs"/>
          <w:rtl/>
        </w:rPr>
        <w:t>س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ستم </w:t>
      </w:r>
      <w:r>
        <w:rPr>
          <w:rFonts w:hint="cs"/>
          <w:rtl/>
        </w:rPr>
        <w:t>مورد مطالعه</w:t>
      </w:r>
      <w:r w:rsidRPr="00DD3055">
        <w:rPr>
          <w:rFonts w:hint="cs"/>
          <w:rtl/>
        </w:rPr>
        <w:t xml:space="preserve">، 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ک شبکه توز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ع 85 باسه شعاع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</w:t>
      </w:r>
      <w:r w:rsidR="00DC2A57">
        <w:rPr>
          <w:rFonts w:hint="cs"/>
          <w:rtl/>
        </w:rPr>
        <w:t>می</w:t>
      </w:r>
      <w:r w:rsidR="00E05311">
        <w:rPr>
          <w:rtl/>
        </w:rPr>
        <w:softHyphen/>
      </w:r>
      <w:r w:rsidR="00DC2A57">
        <w:rPr>
          <w:rFonts w:hint="cs"/>
          <w:rtl/>
        </w:rPr>
        <w:t xml:space="preserve">باشد که </w:t>
      </w:r>
      <w:r w:rsidRPr="00DD3055">
        <w:rPr>
          <w:rFonts w:hint="cs"/>
          <w:rtl/>
        </w:rPr>
        <w:t xml:space="preserve">در </w:t>
      </w:r>
      <w:r w:rsidR="00DC2A57">
        <w:rPr>
          <w:rFonts w:hint="cs"/>
          <w:rtl/>
        </w:rPr>
        <w:t xml:space="preserve">شکل 3 </w:t>
      </w:r>
      <w:r w:rsidR="00DC2A57" w:rsidRPr="00DD3055">
        <w:rPr>
          <w:rFonts w:hint="cs"/>
          <w:rtl/>
        </w:rPr>
        <w:t>نشان داده شده</w:t>
      </w:r>
      <w:r w:rsidRPr="00DD3055">
        <w:rPr>
          <w:rFonts w:hint="cs"/>
          <w:rtl/>
        </w:rPr>
        <w:t xml:space="preserve"> است. باس</w:t>
      </w:r>
      <w:r w:rsidRPr="00DD3055">
        <w:rPr>
          <w:rtl/>
        </w:rPr>
        <w:softHyphen/>
      </w:r>
      <w:r w:rsidRPr="00DD3055">
        <w:rPr>
          <w:rFonts w:hint="cs"/>
          <w:rtl/>
        </w:rPr>
        <w:t>ها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مشخص شده با رنگ قرمز، محل نصب منابع تول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 پراکنده م</w:t>
      </w:r>
      <w:r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Pr="00DD3055">
        <w:rPr>
          <w:rFonts w:hint="cs"/>
          <w:rtl/>
        </w:rPr>
        <w:t>باشند که بر اساس جا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اب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به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نه صورت گرفته</w:t>
      </w:r>
      <w:r w:rsidR="00E05311">
        <w:rPr>
          <w:rFonts w:hint="cs"/>
          <w:rtl/>
        </w:rPr>
        <w:t>،</w:t>
      </w:r>
      <w:r w:rsidRPr="00DD3055">
        <w:rPr>
          <w:rFonts w:hint="cs"/>
          <w:rtl/>
        </w:rPr>
        <w:t xml:space="preserve"> انتخاب گرد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ده است </w:t>
      </w:r>
      <w:r w:rsidRPr="00DD3055">
        <w:t>]</w:t>
      </w:r>
      <w:r w:rsidR="00DE4EE4">
        <w:rPr>
          <w:rFonts w:hint="cs"/>
          <w:rtl/>
        </w:rPr>
        <w:t>12</w:t>
      </w:r>
      <w:r w:rsidRPr="00DD3055">
        <w:t>[</w:t>
      </w:r>
      <w:r w:rsidRPr="00DD3055">
        <w:rPr>
          <w:rFonts w:hint="cs"/>
          <w:rtl/>
        </w:rPr>
        <w:t xml:space="preserve">. </w:t>
      </w:r>
    </w:p>
    <w:p w:rsidR="00CB2A9C" w:rsidRDefault="00CB2A9C" w:rsidP="00467573">
      <w:pPr>
        <w:pStyle w:val="Paragraph"/>
        <w:rPr>
          <w:rtl/>
        </w:rPr>
      </w:pPr>
      <w:r w:rsidRPr="00DD3055">
        <w:rPr>
          <w:rFonts w:hint="cs"/>
          <w:rtl/>
        </w:rPr>
        <w:t>در باس</w:t>
      </w:r>
      <w:r w:rsidRPr="00DD3055">
        <w:rPr>
          <w:rtl/>
        </w:rPr>
        <w:softHyphen/>
      </w:r>
      <w:r w:rsidRPr="00DD3055">
        <w:rPr>
          <w:rFonts w:hint="cs"/>
          <w:rtl/>
        </w:rPr>
        <w:t>ها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{12، 34، 40} تورب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ن نوع 1 به تعداد 20 عدد و ماژول </w:t>
      </w:r>
      <w:r w:rsidRPr="00DD3055">
        <w:rPr>
          <w:rFonts w:cs="Times New Roman"/>
          <w:szCs w:val="18"/>
        </w:rPr>
        <w:t>PV</w:t>
      </w:r>
      <w:r w:rsidRPr="00DD3055">
        <w:rPr>
          <w:rFonts w:hint="cs"/>
          <w:rtl/>
        </w:rPr>
        <w:t xml:space="preserve"> نوع 1 به تعداد 10000 پنل وصل گرد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ده است و همچن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ن به باس</w:t>
      </w:r>
      <w:r w:rsidRPr="00DD3055">
        <w:rPr>
          <w:rtl/>
        </w:rPr>
        <w:softHyphen/>
      </w:r>
      <w:r w:rsidRPr="00DD3055">
        <w:rPr>
          <w:rFonts w:hint="cs"/>
          <w:rtl/>
        </w:rPr>
        <w:t>ها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 {48، 64، 69} از تورب</w:t>
      </w:r>
      <w:r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ن نوع 2 به تعداد 10 عدد و ماژول </w:t>
      </w:r>
      <w:r w:rsidRPr="00DD3055">
        <w:rPr>
          <w:rFonts w:asciiTheme="majorBidi" w:hAnsiTheme="majorBidi" w:cstheme="majorBidi"/>
          <w:szCs w:val="18"/>
        </w:rPr>
        <w:t>PV</w:t>
      </w:r>
      <w:r w:rsidRPr="00DD3055">
        <w:rPr>
          <w:rFonts w:hint="cs"/>
          <w:rtl/>
        </w:rPr>
        <w:t xml:space="preserve">  نوع 2 به تعداد 15000 پنل استفاده شده است.</w:t>
      </w:r>
    </w:p>
    <w:p w:rsidR="00CB2A9C" w:rsidRDefault="00CB2A9C" w:rsidP="00CB2A9C">
      <w:pPr>
        <w:pStyle w:val="Paragraph"/>
        <w:keepNext/>
      </w:pPr>
      <w:r w:rsidRPr="00CB2A9C">
        <w:rPr>
          <w:noProof/>
          <w:rtl/>
          <w:lang w:bidi="ar-SA"/>
        </w:rPr>
        <w:drawing>
          <wp:inline distT="0" distB="0" distL="0" distR="0">
            <wp:extent cx="2950265" cy="3448050"/>
            <wp:effectExtent l="19050" t="0" r="2485" b="0"/>
            <wp:docPr id="1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3450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9C" w:rsidRPr="00295778" w:rsidRDefault="005F63D5" w:rsidP="00295778">
      <w:pPr>
        <w:pStyle w:val="Caption"/>
        <w:rPr>
          <w:sz w:val="16"/>
          <w:szCs w:val="20"/>
          <w:rtl/>
        </w:rPr>
      </w:pPr>
      <w:r w:rsidRPr="00295778">
        <w:rPr>
          <w:rFonts w:hint="cs"/>
          <w:sz w:val="16"/>
          <w:szCs w:val="20"/>
          <w:rtl/>
        </w:rPr>
        <w:t xml:space="preserve">شکل3 </w:t>
      </w:r>
      <w:r w:rsidR="00CB2A9C" w:rsidRPr="00295778">
        <w:rPr>
          <w:rFonts w:hint="cs"/>
          <w:sz w:val="16"/>
          <w:szCs w:val="20"/>
          <w:rtl/>
        </w:rPr>
        <w:t>: دیاگرام شبکه نمونه</w:t>
      </w:r>
    </w:p>
    <w:p w:rsidR="00CB2A9C" w:rsidRDefault="003C0B01" w:rsidP="00CB2A9C">
      <w:pPr>
        <w:pStyle w:val="CaptionC"/>
      </w:pPr>
      <w:r>
        <w:rPr>
          <w:noProof/>
          <w:rtl/>
        </w:rPr>
        <w:drawing>
          <wp:inline distT="0" distB="0" distL="0" distR="0">
            <wp:extent cx="2947285" cy="2105025"/>
            <wp:effectExtent l="19050" t="0" r="5465" b="0"/>
            <wp:docPr id="1283" name="Picture 1283" descr="C:\Users\ALI\Desktop\مقاله\profil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3" descr="C:\Users\ALI\Desktop\مقاله\profil.tif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210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9C" w:rsidRPr="00F57BFE" w:rsidRDefault="005F63D5" w:rsidP="00CB2A9C">
      <w:pPr>
        <w:pStyle w:val="FigurePosition"/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</w:pPr>
      <w:r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lastRenderedPageBreak/>
        <w:t xml:space="preserve">شکل4 </w:t>
      </w:r>
      <w:r w:rsidR="00CB2A9C" w:rsidRPr="00F57BFE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: منحني  بار مصرفي روزانه شبکه مورد مطالعه</w:t>
      </w:r>
    </w:p>
    <w:p w:rsidR="00B220E6" w:rsidRPr="00DD3055" w:rsidRDefault="00B220E6" w:rsidP="00B220E6">
      <w:pPr>
        <w:pStyle w:val="Paragraph"/>
        <w:rPr>
          <w:rtl/>
        </w:rPr>
      </w:pPr>
      <w:r>
        <w:rPr>
          <w:rFonts w:hint="cs"/>
          <w:rtl/>
        </w:rPr>
        <w:t>منحنی بار روزانه شبکه مورد مطالعه شامل سه نوع بار خانگی ، تجاری و صنعتی می</w:t>
      </w:r>
      <w:r>
        <w:rPr>
          <w:rtl/>
        </w:rPr>
        <w:softHyphen/>
      </w:r>
      <w:r>
        <w:rPr>
          <w:rFonts w:hint="cs"/>
          <w:rtl/>
        </w:rPr>
        <w:t>باشد.</w:t>
      </w:r>
    </w:p>
    <w:p w:rsidR="00EC1D5D" w:rsidRPr="00DD3055" w:rsidRDefault="00233C38" w:rsidP="00233C38">
      <w:pPr>
        <w:pStyle w:val="Heading2"/>
        <w:overflowPunct w:val="0"/>
        <w:autoSpaceDE w:val="0"/>
        <w:autoSpaceDN w:val="0"/>
        <w:adjustRightInd w:val="0"/>
        <w:jc w:val="left"/>
        <w:textAlignment w:val="baseline"/>
        <w:rPr>
          <w:rtl/>
        </w:rPr>
      </w:pPr>
      <w:r>
        <w:rPr>
          <w:rFonts w:hint="cs"/>
          <w:sz w:val="24"/>
          <w:rtl/>
        </w:rPr>
        <w:t>تحليل نتايج</w:t>
      </w:r>
    </w:p>
    <w:p w:rsidR="00EC1D5D" w:rsidRPr="00DD3055" w:rsidRDefault="003C0B01" w:rsidP="00FB3915">
      <w:pPr>
        <w:pStyle w:val="CaptionC"/>
      </w:pPr>
      <w:r>
        <w:rPr>
          <w:noProof/>
          <w:rtl/>
        </w:rPr>
        <w:drawing>
          <wp:inline distT="0" distB="0" distL="0" distR="0">
            <wp:extent cx="2947285" cy="2352675"/>
            <wp:effectExtent l="19050" t="0" r="5465" b="0"/>
            <wp:docPr id="1280" name="Picture 1280" descr="C:\Users\ALI\Desktop\مقاله\v64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0" descr="C:\Users\ALI\Desktop\مقاله\v64s1.tif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235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D5D" w:rsidRPr="00295778" w:rsidRDefault="005F63D5" w:rsidP="00295778">
      <w:pPr>
        <w:pStyle w:val="Caption"/>
        <w:rPr>
          <w:sz w:val="16"/>
          <w:szCs w:val="20"/>
          <w:rtl/>
        </w:rPr>
      </w:pPr>
      <w:bookmarkStart w:id="10" w:name="_Ref391149386"/>
      <w:r w:rsidRPr="00295778">
        <w:rPr>
          <w:rFonts w:hint="cs"/>
          <w:sz w:val="16"/>
          <w:szCs w:val="20"/>
          <w:rtl/>
        </w:rPr>
        <w:t>شکل5</w:t>
      </w:r>
      <w:bookmarkEnd w:id="10"/>
      <w:r w:rsidRPr="00295778">
        <w:rPr>
          <w:rFonts w:hint="cs"/>
          <w:sz w:val="16"/>
          <w:szCs w:val="20"/>
          <w:rtl/>
        </w:rPr>
        <w:t xml:space="preserve"> </w:t>
      </w:r>
      <w:r w:rsidR="00EC1D5D" w:rsidRPr="00295778">
        <w:rPr>
          <w:rFonts w:hint="cs"/>
          <w:sz w:val="16"/>
          <w:szCs w:val="20"/>
          <w:rtl/>
        </w:rPr>
        <w:t xml:space="preserve">: </w:t>
      </w:r>
      <w:r w:rsidR="003C0B01" w:rsidRPr="00295778">
        <w:rPr>
          <w:rFonts w:hint="cs"/>
          <w:sz w:val="16"/>
          <w:szCs w:val="20"/>
          <w:rtl/>
        </w:rPr>
        <w:t>هیستوگرام ولتاژ</w:t>
      </w:r>
      <w:r w:rsidR="00EC1D5D" w:rsidRPr="00295778">
        <w:rPr>
          <w:rFonts w:hint="cs"/>
          <w:sz w:val="16"/>
          <w:szCs w:val="20"/>
          <w:rtl/>
        </w:rPr>
        <w:t xml:space="preserve"> باس 6</w:t>
      </w:r>
      <w:r w:rsidR="003C0B01" w:rsidRPr="00295778">
        <w:rPr>
          <w:rFonts w:hint="cs"/>
          <w:sz w:val="16"/>
          <w:szCs w:val="20"/>
          <w:rtl/>
        </w:rPr>
        <w:t>4</w:t>
      </w:r>
      <w:r w:rsidR="00EC1D5D" w:rsidRPr="00295778">
        <w:rPr>
          <w:rFonts w:hint="cs"/>
          <w:sz w:val="16"/>
          <w:szCs w:val="20"/>
          <w:rtl/>
        </w:rPr>
        <w:t xml:space="preserve"> </w:t>
      </w:r>
      <w:r w:rsidR="00B220E6" w:rsidRPr="00295778">
        <w:rPr>
          <w:rFonts w:hint="cs"/>
          <w:sz w:val="16"/>
          <w:szCs w:val="20"/>
          <w:rtl/>
        </w:rPr>
        <w:t xml:space="preserve">در سناریو اول </w:t>
      </w:r>
      <w:r w:rsidR="00EC1D5D" w:rsidRPr="00295778">
        <w:rPr>
          <w:rFonts w:hint="cs"/>
          <w:sz w:val="16"/>
          <w:szCs w:val="20"/>
          <w:rtl/>
        </w:rPr>
        <w:t xml:space="preserve">در ساعت </w:t>
      </w:r>
      <w:r w:rsidR="00284F0E" w:rsidRPr="00295778">
        <w:rPr>
          <w:rFonts w:hint="cs"/>
          <w:sz w:val="16"/>
          <w:szCs w:val="20"/>
          <w:rtl/>
        </w:rPr>
        <w:t>21</w:t>
      </w:r>
    </w:p>
    <w:p w:rsidR="003C0B01" w:rsidRDefault="003C0B01" w:rsidP="00B220E6">
      <w:pPr>
        <w:pStyle w:val="FigurePosition"/>
      </w:pPr>
      <w:r w:rsidRPr="00B220E6">
        <w:rPr>
          <w:noProof/>
          <w:szCs w:val="16"/>
          <w:rtl/>
          <w:lang w:bidi="ar-SA"/>
        </w:rPr>
        <w:drawing>
          <wp:inline distT="0" distB="0" distL="0" distR="0">
            <wp:extent cx="2947284" cy="2162175"/>
            <wp:effectExtent l="19050" t="0" r="5466" b="0"/>
            <wp:docPr id="1284" name="Picture 1284" descr="C:\Users\ALI\Desktop\مقاله\histogram_totalloss14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4" descr="C:\Users\ALI\Desktop\مقاله\histogram_totalloss14s1.tif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2165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B01" w:rsidRPr="00295778" w:rsidRDefault="003C0B01" w:rsidP="00295778">
      <w:pPr>
        <w:pStyle w:val="Caption"/>
        <w:rPr>
          <w:sz w:val="16"/>
          <w:szCs w:val="20"/>
          <w:rtl/>
        </w:rPr>
      </w:pPr>
      <w:r w:rsidRPr="00295778">
        <w:rPr>
          <w:rFonts w:hint="cs"/>
          <w:sz w:val="16"/>
          <w:szCs w:val="20"/>
          <w:rtl/>
        </w:rPr>
        <w:t>شکل6 : هیستوگرام کل تلفات شبکه در سناریو اول در ساعت 14</w:t>
      </w:r>
    </w:p>
    <w:p w:rsidR="00EC1D5D" w:rsidRPr="00DD3055" w:rsidRDefault="003C0B01" w:rsidP="00FB3915">
      <w:pPr>
        <w:pStyle w:val="CaptionC"/>
      </w:pPr>
      <w:r>
        <w:rPr>
          <w:noProof/>
          <w:rtl/>
        </w:rPr>
        <w:drawing>
          <wp:inline distT="0" distB="0" distL="0" distR="0">
            <wp:extent cx="2947285" cy="2295525"/>
            <wp:effectExtent l="19050" t="0" r="5465" b="0"/>
            <wp:docPr id="1285" name="Picture 1285" descr="C:\Users\ALI\Desktop\مقاله\penteration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5" descr="C:\Users\ALI\Desktop\مقاله\penterations1.tif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2299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D5D" w:rsidRPr="006058F9" w:rsidRDefault="005F63D5" w:rsidP="00284F0E">
      <w:pPr>
        <w:pStyle w:val="FigurePosition"/>
      </w:pP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lastRenderedPageBreak/>
        <w:t>شکل</w:t>
      </w:r>
      <w:r w:rsidR="00284F0E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7</w:t>
      </w: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</w:t>
      </w:r>
      <w:r w:rsidR="00EC1D5D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: </w:t>
      </w:r>
      <w:r w:rsidR="00284F0E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مجموع </w:t>
      </w:r>
      <w:r w:rsidR="00EC1D5D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توان</w:t>
      </w:r>
      <w:r w:rsidR="00EC1D5D" w:rsidRPr="00295778"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  <w:softHyphen/>
      </w:r>
      <w:r w:rsidR="00EC1D5D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ده</w:t>
      </w:r>
      <w:r w:rsidR="004718FB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ي</w:t>
      </w:r>
      <w:r w:rsidR="00EC1D5D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</w:t>
      </w:r>
      <w:r w:rsidR="00EC1D5D" w:rsidRPr="00295778">
        <w:rPr>
          <w:rFonts w:ascii="Times New Roman" w:eastAsia="Times New Roman" w:hAnsi="Times New Roman"/>
          <w:b w:val="0"/>
          <w:bCs w:val="0"/>
          <w:sz w:val="16"/>
          <w:szCs w:val="20"/>
          <w:lang w:bidi="ar-SA"/>
        </w:rPr>
        <w:t>WT</w:t>
      </w:r>
      <w:r w:rsidR="00EC1D5D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و </w:t>
      </w:r>
      <w:r w:rsidR="00EC1D5D" w:rsidRPr="00295778">
        <w:rPr>
          <w:rFonts w:ascii="Times New Roman" w:eastAsia="Times New Roman" w:hAnsi="Times New Roman"/>
          <w:b w:val="0"/>
          <w:bCs w:val="0"/>
          <w:sz w:val="16"/>
          <w:szCs w:val="20"/>
          <w:lang w:bidi="ar-SA"/>
        </w:rPr>
        <w:t>PV</w:t>
      </w:r>
      <w:r w:rsidR="00EC1D5D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</w:t>
      </w:r>
      <w:r w:rsidR="00284F0E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بر اساس محتمل ترین حالت</w:t>
      </w:r>
      <w:r w:rsidR="00EC1D5D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</w:t>
      </w:r>
      <w:r w:rsidR="00284F0E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سناریو</w:t>
      </w:r>
      <w:r w:rsidR="00284F0E">
        <w:rPr>
          <w:rFonts w:hint="cs"/>
          <w:rtl/>
        </w:rPr>
        <w:t xml:space="preserve"> اول</w:t>
      </w:r>
      <w:r w:rsidR="00EC1D5D" w:rsidRPr="00DD3055">
        <w:rPr>
          <w:rFonts w:hint="cs"/>
          <w:rtl/>
        </w:rPr>
        <w:t xml:space="preserve"> </w:t>
      </w:r>
    </w:p>
    <w:p w:rsidR="00EC1D5D" w:rsidRPr="00DD3055" w:rsidRDefault="00284F0E" w:rsidP="00FB3915">
      <w:pPr>
        <w:pStyle w:val="CaptionC"/>
      </w:pPr>
      <w:r w:rsidRPr="00284F0E">
        <w:rPr>
          <w:noProof/>
          <w:rtl/>
        </w:rPr>
        <w:drawing>
          <wp:inline distT="0" distB="0" distL="0" distR="0">
            <wp:extent cx="2947285" cy="2457450"/>
            <wp:effectExtent l="19050" t="0" r="5465" b="0"/>
            <wp:docPr id="13" name="Picture 1282" descr="C:\Users\ALI\Desktop\مقاله\penterations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2" descr="C:\Users\ALI\Desktop\مقاله\penterations2.tif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2461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D5D" w:rsidRPr="00295778" w:rsidRDefault="005F63D5" w:rsidP="00284F0E">
      <w:pPr>
        <w:pStyle w:val="FigurePosition"/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</w:pP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شکل</w:t>
      </w:r>
      <w:r w:rsidR="00284F0E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8</w:t>
      </w: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</w:t>
      </w:r>
      <w:r w:rsidR="00EC1D5D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: </w:t>
      </w:r>
      <w:r w:rsidR="00284F0E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مجموع توان</w:t>
      </w:r>
      <w:r w:rsidR="00284F0E" w:rsidRPr="00295778"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  <w:softHyphen/>
      </w:r>
      <w:r w:rsidR="00284F0E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دهي </w:t>
      </w:r>
      <w:r w:rsidR="00284F0E" w:rsidRPr="00295778">
        <w:rPr>
          <w:rFonts w:ascii="Times New Roman" w:eastAsia="Times New Roman" w:hAnsi="Times New Roman"/>
          <w:b w:val="0"/>
          <w:bCs w:val="0"/>
          <w:sz w:val="16"/>
          <w:szCs w:val="20"/>
          <w:lang w:bidi="ar-SA"/>
        </w:rPr>
        <w:t>WT</w:t>
      </w:r>
      <w:r w:rsidR="00284F0E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و </w:t>
      </w:r>
      <w:r w:rsidR="00284F0E" w:rsidRPr="00295778">
        <w:rPr>
          <w:rFonts w:ascii="Times New Roman" w:eastAsia="Times New Roman" w:hAnsi="Times New Roman"/>
          <w:b w:val="0"/>
          <w:bCs w:val="0"/>
          <w:sz w:val="16"/>
          <w:szCs w:val="20"/>
          <w:lang w:bidi="ar-SA"/>
        </w:rPr>
        <w:t>PV</w:t>
      </w:r>
      <w:r w:rsidR="00284F0E"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 xml:space="preserve"> در سناریو دوم</w:t>
      </w:r>
    </w:p>
    <w:p w:rsidR="00284F0E" w:rsidRDefault="00284F0E" w:rsidP="00284F0E">
      <w:pPr>
        <w:pStyle w:val="FigurePosition"/>
        <w:keepNext/>
      </w:pPr>
      <w:r>
        <w:rPr>
          <w:noProof/>
          <w:rtl/>
          <w:lang w:bidi="ar-SA"/>
        </w:rPr>
        <w:drawing>
          <wp:inline distT="0" distB="0" distL="0" distR="0">
            <wp:extent cx="2947285" cy="2362200"/>
            <wp:effectExtent l="19050" t="0" r="5465" b="0"/>
            <wp:docPr id="1286" name="Picture 1286" descr="C:\Users\ALI\Desktop\مقاله\pflow14s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6" descr="C:\Users\ALI\Desktop\مقاله\pflow14s2.tif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2366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F0E" w:rsidRPr="00295778" w:rsidRDefault="00284F0E" w:rsidP="00284F0E">
      <w:pPr>
        <w:pStyle w:val="FigurePosition"/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</w:pP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شکل9 : مقایسه توان اکتیو عبوری از باسها در سناریوهای 1و2 و پایه</w:t>
      </w:r>
    </w:p>
    <w:p w:rsidR="00F9434F" w:rsidRDefault="00F9434F" w:rsidP="00F9434F">
      <w:pPr>
        <w:pStyle w:val="FigurePosition"/>
        <w:keepNext/>
      </w:pPr>
      <w:r>
        <w:rPr>
          <w:noProof/>
          <w:rtl/>
          <w:lang w:bidi="ar-SA"/>
        </w:rPr>
        <w:drawing>
          <wp:inline distT="0" distB="0" distL="0" distR="0">
            <wp:extent cx="2946170" cy="2200275"/>
            <wp:effectExtent l="19050" t="0" r="6580" b="0"/>
            <wp:docPr id="1287" name="Picture 1287" descr="C:\Users\ALI\Desktop\مقاله\v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7" descr="C:\Users\ALI\Desktop\مقاله\v14.tif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2204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34F" w:rsidRPr="00295778" w:rsidRDefault="00F9434F" w:rsidP="00F9434F">
      <w:pPr>
        <w:pStyle w:val="FigurePosition"/>
        <w:rPr>
          <w:rFonts w:ascii="Times New Roman" w:eastAsia="Times New Roman" w:hAnsi="Times New Roman"/>
          <w:b w:val="0"/>
          <w:bCs w:val="0"/>
          <w:sz w:val="16"/>
          <w:szCs w:val="20"/>
          <w:rtl/>
          <w:lang w:bidi="ar-SA"/>
        </w:rPr>
      </w:pPr>
      <w:r w:rsidRPr="00295778">
        <w:rPr>
          <w:rFonts w:ascii="Times New Roman" w:eastAsia="Times New Roman" w:hAnsi="Times New Roman" w:hint="cs"/>
          <w:b w:val="0"/>
          <w:bCs w:val="0"/>
          <w:sz w:val="16"/>
          <w:szCs w:val="20"/>
          <w:rtl/>
          <w:lang w:bidi="ar-SA"/>
        </w:rPr>
        <w:t>شکل9 : مقایسه ولتاژ  باسها در سناریوهای 1و2 و پایه در ساعت 19</w:t>
      </w:r>
    </w:p>
    <w:p w:rsidR="00EC1D5D" w:rsidRPr="00DD3055" w:rsidRDefault="00EC1D5D" w:rsidP="00BF1271">
      <w:pPr>
        <w:pStyle w:val="Heading1"/>
        <w:rPr>
          <w:kern w:val="0"/>
          <w:rtl/>
        </w:rPr>
      </w:pPr>
      <w:r w:rsidRPr="00BF1271">
        <w:rPr>
          <w:rFonts w:hint="cs"/>
          <w:rtl/>
        </w:rPr>
        <w:t>نت</w:t>
      </w:r>
      <w:r w:rsidR="004718FB" w:rsidRPr="00BF1271">
        <w:rPr>
          <w:rFonts w:hint="cs"/>
          <w:rtl/>
        </w:rPr>
        <w:t>ي</w:t>
      </w:r>
      <w:r w:rsidRPr="00BF1271">
        <w:rPr>
          <w:rFonts w:hint="cs"/>
          <w:rtl/>
        </w:rPr>
        <w:t>جه</w:t>
      </w:r>
      <w:r w:rsidRPr="00DD3055">
        <w:rPr>
          <w:rFonts w:hint="cs"/>
          <w:kern w:val="0"/>
          <w:rtl/>
        </w:rPr>
        <w:t xml:space="preserve"> گ</w:t>
      </w:r>
      <w:r w:rsidR="004718FB">
        <w:rPr>
          <w:rFonts w:hint="cs"/>
          <w:kern w:val="0"/>
          <w:rtl/>
        </w:rPr>
        <w:t>ي</w:t>
      </w:r>
      <w:r w:rsidRPr="00DD3055">
        <w:rPr>
          <w:rFonts w:hint="cs"/>
          <w:kern w:val="0"/>
          <w:rtl/>
        </w:rPr>
        <w:t>ر</w:t>
      </w:r>
      <w:r w:rsidR="004718FB">
        <w:rPr>
          <w:rFonts w:hint="cs"/>
          <w:kern w:val="0"/>
          <w:rtl/>
        </w:rPr>
        <w:t>ي</w:t>
      </w:r>
    </w:p>
    <w:p w:rsidR="00EC1D5D" w:rsidRPr="00DD3055" w:rsidRDefault="00EC1D5D" w:rsidP="00532844">
      <w:pPr>
        <w:pStyle w:val="Paragraph"/>
        <w:rPr>
          <w:rFonts w:ascii="Arial" w:hAnsi="Arial"/>
          <w:rtl/>
        </w:rPr>
      </w:pPr>
      <w:r w:rsidRPr="00DD3055">
        <w:rPr>
          <w:rFonts w:hint="cs"/>
          <w:rtl/>
        </w:rPr>
        <w:t>در 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 xml:space="preserve">ن مقاله </w:t>
      </w:r>
      <w:r w:rsidR="005B6FB8" w:rsidRPr="00DD3055">
        <w:rPr>
          <w:rFonts w:hint="cs"/>
          <w:rtl/>
        </w:rPr>
        <w:t>با استفاده از پخش بار احتمال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>، محدوده</w:t>
      </w:r>
      <w:r w:rsidR="005B6FB8" w:rsidRPr="00DD3055">
        <w:rPr>
          <w:rtl/>
        </w:rPr>
        <w:softHyphen/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 xml:space="preserve"> </w:t>
      </w:r>
      <w:r w:rsidR="005B6FB8" w:rsidRPr="00DD3055">
        <w:rPr>
          <w:rFonts w:hint="cs"/>
          <w:rtl/>
        </w:rPr>
        <w:lastRenderedPageBreak/>
        <w:t>تغ</w:t>
      </w:r>
      <w:r w:rsidR="004718FB">
        <w:rPr>
          <w:rFonts w:hint="cs"/>
          <w:rtl/>
          <w:lang w:bidi="ar-SA"/>
        </w:rPr>
        <w:t>يي</w:t>
      </w:r>
      <w:r w:rsidR="005B6FB8" w:rsidRPr="00DD3055">
        <w:rPr>
          <w:rFonts w:hint="cs"/>
          <w:rtl/>
        </w:rPr>
        <w:t>رات پارامترها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 xml:space="preserve"> شبکه و ن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>ز ق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>مت</w:t>
      </w:r>
      <w:r w:rsidR="005B6FB8" w:rsidRPr="00DD3055">
        <w:rPr>
          <w:rtl/>
        </w:rPr>
        <w:softHyphen/>
      </w:r>
      <w:r w:rsidR="005B6FB8" w:rsidRPr="00DD3055">
        <w:rPr>
          <w:rFonts w:hint="cs"/>
          <w:rtl/>
        </w:rPr>
        <w:t>گذار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 xml:space="preserve"> د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>نام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>ک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 xml:space="preserve"> مورد ارز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>اب</w:t>
      </w:r>
      <w:r w:rsidR="004718FB">
        <w:rPr>
          <w:rFonts w:hint="cs"/>
          <w:rtl/>
          <w:lang w:bidi="ar-SA"/>
        </w:rPr>
        <w:t>ي</w:t>
      </w:r>
      <w:r w:rsidR="005B6FB8" w:rsidRPr="00DD3055">
        <w:rPr>
          <w:rFonts w:hint="cs"/>
          <w:rtl/>
        </w:rPr>
        <w:t xml:space="preserve"> قرار گرفت</w:t>
      </w:r>
      <w:r w:rsidRPr="00DD3055">
        <w:rPr>
          <w:rFonts w:hint="cs"/>
          <w:rtl/>
        </w:rPr>
        <w:t>. نتا</w:t>
      </w:r>
      <w:r w:rsidR="004718FB">
        <w:rPr>
          <w:rFonts w:hint="cs"/>
          <w:rtl/>
          <w:lang w:bidi="ar-SA"/>
        </w:rPr>
        <w:t>ي</w:t>
      </w:r>
      <w:r w:rsidRPr="00DD3055">
        <w:rPr>
          <w:rFonts w:hint="cs"/>
          <w:rtl/>
        </w:rPr>
        <w:t>ج نشان م</w:t>
      </w:r>
      <w:r w:rsidR="004718FB">
        <w:rPr>
          <w:rFonts w:hint="cs"/>
          <w:rtl/>
          <w:lang w:bidi="ar-SA"/>
        </w:rPr>
        <w:t>ي</w:t>
      </w:r>
      <w:r w:rsidRPr="00DD3055">
        <w:rPr>
          <w:rtl/>
        </w:rPr>
        <w:softHyphen/>
      </w:r>
      <w:r w:rsidR="005B6FB8">
        <w:rPr>
          <w:rFonts w:hint="cs"/>
          <w:rtl/>
        </w:rPr>
        <w:t xml:space="preserve">دهد که با </w:t>
      </w:r>
      <w:r w:rsidRPr="00DD3055">
        <w:rPr>
          <w:rFonts w:ascii="Arial" w:hAnsi="Arial" w:hint="cs"/>
          <w:rtl/>
        </w:rPr>
        <w:t>برنامه</w:t>
      </w:r>
      <w:r w:rsidRPr="00DD3055">
        <w:rPr>
          <w:rFonts w:ascii="Arial" w:hAnsi="Arial"/>
          <w:rtl/>
        </w:rPr>
        <w:softHyphen/>
      </w:r>
      <w:r w:rsidRPr="00DD3055">
        <w:rPr>
          <w:rFonts w:ascii="Arial" w:hAnsi="Arial" w:hint="cs"/>
          <w:rtl/>
        </w:rPr>
        <w:t>ر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ز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به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نه</w:t>
      </w:r>
      <w:r w:rsidR="005B6FB8">
        <w:rPr>
          <w:rFonts w:ascii="Arial" w:hAnsi="Arial" w:hint="cs"/>
          <w:rtl/>
        </w:rPr>
        <w:t>،</w:t>
      </w:r>
      <w:r w:rsidRPr="00DD3055">
        <w:rPr>
          <w:rFonts w:ascii="Arial" w:hAnsi="Arial" w:hint="cs"/>
          <w:rtl/>
        </w:rPr>
        <w:t xml:space="preserve"> توان تول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د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منابع خورش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د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و باد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در روز بعد با هدف حداقل</w:t>
      </w:r>
      <w:r w:rsidRPr="00DD3055">
        <w:rPr>
          <w:rFonts w:ascii="Arial" w:hAnsi="Arial"/>
          <w:rtl/>
        </w:rPr>
        <w:softHyphen/>
      </w:r>
      <w:r w:rsidRPr="00DD3055">
        <w:rPr>
          <w:rFonts w:ascii="Arial" w:hAnsi="Arial" w:hint="cs"/>
          <w:rtl/>
        </w:rPr>
        <w:t>ساز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هز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نه تول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د برق، تع</w:t>
      </w:r>
      <w:r w:rsidR="004718FB">
        <w:rPr>
          <w:rFonts w:ascii="Arial" w:hAnsi="Arial" w:hint="cs"/>
          <w:rtl/>
          <w:lang w:bidi="ar-SA"/>
        </w:rPr>
        <w:t>يي</w:t>
      </w:r>
      <w:r w:rsidRPr="00DD3055">
        <w:rPr>
          <w:rFonts w:ascii="Arial" w:hAnsi="Arial" w:hint="cs"/>
          <w:rtl/>
        </w:rPr>
        <w:t>ن ظرف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ت</w:t>
      </w:r>
      <w:r w:rsidRPr="00DD3055">
        <w:rPr>
          <w:rFonts w:ascii="Arial" w:hAnsi="Arial"/>
          <w:rtl/>
        </w:rPr>
        <w:softHyphen/>
      </w:r>
      <w:r w:rsidRPr="00DD3055">
        <w:rPr>
          <w:rFonts w:ascii="Arial" w:hAnsi="Arial" w:hint="cs"/>
          <w:rtl/>
        </w:rPr>
        <w:t>ها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محتمل المان</w:t>
      </w:r>
      <w:r w:rsidRPr="00DD3055">
        <w:rPr>
          <w:rFonts w:ascii="Arial" w:hAnsi="Arial"/>
          <w:rtl/>
        </w:rPr>
        <w:softHyphen/>
      </w:r>
      <w:r w:rsidRPr="00DD3055">
        <w:rPr>
          <w:rFonts w:ascii="Arial" w:hAnsi="Arial" w:hint="cs"/>
          <w:rtl/>
        </w:rPr>
        <w:t>ها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شبکه، کاهش تلفات و بهبود پروف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ل ولتاژ صورت گرفته است و  سهم هر کدام از منابع تجد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د</w:t>
      </w:r>
      <w:r w:rsidRPr="00DD3055">
        <w:rPr>
          <w:rFonts w:ascii="Arial" w:hAnsi="Arial"/>
          <w:rtl/>
        </w:rPr>
        <w:softHyphen/>
      </w:r>
      <w:r w:rsidRPr="00DD3055">
        <w:rPr>
          <w:rFonts w:ascii="Arial" w:hAnsi="Arial" w:hint="cs"/>
          <w:rtl/>
        </w:rPr>
        <w:t>پذ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ر و شبکه در تام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ن بار تع</w:t>
      </w:r>
      <w:r w:rsidR="004718FB">
        <w:rPr>
          <w:rFonts w:ascii="Arial" w:hAnsi="Arial" w:hint="cs"/>
          <w:rtl/>
          <w:lang w:bidi="ar-SA"/>
        </w:rPr>
        <w:t>يي</w:t>
      </w:r>
      <w:r w:rsidRPr="00DD3055">
        <w:rPr>
          <w:rFonts w:ascii="Arial" w:hAnsi="Arial" w:hint="cs"/>
          <w:rtl/>
        </w:rPr>
        <w:t xml:space="preserve">ن شده است. </w:t>
      </w:r>
      <w:r w:rsidR="00532844">
        <w:rPr>
          <w:rFonts w:ascii="Arial" w:hAnsi="Arial" w:hint="cs"/>
          <w:rtl/>
        </w:rPr>
        <w:t>طبق</w:t>
      </w:r>
      <w:r w:rsidRPr="00DD3055">
        <w:rPr>
          <w:rFonts w:ascii="Arial" w:hAnsi="Arial" w:hint="cs"/>
          <w:rtl/>
        </w:rPr>
        <w:t xml:space="preserve"> نتا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ج به دست آمده م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/>
          <w:rtl/>
        </w:rPr>
        <w:softHyphen/>
      </w:r>
      <w:r w:rsidRPr="00DD3055">
        <w:rPr>
          <w:rFonts w:ascii="Arial" w:hAnsi="Arial" w:hint="cs"/>
          <w:rtl/>
        </w:rPr>
        <w:t>توان به رفتار احتمال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شبکه توز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ع دست 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افته و از آن در بهره بردار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به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>نه شبکه از نظر بارگذار</w:t>
      </w:r>
      <w:r w:rsidR="004718FB">
        <w:rPr>
          <w:rFonts w:ascii="Arial" w:hAnsi="Arial" w:hint="cs"/>
          <w:rtl/>
          <w:lang w:bidi="ar-SA"/>
        </w:rPr>
        <w:t>ي</w:t>
      </w:r>
      <w:r w:rsidRPr="00DD3055">
        <w:rPr>
          <w:rFonts w:ascii="Arial" w:hAnsi="Arial" w:hint="cs"/>
          <w:rtl/>
        </w:rPr>
        <w:t xml:space="preserve"> شبکه استفاده نمود.</w:t>
      </w:r>
    </w:p>
    <w:p w:rsidR="00EC1D5D" w:rsidRDefault="00EC1D5D" w:rsidP="004718FB">
      <w:pPr>
        <w:widowControl w:val="0"/>
        <w:rPr>
          <w:b/>
          <w:bCs/>
          <w:sz w:val="24"/>
          <w:rtl/>
        </w:rPr>
      </w:pPr>
      <w:r w:rsidRPr="00DD3055">
        <w:rPr>
          <w:rFonts w:hint="cs"/>
          <w:b/>
          <w:bCs/>
          <w:sz w:val="24"/>
          <w:rtl/>
        </w:rPr>
        <w:t>م</w:t>
      </w:r>
      <w:r w:rsidR="004718FB">
        <w:rPr>
          <w:rFonts w:hint="cs"/>
          <w:b/>
          <w:bCs/>
          <w:sz w:val="24"/>
          <w:rtl/>
        </w:rPr>
        <w:t>راجع</w:t>
      </w:r>
    </w:p>
    <w:p w:rsidR="00467573" w:rsidRPr="00467573" w:rsidRDefault="00467573" w:rsidP="00467573">
      <w:pPr>
        <w:pStyle w:val="References"/>
      </w:pPr>
      <w:r w:rsidRPr="00467573">
        <w:rPr>
          <w:szCs w:val="18"/>
        </w:rPr>
        <w:t xml:space="preserve">S. H. </w:t>
      </w:r>
      <w:proofErr w:type="spellStart"/>
      <w:r w:rsidRPr="00467573">
        <w:rPr>
          <w:szCs w:val="18"/>
        </w:rPr>
        <w:t>Jangamshetti</w:t>
      </w:r>
      <w:proofErr w:type="spellEnd"/>
      <w:r w:rsidRPr="00467573">
        <w:rPr>
          <w:szCs w:val="18"/>
        </w:rPr>
        <w:t xml:space="preserve"> and V. G. Rau, "Site matching of wind turbine generators: a case study," Energy Conversion, IEEE Transactions on, vol. 14, pp. 1537-1543, 1999.</w:t>
      </w:r>
    </w:p>
    <w:p w:rsidR="00467573" w:rsidRPr="00467573" w:rsidRDefault="00467573" w:rsidP="00467573">
      <w:pPr>
        <w:pStyle w:val="References"/>
      </w:pPr>
      <w:r w:rsidRPr="00467573">
        <w:t xml:space="preserve"> Z. M. </w:t>
      </w:r>
      <w:proofErr w:type="spellStart"/>
      <w:r w:rsidRPr="00467573">
        <w:t>Salameh</w:t>
      </w:r>
      <w:proofErr w:type="spellEnd"/>
      <w:r w:rsidRPr="00467573">
        <w:t xml:space="preserve">, B. S. </w:t>
      </w:r>
      <w:proofErr w:type="spellStart"/>
      <w:r w:rsidRPr="00467573">
        <w:t>Borowy</w:t>
      </w:r>
      <w:proofErr w:type="spellEnd"/>
      <w:r w:rsidRPr="00467573">
        <w:t xml:space="preserve">, and A. R. A. </w:t>
      </w:r>
      <w:proofErr w:type="spellStart"/>
      <w:r w:rsidRPr="00467573">
        <w:t>Amin</w:t>
      </w:r>
      <w:proofErr w:type="spellEnd"/>
      <w:r w:rsidRPr="00467573">
        <w:t>, "Photovoltaic module-site matching based on the capacity factors," IEEE Transactions on Energy Conversion, vol. 10, pp. 326-331, 1995.</w:t>
      </w:r>
    </w:p>
    <w:p w:rsidR="00467573" w:rsidRPr="00467573" w:rsidRDefault="00467573" w:rsidP="00467573">
      <w:pPr>
        <w:pStyle w:val="References"/>
      </w:pPr>
      <w:r w:rsidRPr="00467573">
        <w:t xml:space="preserve"> </w:t>
      </w:r>
      <w:r w:rsidRPr="00467573">
        <w:rPr>
          <w:rFonts w:cs="Lotus"/>
        </w:rPr>
        <w:t xml:space="preserve">G. M. masters, Renewable and efficient electric power systems. New Jersey: </w:t>
      </w:r>
      <w:proofErr w:type="spellStart"/>
      <w:r w:rsidRPr="00467573">
        <w:rPr>
          <w:rFonts w:cs="Lotus"/>
        </w:rPr>
        <w:t>Jone</w:t>
      </w:r>
      <w:proofErr w:type="spellEnd"/>
      <w:r w:rsidRPr="00467573">
        <w:rPr>
          <w:rFonts w:cs="Lotus"/>
        </w:rPr>
        <w:t xml:space="preserve"> Wiley &amp; Sons, 2004.</w:t>
      </w:r>
    </w:p>
    <w:p w:rsidR="00467573" w:rsidRPr="00467573" w:rsidRDefault="00467573" w:rsidP="00467573">
      <w:pPr>
        <w:pStyle w:val="References"/>
        <w:bidi/>
        <w:rPr>
          <w:sz w:val="22"/>
          <w:szCs w:val="16"/>
          <w:rtl/>
        </w:rPr>
      </w:pPr>
      <w:r w:rsidRPr="00467573">
        <w:rPr>
          <w:szCs w:val="26"/>
        </w:rPr>
        <w:t xml:space="preserve"> </w:t>
      </w:r>
      <w:r w:rsidRPr="00467573">
        <w:rPr>
          <w:rFonts w:cs="B Nazanin" w:hint="cs"/>
          <w:rtl/>
        </w:rPr>
        <w:t>مهرداد حجت،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حبیب رجبی مشهدی،</w:t>
      </w:r>
      <w:r w:rsidRPr="00467573">
        <w:rPr>
          <w:rFonts w:cs="B Nazanin" w:hint="cs"/>
        </w:rPr>
        <w:t>”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 xml:space="preserve">پخش بار بهینه احتمالی در سیستمهای قدرت تجدید ساختار یافته </w:t>
      </w:r>
      <w:r w:rsidRPr="00467573">
        <w:rPr>
          <w:rFonts w:cs="B Nazanin" w:hint="cs"/>
        </w:rPr>
        <w:t>“</w:t>
      </w:r>
      <w:r w:rsidRPr="00467573">
        <w:rPr>
          <w:rFonts w:cs="B Nazanin" w:hint="cs"/>
          <w:rtl/>
        </w:rPr>
        <w:t>،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شانزدهمین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کنفرانس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بین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المللی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 xml:space="preserve">برق،دانشگاه تربیت مدرس، </w:t>
      </w:r>
      <w:r w:rsidRPr="00467573">
        <w:rPr>
          <w:rFonts w:cs="B Nazanin"/>
        </w:rPr>
        <w:t>May 2008</w:t>
      </w:r>
      <w:r w:rsidRPr="00467573">
        <w:rPr>
          <w:rFonts w:cs="B Nazanin" w:hint="cs"/>
          <w:rtl/>
        </w:rPr>
        <w:t>.</w:t>
      </w:r>
    </w:p>
    <w:p w:rsidR="00467573" w:rsidRPr="00467573" w:rsidRDefault="00467573" w:rsidP="00467573">
      <w:pPr>
        <w:pStyle w:val="References"/>
        <w:bidi/>
        <w:rPr>
          <w:rFonts w:cs="B Nazanin"/>
        </w:rPr>
      </w:pPr>
      <w:r w:rsidRPr="00467573">
        <w:rPr>
          <w:rFonts w:cs="B Nazanin" w:hint="cs"/>
          <w:rtl/>
        </w:rPr>
        <w:t>مهدی اکبرپور،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محمد لوحی،</w:t>
      </w:r>
      <w:r w:rsidRPr="00467573">
        <w:rPr>
          <w:rFonts w:cs="B Nazanin" w:hint="cs"/>
        </w:rPr>
        <w:t>”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برنامه ریزی بین واحدهای تولیدی یک سیستم ترکیبی نیروگاه بادی-پیل سوختی در محیط بازار برق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</w:rPr>
        <w:t>“</w:t>
      </w:r>
      <w:r w:rsidRPr="00467573">
        <w:rPr>
          <w:rFonts w:cs="B Nazanin" w:hint="cs"/>
          <w:rtl/>
        </w:rPr>
        <w:t>،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نخستین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کنفرانس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المللی انجمن انرژی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ایران،</w:t>
      </w:r>
      <w:r w:rsidRPr="00467573">
        <w:rPr>
          <w:rFonts w:cs="B Nazanin"/>
        </w:rPr>
        <w:t xml:space="preserve"> </w:t>
      </w:r>
      <w:r w:rsidRPr="00467573">
        <w:rPr>
          <w:rFonts w:cs="B Nazanin" w:hint="cs"/>
          <w:rtl/>
        </w:rPr>
        <w:t>تهران 1392.</w:t>
      </w:r>
    </w:p>
    <w:p w:rsidR="00467573" w:rsidRPr="00467573" w:rsidRDefault="00467573" w:rsidP="00467573">
      <w:pPr>
        <w:pStyle w:val="References"/>
        <w:rPr>
          <w:rFonts w:cs="Lotus"/>
        </w:rPr>
      </w:pPr>
      <w:proofErr w:type="spellStart"/>
      <w:r w:rsidRPr="00467573">
        <w:rPr>
          <w:rFonts w:cs="Lotus"/>
        </w:rPr>
        <w:t>Yousef</w:t>
      </w:r>
      <w:proofErr w:type="spellEnd"/>
      <w:r w:rsidRPr="00467573">
        <w:rPr>
          <w:rFonts w:cs="Lotus"/>
        </w:rPr>
        <w:t xml:space="preserve"> </w:t>
      </w:r>
      <w:proofErr w:type="spellStart"/>
      <w:r w:rsidRPr="00467573">
        <w:rPr>
          <w:rFonts w:cs="Lotus"/>
        </w:rPr>
        <w:t>Elmabruk</w:t>
      </w:r>
      <w:proofErr w:type="spellEnd"/>
      <w:r w:rsidRPr="00467573">
        <w:rPr>
          <w:rFonts w:cs="Lotus"/>
        </w:rPr>
        <w:t xml:space="preserve"> </w:t>
      </w:r>
      <w:proofErr w:type="spellStart"/>
      <w:r w:rsidRPr="00467573">
        <w:rPr>
          <w:rFonts w:cs="Lotus"/>
        </w:rPr>
        <w:t>Saad</w:t>
      </w:r>
      <w:proofErr w:type="spellEnd"/>
      <w:r w:rsidRPr="00467573">
        <w:rPr>
          <w:rFonts w:cs="Lotus"/>
        </w:rPr>
        <w:t xml:space="preserve"> El-</w:t>
      </w:r>
      <w:proofErr w:type="spellStart"/>
      <w:r w:rsidRPr="00467573">
        <w:rPr>
          <w:rFonts w:cs="Lotus"/>
        </w:rPr>
        <w:t>Rayani</w:t>
      </w:r>
      <w:proofErr w:type="spellEnd"/>
      <w:r w:rsidRPr="00467573">
        <w:rPr>
          <w:rFonts w:cs="Lotus"/>
        </w:rPr>
        <w:t xml:space="preserve">, “Impact Analysis Models of Renewable Energy Uncertainty on Distribution Networks”, thesis requirement for the degree of  Doctor of  Philosophy  in Electrical and Computer Engineering, Waterloo, Ontario, Canada, 2012.   </w:t>
      </w:r>
    </w:p>
    <w:p w:rsidR="00467573" w:rsidRPr="00467573" w:rsidRDefault="004721D9" w:rsidP="00467573">
      <w:pPr>
        <w:pStyle w:val="References"/>
        <w:rPr>
          <w:rFonts w:cs="Lotus"/>
          <w:rtl/>
        </w:rPr>
      </w:pPr>
      <w:hyperlink r:id="rId139" w:history="1">
        <w:r w:rsidR="00467573" w:rsidRPr="00467573">
          <w:rPr>
            <w:rFonts w:cs="Lotus"/>
          </w:rPr>
          <w:t>http://en.wikipedia.org/wiki/Cost_of_electricity_by_sourc</w:t>
        </w:r>
      </w:hyperlink>
      <w:r w:rsidR="00467573" w:rsidRPr="00467573">
        <w:rPr>
          <w:rFonts w:cs="Lotus"/>
        </w:rPr>
        <w:t xml:space="preserve"> #</w:t>
      </w:r>
      <w:proofErr w:type="gramStart"/>
      <w:r w:rsidR="00467573" w:rsidRPr="00467573">
        <w:rPr>
          <w:rFonts w:cs="Lotus"/>
        </w:rPr>
        <w:t>cite</w:t>
      </w:r>
      <w:proofErr w:type="gramEnd"/>
      <w:r w:rsidR="00467573" w:rsidRPr="00467573">
        <w:rPr>
          <w:rFonts w:cs="Lotus"/>
        </w:rPr>
        <w:t xml:space="preserve"> </w:t>
      </w:r>
      <w:hyperlink r:id="rId140" w:anchor="cite_note-26" w:history="1">
        <w:r w:rsidR="00467573" w:rsidRPr="00467573">
          <w:rPr>
            <w:rFonts w:cs="Lotus"/>
          </w:rPr>
          <w:t>_note-26</w:t>
        </w:r>
      </w:hyperlink>
      <w:r w:rsidR="00467573" w:rsidRPr="00467573">
        <w:rPr>
          <w:rFonts w:cs="Lotus"/>
        </w:rPr>
        <w:t>.</w:t>
      </w:r>
    </w:p>
    <w:p w:rsidR="00467573" w:rsidRPr="00467573" w:rsidRDefault="00467573" w:rsidP="00467573">
      <w:pPr>
        <w:pStyle w:val="References"/>
        <w:rPr>
          <w:szCs w:val="22"/>
        </w:rPr>
      </w:pPr>
      <w:proofErr w:type="spellStart"/>
      <w:r w:rsidRPr="00467573">
        <w:rPr>
          <w:szCs w:val="22"/>
        </w:rPr>
        <w:t>Aliasghar</w:t>
      </w:r>
      <w:proofErr w:type="spellEnd"/>
      <w:r w:rsidRPr="00467573">
        <w:rPr>
          <w:szCs w:val="22"/>
        </w:rPr>
        <w:t xml:space="preserve"> </w:t>
      </w:r>
      <w:proofErr w:type="spellStart"/>
      <w:r w:rsidRPr="00467573">
        <w:rPr>
          <w:szCs w:val="22"/>
        </w:rPr>
        <w:t>Baziar</w:t>
      </w:r>
      <w:proofErr w:type="spellEnd"/>
      <w:r w:rsidRPr="00467573">
        <w:rPr>
          <w:szCs w:val="22"/>
        </w:rPr>
        <w:t xml:space="preserve">, </w:t>
      </w:r>
      <w:proofErr w:type="spellStart"/>
      <w:r w:rsidRPr="00467573">
        <w:rPr>
          <w:szCs w:val="22"/>
        </w:rPr>
        <w:t>Abdollah</w:t>
      </w:r>
      <w:proofErr w:type="spellEnd"/>
      <w:r w:rsidRPr="00467573">
        <w:rPr>
          <w:szCs w:val="22"/>
        </w:rPr>
        <w:t xml:space="preserve"> </w:t>
      </w:r>
      <w:proofErr w:type="spellStart"/>
      <w:r w:rsidRPr="00467573">
        <w:rPr>
          <w:szCs w:val="22"/>
        </w:rPr>
        <w:t>Kavousi-Fard</w:t>
      </w:r>
      <w:proofErr w:type="spellEnd"/>
      <w:r w:rsidRPr="00467573">
        <w:rPr>
          <w:szCs w:val="22"/>
        </w:rPr>
        <w:t xml:space="preserve">, “Considering uncertainty in the optimal energy management of renewable micro-grids including storage devices”, </w:t>
      </w:r>
      <w:proofErr w:type="spellStart"/>
      <w:r w:rsidRPr="00467573">
        <w:rPr>
          <w:szCs w:val="22"/>
        </w:rPr>
        <w:t>SciVerse</w:t>
      </w:r>
      <w:proofErr w:type="spellEnd"/>
      <w:r w:rsidRPr="00467573">
        <w:rPr>
          <w:szCs w:val="22"/>
        </w:rPr>
        <w:t xml:space="preserve"> </w:t>
      </w:r>
      <w:proofErr w:type="spellStart"/>
      <w:r w:rsidRPr="00467573">
        <w:rPr>
          <w:szCs w:val="22"/>
        </w:rPr>
        <w:t>ScienceDirect</w:t>
      </w:r>
      <w:proofErr w:type="spellEnd"/>
      <w:r w:rsidRPr="00467573">
        <w:rPr>
          <w:szCs w:val="22"/>
        </w:rPr>
        <w:t>, Renewable Energy 59, pp. 158–166, 2013.</w:t>
      </w:r>
    </w:p>
    <w:p w:rsidR="00467573" w:rsidRDefault="00467573" w:rsidP="00467573">
      <w:pPr>
        <w:pStyle w:val="References"/>
        <w:rPr>
          <w:szCs w:val="22"/>
        </w:rPr>
      </w:pPr>
      <w:r w:rsidRPr="00467573">
        <w:rPr>
          <w:szCs w:val="22"/>
        </w:rPr>
        <w:t xml:space="preserve">M. Silva, H. </w:t>
      </w:r>
      <w:proofErr w:type="spellStart"/>
      <w:r w:rsidRPr="00467573">
        <w:rPr>
          <w:szCs w:val="22"/>
        </w:rPr>
        <w:t>Morais</w:t>
      </w:r>
      <w:proofErr w:type="spellEnd"/>
      <w:r w:rsidRPr="00467573">
        <w:rPr>
          <w:szCs w:val="22"/>
        </w:rPr>
        <w:t>, “Distribution Network Short Term Scheduling in Smart Grid Context”, IEEE 2011.</w:t>
      </w:r>
    </w:p>
    <w:p w:rsidR="00DE4EE4" w:rsidRDefault="00DE4EE4" w:rsidP="00DE4EE4">
      <w:pPr>
        <w:pStyle w:val="References"/>
      </w:pPr>
      <w:r w:rsidRPr="00E85CD9">
        <w:t xml:space="preserve">Y. M. </w:t>
      </w:r>
      <w:proofErr w:type="spellStart"/>
      <w:r w:rsidRPr="00E85CD9">
        <w:t>Atwa</w:t>
      </w:r>
      <w:proofErr w:type="spellEnd"/>
      <w:r w:rsidRPr="00E85CD9">
        <w:t>, E. F. El-</w:t>
      </w:r>
      <w:proofErr w:type="spellStart"/>
      <w:r w:rsidRPr="00E85CD9">
        <w:t>Saadany</w:t>
      </w:r>
      <w:proofErr w:type="spellEnd"/>
      <w:r w:rsidRPr="00E85CD9">
        <w:t xml:space="preserve">, M. M. A. </w:t>
      </w:r>
      <w:proofErr w:type="spellStart"/>
      <w:r w:rsidRPr="00E85CD9">
        <w:t>Salama</w:t>
      </w:r>
      <w:proofErr w:type="spellEnd"/>
      <w:r w:rsidRPr="00E85CD9">
        <w:t>, “Optimal Renewable Resources Mix for Distribution System Energy Loss Minimization”, IEEE Trans. Power Syst., vol. 25, no. 1, pp. 363–366, Feb. 2010.</w:t>
      </w:r>
    </w:p>
    <w:p w:rsidR="00536369" w:rsidRPr="000C71FF" w:rsidRDefault="00536369" w:rsidP="00536369">
      <w:pPr>
        <w:pStyle w:val="References"/>
        <w:rPr>
          <w:szCs w:val="22"/>
        </w:rPr>
      </w:pPr>
      <w:r w:rsidRPr="00E85CD9">
        <w:t xml:space="preserve"> </w:t>
      </w:r>
      <w:r w:rsidRPr="000C71FF">
        <w:rPr>
          <w:szCs w:val="22"/>
        </w:rPr>
        <w:t xml:space="preserve">MH </w:t>
      </w:r>
      <w:proofErr w:type="spellStart"/>
      <w:r w:rsidRPr="000C71FF">
        <w:rPr>
          <w:szCs w:val="22"/>
        </w:rPr>
        <w:t>Albadi</w:t>
      </w:r>
      <w:proofErr w:type="spellEnd"/>
      <w:proofErr w:type="gramStart"/>
      <w:r w:rsidRPr="000C71FF">
        <w:rPr>
          <w:szCs w:val="22"/>
        </w:rPr>
        <w:t>,  EF</w:t>
      </w:r>
      <w:proofErr w:type="gramEnd"/>
      <w:r w:rsidRPr="000C71FF">
        <w:rPr>
          <w:szCs w:val="22"/>
        </w:rPr>
        <w:t xml:space="preserve"> El-</w:t>
      </w:r>
      <w:proofErr w:type="spellStart"/>
      <w:r w:rsidRPr="000C71FF">
        <w:rPr>
          <w:szCs w:val="22"/>
        </w:rPr>
        <w:t>Saadany</w:t>
      </w:r>
      <w:proofErr w:type="spellEnd"/>
      <w:r w:rsidRPr="000C71FF">
        <w:rPr>
          <w:szCs w:val="22"/>
        </w:rPr>
        <w:t>, “Comparative Study on Impacts of Power Curve Model on Capacity Factor Estimation of Pitch-Regulated Turbines”, Department of Electrical and Computer Engineering, vol. 9, no. 2, pp. 36–45, January 2012.</w:t>
      </w:r>
    </w:p>
    <w:p w:rsidR="00467573" w:rsidRPr="00467573" w:rsidRDefault="00467573" w:rsidP="00467573">
      <w:pPr>
        <w:pStyle w:val="References"/>
        <w:rPr>
          <w:szCs w:val="22"/>
        </w:rPr>
      </w:pPr>
      <w:proofErr w:type="spellStart"/>
      <w:r w:rsidRPr="00467573">
        <w:rPr>
          <w:szCs w:val="22"/>
        </w:rPr>
        <w:t>López-Lezama</w:t>
      </w:r>
      <w:proofErr w:type="spellEnd"/>
      <w:r w:rsidRPr="00467573">
        <w:rPr>
          <w:szCs w:val="22"/>
        </w:rPr>
        <w:t xml:space="preserve"> JM., Contreras J., </w:t>
      </w:r>
      <w:proofErr w:type="spellStart"/>
      <w:r w:rsidRPr="00467573">
        <w:rPr>
          <w:szCs w:val="22"/>
        </w:rPr>
        <w:t>Padilha-Feltrin</w:t>
      </w:r>
      <w:proofErr w:type="spellEnd"/>
      <w:r w:rsidRPr="00467573">
        <w:rPr>
          <w:szCs w:val="22"/>
        </w:rPr>
        <w:t xml:space="preserve"> A., “Location and contract pricing of distributed generation using a genetic algorithm”, Electrical Power and Energy Systems 36, pp117-126, 2012.</w:t>
      </w:r>
    </w:p>
    <w:p w:rsidR="00A30F7A" w:rsidRPr="00B96CBB" w:rsidRDefault="00A30F7A" w:rsidP="004718FB">
      <w:pPr>
        <w:rPr>
          <w:szCs w:val="20"/>
          <w:rtl/>
        </w:rPr>
      </w:pPr>
    </w:p>
    <w:sectPr w:rsidR="00A30F7A" w:rsidRPr="00B96CBB" w:rsidSect="00AA24BB">
      <w:headerReference w:type="even" r:id="rId141"/>
      <w:endnotePr>
        <w:numFmt w:val="lowerLetter"/>
      </w:endnotePr>
      <w:type w:val="continuous"/>
      <w:pgSz w:w="11906" w:h="16838" w:code="9"/>
      <w:pgMar w:top="1418" w:right="1134" w:bottom="1418" w:left="1134" w:header="851" w:footer="567" w:gutter="0"/>
      <w:cols w:num="2" w:space="34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366B" w:rsidRDefault="002D366B" w:rsidP="003A42DA">
      <w:r>
        <w:separator/>
      </w:r>
    </w:p>
    <w:p w:rsidR="002D366B" w:rsidRDefault="002D366B" w:rsidP="003A42DA"/>
    <w:p w:rsidR="002D366B" w:rsidRDefault="002D366B"/>
    <w:p w:rsidR="002D366B" w:rsidRDefault="002D366B"/>
    <w:p w:rsidR="002D366B" w:rsidRDefault="002D366B" w:rsidP="002A75B4">
      <w:pPr>
        <w:bidi w:val="0"/>
      </w:pPr>
    </w:p>
    <w:p w:rsidR="002D366B" w:rsidRDefault="002D366B"/>
    <w:p w:rsidR="002D366B" w:rsidRDefault="002D366B"/>
    <w:p w:rsidR="002D366B" w:rsidRDefault="002D366B" w:rsidP="004718FB"/>
    <w:p w:rsidR="002D366B" w:rsidRDefault="002D366B" w:rsidP="0043317C"/>
    <w:p w:rsidR="002D366B" w:rsidRDefault="002D366B"/>
  </w:endnote>
  <w:endnote w:type="continuationSeparator" w:id="0">
    <w:p w:rsidR="002D366B" w:rsidRDefault="002D366B" w:rsidP="003A42DA">
      <w:r>
        <w:continuationSeparator/>
      </w:r>
    </w:p>
    <w:p w:rsidR="002D366B" w:rsidRDefault="002D366B" w:rsidP="003A42DA"/>
    <w:p w:rsidR="002D366B" w:rsidRDefault="002D366B"/>
    <w:p w:rsidR="002D366B" w:rsidRDefault="002D366B"/>
    <w:p w:rsidR="002D366B" w:rsidRDefault="002D366B" w:rsidP="002A75B4">
      <w:pPr>
        <w:bidi w:val="0"/>
      </w:pPr>
    </w:p>
    <w:p w:rsidR="002D366B" w:rsidRDefault="002D366B"/>
    <w:p w:rsidR="002D366B" w:rsidRDefault="002D366B"/>
    <w:p w:rsidR="002D366B" w:rsidRDefault="002D366B" w:rsidP="004718FB"/>
    <w:p w:rsidR="002D366B" w:rsidRDefault="002D366B" w:rsidP="0043317C"/>
    <w:p w:rsidR="002D366B" w:rsidRDefault="002D366B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Nazanin">
    <w:altName w:val="Courier New"/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Lotus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Lotus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7BFE" w:rsidRDefault="00F57BFE" w:rsidP="00D4263E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>
      <w:rPr>
        <w:rStyle w:val="PageNumber"/>
        <w:noProof/>
        <w:rtl/>
      </w:rPr>
      <w:t>4</w:t>
    </w:r>
    <w:r>
      <w:rPr>
        <w:rStyle w:val="PageNumber"/>
        <w:rtl/>
      </w:rPr>
      <w:fldChar w:fldCharType="end"/>
    </w:r>
  </w:p>
  <w:p w:rsidR="00F57BFE" w:rsidRPr="001C5692" w:rsidRDefault="00F57BFE" w:rsidP="00003AF1">
    <w:pPr>
      <w:pStyle w:val="Footer"/>
    </w:pPr>
    <w:r>
      <w:rPr>
        <w:rFonts w:hint="cs"/>
        <w:rtl/>
      </w:rPr>
      <w:tab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7BFE" w:rsidRDefault="00F57BFE" w:rsidP="00D4263E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7667AF">
      <w:rPr>
        <w:rStyle w:val="PageNumber"/>
        <w:noProof/>
        <w:rtl/>
      </w:rPr>
      <w:t>2</w:t>
    </w:r>
    <w:r>
      <w:rPr>
        <w:rStyle w:val="PageNumber"/>
        <w:rtl/>
      </w:rPr>
      <w:fldChar w:fldCharType="end"/>
    </w:r>
  </w:p>
  <w:p w:rsidR="00F57BFE" w:rsidRDefault="00F57BFE" w:rsidP="002A75B4">
    <w:pPr>
      <w:pStyle w:val="Footer"/>
    </w:pPr>
    <w:r>
      <w:rPr>
        <w:rStyle w:val="PageNumber"/>
        <w:rtl/>
      </w:rPr>
      <w:tab/>
    </w:r>
    <w:r>
      <w:rPr>
        <w:rStyle w:val="PageNumber"/>
        <w:rtl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366B" w:rsidRDefault="002D366B" w:rsidP="003A42DA">
      <w:pPr>
        <w:pStyle w:val="Footer"/>
      </w:pPr>
    </w:p>
    <w:p w:rsidR="002D366B" w:rsidRDefault="002D366B" w:rsidP="003A42DA"/>
    <w:p w:rsidR="002D366B" w:rsidRDefault="002D366B"/>
    <w:p w:rsidR="002D366B" w:rsidRDefault="002D366B"/>
    <w:p w:rsidR="002D366B" w:rsidRDefault="002D366B" w:rsidP="002A75B4">
      <w:pPr>
        <w:bidi w:val="0"/>
      </w:pPr>
    </w:p>
    <w:p w:rsidR="002D366B" w:rsidRDefault="002D366B"/>
    <w:p w:rsidR="002D366B" w:rsidRDefault="002D366B"/>
    <w:p w:rsidR="002D366B" w:rsidRDefault="002D366B" w:rsidP="004718FB"/>
    <w:p w:rsidR="002D366B" w:rsidRDefault="002D366B" w:rsidP="0043317C"/>
    <w:p w:rsidR="002D366B" w:rsidRDefault="002D366B"/>
  </w:footnote>
  <w:footnote w:type="continuationSeparator" w:id="0">
    <w:p w:rsidR="002D366B" w:rsidRDefault="002D366B" w:rsidP="003A42DA">
      <w:r>
        <w:continuationSeparator/>
      </w:r>
    </w:p>
    <w:p w:rsidR="002D366B" w:rsidRDefault="002D366B" w:rsidP="003A42DA"/>
    <w:p w:rsidR="002D366B" w:rsidRDefault="002D366B"/>
    <w:p w:rsidR="002D366B" w:rsidRDefault="002D366B"/>
    <w:p w:rsidR="002D366B" w:rsidRDefault="002D366B" w:rsidP="002A75B4">
      <w:pPr>
        <w:bidi w:val="0"/>
      </w:pPr>
    </w:p>
    <w:p w:rsidR="002D366B" w:rsidRDefault="002D366B"/>
    <w:p w:rsidR="002D366B" w:rsidRDefault="002D366B"/>
    <w:p w:rsidR="002D366B" w:rsidRDefault="002D366B" w:rsidP="004718FB"/>
    <w:p w:rsidR="002D366B" w:rsidRDefault="002D366B" w:rsidP="0043317C"/>
    <w:p w:rsidR="002D366B" w:rsidRDefault="002D366B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7BFE" w:rsidRDefault="00F57BFE" w:rsidP="009554BD">
    <w:pPr>
      <w:pStyle w:val="Header"/>
      <w:rPr>
        <w:rtl/>
        <w:lang w:bidi="fa-IR"/>
      </w:rPr>
    </w:pPr>
    <w:r>
      <w:tab/>
    </w:r>
    <w:r>
      <w:rPr>
        <w:rFonts w:hint="cs"/>
        <w:rtl/>
        <w:lang w:bidi="fa-IR"/>
      </w:rPr>
      <w:t>30 اردیبهشت تا 1 خرداد 1393، دانشگاه شهید بهشتی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7BFE" w:rsidRDefault="00F57BFE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81F40F3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16C5C4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9C78230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B4022FC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A112DAB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5EA2D1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7326E2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EBE5CE6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B34031E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FEB065A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4822C34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1">
    <w:nsid w:val="0B4A3A18"/>
    <w:multiLevelType w:val="multilevel"/>
    <w:tmpl w:val="6F78B6EA"/>
    <w:lvl w:ilvl="0">
      <w:start w:val="1"/>
      <w:numFmt w:val="decimal"/>
      <w:pStyle w:val="Heading1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4"/>
        <w:szCs w:val="24"/>
      </w:rPr>
    </w:lvl>
    <w:lvl w:ilvl="1">
      <w:start w:val="1"/>
      <w:numFmt w:val="decimal"/>
      <w:pStyle w:val="Heading2"/>
      <w:isLgl/>
      <w:lvlText w:val="%1-%2-"/>
      <w:lvlJc w:val="left"/>
      <w:pPr>
        <w:tabs>
          <w:tab w:val="num" w:pos="680"/>
        </w:tabs>
        <w:ind w:left="680" w:hanging="68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2">
    <w:nsid w:val="245A5AE1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3">
    <w:nsid w:val="2AB9310D"/>
    <w:multiLevelType w:val="multilevel"/>
    <w:tmpl w:val="3118CFE2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pStyle w:val="Heading3"/>
      <w:isLgl/>
      <w:lvlText w:val="%1-%2-%3-"/>
      <w:lvlJc w:val="left"/>
      <w:pPr>
        <w:tabs>
          <w:tab w:val="num" w:pos="737"/>
        </w:tabs>
        <w:ind w:left="737" w:hanging="73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4">
    <w:nsid w:val="42600CBF"/>
    <w:multiLevelType w:val="hybridMultilevel"/>
    <w:tmpl w:val="C5FE2F54"/>
    <w:lvl w:ilvl="0" w:tplc="40EC30CE">
      <w:start w:val="1"/>
      <w:numFmt w:val="decimal"/>
      <w:pStyle w:val="References"/>
      <w:lvlText w:val="[%1]"/>
      <w:lvlJc w:val="left"/>
      <w:pPr>
        <w:tabs>
          <w:tab w:val="num" w:pos="502"/>
        </w:tabs>
        <w:ind w:left="499" w:hanging="357"/>
      </w:pPr>
      <w:rPr>
        <w:rFonts w:hint="default"/>
      </w:rPr>
    </w:lvl>
    <w:lvl w:ilvl="1" w:tplc="CA82960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54E0138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4206C8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F64C48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B8D69AC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5F245DE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4AE6CC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1AA2ED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A296B19"/>
    <w:multiLevelType w:val="singleLevel"/>
    <w:tmpl w:val="DC40357A"/>
    <w:lvl w:ilvl="0">
      <w:start w:val="1"/>
      <w:numFmt w:val="decimal"/>
      <w:lvlText w:val="[%1]"/>
      <w:legacy w:legacy="1" w:legacySpace="120" w:legacyIndent="360"/>
      <w:lvlJc w:val="left"/>
      <w:pPr>
        <w:ind w:left="360" w:hanging="360"/>
      </w:pPr>
    </w:lvl>
  </w:abstractNum>
  <w:abstractNum w:abstractNumId="16">
    <w:nsid w:val="72126697"/>
    <w:multiLevelType w:val="hybridMultilevel"/>
    <w:tmpl w:val="0734CA08"/>
    <w:lvl w:ilvl="0" w:tplc="8698DDB2">
      <w:start w:val="1"/>
      <w:numFmt w:val="decimal"/>
      <w:lvlText w:val="%1-"/>
      <w:lvlJc w:val="left"/>
      <w:pPr>
        <w:ind w:left="454" w:hanging="114"/>
      </w:pPr>
      <w:rPr>
        <w:rFonts w:hint="default"/>
      </w:rPr>
    </w:lvl>
    <w:lvl w:ilvl="1" w:tplc="847AC102" w:tentative="1">
      <w:start w:val="1"/>
      <w:numFmt w:val="lowerLetter"/>
      <w:lvlText w:val="%2."/>
      <w:lvlJc w:val="left"/>
      <w:pPr>
        <w:ind w:left="1440" w:hanging="360"/>
      </w:pPr>
    </w:lvl>
    <w:lvl w:ilvl="2" w:tplc="E64800A4" w:tentative="1">
      <w:start w:val="1"/>
      <w:numFmt w:val="lowerRoman"/>
      <w:lvlText w:val="%3."/>
      <w:lvlJc w:val="right"/>
      <w:pPr>
        <w:ind w:left="2160" w:hanging="180"/>
      </w:pPr>
    </w:lvl>
    <w:lvl w:ilvl="3" w:tplc="0DE0BC6E" w:tentative="1">
      <w:start w:val="1"/>
      <w:numFmt w:val="decimal"/>
      <w:lvlText w:val="%4."/>
      <w:lvlJc w:val="left"/>
      <w:pPr>
        <w:ind w:left="2880" w:hanging="360"/>
      </w:pPr>
    </w:lvl>
    <w:lvl w:ilvl="4" w:tplc="750CC314" w:tentative="1">
      <w:start w:val="1"/>
      <w:numFmt w:val="lowerLetter"/>
      <w:lvlText w:val="%5."/>
      <w:lvlJc w:val="left"/>
      <w:pPr>
        <w:ind w:left="3600" w:hanging="360"/>
      </w:pPr>
    </w:lvl>
    <w:lvl w:ilvl="5" w:tplc="65A03D4A" w:tentative="1">
      <w:start w:val="1"/>
      <w:numFmt w:val="lowerRoman"/>
      <w:lvlText w:val="%6."/>
      <w:lvlJc w:val="right"/>
      <w:pPr>
        <w:ind w:left="4320" w:hanging="180"/>
      </w:pPr>
    </w:lvl>
    <w:lvl w:ilvl="6" w:tplc="9FD2A4A0" w:tentative="1">
      <w:start w:val="1"/>
      <w:numFmt w:val="decimal"/>
      <w:lvlText w:val="%7."/>
      <w:lvlJc w:val="left"/>
      <w:pPr>
        <w:ind w:left="5040" w:hanging="360"/>
      </w:pPr>
    </w:lvl>
    <w:lvl w:ilvl="7" w:tplc="115A13A0" w:tentative="1">
      <w:start w:val="1"/>
      <w:numFmt w:val="lowerLetter"/>
      <w:lvlText w:val="%8."/>
      <w:lvlJc w:val="left"/>
      <w:pPr>
        <w:ind w:left="5760" w:hanging="360"/>
      </w:pPr>
    </w:lvl>
    <w:lvl w:ilvl="8" w:tplc="378AF3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B5D7B08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8">
    <w:nsid w:val="7BF12457"/>
    <w:multiLevelType w:val="hybridMultilevel"/>
    <w:tmpl w:val="8702E4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1"/>
  </w:num>
  <w:num w:numId="3">
    <w:abstractNumId w:val="13"/>
  </w:num>
  <w:num w:numId="4">
    <w:abstractNumId w:val="10"/>
  </w:num>
  <w:num w:numId="5">
    <w:abstractNumId w:val="17"/>
  </w:num>
  <w:num w:numId="6">
    <w:abstractNumId w:val="12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6"/>
  </w:num>
  <w:num w:numId="18">
    <w:abstractNumId w:val="18"/>
  </w:num>
  <w:num w:numId="19">
    <w:abstractNumId w:val="15"/>
  </w:num>
  <w:num w:numId="20">
    <w:abstractNumId w:val="11"/>
  </w:num>
  <w:num w:numId="21">
    <w:abstractNumId w:val="14"/>
  </w:num>
  <w:num w:numId="22">
    <w:abstractNumId w:val="14"/>
  </w:num>
  <w:num w:numId="23">
    <w:abstractNumId w:val="14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hideSpellingErrors/>
  <w:proofState w:spelling="clean" w:grammar="clean"/>
  <w:stylePaneFormatFilter w:val="3F01"/>
  <w:defaultTabStop w:val="56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3794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2F66C7"/>
    <w:rsid w:val="00003AF1"/>
    <w:rsid w:val="00010A99"/>
    <w:rsid w:val="00021577"/>
    <w:rsid w:val="00031415"/>
    <w:rsid w:val="000405D8"/>
    <w:rsid w:val="000405D9"/>
    <w:rsid w:val="00042A36"/>
    <w:rsid w:val="000558A0"/>
    <w:rsid w:val="0006276E"/>
    <w:rsid w:val="0006449B"/>
    <w:rsid w:val="0006546D"/>
    <w:rsid w:val="000730F0"/>
    <w:rsid w:val="0008462B"/>
    <w:rsid w:val="00086BC3"/>
    <w:rsid w:val="000A1022"/>
    <w:rsid w:val="000A1030"/>
    <w:rsid w:val="000A3581"/>
    <w:rsid w:val="000B3767"/>
    <w:rsid w:val="000C2120"/>
    <w:rsid w:val="000C5AF8"/>
    <w:rsid w:val="000C719D"/>
    <w:rsid w:val="000C71FF"/>
    <w:rsid w:val="000E6911"/>
    <w:rsid w:val="001053B0"/>
    <w:rsid w:val="00111E9C"/>
    <w:rsid w:val="00112BBB"/>
    <w:rsid w:val="00132F97"/>
    <w:rsid w:val="001557C5"/>
    <w:rsid w:val="00156FBC"/>
    <w:rsid w:val="00171046"/>
    <w:rsid w:val="00173CCD"/>
    <w:rsid w:val="00175D91"/>
    <w:rsid w:val="00191DA5"/>
    <w:rsid w:val="001B7C88"/>
    <w:rsid w:val="001C20B8"/>
    <w:rsid w:val="001C3E15"/>
    <w:rsid w:val="001C5692"/>
    <w:rsid w:val="001D5D16"/>
    <w:rsid w:val="001F57AE"/>
    <w:rsid w:val="002013CA"/>
    <w:rsid w:val="00233C38"/>
    <w:rsid w:val="0023447C"/>
    <w:rsid w:val="00246608"/>
    <w:rsid w:val="00246D0A"/>
    <w:rsid w:val="00250A60"/>
    <w:rsid w:val="00254777"/>
    <w:rsid w:val="0025488F"/>
    <w:rsid w:val="002629E7"/>
    <w:rsid w:val="002705A9"/>
    <w:rsid w:val="00284F0E"/>
    <w:rsid w:val="00285F61"/>
    <w:rsid w:val="002913A1"/>
    <w:rsid w:val="002934F8"/>
    <w:rsid w:val="00295778"/>
    <w:rsid w:val="002A0345"/>
    <w:rsid w:val="002A75B4"/>
    <w:rsid w:val="002A789E"/>
    <w:rsid w:val="002C28A8"/>
    <w:rsid w:val="002D3012"/>
    <w:rsid w:val="002D366B"/>
    <w:rsid w:val="002D7EC3"/>
    <w:rsid w:val="002E1B8F"/>
    <w:rsid w:val="002E38AA"/>
    <w:rsid w:val="002F66C7"/>
    <w:rsid w:val="00317C20"/>
    <w:rsid w:val="00321453"/>
    <w:rsid w:val="003317F2"/>
    <w:rsid w:val="00334781"/>
    <w:rsid w:val="00334B34"/>
    <w:rsid w:val="003414A0"/>
    <w:rsid w:val="00350A09"/>
    <w:rsid w:val="0035114F"/>
    <w:rsid w:val="00355BB5"/>
    <w:rsid w:val="00365BBE"/>
    <w:rsid w:val="00372378"/>
    <w:rsid w:val="0037408A"/>
    <w:rsid w:val="00380F9E"/>
    <w:rsid w:val="00383EAF"/>
    <w:rsid w:val="0038486F"/>
    <w:rsid w:val="00386EFE"/>
    <w:rsid w:val="003938F5"/>
    <w:rsid w:val="003A241F"/>
    <w:rsid w:val="003A42DA"/>
    <w:rsid w:val="003A4360"/>
    <w:rsid w:val="003A60BD"/>
    <w:rsid w:val="003B2115"/>
    <w:rsid w:val="003C0B01"/>
    <w:rsid w:val="003C4306"/>
    <w:rsid w:val="003C4758"/>
    <w:rsid w:val="003C6AE4"/>
    <w:rsid w:val="003D6C7F"/>
    <w:rsid w:val="003E7FC9"/>
    <w:rsid w:val="004040DD"/>
    <w:rsid w:val="004065A9"/>
    <w:rsid w:val="00414E9A"/>
    <w:rsid w:val="00420A2B"/>
    <w:rsid w:val="00421D13"/>
    <w:rsid w:val="00427244"/>
    <w:rsid w:val="0043317C"/>
    <w:rsid w:val="004409BD"/>
    <w:rsid w:val="00455FE8"/>
    <w:rsid w:val="00457C0E"/>
    <w:rsid w:val="0046313E"/>
    <w:rsid w:val="00467573"/>
    <w:rsid w:val="004702E6"/>
    <w:rsid w:val="004718FB"/>
    <w:rsid w:val="00471DBC"/>
    <w:rsid w:val="004721D9"/>
    <w:rsid w:val="00473B28"/>
    <w:rsid w:val="00476B26"/>
    <w:rsid w:val="004822AA"/>
    <w:rsid w:val="00483AB6"/>
    <w:rsid w:val="00487C7D"/>
    <w:rsid w:val="004904F2"/>
    <w:rsid w:val="004920F5"/>
    <w:rsid w:val="004A38A3"/>
    <w:rsid w:val="004A520A"/>
    <w:rsid w:val="004A63AA"/>
    <w:rsid w:val="004B751B"/>
    <w:rsid w:val="004C57BC"/>
    <w:rsid w:val="004C6181"/>
    <w:rsid w:val="004D56AC"/>
    <w:rsid w:val="004F5D77"/>
    <w:rsid w:val="00505079"/>
    <w:rsid w:val="00514925"/>
    <w:rsid w:val="00516BF2"/>
    <w:rsid w:val="00517994"/>
    <w:rsid w:val="0052739B"/>
    <w:rsid w:val="0052793F"/>
    <w:rsid w:val="00531740"/>
    <w:rsid w:val="00532844"/>
    <w:rsid w:val="00536369"/>
    <w:rsid w:val="00536B4E"/>
    <w:rsid w:val="005648F4"/>
    <w:rsid w:val="005807A1"/>
    <w:rsid w:val="00591957"/>
    <w:rsid w:val="005A4FD8"/>
    <w:rsid w:val="005A7EB5"/>
    <w:rsid w:val="005B6FB8"/>
    <w:rsid w:val="005C33C1"/>
    <w:rsid w:val="005C7802"/>
    <w:rsid w:val="005D6B7D"/>
    <w:rsid w:val="005F296A"/>
    <w:rsid w:val="005F63D5"/>
    <w:rsid w:val="00615DFD"/>
    <w:rsid w:val="00617593"/>
    <w:rsid w:val="0063070B"/>
    <w:rsid w:val="006332BF"/>
    <w:rsid w:val="006907BA"/>
    <w:rsid w:val="00692F78"/>
    <w:rsid w:val="006A5910"/>
    <w:rsid w:val="006C4CB2"/>
    <w:rsid w:val="006F7230"/>
    <w:rsid w:val="00702262"/>
    <w:rsid w:val="00703209"/>
    <w:rsid w:val="0071130F"/>
    <w:rsid w:val="00720B38"/>
    <w:rsid w:val="0073534A"/>
    <w:rsid w:val="00742A9A"/>
    <w:rsid w:val="007545CB"/>
    <w:rsid w:val="00761F78"/>
    <w:rsid w:val="007667AF"/>
    <w:rsid w:val="0079492E"/>
    <w:rsid w:val="0079750B"/>
    <w:rsid w:val="007A3CAD"/>
    <w:rsid w:val="007A3D33"/>
    <w:rsid w:val="007B0D0D"/>
    <w:rsid w:val="007B25B6"/>
    <w:rsid w:val="007C037A"/>
    <w:rsid w:val="007E4366"/>
    <w:rsid w:val="007F10B4"/>
    <w:rsid w:val="007F4C0E"/>
    <w:rsid w:val="007F7BB9"/>
    <w:rsid w:val="008024AF"/>
    <w:rsid w:val="00806291"/>
    <w:rsid w:val="00825C83"/>
    <w:rsid w:val="008548EA"/>
    <w:rsid w:val="00867C08"/>
    <w:rsid w:val="008764A8"/>
    <w:rsid w:val="008912CA"/>
    <w:rsid w:val="00893AA3"/>
    <w:rsid w:val="00895DAB"/>
    <w:rsid w:val="008B500B"/>
    <w:rsid w:val="008C050A"/>
    <w:rsid w:val="008D4FC1"/>
    <w:rsid w:val="008D6790"/>
    <w:rsid w:val="008E0CFB"/>
    <w:rsid w:val="008E222E"/>
    <w:rsid w:val="0090043C"/>
    <w:rsid w:val="00900C71"/>
    <w:rsid w:val="00901221"/>
    <w:rsid w:val="00906C91"/>
    <w:rsid w:val="009072D9"/>
    <w:rsid w:val="009110D5"/>
    <w:rsid w:val="00914E9B"/>
    <w:rsid w:val="009252E5"/>
    <w:rsid w:val="00943792"/>
    <w:rsid w:val="0095084E"/>
    <w:rsid w:val="00951612"/>
    <w:rsid w:val="0095278C"/>
    <w:rsid w:val="00953ABD"/>
    <w:rsid w:val="009554BD"/>
    <w:rsid w:val="009666F7"/>
    <w:rsid w:val="00967CDB"/>
    <w:rsid w:val="00972672"/>
    <w:rsid w:val="00972903"/>
    <w:rsid w:val="00987691"/>
    <w:rsid w:val="00993383"/>
    <w:rsid w:val="009954E1"/>
    <w:rsid w:val="009B0042"/>
    <w:rsid w:val="009B55D1"/>
    <w:rsid w:val="009B64EC"/>
    <w:rsid w:val="009B7C0A"/>
    <w:rsid w:val="009C32F9"/>
    <w:rsid w:val="009C5943"/>
    <w:rsid w:val="009D543E"/>
    <w:rsid w:val="009D711C"/>
    <w:rsid w:val="009D7388"/>
    <w:rsid w:val="009E488D"/>
    <w:rsid w:val="009E5E4C"/>
    <w:rsid w:val="009F16B9"/>
    <w:rsid w:val="009F5112"/>
    <w:rsid w:val="00A05B97"/>
    <w:rsid w:val="00A10A52"/>
    <w:rsid w:val="00A30F7A"/>
    <w:rsid w:val="00A43E52"/>
    <w:rsid w:val="00A54B9F"/>
    <w:rsid w:val="00A57EA8"/>
    <w:rsid w:val="00A6292C"/>
    <w:rsid w:val="00A629E6"/>
    <w:rsid w:val="00A87162"/>
    <w:rsid w:val="00A96024"/>
    <w:rsid w:val="00A9614F"/>
    <w:rsid w:val="00AA24BB"/>
    <w:rsid w:val="00AA3749"/>
    <w:rsid w:val="00AD0323"/>
    <w:rsid w:val="00AE4045"/>
    <w:rsid w:val="00AF1A59"/>
    <w:rsid w:val="00AF6820"/>
    <w:rsid w:val="00B03F16"/>
    <w:rsid w:val="00B04747"/>
    <w:rsid w:val="00B0572B"/>
    <w:rsid w:val="00B10D8B"/>
    <w:rsid w:val="00B1776A"/>
    <w:rsid w:val="00B21BC8"/>
    <w:rsid w:val="00B220E6"/>
    <w:rsid w:val="00B4568C"/>
    <w:rsid w:val="00B50725"/>
    <w:rsid w:val="00B5200A"/>
    <w:rsid w:val="00B5369F"/>
    <w:rsid w:val="00B53764"/>
    <w:rsid w:val="00B55697"/>
    <w:rsid w:val="00B5781E"/>
    <w:rsid w:val="00B600FA"/>
    <w:rsid w:val="00B65AF6"/>
    <w:rsid w:val="00B7482D"/>
    <w:rsid w:val="00B80145"/>
    <w:rsid w:val="00B80705"/>
    <w:rsid w:val="00B87093"/>
    <w:rsid w:val="00B879C5"/>
    <w:rsid w:val="00B96CBB"/>
    <w:rsid w:val="00BA1D8C"/>
    <w:rsid w:val="00BA4F17"/>
    <w:rsid w:val="00BC31AD"/>
    <w:rsid w:val="00BC6409"/>
    <w:rsid w:val="00BF1271"/>
    <w:rsid w:val="00BF2100"/>
    <w:rsid w:val="00BF64DB"/>
    <w:rsid w:val="00BF7865"/>
    <w:rsid w:val="00C17941"/>
    <w:rsid w:val="00C337FF"/>
    <w:rsid w:val="00C34F75"/>
    <w:rsid w:val="00C35B3C"/>
    <w:rsid w:val="00C40221"/>
    <w:rsid w:val="00C51323"/>
    <w:rsid w:val="00C52974"/>
    <w:rsid w:val="00C52A09"/>
    <w:rsid w:val="00C61830"/>
    <w:rsid w:val="00C6552D"/>
    <w:rsid w:val="00C83ABD"/>
    <w:rsid w:val="00CB17C4"/>
    <w:rsid w:val="00CB2A9C"/>
    <w:rsid w:val="00CB5BD9"/>
    <w:rsid w:val="00CC5C24"/>
    <w:rsid w:val="00CD5D4B"/>
    <w:rsid w:val="00CE3C52"/>
    <w:rsid w:val="00CE7CBA"/>
    <w:rsid w:val="00CF47FC"/>
    <w:rsid w:val="00D01DDB"/>
    <w:rsid w:val="00D100E7"/>
    <w:rsid w:val="00D30063"/>
    <w:rsid w:val="00D4263E"/>
    <w:rsid w:val="00D53C11"/>
    <w:rsid w:val="00D57387"/>
    <w:rsid w:val="00D678F8"/>
    <w:rsid w:val="00D72D0F"/>
    <w:rsid w:val="00D85D55"/>
    <w:rsid w:val="00D906EE"/>
    <w:rsid w:val="00D942C0"/>
    <w:rsid w:val="00D9654A"/>
    <w:rsid w:val="00DA1DD0"/>
    <w:rsid w:val="00DA50E9"/>
    <w:rsid w:val="00DC2A57"/>
    <w:rsid w:val="00DE0E6E"/>
    <w:rsid w:val="00DE12CF"/>
    <w:rsid w:val="00DE4EE4"/>
    <w:rsid w:val="00DE7425"/>
    <w:rsid w:val="00E05311"/>
    <w:rsid w:val="00E136F2"/>
    <w:rsid w:val="00E22E78"/>
    <w:rsid w:val="00E247D0"/>
    <w:rsid w:val="00E24AC3"/>
    <w:rsid w:val="00E26458"/>
    <w:rsid w:val="00E34018"/>
    <w:rsid w:val="00E3557D"/>
    <w:rsid w:val="00E41CB0"/>
    <w:rsid w:val="00E50042"/>
    <w:rsid w:val="00E6183E"/>
    <w:rsid w:val="00E63CDE"/>
    <w:rsid w:val="00E7202E"/>
    <w:rsid w:val="00E86105"/>
    <w:rsid w:val="00E96F0B"/>
    <w:rsid w:val="00EA363D"/>
    <w:rsid w:val="00EA5114"/>
    <w:rsid w:val="00EA79B5"/>
    <w:rsid w:val="00EC07E0"/>
    <w:rsid w:val="00EC1D5D"/>
    <w:rsid w:val="00EC552F"/>
    <w:rsid w:val="00EF0347"/>
    <w:rsid w:val="00F04265"/>
    <w:rsid w:val="00F05049"/>
    <w:rsid w:val="00F06E03"/>
    <w:rsid w:val="00F17070"/>
    <w:rsid w:val="00F33FC0"/>
    <w:rsid w:val="00F45861"/>
    <w:rsid w:val="00F5690B"/>
    <w:rsid w:val="00F57253"/>
    <w:rsid w:val="00F57BFE"/>
    <w:rsid w:val="00F7023D"/>
    <w:rsid w:val="00F7540B"/>
    <w:rsid w:val="00F75F3B"/>
    <w:rsid w:val="00F81E64"/>
    <w:rsid w:val="00F82CB4"/>
    <w:rsid w:val="00F9172B"/>
    <w:rsid w:val="00F93C7A"/>
    <w:rsid w:val="00F9434F"/>
    <w:rsid w:val="00F96FCE"/>
    <w:rsid w:val="00FA0711"/>
    <w:rsid w:val="00FB0EE8"/>
    <w:rsid w:val="00FB3915"/>
    <w:rsid w:val="00FD12B7"/>
    <w:rsid w:val="00FD37B0"/>
    <w:rsid w:val="00FD5F4A"/>
    <w:rsid w:val="00FF0D67"/>
    <w:rsid w:val="00FF44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caption" w:uiPriority="35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next w:val="Paragraph"/>
    <w:autoRedefine/>
    <w:qFormat/>
    <w:rsid w:val="003A42DA"/>
    <w:p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Cs w:val="24"/>
    </w:rPr>
  </w:style>
  <w:style w:type="paragraph" w:styleId="Heading1">
    <w:name w:val="heading 1"/>
    <w:basedOn w:val="Normal"/>
    <w:autoRedefine/>
    <w:qFormat/>
    <w:rsid w:val="008764A8"/>
    <w:pPr>
      <w:keepNext/>
      <w:numPr>
        <w:numId w:val="2"/>
      </w:numPr>
      <w:spacing w:before="360" w:after="120"/>
      <w:jc w:val="left"/>
      <w:outlineLvl w:val="0"/>
    </w:pPr>
    <w:rPr>
      <w:b/>
      <w:bCs/>
      <w:kern w:val="28"/>
      <w:sz w:val="24"/>
      <w:lang w:bidi="fa-IR"/>
    </w:rPr>
  </w:style>
  <w:style w:type="paragraph" w:styleId="Heading2">
    <w:name w:val="heading 2"/>
    <w:basedOn w:val="Heading1"/>
    <w:link w:val="Heading2Char"/>
    <w:autoRedefine/>
    <w:qFormat/>
    <w:rsid w:val="00F57253"/>
    <w:pPr>
      <w:numPr>
        <w:ilvl w:val="1"/>
      </w:numPr>
      <w:overflowPunct/>
      <w:autoSpaceDE/>
      <w:autoSpaceDN/>
      <w:adjustRightInd/>
      <w:spacing w:before="240" w:after="60"/>
      <w:jc w:val="lowKashida"/>
      <w:textAlignment w:val="auto"/>
      <w:outlineLvl w:val="1"/>
    </w:pPr>
    <w:rPr>
      <w:rFonts w:cs="Nazanin"/>
      <w:sz w:val="22"/>
    </w:rPr>
  </w:style>
  <w:style w:type="paragraph" w:styleId="Heading3">
    <w:name w:val="heading 3"/>
    <w:basedOn w:val="Heading2"/>
    <w:autoRedefine/>
    <w:qFormat/>
    <w:rsid w:val="00042A36"/>
    <w:pPr>
      <w:numPr>
        <w:ilvl w:val="2"/>
        <w:numId w:val="3"/>
      </w:numPr>
      <w:outlineLvl w:val="2"/>
    </w:pPr>
    <w:rPr>
      <w:smallCaps/>
    </w:rPr>
  </w:style>
  <w:style w:type="paragraph" w:styleId="Heading4">
    <w:name w:val="heading 4"/>
    <w:basedOn w:val="Normal"/>
    <w:next w:val="Normal"/>
    <w:qFormat/>
    <w:rsid w:val="00AA3749"/>
    <w:pPr>
      <w:keepNext/>
      <w:spacing w:before="120" w:after="60"/>
      <w:outlineLvl w:val="3"/>
    </w:pPr>
    <w:rPr>
      <w:i/>
      <w:sz w:val="18"/>
    </w:rPr>
  </w:style>
  <w:style w:type="paragraph" w:styleId="Heading5">
    <w:name w:val="heading 5"/>
    <w:basedOn w:val="Normal"/>
    <w:next w:val="Normal"/>
    <w:qFormat/>
    <w:rsid w:val="00AA3749"/>
    <w:pPr>
      <w:spacing w:before="240" w:after="60"/>
      <w:outlineLvl w:val="4"/>
    </w:pPr>
    <w:rPr>
      <w:rFonts w:cs="Times New Roman"/>
      <w:sz w:val="18"/>
      <w:szCs w:val="18"/>
    </w:rPr>
  </w:style>
  <w:style w:type="paragraph" w:styleId="Heading6">
    <w:name w:val="heading 6"/>
    <w:basedOn w:val="Normal"/>
    <w:next w:val="Normal"/>
    <w:qFormat/>
    <w:rsid w:val="00AA3749"/>
    <w:pPr>
      <w:spacing w:before="240" w:after="60"/>
      <w:outlineLvl w:val="5"/>
    </w:pPr>
    <w:rPr>
      <w:rFonts w:cs="Times New Roman"/>
      <w:i/>
      <w:iCs/>
      <w:sz w:val="16"/>
      <w:szCs w:val="16"/>
    </w:rPr>
  </w:style>
  <w:style w:type="paragraph" w:styleId="Heading7">
    <w:name w:val="heading 7"/>
    <w:basedOn w:val="Normal"/>
    <w:next w:val="Normal"/>
    <w:qFormat/>
    <w:rsid w:val="00AA3749"/>
    <w:pPr>
      <w:spacing w:before="240" w:after="60"/>
      <w:outlineLvl w:val="6"/>
    </w:pPr>
    <w:rPr>
      <w:rFonts w:cs="Times New Roman"/>
      <w:sz w:val="16"/>
      <w:szCs w:val="16"/>
    </w:rPr>
  </w:style>
  <w:style w:type="paragraph" w:styleId="Heading8">
    <w:name w:val="heading 8"/>
    <w:basedOn w:val="Normal"/>
    <w:next w:val="Normal"/>
    <w:qFormat/>
    <w:rsid w:val="00AA3749"/>
    <w:pPr>
      <w:spacing w:before="240" w:after="60"/>
      <w:outlineLvl w:val="7"/>
    </w:pPr>
    <w:rPr>
      <w:rFonts w:cs="Times New Roman"/>
      <w:i/>
      <w:iCs/>
      <w:sz w:val="16"/>
      <w:szCs w:val="16"/>
    </w:rPr>
  </w:style>
  <w:style w:type="paragraph" w:styleId="Heading9">
    <w:name w:val="heading 9"/>
    <w:basedOn w:val="Normal"/>
    <w:next w:val="Normal"/>
    <w:qFormat/>
    <w:rsid w:val="00AA3749"/>
    <w:pPr>
      <w:spacing w:before="240" w:after="60"/>
      <w:outlineLvl w:val="8"/>
    </w:pPr>
    <w:rPr>
      <w:rFonts w:cs="Times New Roman"/>
      <w:sz w:val="16"/>
      <w:szCs w:val="1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sid w:val="00F57253"/>
    <w:rPr>
      <w:rFonts w:cs="Nazanin"/>
      <w:b/>
      <w:bCs/>
      <w:kern w:val="28"/>
      <w:sz w:val="22"/>
      <w:szCs w:val="24"/>
      <w:lang w:bidi="fa-IR"/>
    </w:rPr>
  </w:style>
  <w:style w:type="paragraph" w:styleId="PlainText">
    <w:name w:val="Plain Text"/>
    <w:basedOn w:val="Normal"/>
    <w:autoRedefine/>
    <w:semiHidden/>
    <w:rsid w:val="003A42DA"/>
  </w:style>
  <w:style w:type="paragraph" w:styleId="FootnoteText">
    <w:name w:val="footnote text"/>
    <w:basedOn w:val="Normal"/>
    <w:rsid w:val="00AA3749"/>
    <w:pPr>
      <w:bidi w:val="0"/>
      <w:spacing w:line="252" w:lineRule="auto"/>
      <w:ind w:firstLine="202"/>
    </w:pPr>
    <w:rPr>
      <w:sz w:val="16"/>
      <w:szCs w:val="20"/>
    </w:rPr>
  </w:style>
  <w:style w:type="character" w:styleId="FootnoteReference">
    <w:name w:val="footnote reference"/>
    <w:rsid w:val="00867C08"/>
    <w:rPr>
      <w:rFonts w:ascii="Times New Roman" w:hAnsi="Times New Roman" w:cs="B Nazanin"/>
      <w:sz w:val="16"/>
      <w:szCs w:val="20"/>
      <w:vertAlign w:val="superscript"/>
    </w:rPr>
  </w:style>
  <w:style w:type="paragraph" w:styleId="Header">
    <w:name w:val="header"/>
    <w:basedOn w:val="Normal"/>
    <w:autoRedefine/>
    <w:rsid w:val="003E7FC9"/>
    <w:pPr>
      <w:tabs>
        <w:tab w:val="right" w:pos="9072"/>
      </w:tabs>
    </w:pPr>
  </w:style>
  <w:style w:type="paragraph" w:styleId="Footer">
    <w:name w:val="footer"/>
    <w:basedOn w:val="Normal"/>
    <w:autoRedefine/>
    <w:rsid w:val="00BA4F17"/>
    <w:pPr>
      <w:tabs>
        <w:tab w:val="center" w:pos="4536"/>
        <w:tab w:val="right" w:pos="9072"/>
      </w:tabs>
    </w:pPr>
    <w:rPr>
      <w:lang w:bidi="fa-IR"/>
    </w:rPr>
  </w:style>
  <w:style w:type="paragraph" w:styleId="Title">
    <w:name w:val="Title"/>
    <w:basedOn w:val="Normal"/>
    <w:link w:val="TitleChar"/>
    <w:autoRedefine/>
    <w:qFormat/>
    <w:rsid w:val="00031415"/>
    <w:pPr>
      <w:framePr w:w="9185" w:wrap="around" w:vAnchor="text" w:hAnchor="text" w:xAlign="center" w:y="1"/>
      <w:spacing w:before="240"/>
      <w:jc w:val="center"/>
    </w:pPr>
    <w:rPr>
      <w:b/>
      <w:bCs/>
      <w:kern w:val="28"/>
      <w:sz w:val="28"/>
      <w:szCs w:val="32"/>
      <w:lang w:bidi="fa-IR"/>
    </w:rPr>
  </w:style>
  <w:style w:type="character" w:customStyle="1" w:styleId="TitleChar">
    <w:name w:val="Title Char"/>
    <w:link w:val="Title"/>
    <w:rsid w:val="00031415"/>
    <w:rPr>
      <w:rFonts w:cs="B Nazanin"/>
      <w:b/>
      <w:bCs/>
      <w:kern w:val="28"/>
      <w:sz w:val="28"/>
      <w:szCs w:val="32"/>
      <w:lang w:bidi="fa-IR"/>
    </w:rPr>
  </w:style>
  <w:style w:type="paragraph" w:customStyle="1" w:styleId="Authors">
    <w:name w:val="Authors"/>
    <w:basedOn w:val="Normal"/>
    <w:autoRedefine/>
    <w:rsid w:val="008764A8"/>
    <w:pPr>
      <w:framePr w:wrap="around" w:vAnchor="text" w:hAnchor="text" w:xAlign="center" w:y="1"/>
      <w:jc w:val="center"/>
    </w:pPr>
    <w:rPr>
      <w:lang w:bidi="fa-IR"/>
    </w:rPr>
  </w:style>
  <w:style w:type="character" w:styleId="Hyperlink">
    <w:name w:val="Hyperlink"/>
    <w:uiPriority w:val="99"/>
    <w:rsid w:val="00AA3749"/>
    <w:rPr>
      <w:color w:val="0000FF"/>
      <w:u w:val="single"/>
    </w:rPr>
  </w:style>
  <w:style w:type="paragraph" w:customStyle="1" w:styleId="Paragraph">
    <w:name w:val="Paragraph"/>
    <w:basedOn w:val="Normal"/>
    <w:autoRedefine/>
    <w:rsid w:val="00FB3915"/>
    <w:pPr>
      <w:widowControl w:val="0"/>
      <w:ind w:firstLine="340"/>
      <w:jc w:val="lowKashida"/>
    </w:pPr>
    <w:rPr>
      <w:rFonts w:eastAsia="Calibri"/>
      <w:lang w:bidi="fa-IR"/>
    </w:rPr>
  </w:style>
  <w:style w:type="paragraph" w:customStyle="1" w:styleId="References">
    <w:name w:val="References"/>
    <w:basedOn w:val="Normal"/>
    <w:rsid w:val="00414E9A"/>
    <w:pPr>
      <w:numPr>
        <w:numId w:val="1"/>
      </w:numPr>
      <w:bidi w:val="0"/>
    </w:pPr>
    <w:rPr>
      <w:rFonts w:cs="Times New Roman"/>
      <w:sz w:val="16"/>
      <w:szCs w:val="20"/>
      <w:lang w:bidi="fa-IR"/>
    </w:rPr>
  </w:style>
  <w:style w:type="character" w:styleId="PageNumber">
    <w:name w:val="page number"/>
    <w:rsid w:val="003A42DA"/>
    <w:rPr>
      <w:rFonts w:ascii="Times New Roman" w:hAnsi="Times New Roman" w:cs="B Nazanin"/>
      <w:sz w:val="20"/>
      <w:szCs w:val="24"/>
      <w:lang w:bidi="fa-IR"/>
    </w:rPr>
  </w:style>
  <w:style w:type="paragraph" w:customStyle="1" w:styleId="Abstract">
    <w:name w:val="Abstract"/>
    <w:basedOn w:val="Normal"/>
    <w:autoRedefine/>
    <w:rsid w:val="008764A8"/>
    <w:pPr>
      <w:overflowPunct/>
      <w:autoSpaceDE/>
      <w:autoSpaceDN/>
      <w:adjustRightInd/>
      <w:textAlignment w:val="auto"/>
    </w:pPr>
    <w:rPr>
      <w:bCs/>
      <w:i/>
      <w:sz w:val="18"/>
      <w:szCs w:val="20"/>
      <w:lang w:bidi="fa-IR"/>
    </w:rPr>
  </w:style>
  <w:style w:type="paragraph" w:customStyle="1" w:styleId="Equation">
    <w:name w:val="Equation"/>
    <w:basedOn w:val="Normal"/>
    <w:autoRedefine/>
    <w:rsid w:val="00254777"/>
    <w:pPr>
      <w:widowControl w:val="0"/>
      <w:tabs>
        <w:tab w:val="right" w:pos="4309"/>
        <w:tab w:val="right" w:pos="4649"/>
      </w:tabs>
      <w:spacing w:before="60" w:after="100" w:afterAutospacing="1"/>
    </w:pPr>
    <w:rPr>
      <w:lang w:bidi="fa-IR"/>
    </w:rPr>
  </w:style>
  <w:style w:type="paragraph" w:customStyle="1" w:styleId="FigurePosition">
    <w:name w:val="Figure Position"/>
    <w:basedOn w:val="Normal"/>
    <w:autoRedefine/>
    <w:rsid w:val="00295778"/>
    <w:pPr>
      <w:jc w:val="center"/>
    </w:pPr>
    <w:rPr>
      <w:rFonts w:ascii="BLotus" w:eastAsia="Calibri" w:hAnsi="Calibri"/>
      <w:b/>
      <w:bCs/>
      <w:sz w:val="18"/>
      <w:szCs w:val="18"/>
      <w:lang w:bidi="fa-IR"/>
    </w:rPr>
  </w:style>
  <w:style w:type="character" w:styleId="FollowedHyperlink">
    <w:name w:val="FollowedHyperlink"/>
    <w:semiHidden/>
    <w:rsid w:val="00AA3749"/>
    <w:rPr>
      <w:color w:val="800080"/>
      <w:u w:val="single"/>
    </w:rPr>
  </w:style>
  <w:style w:type="paragraph" w:customStyle="1" w:styleId="Index">
    <w:name w:val="Index"/>
    <w:basedOn w:val="Normal"/>
    <w:autoRedefine/>
    <w:rsid w:val="008764A8"/>
    <w:pPr>
      <w:overflowPunct/>
      <w:autoSpaceDE/>
      <w:autoSpaceDN/>
      <w:adjustRightInd/>
      <w:spacing w:after="90"/>
      <w:jc w:val="left"/>
      <w:textAlignment w:val="auto"/>
    </w:pPr>
    <w:rPr>
      <w:sz w:val="16"/>
      <w:szCs w:val="20"/>
      <w:lang w:bidi="fa-IR"/>
    </w:rPr>
  </w:style>
  <w:style w:type="paragraph" w:customStyle="1" w:styleId="Heading">
    <w:name w:val="Heading"/>
    <w:basedOn w:val="Normal"/>
    <w:autoRedefine/>
    <w:rsid w:val="008764A8"/>
    <w:pPr>
      <w:keepNext/>
      <w:overflowPunct/>
      <w:autoSpaceDE/>
      <w:autoSpaceDN/>
      <w:adjustRightInd/>
      <w:spacing w:before="360" w:after="120"/>
      <w:textAlignment w:val="auto"/>
    </w:pPr>
    <w:rPr>
      <w:rFonts w:ascii="Courier New" w:hAnsi="Courier New"/>
      <w:b/>
      <w:bCs/>
      <w:kern w:val="28"/>
      <w:sz w:val="24"/>
      <w:lang w:bidi="fa-IR"/>
    </w:rPr>
  </w:style>
  <w:style w:type="paragraph" w:customStyle="1" w:styleId="TableTitle">
    <w:name w:val="Table Title"/>
    <w:basedOn w:val="Normal"/>
    <w:semiHidden/>
    <w:rsid w:val="00AA3749"/>
    <w:pPr>
      <w:jc w:val="center"/>
    </w:pPr>
    <w:rPr>
      <w:smallCaps/>
      <w:sz w:val="16"/>
      <w:szCs w:val="16"/>
    </w:rPr>
  </w:style>
  <w:style w:type="paragraph" w:customStyle="1" w:styleId="Affiliations">
    <w:name w:val="Affiliations"/>
    <w:basedOn w:val="Normal"/>
    <w:autoRedefine/>
    <w:rsid w:val="00AF6820"/>
    <w:pPr>
      <w:framePr w:wrap="around" w:vAnchor="text" w:hAnchor="text" w:xAlign="center" w:y="1"/>
      <w:jc w:val="center"/>
    </w:pPr>
  </w:style>
  <w:style w:type="numbering" w:styleId="111111">
    <w:name w:val="Outline List 2"/>
    <w:basedOn w:val="NoList"/>
    <w:semiHidden/>
    <w:rsid w:val="00867C08"/>
    <w:pPr>
      <w:numPr>
        <w:numId w:val="4"/>
      </w:numPr>
    </w:pPr>
  </w:style>
  <w:style w:type="numbering" w:styleId="1ai">
    <w:name w:val="Outline List 1"/>
    <w:basedOn w:val="NoList"/>
    <w:semiHidden/>
    <w:rsid w:val="00867C08"/>
    <w:pPr>
      <w:numPr>
        <w:numId w:val="5"/>
      </w:numPr>
    </w:pPr>
  </w:style>
  <w:style w:type="numbering" w:styleId="ArticleSection">
    <w:name w:val="Outline List 3"/>
    <w:basedOn w:val="NoList"/>
    <w:semiHidden/>
    <w:rsid w:val="00867C08"/>
    <w:pPr>
      <w:numPr>
        <w:numId w:val="6"/>
      </w:numPr>
    </w:pPr>
  </w:style>
  <w:style w:type="paragraph" w:styleId="BlockText">
    <w:name w:val="Block Text"/>
    <w:basedOn w:val="Normal"/>
    <w:semiHidden/>
    <w:rsid w:val="00867C08"/>
    <w:pPr>
      <w:spacing w:after="120"/>
      <w:ind w:left="1440" w:right="1440"/>
    </w:pPr>
  </w:style>
  <w:style w:type="paragraph" w:styleId="BodyText">
    <w:name w:val="Body Text"/>
    <w:basedOn w:val="Normal"/>
    <w:semiHidden/>
    <w:rsid w:val="00867C08"/>
    <w:pPr>
      <w:spacing w:after="120"/>
    </w:pPr>
  </w:style>
  <w:style w:type="paragraph" w:styleId="BodyText2">
    <w:name w:val="Body Text 2"/>
    <w:basedOn w:val="Normal"/>
    <w:semiHidden/>
    <w:rsid w:val="00867C08"/>
    <w:pPr>
      <w:spacing w:after="120" w:line="480" w:lineRule="auto"/>
    </w:pPr>
  </w:style>
  <w:style w:type="paragraph" w:styleId="BodyText3">
    <w:name w:val="Body Text 3"/>
    <w:basedOn w:val="Normal"/>
    <w:semiHidden/>
    <w:rsid w:val="00867C08"/>
    <w:pPr>
      <w:spacing w:after="120"/>
    </w:pPr>
    <w:rPr>
      <w:sz w:val="16"/>
      <w:szCs w:val="16"/>
    </w:rPr>
  </w:style>
  <w:style w:type="paragraph" w:styleId="BodyTextFirstIndent">
    <w:name w:val="Body Text First Indent"/>
    <w:basedOn w:val="BodyText"/>
    <w:semiHidden/>
    <w:rsid w:val="00867C08"/>
    <w:pPr>
      <w:ind w:firstLine="210"/>
    </w:pPr>
  </w:style>
  <w:style w:type="paragraph" w:styleId="BodyTextIndent">
    <w:name w:val="Body Text Indent"/>
    <w:basedOn w:val="Normal"/>
    <w:semiHidden/>
    <w:rsid w:val="00867C08"/>
    <w:pPr>
      <w:spacing w:after="120"/>
      <w:ind w:left="283"/>
    </w:pPr>
  </w:style>
  <w:style w:type="paragraph" w:styleId="BodyTextFirstIndent2">
    <w:name w:val="Body Text First Indent 2"/>
    <w:basedOn w:val="BodyTextIndent"/>
    <w:semiHidden/>
    <w:rsid w:val="00867C08"/>
    <w:pPr>
      <w:ind w:firstLine="210"/>
    </w:pPr>
  </w:style>
  <w:style w:type="paragraph" w:styleId="BodyTextIndent2">
    <w:name w:val="Body Text Indent 2"/>
    <w:basedOn w:val="Normal"/>
    <w:semiHidden/>
    <w:rsid w:val="00867C08"/>
    <w:pPr>
      <w:spacing w:after="120" w:line="480" w:lineRule="auto"/>
      <w:ind w:left="283"/>
    </w:pPr>
  </w:style>
  <w:style w:type="paragraph" w:styleId="BodyTextIndent3">
    <w:name w:val="Body Text Indent 3"/>
    <w:basedOn w:val="Normal"/>
    <w:semiHidden/>
    <w:rsid w:val="00867C08"/>
    <w:pPr>
      <w:spacing w:after="120"/>
      <w:ind w:left="283"/>
    </w:pPr>
    <w:rPr>
      <w:sz w:val="16"/>
      <w:szCs w:val="16"/>
    </w:rPr>
  </w:style>
  <w:style w:type="paragraph" w:styleId="Caption">
    <w:name w:val="caption"/>
    <w:next w:val="FigurePosition"/>
    <w:autoRedefine/>
    <w:uiPriority w:val="35"/>
    <w:qFormat/>
    <w:rsid w:val="00FB3915"/>
    <w:pPr>
      <w:overflowPunct w:val="0"/>
      <w:autoSpaceDE w:val="0"/>
      <w:autoSpaceDN w:val="0"/>
      <w:bidi/>
      <w:adjustRightInd w:val="0"/>
      <w:spacing w:after="240"/>
      <w:jc w:val="center"/>
      <w:textAlignment w:val="baseline"/>
    </w:pPr>
    <w:rPr>
      <w:rFonts w:cs="B Nazanin"/>
      <w:sz w:val="24"/>
      <w:szCs w:val="24"/>
    </w:rPr>
  </w:style>
  <w:style w:type="paragraph" w:styleId="Closing">
    <w:name w:val="Closing"/>
    <w:basedOn w:val="Normal"/>
    <w:semiHidden/>
    <w:rsid w:val="00867C08"/>
    <w:pPr>
      <w:ind w:left="4252"/>
    </w:pPr>
  </w:style>
  <w:style w:type="paragraph" w:styleId="Date">
    <w:name w:val="Date"/>
    <w:basedOn w:val="Normal"/>
    <w:next w:val="Normal"/>
    <w:semiHidden/>
    <w:rsid w:val="00867C08"/>
  </w:style>
  <w:style w:type="character" w:styleId="Emphasis">
    <w:name w:val="Emphasis"/>
    <w:qFormat/>
    <w:rsid w:val="00867C08"/>
    <w:rPr>
      <w:i/>
      <w:iCs/>
    </w:rPr>
  </w:style>
  <w:style w:type="character" w:styleId="EndnoteReference">
    <w:name w:val="endnote reference"/>
    <w:rsid w:val="00867C08"/>
    <w:rPr>
      <w:vertAlign w:val="superscript"/>
    </w:rPr>
  </w:style>
  <w:style w:type="paragraph" w:styleId="EndnoteText">
    <w:name w:val="endnote text"/>
    <w:basedOn w:val="Normal"/>
    <w:rsid w:val="00867C08"/>
    <w:rPr>
      <w:szCs w:val="20"/>
    </w:rPr>
  </w:style>
  <w:style w:type="paragraph" w:styleId="EnvelopeAddress">
    <w:name w:val="envelope address"/>
    <w:basedOn w:val="Normal"/>
    <w:semiHidden/>
    <w:rsid w:val="00867C08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</w:rPr>
  </w:style>
  <w:style w:type="paragraph" w:styleId="EnvelopeReturn">
    <w:name w:val="envelope return"/>
    <w:basedOn w:val="Normal"/>
    <w:semiHidden/>
    <w:rsid w:val="00867C08"/>
    <w:rPr>
      <w:rFonts w:ascii="Arial" w:hAnsi="Arial" w:cs="Arial"/>
      <w:szCs w:val="20"/>
    </w:rPr>
  </w:style>
  <w:style w:type="character" w:styleId="HTMLAcronym">
    <w:name w:val="HTML Acronym"/>
    <w:basedOn w:val="DefaultParagraphFont"/>
    <w:semiHidden/>
    <w:rsid w:val="00867C08"/>
  </w:style>
  <w:style w:type="paragraph" w:styleId="HTMLAddress">
    <w:name w:val="HTML Address"/>
    <w:basedOn w:val="Normal"/>
    <w:semiHidden/>
    <w:rsid w:val="00867C08"/>
    <w:rPr>
      <w:i/>
      <w:iCs/>
    </w:rPr>
  </w:style>
  <w:style w:type="character" w:styleId="HTMLCite">
    <w:name w:val="HTML Cite"/>
    <w:semiHidden/>
    <w:rsid w:val="00867C08"/>
    <w:rPr>
      <w:i/>
      <w:iCs/>
    </w:rPr>
  </w:style>
  <w:style w:type="character" w:styleId="HTMLCode">
    <w:name w:val="HTML Code"/>
    <w:semiHidden/>
    <w:rsid w:val="00867C08"/>
    <w:rPr>
      <w:rFonts w:ascii="Courier New" w:hAnsi="Courier New" w:cs="Courier New"/>
      <w:sz w:val="20"/>
      <w:szCs w:val="20"/>
    </w:rPr>
  </w:style>
  <w:style w:type="character" w:styleId="HTMLDefinition">
    <w:name w:val="HTML Definition"/>
    <w:semiHidden/>
    <w:rsid w:val="00867C08"/>
    <w:rPr>
      <w:i/>
      <w:iCs/>
    </w:rPr>
  </w:style>
  <w:style w:type="character" w:styleId="HTMLKeyboard">
    <w:name w:val="HTML Keyboard"/>
    <w:semiHidden/>
    <w:rsid w:val="00867C08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semiHidden/>
    <w:rsid w:val="00867C08"/>
    <w:rPr>
      <w:rFonts w:ascii="Courier New" w:hAnsi="Courier New" w:cs="Courier New"/>
      <w:szCs w:val="20"/>
    </w:rPr>
  </w:style>
  <w:style w:type="character" w:styleId="HTMLSample">
    <w:name w:val="HTML Sample"/>
    <w:semiHidden/>
    <w:rsid w:val="00867C08"/>
    <w:rPr>
      <w:rFonts w:ascii="Courier New" w:hAnsi="Courier New" w:cs="Courier New"/>
    </w:rPr>
  </w:style>
  <w:style w:type="character" w:styleId="HTMLTypewriter">
    <w:name w:val="HTML Typewriter"/>
    <w:semiHidden/>
    <w:rsid w:val="00867C08"/>
    <w:rPr>
      <w:rFonts w:ascii="Courier New" w:hAnsi="Courier New" w:cs="Courier New"/>
      <w:sz w:val="20"/>
      <w:szCs w:val="20"/>
    </w:rPr>
  </w:style>
  <w:style w:type="character" w:styleId="HTMLVariable">
    <w:name w:val="HTML Variable"/>
    <w:semiHidden/>
    <w:rsid w:val="00867C08"/>
    <w:rPr>
      <w:i/>
      <w:iCs/>
    </w:rPr>
  </w:style>
  <w:style w:type="character" w:styleId="LineNumber">
    <w:name w:val="line number"/>
    <w:basedOn w:val="DefaultParagraphFont"/>
    <w:semiHidden/>
    <w:rsid w:val="00867C08"/>
  </w:style>
  <w:style w:type="paragraph" w:styleId="List">
    <w:name w:val="List"/>
    <w:basedOn w:val="Normal"/>
    <w:semiHidden/>
    <w:rsid w:val="00867C08"/>
    <w:pPr>
      <w:ind w:left="283" w:hanging="283"/>
    </w:pPr>
  </w:style>
  <w:style w:type="paragraph" w:styleId="List2">
    <w:name w:val="List 2"/>
    <w:basedOn w:val="Normal"/>
    <w:semiHidden/>
    <w:rsid w:val="00867C08"/>
    <w:pPr>
      <w:ind w:left="566" w:hanging="283"/>
    </w:pPr>
  </w:style>
  <w:style w:type="paragraph" w:styleId="List3">
    <w:name w:val="List 3"/>
    <w:basedOn w:val="Normal"/>
    <w:semiHidden/>
    <w:rsid w:val="00867C08"/>
    <w:pPr>
      <w:ind w:left="849" w:hanging="283"/>
    </w:pPr>
  </w:style>
  <w:style w:type="paragraph" w:styleId="List4">
    <w:name w:val="List 4"/>
    <w:basedOn w:val="Normal"/>
    <w:semiHidden/>
    <w:rsid w:val="00867C08"/>
    <w:pPr>
      <w:ind w:left="1132" w:hanging="283"/>
    </w:pPr>
  </w:style>
  <w:style w:type="paragraph" w:styleId="List5">
    <w:name w:val="List 5"/>
    <w:basedOn w:val="Normal"/>
    <w:semiHidden/>
    <w:rsid w:val="00867C08"/>
    <w:pPr>
      <w:ind w:left="1415" w:hanging="283"/>
    </w:pPr>
  </w:style>
  <w:style w:type="paragraph" w:styleId="ListBullet">
    <w:name w:val="List Bullet"/>
    <w:basedOn w:val="Normal"/>
    <w:semiHidden/>
    <w:rsid w:val="00867C08"/>
    <w:pPr>
      <w:numPr>
        <w:numId w:val="7"/>
      </w:numPr>
    </w:pPr>
  </w:style>
  <w:style w:type="paragraph" w:styleId="ListBullet2">
    <w:name w:val="List Bullet 2"/>
    <w:basedOn w:val="Normal"/>
    <w:semiHidden/>
    <w:rsid w:val="00867C08"/>
    <w:pPr>
      <w:numPr>
        <w:numId w:val="8"/>
      </w:numPr>
    </w:pPr>
  </w:style>
  <w:style w:type="paragraph" w:styleId="ListBullet3">
    <w:name w:val="List Bullet 3"/>
    <w:basedOn w:val="Normal"/>
    <w:semiHidden/>
    <w:rsid w:val="00867C08"/>
    <w:pPr>
      <w:numPr>
        <w:numId w:val="9"/>
      </w:numPr>
    </w:pPr>
  </w:style>
  <w:style w:type="paragraph" w:styleId="ListBullet4">
    <w:name w:val="List Bullet 4"/>
    <w:basedOn w:val="Normal"/>
    <w:semiHidden/>
    <w:rsid w:val="00867C08"/>
    <w:pPr>
      <w:numPr>
        <w:numId w:val="10"/>
      </w:numPr>
    </w:pPr>
  </w:style>
  <w:style w:type="paragraph" w:styleId="ListBullet5">
    <w:name w:val="List Bullet 5"/>
    <w:basedOn w:val="Normal"/>
    <w:semiHidden/>
    <w:rsid w:val="00867C08"/>
    <w:pPr>
      <w:numPr>
        <w:numId w:val="11"/>
      </w:numPr>
    </w:pPr>
  </w:style>
  <w:style w:type="paragraph" w:styleId="ListContinue">
    <w:name w:val="List Continue"/>
    <w:basedOn w:val="Normal"/>
    <w:semiHidden/>
    <w:rsid w:val="00867C08"/>
    <w:pPr>
      <w:spacing w:after="120"/>
      <w:ind w:left="283"/>
    </w:pPr>
  </w:style>
  <w:style w:type="paragraph" w:styleId="ListContinue2">
    <w:name w:val="List Continue 2"/>
    <w:basedOn w:val="Normal"/>
    <w:semiHidden/>
    <w:rsid w:val="00867C08"/>
    <w:pPr>
      <w:spacing w:after="120"/>
      <w:ind w:left="566"/>
    </w:pPr>
  </w:style>
  <w:style w:type="paragraph" w:styleId="ListContinue3">
    <w:name w:val="List Continue 3"/>
    <w:basedOn w:val="Normal"/>
    <w:semiHidden/>
    <w:rsid w:val="00867C08"/>
    <w:pPr>
      <w:spacing w:after="120"/>
      <w:ind w:left="849"/>
    </w:pPr>
  </w:style>
  <w:style w:type="paragraph" w:styleId="ListContinue4">
    <w:name w:val="List Continue 4"/>
    <w:basedOn w:val="Normal"/>
    <w:semiHidden/>
    <w:rsid w:val="00867C08"/>
    <w:pPr>
      <w:spacing w:after="120"/>
      <w:ind w:left="1132"/>
    </w:pPr>
  </w:style>
  <w:style w:type="paragraph" w:styleId="ListContinue5">
    <w:name w:val="List Continue 5"/>
    <w:basedOn w:val="Normal"/>
    <w:semiHidden/>
    <w:rsid w:val="00867C08"/>
    <w:pPr>
      <w:spacing w:after="120"/>
      <w:ind w:left="1415"/>
    </w:pPr>
  </w:style>
  <w:style w:type="paragraph" w:styleId="ListNumber">
    <w:name w:val="List Number"/>
    <w:basedOn w:val="Normal"/>
    <w:semiHidden/>
    <w:rsid w:val="00867C08"/>
    <w:pPr>
      <w:numPr>
        <w:numId w:val="12"/>
      </w:numPr>
    </w:pPr>
  </w:style>
  <w:style w:type="paragraph" w:styleId="ListNumber2">
    <w:name w:val="List Number 2"/>
    <w:basedOn w:val="Normal"/>
    <w:semiHidden/>
    <w:rsid w:val="00867C08"/>
    <w:pPr>
      <w:numPr>
        <w:numId w:val="13"/>
      </w:numPr>
    </w:pPr>
  </w:style>
  <w:style w:type="paragraph" w:styleId="ListNumber3">
    <w:name w:val="List Number 3"/>
    <w:basedOn w:val="Normal"/>
    <w:semiHidden/>
    <w:rsid w:val="00867C08"/>
    <w:pPr>
      <w:numPr>
        <w:numId w:val="14"/>
      </w:numPr>
    </w:pPr>
  </w:style>
  <w:style w:type="paragraph" w:styleId="ListNumber4">
    <w:name w:val="List Number 4"/>
    <w:basedOn w:val="Normal"/>
    <w:semiHidden/>
    <w:rsid w:val="00867C08"/>
    <w:pPr>
      <w:numPr>
        <w:numId w:val="15"/>
      </w:numPr>
    </w:pPr>
  </w:style>
  <w:style w:type="paragraph" w:styleId="ListNumber5">
    <w:name w:val="List Number 5"/>
    <w:basedOn w:val="Normal"/>
    <w:semiHidden/>
    <w:rsid w:val="00867C08"/>
    <w:pPr>
      <w:numPr>
        <w:numId w:val="16"/>
      </w:numPr>
    </w:pPr>
  </w:style>
  <w:style w:type="paragraph" w:styleId="MessageHeader">
    <w:name w:val="Message Header"/>
    <w:basedOn w:val="Normal"/>
    <w:semiHidden/>
    <w:rsid w:val="00867C08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  <w:sz w:val="24"/>
    </w:rPr>
  </w:style>
  <w:style w:type="paragraph" w:styleId="NormalWeb">
    <w:name w:val="Normal (Web)"/>
    <w:basedOn w:val="Normal"/>
    <w:semiHidden/>
    <w:rsid w:val="00867C08"/>
    <w:rPr>
      <w:rFonts w:cs="Times New Roman"/>
      <w:sz w:val="24"/>
    </w:rPr>
  </w:style>
  <w:style w:type="paragraph" w:styleId="NormalIndent">
    <w:name w:val="Normal Indent"/>
    <w:basedOn w:val="Normal"/>
    <w:semiHidden/>
    <w:rsid w:val="00867C08"/>
    <w:pPr>
      <w:ind w:left="720"/>
    </w:pPr>
  </w:style>
  <w:style w:type="paragraph" w:styleId="NoteHeading">
    <w:name w:val="Note Heading"/>
    <w:basedOn w:val="Normal"/>
    <w:next w:val="Normal"/>
    <w:semiHidden/>
    <w:rsid w:val="00867C08"/>
  </w:style>
  <w:style w:type="paragraph" w:styleId="Salutation">
    <w:name w:val="Salutation"/>
    <w:basedOn w:val="Normal"/>
    <w:next w:val="Normal"/>
    <w:semiHidden/>
    <w:rsid w:val="00867C08"/>
  </w:style>
  <w:style w:type="paragraph" w:styleId="Signature">
    <w:name w:val="Signature"/>
    <w:basedOn w:val="Normal"/>
    <w:semiHidden/>
    <w:rsid w:val="00867C08"/>
    <w:pPr>
      <w:ind w:left="4252"/>
    </w:pPr>
  </w:style>
  <w:style w:type="character" w:styleId="Strong">
    <w:name w:val="Strong"/>
    <w:qFormat/>
    <w:rsid w:val="00867C08"/>
    <w:rPr>
      <w:b/>
      <w:bCs/>
    </w:rPr>
  </w:style>
  <w:style w:type="table" w:styleId="Table3Deffects1">
    <w:name w:val="Table 3D effects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uiPriority w:val="59"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1">
    <w:name w:val="Table Grid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Web1">
    <w:name w:val="Table Web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ubtitle">
    <w:name w:val="Subtitle"/>
    <w:basedOn w:val="Normal"/>
    <w:qFormat/>
    <w:rsid w:val="00B7482D"/>
    <w:pPr>
      <w:spacing w:after="60"/>
      <w:jc w:val="center"/>
      <w:outlineLvl w:val="1"/>
    </w:pPr>
    <w:rPr>
      <w:rFonts w:ascii="Arial" w:hAnsi="Arial" w:cs="Arial"/>
      <w:sz w:val="24"/>
    </w:rPr>
  </w:style>
  <w:style w:type="paragraph" w:customStyle="1" w:styleId="CaptionC">
    <w:name w:val="Caption(C)"/>
    <w:basedOn w:val="Caption"/>
    <w:autoRedefine/>
    <w:rsid w:val="00DE7425"/>
    <w:rPr>
      <w:sz w:val="16"/>
      <w:szCs w:val="20"/>
    </w:rPr>
  </w:style>
  <w:style w:type="paragraph" w:customStyle="1" w:styleId="CaptionFramed">
    <w:name w:val="Caption(Framed)"/>
    <w:basedOn w:val="CaptionC"/>
    <w:autoRedefine/>
    <w:rsid w:val="004040DD"/>
    <w:pPr>
      <w:framePr w:wrap="around" w:vAnchor="text" w:hAnchor="margin" w:xAlign="center" w:y="1"/>
    </w:pPr>
    <w:rPr>
      <w:lang w:bidi="fa-IR"/>
    </w:rPr>
  </w:style>
  <w:style w:type="paragraph" w:customStyle="1" w:styleId="ReferencesFarsi">
    <w:name w:val="ReferencesFarsi"/>
    <w:basedOn w:val="References"/>
    <w:rsid w:val="00F5690B"/>
  </w:style>
  <w:style w:type="paragraph" w:customStyle="1" w:styleId="FramedFigure">
    <w:name w:val="Framed Figure"/>
    <w:basedOn w:val="FigurePosition"/>
    <w:autoRedefine/>
    <w:rsid w:val="008764A8"/>
    <w:pPr>
      <w:framePr w:w="7052" w:wrap="around" w:hAnchor="page" w:x="2422" w:yAlign="top"/>
    </w:pPr>
  </w:style>
  <w:style w:type="paragraph" w:customStyle="1" w:styleId="ReferencesFarsi0">
    <w:name w:val="References(Farsi)"/>
    <w:basedOn w:val="ReferencesFarsi"/>
    <w:rsid w:val="0037408A"/>
    <w:pPr>
      <w:bidi/>
    </w:pPr>
  </w:style>
  <w:style w:type="paragraph" w:customStyle="1" w:styleId="AbstractEnglish">
    <w:name w:val="Abstract(English)"/>
    <w:basedOn w:val="Abstract"/>
    <w:autoRedefine/>
    <w:rsid w:val="009D543E"/>
  </w:style>
  <w:style w:type="paragraph" w:customStyle="1" w:styleId="TitleEnglish">
    <w:name w:val="Title(English)"/>
    <w:basedOn w:val="Title"/>
    <w:autoRedefine/>
    <w:rsid w:val="0023447C"/>
    <w:pPr>
      <w:framePr w:wrap="auto" w:vAnchor="margin" w:xAlign="left" w:yAlign="inline"/>
      <w:bidi w:val="0"/>
    </w:pPr>
  </w:style>
  <w:style w:type="paragraph" w:customStyle="1" w:styleId="AuthorsEnglish">
    <w:name w:val="Authors( English)"/>
    <w:basedOn w:val="Authors"/>
    <w:next w:val="AbstractEnglish"/>
    <w:autoRedefine/>
    <w:rsid w:val="0023447C"/>
    <w:pPr>
      <w:framePr w:wrap="auto" w:vAnchor="margin" w:xAlign="left" w:yAlign="inline"/>
      <w:bidi w:val="0"/>
    </w:pPr>
  </w:style>
  <w:style w:type="paragraph" w:customStyle="1" w:styleId="AffiliationsEnglish">
    <w:name w:val="Affiliations(English)"/>
    <w:basedOn w:val="Affiliations"/>
    <w:autoRedefine/>
    <w:rsid w:val="0023447C"/>
    <w:pPr>
      <w:framePr w:wrap="auto" w:vAnchor="margin" w:xAlign="left" w:yAlign="inline"/>
      <w:bidi w:val="0"/>
    </w:pPr>
    <w:rPr>
      <w:lang w:bidi="fa-IR"/>
    </w:rPr>
  </w:style>
  <w:style w:type="paragraph" w:customStyle="1" w:styleId="AuthorsEnglisht">
    <w:name w:val="Authors( English)t"/>
    <w:basedOn w:val="AuthorsEnglish"/>
    <w:rsid w:val="0023447C"/>
    <w:rPr>
      <w:szCs w:val="20"/>
    </w:rPr>
  </w:style>
  <w:style w:type="paragraph" w:customStyle="1" w:styleId="Author">
    <w:name w:val="Author"/>
    <w:basedOn w:val="Normal"/>
    <w:rsid w:val="00F05049"/>
    <w:pPr>
      <w:overflowPunct/>
      <w:autoSpaceDE/>
      <w:autoSpaceDN/>
      <w:adjustRightInd/>
      <w:ind w:firstLine="227"/>
      <w:jc w:val="center"/>
      <w:textAlignment w:val="auto"/>
    </w:pPr>
    <w:rPr>
      <w:sz w:val="22"/>
      <w:szCs w:val="22"/>
      <w:lang w:bidi="fa-IR"/>
    </w:rPr>
  </w:style>
  <w:style w:type="paragraph" w:styleId="BalloonText">
    <w:name w:val="Balloon Text"/>
    <w:basedOn w:val="Normal"/>
    <w:link w:val="BalloonTextChar"/>
    <w:rsid w:val="00F572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57253"/>
    <w:rPr>
      <w:rFonts w:ascii="Tahoma" w:hAnsi="Tahoma" w:cs="Tahoma"/>
      <w:sz w:val="16"/>
      <w:szCs w:val="16"/>
    </w:rPr>
  </w:style>
  <w:style w:type="paragraph" w:customStyle="1" w:styleId="ENheading0">
    <w:name w:val="ENheading 0"/>
    <w:basedOn w:val="Normal"/>
    <w:rsid w:val="00EC1D5D"/>
    <w:pPr>
      <w:keepNext/>
      <w:overflowPunct/>
      <w:autoSpaceDE/>
      <w:autoSpaceDN/>
      <w:bidi w:val="0"/>
      <w:adjustRightInd/>
      <w:spacing w:before="240" w:after="60"/>
      <w:textAlignment w:val="auto"/>
      <w:outlineLvl w:val="0"/>
    </w:pPr>
    <w:rPr>
      <w:b/>
      <w:bCs/>
      <w:kern w:val="32"/>
      <w:sz w:val="26"/>
      <w:szCs w:val="28"/>
      <w:lang w:bidi="fa-IR"/>
    </w:rPr>
  </w:style>
  <w:style w:type="paragraph" w:customStyle="1" w:styleId="Text1">
    <w:name w:val="Text1"/>
    <w:basedOn w:val="Normal"/>
    <w:link w:val="Text1Char"/>
    <w:qFormat/>
    <w:rsid w:val="00EC1D5D"/>
    <w:pPr>
      <w:overflowPunct/>
      <w:autoSpaceDE/>
      <w:autoSpaceDN/>
      <w:adjustRightInd/>
      <w:jc w:val="lowKashida"/>
      <w:textAlignment w:val="auto"/>
    </w:pPr>
    <w:rPr>
      <w:szCs w:val="22"/>
      <w:lang w:bidi="fa-IR"/>
    </w:rPr>
  </w:style>
  <w:style w:type="paragraph" w:customStyle="1" w:styleId="MTDisplayEquation">
    <w:name w:val="MTDisplayEquation"/>
    <w:basedOn w:val="Text1"/>
    <w:next w:val="Normal"/>
    <w:link w:val="MTDisplayEquationChar"/>
    <w:rsid w:val="00EC1D5D"/>
    <w:pPr>
      <w:keepNext/>
      <w:tabs>
        <w:tab w:val="right" w:pos="0"/>
      </w:tabs>
    </w:pPr>
    <w:rPr>
      <w:rFonts w:eastAsia="MS Mincho"/>
    </w:rPr>
  </w:style>
  <w:style w:type="character" w:customStyle="1" w:styleId="Text1Char">
    <w:name w:val="Text1 Char"/>
    <w:basedOn w:val="DefaultParagraphFont"/>
    <w:link w:val="Text1"/>
    <w:rsid w:val="00EC1D5D"/>
    <w:rPr>
      <w:rFonts w:cs="B Nazanin"/>
      <w:szCs w:val="22"/>
      <w:lang w:bidi="fa-IR"/>
    </w:rPr>
  </w:style>
  <w:style w:type="character" w:customStyle="1" w:styleId="MTDisplayEquationChar">
    <w:name w:val="MTDisplayEquation Char"/>
    <w:basedOn w:val="Text1Char"/>
    <w:link w:val="MTDisplayEquation"/>
    <w:rsid w:val="00EC1D5D"/>
    <w:rPr>
      <w:rFonts w:eastAsia="MS Mincho"/>
    </w:rPr>
  </w:style>
  <w:style w:type="paragraph" w:customStyle="1" w:styleId="Default">
    <w:name w:val="Default"/>
    <w:rsid w:val="00EC1D5D"/>
    <w:pPr>
      <w:autoSpaceDE w:val="0"/>
      <w:autoSpaceDN w:val="0"/>
      <w:adjustRightInd w:val="0"/>
    </w:pPr>
    <w:rPr>
      <w:rFonts w:eastAsia="Batang" w:cs="Times New Roman"/>
      <w:color w:val="000000"/>
      <w:sz w:val="24"/>
      <w:szCs w:val="24"/>
      <w:lang w:eastAsia="ko-KR" w:bidi="fa-IR"/>
    </w:rPr>
  </w:style>
  <w:style w:type="character" w:styleId="PlaceholderText">
    <w:name w:val="Placeholder Text"/>
    <w:basedOn w:val="DefaultParagraphFont"/>
    <w:uiPriority w:val="99"/>
    <w:semiHidden/>
    <w:rsid w:val="005B6FB8"/>
    <w:rPr>
      <w:color w:val="808080"/>
    </w:rPr>
  </w:style>
  <w:style w:type="paragraph" w:styleId="TOC1">
    <w:name w:val="toc 1"/>
    <w:basedOn w:val="Normal"/>
    <w:next w:val="Normal"/>
    <w:uiPriority w:val="39"/>
    <w:qFormat/>
    <w:rsid w:val="00467573"/>
    <w:pPr>
      <w:tabs>
        <w:tab w:val="left" w:pos="990"/>
        <w:tab w:val="left" w:pos="1132"/>
        <w:tab w:val="left" w:pos="1274"/>
        <w:tab w:val="right" w:leader="dot" w:pos="8787"/>
      </w:tabs>
      <w:overflowPunct/>
      <w:autoSpaceDE/>
      <w:autoSpaceDN/>
      <w:adjustRightInd/>
      <w:spacing w:before="120"/>
      <w:ind w:left="1132" w:hanging="1132"/>
      <w:jc w:val="left"/>
      <w:textAlignment w:val="auto"/>
    </w:pPr>
    <w:rPr>
      <w:b/>
      <w:bCs/>
      <w:noProof/>
      <w:sz w:val="18"/>
      <w:szCs w:val="22"/>
      <w:lang w:bidi="fa-IR"/>
    </w:rPr>
  </w:style>
  <w:style w:type="character" w:customStyle="1" w:styleId="apple-converted-space">
    <w:name w:val="apple-converted-space"/>
    <w:basedOn w:val="DefaultParagraphFont"/>
    <w:rsid w:val="0053636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664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oleObject" Target="embeddings/oleObject53.bin"/><Relationship Id="rId21" Type="http://schemas.openxmlformats.org/officeDocument/2006/relationships/image" Target="media/image6.wmf"/><Relationship Id="rId42" Type="http://schemas.openxmlformats.org/officeDocument/2006/relationships/oleObject" Target="embeddings/oleObject16.bin"/><Relationship Id="rId47" Type="http://schemas.openxmlformats.org/officeDocument/2006/relationships/image" Target="media/image19.wmf"/><Relationship Id="rId63" Type="http://schemas.openxmlformats.org/officeDocument/2006/relationships/oleObject" Target="embeddings/oleObject26.bin"/><Relationship Id="rId68" Type="http://schemas.openxmlformats.org/officeDocument/2006/relationships/image" Target="media/image30.wmf"/><Relationship Id="rId84" Type="http://schemas.openxmlformats.org/officeDocument/2006/relationships/image" Target="media/image38.wmf"/><Relationship Id="rId89" Type="http://schemas.openxmlformats.org/officeDocument/2006/relationships/oleObject" Target="embeddings/oleObject39.bin"/><Relationship Id="rId112" Type="http://schemas.openxmlformats.org/officeDocument/2006/relationships/image" Target="media/image52.wmf"/><Relationship Id="rId133" Type="http://schemas.openxmlformats.org/officeDocument/2006/relationships/image" Target="media/image64.tiff"/><Relationship Id="rId138" Type="http://schemas.openxmlformats.org/officeDocument/2006/relationships/image" Target="media/image69.tiff"/><Relationship Id="rId16" Type="http://schemas.openxmlformats.org/officeDocument/2006/relationships/oleObject" Target="embeddings/oleObject3.bin"/><Relationship Id="rId107" Type="http://schemas.openxmlformats.org/officeDocument/2006/relationships/oleObject" Target="embeddings/oleObject48.bin"/><Relationship Id="rId11" Type="http://schemas.openxmlformats.org/officeDocument/2006/relationships/image" Target="media/image1.wmf"/><Relationship Id="rId32" Type="http://schemas.openxmlformats.org/officeDocument/2006/relationships/oleObject" Target="embeddings/oleObject11.bin"/><Relationship Id="rId37" Type="http://schemas.openxmlformats.org/officeDocument/2006/relationships/image" Target="media/image14.wmf"/><Relationship Id="rId53" Type="http://schemas.openxmlformats.org/officeDocument/2006/relationships/image" Target="media/image22.tiff"/><Relationship Id="rId58" Type="http://schemas.openxmlformats.org/officeDocument/2006/relationships/image" Target="media/image25.wmf"/><Relationship Id="rId74" Type="http://schemas.openxmlformats.org/officeDocument/2006/relationships/image" Target="media/image33.wmf"/><Relationship Id="rId79" Type="http://schemas.openxmlformats.org/officeDocument/2006/relationships/oleObject" Target="embeddings/oleObject34.bin"/><Relationship Id="rId102" Type="http://schemas.openxmlformats.org/officeDocument/2006/relationships/image" Target="media/image47.wmf"/><Relationship Id="rId123" Type="http://schemas.openxmlformats.org/officeDocument/2006/relationships/oleObject" Target="embeddings/oleObject56.bin"/><Relationship Id="rId128" Type="http://schemas.openxmlformats.org/officeDocument/2006/relationships/image" Target="media/image60.wmf"/><Relationship Id="rId5" Type="http://schemas.openxmlformats.org/officeDocument/2006/relationships/webSettings" Target="webSettings.xml"/><Relationship Id="rId90" Type="http://schemas.openxmlformats.org/officeDocument/2006/relationships/image" Target="media/image41.wmf"/><Relationship Id="rId95" Type="http://schemas.openxmlformats.org/officeDocument/2006/relationships/oleObject" Target="embeddings/oleObject42.bin"/><Relationship Id="rId22" Type="http://schemas.openxmlformats.org/officeDocument/2006/relationships/oleObject" Target="embeddings/oleObject6.bin"/><Relationship Id="rId27" Type="http://schemas.openxmlformats.org/officeDocument/2006/relationships/image" Target="media/image9.wmf"/><Relationship Id="rId43" Type="http://schemas.openxmlformats.org/officeDocument/2006/relationships/image" Target="media/image17.wmf"/><Relationship Id="rId48" Type="http://schemas.openxmlformats.org/officeDocument/2006/relationships/oleObject" Target="embeddings/oleObject19.bin"/><Relationship Id="rId64" Type="http://schemas.openxmlformats.org/officeDocument/2006/relationships/image" Target="media/image28.wmf"/><Relationship Id="rId69" Type="http://schemas.openxmlformats.org/officeDocument/2006/relationships/oleObject" Target="embeddings/oleObject29.bin"/><Relationship Id="rId113" Type="http://schemas.openxmlformats.org/officeDocument/2006/relationships/oleObject" Target="embeddings/oleObject51.bin"/><Relationship Id="rId118" Type="http://schemas.openxmlformats.org/officeDocument/2006/relationships/image" Target="media/image55.wmf"/><Relationship Id="rId134" Type="http://schemas.openxmlformats.org/officeDocument/2006/relationships/image" Target="media/image65.tiff"/><Relationship Id="rId139" Type="http://schemas.openxmlformats.org/officeDocument/2006/relationships/hyperlink" Target="http://en.wikipedia.org/wiki/Cost_of_electricity_by_sourc" TargetMode="External"/><Relationship Id="rId8" Type="http://schemas.openxmlformats.org/officeDocument/2006/relationships/header" Target="header1.xml"/><Relationship Id="rId51" Type="http://schemas.openxmlformats.org/officeDocument/2006/relationships/image" Target="media/image21.wmf"/><Relationship Id="rId72" Type="http://schemas.openxmlformats.org/officeDocument/2006/relationships/image" Target="media/image32.wmf"/><Relationship Id="rId80" Type="http://schemas.openxmlformats.org/officeDocument/2006/relationships/image" Target="media/image36.wmf"/><Relationship Id="rId85" Type="http://schemas.openxmlformats.org/officeDocument/2006/relationships/oleObject" Target="embeddings/oleObject37.bin"/><Relationship Id="rId93" Type="http://schemas.openxmlformats.org/officeDocument/2006/relationships/oleObject" Target="embeddings/oleObject41.bin"/><Relationship Id="rId98" Type="http://schemas.openxmlformats.org/officeDocument/2006/relationships/image" Target="media/image45.wmf"/><Relationship Id="rId121" Type="http://schemas.openxmlformats.org/officeDocument/2006/relationships/oleObject" Target="embeddings/oleObject55.bin"/><Relationship Id="rId14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25" Type="http://schemas.openxmlformats.org/officeDocument/2006/relationships/image" Target="media/image8.wmf"/><Relationship Id="rId33" Type="http://schemas.openxmlformats.org/officeDocument/2006/relationships/image" Target="media/image12.wmf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oleObject" Target="embeddings/oleObject24.bin"/><Relationship Id="rId67" Type="http://schemas.openxmlformats.org/officeDocument/2006/relationships/oleObject" Target="embeddings/oleObject28.bin"/><Relationship Id="rId103" Type="http://schemas.openxmlformats.org/officeDocument/2006/relationships/oleObject" Target="embeddings/oleObject46.bin"/><Relationship Id="rId108" Type="http://schemas.openxmlformats.org/officeDocument/2006/relationships/image" Target="media/image50.wmf"/><Relationship Id="rId116" Type="http://schemas.openxmlformats.org/officeDocument/2006/relationships/image" Target="media/image54.wmf"/><Relationship Id="rId124" Type="http://schemas.openxmlformats.org/officeDocument/2006/relationships/image" Target="media/image58.wmf"/><Relationship Id="rId129" Type="http://schemas.openxmlformats.org/officeDocument/2006/relationships/oleObject" Target="embeddings/oleObject59.bin"/><Relationship Id="rId137" Type="http://schemas.openxmlformats.org/officeDocument/2006/relationships/image" Target="media/image68.tiff"/><Relationship Id="rId20" Type="http://schemas.openxmlformats.org/officeDocument/2006/relationships/oleObject" Target="embeddings/oleObject5.bin"/><Relationship Id="rId41" Type="http://schemas.openxmlformats.org/officeDocument/2006/relationships/image" Target="media/image16.wmf"/><Relationship Id="rId54" Type="http://schemas.openxmlformats.org/officeDocument/2006/relationships/image" Target="media/image23.wmf"/><Relationship Id="rId62" Type="http://schemas.openxmlformats.org/officeDocument/2006/relationships/image" Target="media/image27.wmf"/><Relationship Id="rId70" Type="http://schemas.openxmlformats.org/officeDocument/2006/relationships/image" Target="media/image31.wmf"/><Relationship Id="rId75" Type="http://schemas.openxmlformats.org/officeDocument/2006/relationships/oleObject" Target="embeddings/oleObject32.bin"/><Relationship Id="rId83" Type="http://schemas.openxmlformats.org/officeDocument/2006/relationships/oleObject" Target="embeddings/oleObject36.bin"/><Relationship Id="rId88" Type="http://schemas.openxmlformats.org/officeDocument/2006/relationships/image" Target="media/image40.wmf"/><Relationship Id="rId91" Type="http://schemas.openxmlformats.org/officeDocument/2006/relationships/oleObject" Target="embeddings/oleObject40.bin"/><Relationship Id="rId96" Type="http://schemas.openxmlformats.org/officeDocument/2006/relationships/image" Target="media/image44.wmf"/><Relationship Id="rId111" Type="http://schemas.openxmlformats.org/officeDocument/2006/relationships/oleObject" Target="embeddings/oleObject50.bin"/><Relationship Id="rId132" Type="http://schemas.openxmlformats.org/officeDocument/2006/relationships/image" Target="media/image63.tiff"/><Relationship Id="rId140" Type="http://schemas.openxmlformats.org/officeDocument/2006/relationships/hyperlink" Target="http://en.wikipedia.org/wiki/Cost_of_electricity_by_sourc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wmf"/><Relationship Id="rId23" Type="http://schemas.openxmlformats.org/officeDocument/2006/relationships/image" Target="media/image7.w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image" Target="media/image20.wmf"/><Relationship Id="rId57" Type="http://schemas.openxmlformats.org/officeDocument/2006/relationships/oleObject" Target="embeddings/oleObject23.bin"/><Relationship Id="rId106" Type="http://schemas.openxmlformats.org/officeDocument/2006/relationships/image" Target="media/image49.wmf"/><Relationship Id="rId114" Type="http://schemas.openxmlformats.org/officeDocument/2006/relationships/image" Target="media/image53.wmf"/><Relationship Id="rId119" Type="http://schemas.openxmlformats.org/officeDocument/2006/relationships/oleObject" Target="embeddings/oleObject54.bin"/><Relationship Id="rId127" Type="http://schemas.openxmlformats.org/officeDocument/2006/relationships/oleObject" Target="embeddings/oleObject58.bin"/><Relationship Id="rId10" Type="http://schemas.openxmlformats.org/officeDocument/2006/relationships/footer" Target="footer2.xml"/><Relationship Id="rId31" Type="http://schemas.openxmlformats.org/officeDocument/2006/relationships/image" Target="media/image11.wmf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1.bin"/><Relationship Id="rId60" Type="http://schemas.openxmlformats.org/officeDocument/2006/relationships/image" Target="media/image26.wmf"/><Relationship Id="rId65" Type="http://schemas.openxmlformats.org/officeDocument/2006/relationships/oleObject" Target="embeddings/oleObject27.bin"/><Relationship Id="rId73" Type="http://schemas.openxmlformats.org/officeDocument/2006/relationships/oleObject" Target="embeddings/oleObject31.bin"/><Relationship Id="rId78" Type="http://schemas.openxmlformats.org/officeDocument/2006/relationships/image" Target="media/image35.wmf"/><Relationship Id="rId81" Type="http://schemas.openxmlformats.org/officeDocument/2006/relationships/oleObject" Target="embeddings/oleObject35.bin"/><Relationship Id="rId86" Type="http://schemas.openxmlformats.org/officeDocument/2006/relationships/image" Target="media/image39.wmf"/><Relationship Id="rId94" Type="http://schemas.openxmlformats.org/officeDocument/2006/relationships/image" Target="media/image43.wmf"/><Relationship Id="rId99" Type="http://schemas.openxmlformats.org/officeDocument/2006/relationships/oleObject" Target="embeddings/oleObject44.bin"/><Relationship Id="rId101" Type="http://schemas.openxmlformats.org/officeDocument/2006/relationships/oleObject" Target="embeddings/oleObject45.bin"/><Relationship Id="rId122" Type="http://schemas.openxmlformats.org/officeDocument/2006/relationships/image" Target="media/image57.wmf"/><Relationship Id="rId130" Type="http://schemas.openxmlformats.org/officeDocument/2006/relationships/image" Target="media/image61.tiff"/><Relationship Id="rId135" Type="http://schemas.openxmlformats.org/officeDocument/2006/relationships/image" Target="media/image66.tiff"/><Relationship Id="rId14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2.wmf"/><Relationship Id="rId18" Type="http://schemas.openxmlformats.org/officeDocument/2006/relationships/oleObject" Target="embeddings/oleObject4.bin"/><Relationship Id="rId39" Type="http://schemas.openxmlformats.org/officeDocument/2006/relationships/image" Target="media/image15.wmf"/><Relationship Id="rId109" Type="http://schemas.openxmlformats.org/officeDocument/2006/relationships/oleObject" Target="embeddings/oleObject49.bin"/><Relationship Id="rId34" Type="http://schemas.openxmlformats.org/officeDocument/2006/relationships/oleObject" Target="embeddings/oleObject12.bin"/><Relationship Id="rId50" Type="http://schemas.openxmlformats.org/officeDocument/2006/relationships/oleObject" Target="embeddings/oleObject20.bin"/><Relationship Id="rId55" Type="http://schemas.openxmlformats.org/officeDocument/2006/relationships/oleObject" Target="embeddings/oleObject22.bin"/><Relationship Id="rId76" Type="http://schemas.openxmlformats.org/officeDocument/2006/relationships/image" Target="media/image34.wmf"/><Relationship Id="rId97" Type="http://schemas.openxmlformats.org/officeDocument/2006/relationships/oleObject" Target="embeddings/oleObject43.bin"/><Relationship Id="rId104" Type="http://schemas.openxmlformats.org/officeDocument/2006/relationships/image" Target="media/image48.wmf"/><Relationship Id="rId120" Type="http://schemas.openxmlformats.org/officeDocument/2006/relationships/image" Target="media/image56.wmf"/><Relationship Id="rId125" Type="http://schemas.openxmlformats.org/officeDocument/2006/relationships/oleObject" Target="embeddings/oleObject57.bin"/><Relationship Id="rId141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oleObject" Target="embeddings/oleObject30.bin"/><Relationship Id="rId92" Type="http://schemas.openxmlformats.org/officeDocument/2006/relationships/image" Target="media/image42.wmf"/><Relationship Id="rId2" Type="http://schemas.openxmlformats.org/officeDocument/2006/relationships/numbering" Target="numbering.xml"/><Relationship Id="rId29" Type="http://schemas.openxmlformats.org/officeDocument/2006/relationships/image" Target="media/image10.wmf"/><Relationship Id="rId24" Type="http://schemas.openxmlformats.org/officeDocument/2006/relationships/oleObject" Target="embeddings/oleObject7.bin"/><Relationship Id="rId40" Type="http://schemas.openxmlformats.org/officeDocument/2006/relationships/oleObject" Target="embeddings/oleObject15.bin"/><Relationship Id="rId45" Type="http://schemas.openxmlformats.org/officeDocument/2006/relationships/image" Target="media/image18.wmf"/><Relationship Id="rId66" Type="http://schemas.openxmlformats.org/officeDocument/2006/relationships/image" Target="media/image29.wmf"/><Relationship Id="rId87" Type="http://schemas.openxmlformats.org/officeDocument/2006/relationships/oleObject" Target="embeddings/oleObject38.bin"/><Relationship Id="rId110" Type="http://schemas.openxmlformats.org/officeDocument/2006/relationships/image" Target="media/image51.wmf"/><Relationship Id="rId115" Type="http://schemas.openxmlformats.org/officeDocument/2006/relationships/oleObject" Target="embeddings/oleObject52.bin"/><Relationship Id="rId131" Type="http://schemas.openxmlformats.org/officeDocument/2006/relationships/image" Target="media/image62.png"/><Relationship Id="rId136" Type="http://schemas.openxmlformats.org/officeDocument/2006/relationships/image" Target="media/image67.tiff"/><Relationship Id="rId61" Type="http://schemas.openxmlformats.org/officeDocument/2006/relationships/oleObject" Target="embeddings/oleObject25.bin"/><Relationship Id="rId82" Type="http://schemas.openxmlformats.org/officeDocument/2006/relationships/image" Target="media/image37.wmf"/><Relationship Id="rId19" Type="http://schemas.openxmlformats.org/officeDocument/2006/relationships/image" Target="media/image5.wmf"/><Relationship Id="rId14" Type="http://schemas.openxmlformats.org/officeDocument/2006/relationships/oleObject" Target="embeddings/oleObject2.bin"/><Relationship Id="rId30" Type="http://schemas.openxmlformats.org/officeDocument/2006/relationships/oleObject" Target="embeddings/oleObject10.bin"/><Relationship Id="rId35" Type="http://schemas.openxmlformats.org/officeDocument/2006/relationships/image" Target="media/image13.wmf"/><Relationship Id="rId56" Type="http://schemas.openxmlformats.org/officeDocument/2006/relationships/image" Target="media/image24.wmf"/><Relationship Id="rId77" Type="http://schemas.openxmlformats.org/officeDocument/2006/relationships/oleObject" Target="embeddings/oleObject33.bin"/><Relationship Id="rId100" Type="http://schemas.openxmlformats.org/officeDocument/2006/relationships/image" Target="media/image46.wmf"/><Relationship Id="rId105" Type="http://schemas.openxmlformats.org/officeDocument/2006/relationships/oleObject" Target="embeddings/oleObject47.bin"/><Relationship Id="rId126" Type="http://schemas.openxmlformats.org/officeDocument/2006/relationships/image" Target="media/image5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9DFF0D-E8FF-4F85-88E1-1128B42325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6</Pages>
  <Words>1911</Words>
  <Characters>10899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Paper template</vt:lpstr>
    </vt:vector>
  </TitlesOfParts>
  <Company>ICEE2012</Company>
  <LinksUpToDate>false</LinksUpToDate>
  <CharactersWithSpaces>12785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Paper template</dc:title>
  <dc:creator>ICEE2012</dc:creator>
  <cp:lastModifiedBy>ALI</cp:lastModifiedBy>
  <cp:revision>4</cp:revision>
  <cp:lastPrinted>2009-09-29T12:00:00Z</cp:lastPrinted>
  <dcterms:created xsi:type="dcterms:W3CDTF">2015-12-02T16:28:00Z</dcterms:created>
  <dcterms:modified xsi:type="dcterms:W3CDTF">2015-12-02T16:39:00Z</dcterms:modified>
</cp:coreProperties>
</file>