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15E" w:rsidRPr="009056C2" w:rsidRDefault="009056C2" w:rsidP="00AD6B33">
      <w:pPr>
        <w:spacing w:line="228" w:lineRule="auto"/>
        <w:jc w:val="center"/>
        <w:rPr>
          <w:rFonts w:asciiTheme="majorBidi" w:hAnsiTheme="majorBidi" w:cstheme="majorBidi"/>
          <w:sz w:val="48"/>
          <w:szCs w:val="48"/>
        </w:rPr>
      </w:pPr>
      <w:r>
        <w:rPr>
          <w:rFonts w:asciiTheme="majorBidi" w:hAnsiTheme="majorBidi" w:cstheme="majorBidi"/>
          <w:sz w:val="48"/>
          <w:szCs w:val="48"/>
        </w:rPr>
        <w:t>Different T</w:t>
      </w:r>
      <w:r w:rsidR="00783575" w:rsidRPr="009056C2">
        <w:rPr>
          <w:rFonts w:asciiTheme="majorBidi" w:hAnsiTheme="majorBidi" w:cstheme="majorBidi"/>
          <w:sz w:val="48"/>
          <w:szCs w:val="48"/>
        </w:rPr>
        <w:t xml:space="preserve">opologies </w:t>
      </w:r>
      <w:r>
        <w:rPr>
          <w:rFonts w:asciiTheme="majorBidi" w:hAnsiTheme="majorBidi" w:cstheme="majorBidi"/>
          <w:sz w:val="48"/>
          <w:szCs w:val="48"/>
        </w:rPr>
        <w:t>for L</w:t>
      </w:r>
      <w:r w:rsidR="0062715E" w:rsidRPr="009056C2">
        <w:rPr>
          <w:rFonts w:asciiTheme="majorBidi" w:hAnsiTheme="majorBidi" w:cstheme="majorBidi"/>
          <w:sz w:val="48"/>
          <w:szCs w:val="48"/>
        </w:rPr>
        <w:t xml:space="preserve">inear </w:t>
      </w:r>
      <w:r>
        <w:rPr>
          <w:rFonts w:asciiTheme="majorBidi" w:hAnsiTheme="majorBidi" w:cstheme="majorBidi"/>
          <w:sz w:val="48"/>
          <w:szCs w:val="48"/>
        </w:rPr>
        <w:t>Switched Reluctance M</w:t>
      </w:r>
      <w:r w:rsidR="0062715E" w:rsidRPr="009056C2">
        <w:rPr>
          <w:rFonts w:asciiTheme="majorBidi" w:hAnsiTheme="majorBidi" w:cstheme="majorBidi"/>
          <w:sz w:val="48"/>
          <w:szCs w:val="48"/>
        </w:rPr>
        <w:t xml:space="preserve">otor </w:t>
      </w:r>
      <w:r>
        <w:rPr>
          <w:rFonts w:asciiTheme="majorBidi" w:hAnsiTheme="majorBidi" w:cstheme="majorBidi"/>
          <w:sz w:val="48"/>
          <w:szCs w:val="48"/>
        </w:rPr>
        <w:t>with Segmental T</w:t>
      </w:r>
      <w:r w:rsidR="00783575" w:rsidRPr="009056C2">
        <w:rPr>
          <w:rFonts w:asciiTheme="majorBidi" w:hAnsiTheme="majorBidi" w:cstheme="majorBidi"/>
          <w:sz w:val="48"/>
          <w:szCs w:val="48"/>
        </w:rPr>
        <w:t xml:space="preserve">ranslator </w:t>
      </w:r>
    </w:p>
    <w:p w:rsidR="00D00CC7" w:rsidRDefault="00D00CC7" w:rsidP="00D00CC7">
      <w:pPr>
        <w:jc w:val="center"/>
        <w:rPr>
          <w:rFonts w:asciiTheme="majorBidi" w:hAnsiTheme="majorBidi" w:cstheme="majorBidi"/>
          <w:sz w:val="20"/>
          <w:szCs w:val="20"/>
        </w:rPr>
      </w:pPr>
    </w:p>
    <w:p w:rsidR="00D00CC7" w:rsidRPr="00D57FA3" w:rsidRDefault="00D00CC7" w:rsidP="00D00CC7">
      <w:pPr>
        <w:jc w:val="center"/>
        <w:rPr>
          <w:rFonts w:asciiTheme="majorBidi" w:hAnsiTheme="majorBidi" w:cstheme="majorBidi"/>
          <w:sz w:val="20"/>
          <w:szCs w:val="20"/>
        </w:rPr>
      </w:pPr>
      <w:proofErr w:type="spellStart"/>
      <w:r w:rsidRPr="00D57FA3">
        <w:rPr>
          <w:rFonts w:asciiTheme="majorBidi" w:hAnsiTheme="majorBidi" w:cstheme="majorBidi"/>
          <w:sz w:val="20"/>
          <w:szCs w:val="20"/>
        </w:rPr>
        <w:t>Babak</w:t>
      </w:r>
      <w:proofErr w:type="spellEnd"/>
      <w:r w:rsidRPr="00D57FA3">
        <w:rPr>
          <w:rFonts w:asciiTheme="majorBidi" w:hAnsiTheme="majorBidi" w:cstheme="majorBidi"/>
          <w:sz w:val="20"/>
          <w:szCs w:val="20"/>
        </w:rPr>
        <w:t xml:space="preserve"> Ganji, </w:t>
      </w:r>
      <w:proofErr w:type="spellStart"/>
      <w:r w:rsidRPr="00D57FA3">
        <w:rPr>
          <w:rFonts w:asciiTheme="majorBidi" w:hAnsiTheme="majorBidi" w:cstheme="majorBidi"/>
          <w:sz w:val="20"/>
          <w:szCs w:val="20"/>
        </w:rPr>
        <w:t>Mohamad</w:t>
      </w:r>
      <w:proofErr w:type="spellEnd"/>
      <w:r w:rsidRPr="00D57FA3">
        <w:rPr>
          <w:rFonts w:asciiTheme="majorBidi" w:hAnsiTheme="majorBidi" w:cstheme="majorBidi"/>
          <w:sz w:val="20"/>
          <w:szCs w:val="20"/>
        </w:rPr>
        <w:t xml:space="preserve"> </w:t>
      </w:r>
      <w:proofErr w:type="spellStart"/>
      <w:r w:rsidRPr="00D57FA3">
        <w:rPr>
          <w:rFonts w:asciiTheme="majorBidi" w:hAnsiTheme="majorBidi" w:cstheme="majorBidi"/>
          <w:sz w:val="20"/>
          <w:szCs w:val="20"/>
        </w:rPr>
        <w:t>Hasan</w:t>
      </w:r>
      <w:proofErr w:type="spellEnd"/>
      <w:r w:rsidRPr="00D57FA3">
        <w:rPr>
          <w:rFonts w:asciiTheme="majorBidi" w:hAnsiTheme="majorBidi" w:cstheme="majorBidi"/>
          <w:sz w:val="20"/>
          <w:szCs w:val="20"/>
        </w:rPr>
        <w:t xml:space="preserve"> </w:t>
      </w:r>
      <w:proofErr w:type="spellStart"/>
      <w:r w:rsidRPr="00D57FA3">
        <w:rPr>
          <w:rFonts w:asciiTheme="majorBidi" w:hAnsiTheme="majorBidi" w:cstheme="majorBidi"/>
          <w:sz w:val="20"/>
          <w:szCs w:val="20"/>
        </w:rPr>
        <w:t>Askari</w:t>
      </w:r>
      <w:proofErr w:type="spellEnd"/>
    </w:p>
    <w:p w:rsidR="00D00CC7" w:rsidRDefault="00D00CC7" w:rsidP="00D00CC7">
      <w:pPr>
        <w:jc w:val="center"/>
        <w:rPr>
          <w:rFonts w:asciiTheme="majorBidi" w:hAnsiTheme="majorBidi" w:cstheme="majorBidi"/>
          <w:sz w:val="20"/>
          <w:szCs w:val="20"/>
        </w:rPr>
      </w:pPr>
      <w:r w:rsidRPr="00D57FA3">
        <w:rPr>
          <w:rFonts w:asciiTheme="majorBidi" w:hAnsiTheme="majorBidi" w:cstheme="majorBidi"/>
          <w:sz w:val="20"/>
          <w:szCs w:val="20"/>
        </w:rPr>
        <w:t>Faculty of Electrical and Computer Enginee</w:t>
      </w:r>
      <w:r>
        <w:rPr>
          <w:rFonts w:asciiTheme="majorBidi" w:hAnsiTheme="majorBidi" w:cstheme="majorBidi"/>
          <w:sz w:val="20"/>
          <w:szCs w:val="20"/>
        </w:rPr>
        <w:t xml:space="preserve">ring, University of </w:t>
      </w:r>
      <w:proofErr w:type="spellStart"/>
      <w:r>
        <w:rPr>
          <w:rFonts w:asciiTheme="majorBidi" w:hAnsiTheme="majorBidi" w:cstheme="majorBidi"/>
          <w:sz w:val="20"/>
          <w:szCs w:val="20"/>
        </w:rPr>
        <w:t>Kashan</w:t>
      </w:r>
      <w:proofErr w:type="spellEnd"/>
      <w:r>
        <w:rPr>
          <w:rFonts w:asciiTheme="majorBidi" w:hAnsiTheme="majorBidi" w:cstheme="majorBidi"/>
          <w:sz w:val="20"/>
          <w:szCs w:val="20"/>
        </w:rPr>
        <w:t>, Iran</w:t>
      </w:r>
    </w:p>
    <w:p w:rsidR="00D80627" w:rsidRPr="00560824" w:rsidRDefault="00DA16BC" w:rsidP="00DA16BC">
      <w:pPr>
        <w:jc w:val="center"/>
        <w:rPr>
          <w:rFonts w:asciiTheme="majorBidi" w:hAnsiTheme="majorBidi" w:cstheme="majorBidi"/>
          <w:sz w:val="24"/>
          <w:szCs w:val="24"/>
        </w:rPr>
      </w:pPr>
      <w:hyperlink r:id="rId6" w:history="1">
        <w:r w:rsidRPr="00095135">
          <w:rPr>
            <w:rStyle w:val="Hyperlink"/>
            <w:rFonts w:asciiTheme="majorBidi" w:hAnsiTheme="majorBidi" w:cstheme="majorBidi"/>
            <w:sz w:val="20"/>
            <w:szCs w:val="20"/>
          </w:rPr>
          <w:t>bganji@kashanu.ac.ir</w:t>
        </w:r>
      </w:hyperlink>
      <w:r>
        <w:rPr>
          <w:rFonts w:asciiTheme="majorBidi" w:hAnsiTheme="majorBidi" w:cstheme="majorBidi"/>
          <w:sz w:val="20"/>
          <w:szCs w:val="20"/>
        </w:rPr>
        <w:t xml:space="preserve">, </w:t>
      </w:r>
      <w:hyperlink r:id="rId7" w:history="1">
        <w:r w:rsidRPr="00095135">
          <w:rPr>
            <w:rStyle w:val="Hyperlink"/>
            <w:rFonts w:asciiTheme="majorBidi" w:hAnsiTheme="majorBidi" w:cstheme="majorBidi"/>
            <w:sz w:val="20"/>
            <w:szCs w:val="20"/>
          </w:rPr>
          <w:t>mha.askari@gmail.com</w:t>
        </w:r>
      </w:hyperlink>
      <w:r>
        <w:rPr>
          <w:rFonts w:asciiTheme="majorBidi" w:hAnsiTheme="majorBidi" w:cstheme="majorBidi"/>
          <w:sz w:val="20"/>
          <w:szCs w:val="20"/>
        </w:rPr>
        <w:t xml:space="preserve"> </w:t>
      </w:r>
    </w:p>
    <w:p w:rsidR="00D80627" w:rsidRPr="00560824" w:rsidRDefault="00D80627" w:rsidP="00AD6B33">
      <w:pPr>
        <w:spacing w:line="228" w:lineRule="auto"/>
        <w:rPr>
          <w:rFonts w:asciiTheme="majorBidi" w:hAnsiTheme="majorBidi" w:cstheme="majorBidi"/>
          <w:i/>
          <w:iCs/>
          <w:sz w:val="20"/>
          <w:szCs w:val="20"/>
        </w:rPr>
      </w:pPr>
    </w:p>
    <w:p w:rsidR="00D80627" w:rsidRPr="00560824" w:rsidRDefault="00D80627" w:rsidP="00AD6B33">
      <w:pPr>
        <w:spacing w:line="228" w:lineRule="auto"/>
        <w:rPr>
          <w:rFonts w:asciiTheme="majorBidi" w:hAnsiTheme="majorBidi" w:cstheme="majorBidi"/>
          <w:i/>
          <w:iCs/>
          <w:sz w:val="20"/>
          <w:szCs w:val="20"/>
        </w:rPr>
        <w:sectPr w:rsidR="00D80627" w:rsidRPr="00560824" w:rsidSect="00766C3F">
          <w:pgSz w:w="11907" w:h="16840" w:code="9"/>
          <w:pgMar w:top="1077" w:right="731" w:bottom="2432" w:left="731" w:header="720" w:footer="720" w:gutter="0"/>
          <w:cols w:space="720"/>
          <w:docGrid w:linePitch="360"/>
        </w:sectPr>
      </w:pPr>
    </w:p>
    <w:p w:rsidR="009805D5" w:rsidRPr="002E73E7" w:rsidRDefault="002E73E7" w:rsidP="00AD6B33">
      <w:pPr>
        <w:spacing w:line="228" w:lineRule="auto"/>
        <w:rPr>
          <w:rFonts w:asciiTheme="majorBidi" w:hAnsiTheme="majorBidi" w:cstheme="majorBidi"/>
          <w:b/>
          <w:bCs/>
          <w:sz w:val="18"/>
          <w:szCs w:val="18"/>
        </w:rPr>
      </w:pPr>
      <w:r w:rsidRPr="002E73E7">
        <w:rPr>
          <w:rFonts w:asciiTheme="majorBidi" w:hAnsiTheme="majorBidi" w:cstheme="majorBidi"/>
          <w:b/>
          <w:bCs/>
          <w:i/>
          <w:iCs/>
          <w:sz w:val="18"/>
          <w:szCs w:val="18"/>
        </w:rPr>
        <w:lastRenderedPageBreak/>
        <w:tab/>
        <w:t>Abstract—</w:t>
      </w:r>
      <w:r w:rsidR="00E620DE" w:rsidRPr="002E73E7">
        <w:rPr>
          <w:rFonts w:asciiTheme="majorBidi" w:hAnsiTheme="majorBidi" w:cstheme="majorBidi"/>
          <w:b/>
          <w:bCs/>
          <w:i/>
          <w:iCs/>
          <w:sz w:val="18"/>
          <w:szCs w:val="18"/>
        </w:rPr>
        <w:t xml:space="preserve"> </w:t>
      </w:r>
      <w:r w:rsidR="00783575" w:rsidRPr="002E73E7">
        <w:rPr>
          <w:rFonts w:asciiTheme="majorBidi" w:hAnsiTheme="majorBidi" w:cstheme="majorBidi"/>
          <w:b/>
          <w:bCs/>
          <w:sz w:val="18"/>
          <w:szCs w:val="18"/>
        </w:rPr>
        <w:t>L</w:t>
      </w:r>
      <w:r w:rsidR="007A3BF4" w:rsidRPr="002E73E7">
        <w:rPr>
          <w:rFonts w:asciiTheme="majorBidi" w:hAnsiTheme="majorBidi" w:cstheme="majorBidi"/>
          <w:b/>
          <w:bCs/>
          <w:sz w:val="18"/>
          <w:szCs w:val="18"/>
        </w:rPr>
        <w:t xml:space="preserve">inear switched reluctance motor </w:t>
      </w:r>
      <w:r w:rsidR="00F50999" w:rsidRPr="002E73E7">
        <w:rPr>
          <w:rFonts w:asciiTheme="majorBidi" w:hAnsiTheme="majorBidi" w:cstheme="majorBidi"/>
          <w:b/>
          <w:bCs/>
          <w:sz w:val="18"/>
          <w:szCs w:val="18"/>
        </w:rPr>
        <w:t>(LSRM)</w:t>
      </w:r>
      <w:r w:rsidR="00A77E5C" w:rsidRPr="002E73E7">
        <w:rPr>
          <w:rFonts w:asciiTheme="majorBidi" w:hAnsiTheme="majorBidi" w:cstheme="majorBidi"/>
          <w:b/>
          <w:bCs/>
          <w:sz w:val="18"/>
          <w:szCs w:val="18"/>
        </w:rPr>
        <w:t xml:space="preserve"> </w:t>
      </w:r>
      <w:r w:rsidR="00071EA4" w:rsidRPr="002E73E7">
        <w:rPr>
          <w:rFonts w:asciiTheme="majorBidi" w:hAnsiTheme="majorBidi" w:cstheme="majorBidi"/>
          <w:b/>
          <w:bCs/>
          <w:sz w:val="18"/>
          <w:szCs w:val="18"/>
        </w:rPr>
        <w:t>with segmental translator</w:t>
      </w:r>
      <w:r w:rsidR="00783575" w:rsidRPr="002E73E7">
        <w:rPr>
          <w:rFonts w:asciiTheme="majorBidi" w:hAnsiTheme="majorBidi" w:cstheme="majorBidi"/>
          <w:b/>
          <w:bCs/>
          <w:sz w:val="18"/>
          <w:szCs w:val="18"/>
        </w:rPr>
        <w:t xml:space="preserve"> </w:t>
      </w:r>
      <w:r w:rsidR="00071EA4" w:rsidRPr="002E73E7">
        <w:rPr>
          <w:rFonts w:asciiTheme="majorBidi" w:hAnsiTheme="majorBidi" w:cstheme="majorBidi"/>
          <w:b/>
          <w:bCs/>
          <w:sz w:val="18"/>
          <w:szCs w:val="18"/>
        </w:rPr>
        <w:t xml:space="preserve">is </w:t>
      </w:r>
      <w:r w:rsidR="00783575" w:rsidRPr="002E73E7">
        <w:rPr>
          <w:rFonts w:asciiTheme="majorBidi" w:hAnsiTheme="majorBidi" w:cstheme="majorBidi"/>
          <w:b/>
          <w:bCs/>
          <w:sz w:val="18"/>
          <w:szCs w:val="18"/>
        </w:rPr>
        <w:t>introduced in th</w:t>
      </w:r>
      <w:r w:rsidR="006F56FA" w:rsidRPr="002E73E7">
        <w:rPr>
          <w:rFonts w:asciiTheme="majorBidi" w:hAnsiTheme="majorBidi" w:cstheme="majorBidi"/>
          <w:b/>
          <w:bCs/>
          <w:sz w:val="18"/>
          <w:szCs w:val="18"/>
        </w:rPr>
        <w:t xml:space="preserve">is </w:t>
      </w:r>
      <w:r w:rsidR="00783575" w:rsidRPr="002E73E7">
        <w:rPr>
          <w:rFonts w:asciiTheme="majorBidi" w:hAnsiTheme="majorBidi" w:cstheme="majorBidi"/>
          <w:b/>
          <w:bCs/>
          <w:sz w:val="18"/>
          <w:szCs w:val="18"/>
        </w:rPr>
        <w:t xml:space="preserve">paper </w:t>
      </w:r>
      <w:r w:rsidR="00071EA4" w:rsidRPr="002E73E7">
        <w:rPr>
          <w:rFonts w:asciiTheme="majorBidi" w:hAnsiTheme="majorBidi" w:cstheme="majorBidi"/>
          <w:b/>
          <w:bCs/>
          <w:sz w:val="18"/>
          <w:szCs w:val="18"/>
        </w:rPr>
        <w:t xml:space="preserve">and two different topologies are </w:t>
      </w:r>
      <w:r w:rsidR="00783575" w:rsidRPr="002E73E7">
        <w:rPr>
          <w:rFonts w:asciiTheme="majorBidi" w:hAnsiTheme="majorBidi" w:cstheme="majorBidi"/>
          <w:b/>
          <w:bCs/>
          <w:sz w:val="18"/>
          <w:szCs w:val="18"/>
        </w:rPr>
        <w:t>pr</w:t>
      </w:r>
      <w:r w:rsidR="006F56FA" w:rsidRPr="002E73E7">
        <w:rPr>
          <w:rFonts w:asciiTheme="majorBidi" w:hAnsiTheme="majorBidi" w:cstheme="majorBidi"/>
          <w:b/>
          <w:bCs/>
          <w:sz w:val="18"/>
          <w:szCs w:val="18"/>
        </w:rPr>
        <w:t xml:space="preserve">esented </w:t>
      </w:r>
      <w:r w:rsidR="00071EA4" w:rsidRPr="002E73E7">
        <w:rPr>
          <w:rFonts w:asciiTheme="majorBidi" w:hAnsiTheme="majorBidi" w:cstheme="majorBidi"/>
          <w:b/>
          <w:bCs/>
          <w:sz w:val="18"/>
          <w:szCs w:val="18"/>
        </w:rPr>
        <w:t xml:space="preserve">for this type of </w:t>
      </w:r>
      <w:r w:rsidR="00783575" w:rsidRPr="002E73E7">
        <w:rPr>
          <w:rFonts w:asciiTheme="majorBidi" w:hAnsiTheme="majorBidi" w:cstheme="majorBidi"/>
          <w:b/>
          <w:bCs/>
          <w:sz w:val="18"/>
          <w:szCs w:val="18"/>
        </w:rPr>
        <w:t>motor</w:t>
      </w:r>
      <w:r w:rsidR="00071EA4" w:rsidRPr="002E73E7">
        <w:rPr>
          <w:rFonts w:asciiTheme="majorBidi" w:hAnsiTheme="majorBidi" w:cstheme="majorBidi"/>
          <w:b/>
          <w:bCs/>
          <w:sz w:val="18"/>
          <w:szCs w:val="18"/>
        </w:rPr>
        <w:t xml:space="preserve">. In addition, </w:t>
      </w:r>
      <w:r w:rsidR="00F50999" w:rsidRPr="002E73E7">
        <w:rPr>
          <w:rFonts w:asciiTheme="majorBidi" w:hAnsiTheme="majorBidi" w:cstheme="majorBidi"/>
          <w:b/>
          <w:bCs/>
          <w:sz w:val="18"/>
          <w:szCs w:val="18"/>
        </w:rPr>
        <w:t>the</w:t>
      </w:r>
      <w:r w:rsidR="005966F1" w:rsidRPr="002E73E7">
        <w:rPr>
          <w:rFonts w:asciiTheme="majorBidi" w:hAnsiTheme="majorBidi" w:cstheme="majorBidi"/>
          <w:b/>
          <w:bCs/>
          <w:sz w:val="18"/>
          <w:szCs w:val="18"/>
        </w:rPr>
        <w:t xml:space="preserve"> </w:t>
      </w:r>
      <w:r w:rsidR="00F50999" w:rsidRPr="002E73E7">
        <w:rPr>
          <w:rFonts w:asciiTheme="majorBidi" w:hAnsiTheme="majorBidi" w:cstheme="majorBidi"/>
          <w:b/>
          <w:bCs/>
          <w:sz w:val="18"/>
          <w:szCs w:val="18"/>
        </w:rPr>
        <w:t xml:space="preserve">electromagnetic </w:t>
      </w:r>
      <w:r w:rsidR="00A77E5C" w:rsidRPr="002E73E7">
        <w:rPr>
          <w:rFonts w:asciiTheme="majorBidi" w:hAnsiTheme="majorBidi" w:cstheme="majorBidi"/>
          <w:b/>
          <w:bCs/>
          <w:sz w:val="18"/>
          <w:szCs w:val="18"/>
        </w:rPr>
        <w:t xml:space="preserve">modeling </w:t>
      </w:r>
      <w:r w:rsidR="005966F1" w:rsidRPr="002E73E7">
        <w:rPr>
          <w:rFonts w:asciiTheme="majorBidi" w:hAnsiTheme="majorBidi" w:cstheme="majorBidi"/>
          <w:b/>
          <w:bCs/>
          <w:sz w:val="18"/>
          <w:szCs w:val="18"/>
        </w:rPr>
        <w:t xml:space="preserve">of these new types of LSRM is done </w:t>
      </w:r>
      <w:r w:rsidR="00A77E5C" w:rsidRPr="002E73E7">
        <w:rPr>
          <w:rFonts w:asciiTheme="majorBidi" w:hAnsiTheme="majorBidi" w:cstheme="majorBidi"/>
          <w:b/>
          <w:bCs/>
          <w:sz w:val="18"/>
          <w:szCs w:val="18"/>
        </w:rPr>
        <w:t xml:space="preserve">using ANSYS finite element (FE) package. Carrying out </w:t>
      </w:r>
      <w:r w:rsidR="007A3BF4" w:rsidRPr="002E73E7">
        <w:rPr>
          <w:rFonts w:asciiTheme="majorBidi" w:hAnsiTheme="majorBidi" w:cstheme="majorBidi"/>
          <w:b/>
          <w:bCs/>
          <w:sz w:val="18"/>
          <w:szCs w:val="18"/>
        </w:rPr>
        <w:t xml:space="preserve">2D </w:t>
      </w:r>
      <w:r w:rsidR="00FF2188" w:rsidRPr="002E73E7">
        <w:rPr>
          <w:rFonts w:asciiTheme="majorBidi" w:hAnsiTheme="majorBidi" w:cstheme="majorBidi"/>
          <w:b/>
          <w:bCs/>
          <w:sz w:val="18"/>
          <w:szCs w:val="18"/>
        </w:rPr>
        <w:t>FE transient analysis</w:t>
      </w:r>
      <w:r w:rsidR="00A77E5C" w:rsidRPr="002E73E7">
        <w:rPr>
          <w:rFonts w:asciiTheme="majorBidi" w:hAnsiTheme="majorBidi" w:cstheme="majorBidi"/>
          <w:b/>
          <w:bCs/>
          <w:sz w:val="18"/>
          <w:szCs w:val="18"/>
        </w:rPr>
        <w:t xml:space="preserve"> in the developed simulation model</w:t>
      </w:r>
      <w:r w:rsidR="00710098" w:rsidRPr="002E73E7">
        <w:rPr>
          <w:rFonts w:asciiTheme="majorBidi" w:hAnsiTheme="majorBidi" w:cstheme="majorBidi"/>
          <w:b/>
          <w:bCs/>
          <w:sz w:val="18"/>
          <w:szCs w:val="18"/>
        </w:rPr>
        <w:t>s</w:t>
      </w:r>
      <w:r w:rsidR="00A77E5C" w:rsidRPr="002E73E7">
        <w:rPr>
          <w:rFonts w:asciiTheme="majorBidi" w:hAnsiTheme="majorBidi" w:cstheme="majorBidi"/>
          <w:b/>
          <w:bCs/>
          <w:sz w:val="18"/>
          <w:szCs w:val="18"/>
        </w:rPr>
        <w:t>, the dynamic characteristics of these two motors are predicted precisely</w:t>
      </w:r>
      <w:r w:rsidR="00FF2188" w:rsidRPr="002E73E7">
        <w:rPr>
          <w:rFonts w:asciiTheme="majorBidi" w:hAnsiTheme="majorBidi" w:cstheme="majorBidi"/>
          <w:b/>
          <w:bCs/>
          <w:sz w:val="18"/>
          <w:szCs w:val="18"/>
        </w:rPr>
        <w:t>. The simulation model</w:t>
      </w:r>
      <w:r w:rsidR="00A77E5C" w:rsidRPr="002E73E7">
        <w:rPr>
          <w:rFonts w:asciiTheme="majorBidi" w:hAnsiTheme="majorBidi" w:cstheme="majorBidi"/>
          <w:b/>
          <w:bCs/>
          <w:sz w:val="18"/>
          <w:szCs w:val="18"/>
        </w:rPr>
        <w:t>s</w:t>
      </w:r>
      <w:r w:rsidR="00FF2188" w:rsidRPr="002E73E7">
        <w:rPr>
          <w:rFonts w:asciiTheme="majorBidi" w:hAnsiTheme="majorBidi" w:cstheme="majorBidi"/>
          <w:b/>
          <w:bCs/>
          <w:sz w:val="18"/>
          <w:szCs w:val="18"/>
        </w:rPr>
        <w:t xml:space="preserve"> </w:t>
      </w:r>
      <w:r w:rsidR="00A77E5C" w:rsidRPr="002E73E7">
        <w:rPr>
          <w:rFonts w:asciiTheme="majorBidi" w:hAnsiTheme="majorBidi" w:cstheme="majorBidi"/>
          <w:b/>
          <w:bCs/>
          <w:sz w:val="18"/>
          <w:szCs w:val="18"/>
        </w:rPr>
        <w:t xml:space="preserve">are </w:t>
      </w:r>
      <w:r w:rsidR="00FF2188" w:rsidRPr="002E73E7">
        <w:rPr>
          <w:rFonts w:asciiTheme="majorBidi" w:hAnsiTheme="majorBidi" w:cstheme="majorBidi"/>
          <w:b/>
          <w:bCs/>
          <w:sz w:val="18"/>
          <w:szCs w:val="18"/>
        </w:rPr>
        <w:t>created totally in ANSYS parametric design language as parametric model</w:t>
      </w:r>
      <w:r w:rsidR="00A77E5C" w:rsidRPr="002E73E7">
        <w:rPr>
          <w:rFonts w:asciiTheme="majorBidi" w:hAnsiTheme="majorBidi" w:cstheme="majorBidi"/>
          <w:b/>
          <w:bCs/>
          <w:sz w:val="18"/>
          <w:szCs w:val="18"/>
        </w:rPr>
        <w:t>s</w:t>
      </w:r>
      <w:r w:rsidR="00FF2188" w:rsidRPr="002E73E7">
        <w:rPr>
          <w:rFonts w:asciiTheme="majorBidi" w:hAnsiTheme="majorBidi" w:cstheme="majorBidi"/>
          <w:b/>
          <w:bCs/>
          <w:sz w:val="18"/>
          <w:szCs w:val="18"/>
        </w:rPr>
        <w:t xml:space="preserve"> and </w:t>
      </w:r>
      <w:r w:rsidR="00A77E5C" w:rsidRPr="002E73E7">
        <w:rPr>
          <w:rFonts w:asciiTheme="majorBidi" w:hAnsiTheme="majorBidi" w:cstheme="majorBidi"/>
          <w:b/>
          <w:bCs/>
          <w:sz w:val="18"/>
          <w:szCs w:val="18"/>
        </w:rPr>
        <w:t xml:space="preserve">they </w:t>
      </w:r>
      <w:r w:rsidR="00FF2188" w:rsidRPr="002E73E7">
        <w:rPr>
          <w:rFonts w:asciiTheme="majorBidi" w:hAnsiTheme="majorBidi" w:cstheme="majorBidi"/>
          <w:b/>
          <w:bCs/>
          <w:sz w:val="18"/>
          <w:szCs w:val="18"/>
        </w:rPr>
        <w:t xml:space="preserve">can be used easily for different designs. </w:t>
      </w:r>
      <w:r w:rsidR="00A77E5C" w:rsidRPr="002E73E7">
        <w:rPr>
          <w:rFonts w:asciiTheme="majorBidi" w:hAnsiTheme="majorBidi" w:cstheme="majorBidi"/>
          <w:b/>
          <w:bCs/>
          <w:sz w:val="18"/>
          <w:szCs w:val="18"/>
        </w:rPr>
        <w:t xml:space="preserve">The simulation results are presented for </w:t>
      </w:r>
      <w:r w:rsidR="00783575" w:rsidRPr="002E73E7">
        <w:rPr>
          <w:rFonts w:asciiTheme="majorBidi" w:hAnsiTheme="majorBidi" w:cstheme="majorBidi"/>
          <w:b/>
          <w:bCs/>
          <w:sz w:val="18"/>
          <w:szCs w:val="18"/>
        </w:rPr>
        <w:t xml:space="preserve">the two </w:t>
      </w:r>
      <w:r w:rsidR="0014658F" w:rsidRPr="002E73E7">
        <w:rPr>
          <w:rFonts w:asciiTheme="majorBidi" w:hAnsiTheme="majorBidi" w:cstheme="majorBidi"/>
          <w:b/>
          <w:bCs/>
          <w:sz w:val="18"/>
          <w:szCs w:val="18"/>
        </w:rPr>
        <w:t xml:space="preserve">new structures and they are </w:t>
      </w:r>
      <w:r w:rsidR="00D25F99" w:rsidRPr="002E73E7">
        <w:rPr>
          <w:rFonts w:asciiTheme="majorBidi" w:hAnsiTheme="majorBidi" w:cstheme="majorBidi"/>
          <w:b/>
          <w:bCs/>
          <w:sz w:val="18"/>
          <w:szCs w:val="18"/>
        </w:rPr>
        <w:t>compared to those obtained for the conventional LSRM.</w:t>
      </w:r>
      <w:r w:rsidR="00E421AD" w:rsidRPr="002E73E7">
        <w:rPr>
          <w:rFonts w:asciiTheme="majorBidi" w:hAnsiTheme="majorBidi" w:cstheme="majorBidi"/>
          <w:b/>
          <w:bCs/>
          <w:sz w:val="18"/>
          <w:szCs w:val="18"/>
        </w:rPr>
        <w:t xml:space="preserve"> </w:t>
      </w:r>
      <w:r w:rsidR="00D25F99" w:rsidRPr="002E73E7">
        <w:rPr>
          <w:rFonts w:asciiTheme="majorBidi" w:hAnsiTheme="majorBidi" w:cstheme="majorBidi"/>
          <w:b/>
          <w:bCs/>
          <w:sz w:val="18"/>
          <w:szCs w:val="18"/>
        </w:rPr>
        <w:t xml:space="preserve">   </w:t>
      </w:r>
      <w:r w:rsidR="0014658F" w:rsidRPr="002E73E7">
        <w:rPr>
          <w:rFonts w:asciiTheme="majorBidi" w:hAnsiTheme="majorBidi" w:cstheme="majorBidi"/>
          <w:b/>
          <w:bCs/>
          <w:sz w:val="18"/>
          <w:szCs w:val="18"/>
        </w:rPr>
        <w:t xml:space="preserve"> </w:t>
      </w:r>
    </w:p>
    <w:p w:rsidR="00437E9B" w:rsidRPr="002E73E7" w:rsidRDefault="002E73E7" w:rsidP="00AD6B33">
      <w:pPr>
        <w:spacing w:line="228" w:lineRule="auto"/>
        <w:rPr>
          <w:rFonts w:asciiTheme="majorBidi" w:hAnsiTheme="majorBidi" w:cstheme="majorBidi"/>
          <w:b/>
          <w:bCs/>
          <w:i/>
          <w:iCs/>
          <w:sz w:val="18"/>
          <w:szCs w:val="18"/>
        </w:rPr>
      </w:pPr>
      <w:r w:rsidRPr="002E73E7">
        <w:rPr>
          <w:rFonts w:asciiTheme="majorBidi" w:eastAsia="Calibri" w:hAnsiTheme="majorBidi" w:cstheme="majorBidi"/>
          <w:b/>
          <w:bCs/>
          <w:i/>
          <w:iCs/>
          <w:sz w:val="18"/>
          <w:szCs w:val="18"/>
        </w:rPr>
        <w:tab/>
      </w:r>
      <w:r w:rsidR="00E620DE" w:rsidRPr="002E73E7">
        <w:rPr>
          <w:rFonts w:asciiTheme="majorBidi" w:eastAsia="Calibri" w:hAnsiTheme="majorBidi" w:cstheme="majorBidi"/>
          <w:b/>
          <w:bCs/>
          <w:i/>
          <w:iCs/>
          <w:sz w:val="18"/>
          <w:szCs w:val="18"/>
        </w:rPr>
        <w:t>Keywords</w:t>
      </w:r>
      <w:r w:rsidRPr="002E73E7">
        <w:rPr>
          <w:rFonts w:asciiTheme="majorBidi" w:eastAsia="Calibri" w:hAnsiTheme="majorBidi" w:cstheme="majorBidi"/>
          <w:b/>
          <w:bCs/>
          <w:i/>
          <w:iCs/>
          <w:sz w:val="18"/>
          <w:szCs w:val="18"/>
        </w:rPr>
        <w:t>—</w:t>
      </w:r>
      <w:r w:rsidR="00E620DE" w:rsidRPr="002E73E7">
        <w:rPr>
          <w:rFonts w:asciiTheme="majorBidi" w:eastAsia="Calibri" w:hAnsiTheme="majorBidi" w:cstheme="majorBidi"/>
          <w:b/>
          <w:bCs/>
          <w:i/>
          <w:iCs/>
          <w:sz w:val="18"/>
          <w:szCs w:val="18"/>
        </w:rPr>
        <w:t xml:space="preserve"> </w:t>
      </w:r>
      <w:r w:rsidR="00F8417E" w:rsidRPr="002E73E7">
        <w:rPr>
          <w:rFonts w:asciiTheme="majorBidi" w:hAnsiTheme="majorBidi" w:cstheme="majorBidi"/>
          <w:b/>
          <w:bCs/>
          <w:i/>
          <w:iCs/>
          <w:sz w:val="18"/>
          <w:szCs w:val="18"/>
        </w:rPr>
        <w:t>L</w:t>
      </w:r>
      <w:r w:rsidRPr="002E73E7">
        <w:rPr>
          <w:rFonts w:asciiTheme="majorBidi" w:hAnsiTheme="majorBidi" w:cstheme="majorBidi"/>
          <w:b/>
          <w:bCs/>
          <w:i/>
          <w:iCs/>
          <w:sz w:val="18"/>
          <w:szCs w:val="18"/>
        </w:rPr>
        <w:t>inear switched reluctance motor;</w:t>
      </w:r>
      <w:r w:rsidR="00F8417E" w:rsidRPr="002E73E7">
        <w:rPr>
          <w:rFonts w:asciiTheme="majorBidi" w:hAnsiTheme="majorBidi" w:cstheme="majorBidi"/>
          <w:b/>
          <w:bCs/>
          <w:i/>
          <w:iCs/>
          <w:sz w:val="18"/>
          <w:szCs w:val="18"/>
        </w:rPr>
        <w:t xml:space="preserve"> </w:t>
      </w:r>
      <w:r w:rsidR="00E620DE" w:rsidRPr="002E73E7">
        <w:rPr>
          <w:rFonts w:asciiTheme="majorBidi" w:hAnsiTheme="majorBidi" w:cstheme="majorBidi"/>
          <w:b/>
          <w:bCs/>
          <w:i/>
          <w:iCs/>
          <w:sz w:val="18"/>
          <w:szCs w:val="18"/>
        </w:rPr>
        <w:t xml:space="preserve">segmental </w:t>
      </w:r>
      <w:r w:rsidR="00443915" w:rsidRPr="002E73E7">
        <w:rPr>
          <w:rFonts w:asciiTheme="majorBidi" w:hAnsiTheme="majorBidi" w:cstheme="majorBidi"/>
          <w:b/>
          <w:bCs/>
          <w:i/>
          <w:iCs/>
          <w:sz w:val="18"/>
          <w:szCs w:val="18"/>
        </w:rPr>
        <w:t>translator</w:t>
      </w:r>
      <w:r w:rsidRPr="002E73E7">
        <w:rPr>
          <w:rFonts w:asciiTheme="majorBidi" w:hAnsiTheme="majorBidi" w:cstheme="majorBidi"/>
          <w:b/>
          <w:bCs/>
          <w:i/>
          <w:iCs/>
          <w:sz w:val="18"/>
          <w:szCs w:val="18"/>
        </w:rPr>
        <w:t>;</w:t>
      </w:r>
      <w:r w:rsidR="00E620DE" w:rsidRPr="002E73E7">
        <w:rPr>
          <w:rFonts w:asciiTheme="majorBidi" w:hAnsiTheme="majorBidi" w:cstheme="majorBidi"/>
          <w:b/>
          <w:bCs/>
          <w:i/>
          <w:iCs/>
          <w:sz w:val="18"/>
          <w:szCs w:val="18"/>
        </w:rPr>
        <w:t xml:space="preserve"> </w:t>
      </w:r>
      <w:r w:rsidR="00F8417E" w:rsidRPr="002E73E7">
        <w:rPr>
          <w:rFonts w:asciiTheme="majorBidi" w:hAnsiTheme="majorBidi" w:cstheme="majorBidi"/>
          <w:b/>
          <w:bCs/>
          <w:i/>
          <w:iCs/>
          <w:sz w:val="18"/>
          <w:szCs w:val="18"/>
        </w:rPr>
        <w:t xml:space="preserve">finite element </w:t>
      </w:r>
      <w:r w:rsidR="002F2294" w:rsidRPr="002E73E7">
        <w:rPr>
          <w:rFonts w:asciiTheme="majorBidi" w:hAnsiTheme="majorBidi" w:cstheme="majorBidi"/>
          <w:b/>
          <w:bCs/>
          <w:i/>
          <w:iCs/>
          <w:sz w:val="18"/>
          <w:szCs w:val="18"/>
        </w:rPr>
        <w:t xml:space="preserve">transient </w:t>
      </w:r>
      <w:r w:rsidR="00F8417E" w:rsidRPr="002E73E7">
        <w:rPr>
          <w:rFonts w:asciiTheme="majorBidi" w:hAnsiTheme="majorBidi" w:cstheme="majorBidi"/>
          <w:b/>
          <w:bCs/>
          <w:i/>
          <w:iCs/>
          <w:sz w:val="18"/>
          <w:szCs w:val="18"/>
        </w:rPr>
        <w:t xml:space="preserve">analysis </w:t>
      </w:r>
      <w:r w:rsidR="002F2294" w:rsidRPr="002E73E7">
        <w:rPr>
          <w:rFonts w:asciiTheme="majorBidi" w:hAnsiTheme="majorBidi" w:cstheme="majorBidi"/>
          <w:b/>
          <w:bCs/>
          <w:i/>
          <w:iCs/>
          <w:sz w:val="18"/>
          <w:szCs w:val="18"/>
        </w:rPr>
        <w:t xml:space="preserve"> </w:t>
      </w:r>
    </w:p>
    <w:p w:rsidR="00F8417E" w:rsidRPr="002B7ED8" w:rsidRDefault="007D6910" w:rsidP="00AD6B33">
      <w:pPr>
        <w:spacing w:line="228" w:lineRule="auto"/>
        <w:jc w:val="center"/>
        <w:rPr>
          <w:rFonts w:asciiTheme="majorBidi" w:hAnsiTheme="majorBidi" w:cstheme="majorBidi"/>
          <w:smallCaps/>
          <w:sz w:val="20"/>
          <w:szCs w:val="20"/>
        </w:rPr>
      </w:pPr>
      <w:r w:rsidRPr="002B7ED8">
        <w:rPr>
          <w:rFonts w:asciiTheme="majorBidi" w:hAnsiTheme="majorBidi" w:cstheme="majorBidi"/>
          <w:smallCaps/>
          <w:sz w:val="20"/>
          <w:szCs w:val="20"/>
        </w:rPr>
        <w:t>I</w:t>
      </w:r>
      <w:r w:rsidR="00965644" w:rsidRPr="002B7ED8">
        <w:rPr>
          <w:rFonts w:asciiTheme="majorBidi" w:hAnsiTheme="majorBidi" w:cstheme="majorBidi"/>
          <w:smallCaps/>
          <w:sz w:val="20"/>
          <w:szCs w:val="20"/>
        </w:rPr>
        <w:t>.</w:t>
      </w:r>
      <w:r w:rsidR="00F8417E" w:rsidRPr="002B7ED8">
        <w:rPr>
          <w:rFonts w:asciiTheme="majorBidi" w:hAnsiTheme="majorBidi" w:cstheme="majorBidi"/>
          <w:smallCaps/>
          <w:sz w:val="20"/>
          <w:szCs w:val="20"/>
        </w:rPr>
        <w:t xml:space="preserve"> </w:t>
      </w:r>
      <w:r w:rsidR="00057F5C">
        <w:rPr>
          <w:rFonts w:asciiTheme="majorBidi" w:hAnsiTheme="majorBidi" w:cstheme="majorBidi"/>
          <w:smallCaps/>
          <w:sz w:val="20"/>
          <w:szCs w:val="20"/>
        </w:rPr>
        <w:t xml:space="preserve">  </w:t>
      </w:r>
      <w:r w:rsidR="00F8417E" w:rsidRPr="002B7ED8">
        <w:rPr>
          <w:rFonts w:asciiTheme="majorBidi" w:hAnsiTheme="majorBidi" w:cstheme="majorBidi"/>
          <w:smallCaps/>
          <w:sz w:val="20"/>
          <w:szCs w:val="20"/>
        </w:rPr>
        <w:t>Introduction</w:t>
      </w:r>
    </w:p>
    <w:p w:rsidR="00AC478F" w:rsidRDefault="00057F5C" w:rsidP="00AD6B33">
      <w:pPr>
        <w:spacing w:line="228" w:lineRule="auto"/>
        <w:rPr>
          <w:rFonts w:asciiTheme="majorBidi" w:hAnsiTheme="majorBidi" w:cstheme="majorBidi"/>
          <w:sz w:val="20"/>
          <w:szCs w:val="20"/>
        </w:rPr>
      </w:pPr>
      <w:r>
        <w:rPr>
          <w:rFonts w:asciiTheme="majorBidi" w:hAnsiTheme="majorBidi" w:cstheme="majorBidi"/>
          <w:sz w:val="20"/>
          <w:szCs w:val="20"/>
        </w:rPr>
        <w:tab/>
      </w:r>
      <w:r w:rsidR="002F706F">
        <w:rPr>
          <w:rFonts w:asciiTheme="majorBidi" w:hAnsiTheme="majorBidi" w:cstheme="majorBidi"/>
          <w:sz w:val="20"/>
          <w:szCs w:val="20"/>
        </w:rPr>
        <w:t xml:space="preserve">The </w:t>
      </w:r>
      <w:r w:rsidR="00AA2D6C">
        <w:rPr>
          <w:rFonts w:asciiTheme="majorBidi" w:hAnsiTheme="majorBidi" w:cstheme="majorBidi"/>
          <w:sz w:val="20"/>
          <w:szCs w:val="20"/>
        </w:rPr>
        <w:t xml:space="preserve">switched </w:t>
      </w:r>
      <w:r w:rsidR="00AA2D6C" w:rsidRPr="00AA2D6C">
        <w:rPr>
          <w:rFonts w:asciiTheme="majorBidi" w:hAnsiTheme="majorBidi" w:cstheme="majorBidi"/>
          <w:sz w:val="20"/>
          <w:szCs w:val="20"/>
        </w:rPr>
        <w:t>reluctance</w:t>
      </w:r>
      <w:r w:rsidR="00AA2D6C">
        <w:rPr>
          <w:rFonts w:asciiTheme="majorBidi" w:hAnsiTheme="majorBidi" w:cstheme="majorBidi"/>
          <w:sz w:val="20"/>
          <w:szCs w:val="20"/>
        </w:rPr>
        <w:t xml:space="preserve"> </w:t>
      </w:r>
      <w:r w:rsidR="00AA2D6C" w:rsidRPr="00AA2D6C">
        <w:rPr>
          <w:rFonts w:asciiTheme="majorBidi" w:hAnsiTheme="majorBidi" w:cstheme="majorBidi"/>
          <w:sz w:val="20"/>
          <w:szCs w:val="20"/>
        </w:rPr>
        <w:t>motor</w:t>
      </w:r>
      <w:r w:rsidR="00AA2D6C">
        <w:rPr>
          <w:rFonts w:asciiTheme="majorBidi" w:hAnsiTheme="majorBidi" w:cstheme="majorBidi"/>
          <w:sz w:val="20"/>
          <w:szCs w:val="20"/>
        </w:rPr>
        <w:t xml:space="preserve"> </w:t>
      </w:r>
      <w:r w:rsidR="00AA2D6C" w:rsidRPr="00AA2D6C">
        <w:rPr>
          <w:rFonts w:asciiTheme="majorBidi" w:hAnsiTheme="majorBidi" w:cstheme="majorBidi"/>
          <w:sz w:val="20"/>
          <w:szCs w:val="20"/>
        </w:rPr>
        <w:t>(SRM)</w:t>
      </w:r>
      <w:r w:rsidR="00AA2D6C">
        <w:rPr>
          <w:rFonts w:asciiTheme="majorBidi" w:hAnsiTheme="majorBidi" w:cstheme="majorBidi"/>
          <w:sz w:val="20"/>
          <w:szCs w:val="20"/>
        </w:rPr>
        <w:t xml:space="preserve"> </w:t>
      </w:r>
      <w:r w:rsidR="00AA2D6C" w:rsidRPr="00AA2D6C">
        <w:rPr>
          <w:rFonts w:asciiTheme="majorBidi" w:hAnsiTheme="majorBidi" w:cstheme="majorBidi"/>
          <w:sz w:val="20"/>
          <w:szCs w:val="20"/>
        </w:rPr>
        <w:t>has</w:t>
      </w:r>
      <w:r w:rsidR="00AA2D6C">
        <w:rPr>
          <w:rFonts w:asciiTheme="majorBidi" w:hAnsiTheme="majorBidi" w:cstheme="majorBidi"/>
          <w:sz w:val="20"/>
          <w:szCs w:val="20"/>
        </w:rPr>
        <w:t xml:space="preserve"> m</w:t>
      </w:r>
      <w:r w:rsidR="00AA2D6C" w:rsidRPr="00AA2D6C">
        <w:rPr>
          <w:rFonts w:asciiTheme="majorBidi" w:hAnsiTheme="majorBidi" w:cstheme="majorBidi"/>
          <w:sz w:val="20"/>
          <w:szCs w:val="20"/>
        </w:rPr>
        <w:t>any</w:t>
      </w:r>
      <w:r w:rsidR="00AA2D6C">
        <w:rPr>
          <w:rFonts w:asciiTheme="majorBidi" w:hAnsiTheme="majorBidi" w:cstheme="majorBidi"/>
          <w:sz w:val="20"/>
          <w:szCs w:val="20"/>
        </w:rPr>
        <w:t xml:space="preserve"> </w:t>
      </w:r>
      <w:r w:rsidR="00AA2D6C" w:rsidRPr="00AA2D6C">
        <w:rPr>
          <w:rFonts w:asciiTheme="majorBidi" w:hAnsiTheme="majorBidi" w:cstheme="majorBidi"/>
          <w:sz w:val="20"/>
          <w:szCs w:val="20"/>
        </w:rPr>
        <w:t>advantages</w:t>
      </w:r>
      <w:r w:rsidR="00AA2D6C">
        <w:rPr>
          <w:rFonts w:asciiTheme="majorBidi" w:hAnsiTheme="majorBidi" w:cstheme="majorBidi"/>
          <w:sz w:val="20"/>
          <w:szCs w:val="20"/>
        </w:rPr>
        <w:t xml:space="preserve"> </w:t>
      </w:r>
      <w:r w:rsidR="00775EDF">
        <w:rPr>
          <w:rFonts w:asciiTheme="majorBidi" w:hAnsiTheme="majorBidi" w:cstheme="majorBidi"/>
          <w:sz w:val="20"/>
          <w:szCs w:val="20"/>
        </w:rPr>
        <w:t xml:space="preserve">for instance </w:t>
      </w:r>
      <w:r w:rsidR="002F706F">
        <w:rPr>
          <w:rFonts w:asciiTheme="majorBidi" w:hAnsiTheme="majorBidi" w:cstheme="majorBidi"/>
          <w:sz w:val="20"/>
          <w:szCs w:val="20"/>
        </w:rPr>
        <w:t>high reliability and robustness</w:t>
      </w:r>
      <w:r w:rsidR="00AA2D6C">
        <w:rPr>
          <w:rFonts w:asciiTheme="majorBidi" w:hAnsiTheme="majorBidi" w:cstheme="majorBidi"/>
          <w:sz w:val="20"/>
          <w:szCs w:val="20"/>
        </w:rPr>
        <w:t xml:space="preserve">, </w:t>
      </w:r>
      <w:r w:rsidR="00775EDF" w:rsidRPr="00560824">
        <w:rPr>
          <w:rFonts w:asciiTheme="majorBidi" w:hAnsiTheme="majorBidi" w:cstheme="majorBidi"/>
          <w:sz w:val="20"/>
          <w:szCs w:val="20"/>
        </w:rPr>
        <w:t xml:space="preserve">simple structure, </w:t>
      </w:r>
      <w:r w:rsidR="00775EDF">
        <w:rPr>
          <w:rFonts w:asciiTheme="majorBidi" w:hAnsiTheme="majorBidi" w:cstheme="majorBidi"/>
          <w:sz w:val="20"/>
          <w:szCs w:val="20"/>
        </w:rPr>
        <w:t xml:space="preserve">lack </w:t>
      </w:r>
      <w:r w:rsidR="00775EDF" w:rsidRPr="00560824">
        <w:rPr>
          <w:rFonts w:asciiTheme="majorBidi" w:hAnsiTheme="majorBidi" w:cstheme="majorBidi"/>
          <w:sz w:val="20"/>
          <w:szCs w:val="20"/>
        </w:rPr>
        <w:t xml:space="preserve">of permanent magnet and winding on </w:t>
      </w:r>
      <w:r w:rsidR="00775EDF">
        <w:rPr>
          <w:rFonts w:asciiTheme="majorBidi" w:hAnsiTheme="majorBidi" w:cstheme="majorBidi"/>
          <w:sz w:val="20"/>
          <w:szCs w:val="20"/>
        </w:rPr>
        <w:t xml:space="preserve">the </w:t>
      </w:r>
      <w:r w:rsidR="00775EDF" w:rsidRPr="00560824">
        <w:rPr>
          <w:rFonts w:asciiTheme="majorBidi" w:hAnsiTheme="majorBidi" w:cstheme="majorBidi"/>
          <w:sz w:val="20"/>
          <w:szCs w:val="20"/>
        </w:rPr>
        <w:t>rotor</w:t>
      </w:r>
      <w:r w:rsidR="00775EDF">
        <w:rPr>
          <w:rFonts w:asciiTheme="majorBidi" w:hAnsiTheme="majorBidi" w:cstheme="majorBidi"/>
          <w:sz w:val="20"/>
          <w:szCs w:val="20"/>
        </w:rPr>
        <w:t xml:space="preserve">, </w:t>
      </w:r>
      <w:r w:rsidR="00AA2D6C" w:rsidRPr="00560824">
        <w:rPr>
          <w:rFonts w:asciiTheme="majorBidi" w:hAnsiTheme="majorBidi" w:cstheme="majorBidi"/>
          <w:sz w:val="20"/>
          <w:szCs w:val="20"/>
        </w:rPr>
        <w:t>low manufacturing cost</w:t>
      </w:r>
      <w:r w:rsidR="00AA2D6C">
        <w:rPr>
          <w:rFonts w:asciiTheme="majorBidi" w:hAnsiTheme="majorBidi" w:cstheme="majorBidi"/>
          <w:sz w:val="20"/>
          <w:szCs w:val="20"/>
        </w:rPr>
        <w:t xml:space="preserve"> </w:t>
      </w:r>
      <w:r w:rsidR="00AA2D6C" w:rsidRPr="00560824">
        <w:rPr>
          <w:rFonts w:asciiTheme="majorBidi" w:hAnsiTheme="majorBidi" w:cstheme="majorBidi"/>
          <w:sz w:val="20"/>
          <w:szCs w:val="20"/>
        </w:rPr>
        <w:t xml:space="preserve">and </w:t>
      </w:r>
      <w:r w:rsidR="002F706F">
        <w:rPr>
          <w:rFonts w:asciiTheme="majorBidi" w:hAnsiTheme="majorBidi" w:cstheme="majorBidi"/>
          <w:sz w:val="20"/>
          <w:szCs w:val="20"/>
        </w:rPr>
        <w:t xml:space="preserve">large </w:t>
      </w:r>
      <w:r w:rsidR="00AA2D6C" w:rsidRPr="00560824">
        <w:rPr>
          <w:rFonts w:asciiTheme="majorBidi" w:hAnsiTheme="majorBidi" w:cstheme="majorBidi"/>
          <w:sz w:val="20"/>
          <w:szCs w:val="20"/>
        </w:rPr>
        <w:t>output power/weight ratio</w:t>
      </w:r>
      <w:r w:rsidR="00AA2D6C" w:rsidRPr="00AA2D6C">
        <w:rPr>
          <w:rFonts w:asciiTheme="majorBidi" w:hAnsiTheme="majorBidi" w:cstheme="majorBidi"/>
          <w:sz w:val="20"/>
          <w:szCs w:val="20"/>
        </w:rPr>
        <w:t xml:space="preserve">. </w:t>
      </w:r>
      <w:r w:rsidR="00FF6DCA">
        <w:rPr>
          <w:rFonts w:asciiTheme="majorBidi" w:hAnsiTheme="majorBidi" w:cstheme="majorBidi"/>
          <w:sz w:val="20"/>
          <w:szCs w:val="20"/>
        </w:rPr>
        <w:t>In addition, t</w:t>
      </w:r>
      <w:r w:rsidR="00AA2D6C" w:rsidRPr="00AA2D6C">
        <w:rPr>
          <w:rFonts w:asciiTheme="majorBidi" w:hAnsiTheme="majorBidi" w:cstheme="majorBidi"/>
          <w:sz w:val="20"/>
          <w:szCs w:val="20"/>
        </w:rPr>
        <w:t>his motor is inherently suitable for high-speed drives in high-temperature and hazardous environments because of its ruggedness.</w:t>
      </w:r>
      <w:r w:rsidR="002F706F">
        <w:rPr>
          <w:rFonts w:asciiTheme="majorBidi" w:hAnsiTheme="majorBidi" w:cstheme="majorBidi"/>
          <w:sz w:val="20"/>
          <w:szCs w:val="20"/>
        </w:rPr>
        <w:t xml:space="preserve"> </w:t>
      </w:r>
      <w:r w:rsidR="00FF6DCA">
        <w:rPr>
          <w:rFonts w:asciiTheme="majorBidi" w:hAnsiTheme="majorBidi" w:cstheme="majorBidi"/>
          <w:sz w:val="20"/>
          <w:szCs w:val="20"/>
        </w:rPr>
        <w:t xml:space="preserve">Due to these significant characteristics, </w:t>
      </w:r>
      <w:r w:rsidR="002F706F" w:rsidRPr="00560824">
        <w:rPr>
          <w:rFonts w:asciiTheme="majorBidi" w:hAnsiTheme="majorBidi" w:cstheme="majorBidi"/>
          <w:sz w:val="20"/>
          <w:szCs w:val="20"/>
        </w:rPr>
        <w:t>special attention has been paid to this motor in the last three decades</w:t>
      </w:r>
      <w:r w:rsidR="00FF6DCA">
        <w:rPr>
          <w:rFonts w:asciiTheme="majorBidi" w:hAnsiTheme="majorBidi" w:cstheme="majorBidi"/>
          <w:sz w:val="20"/>
          <w:szCs w:val="20"/>
        </w:rPr>
        <w:t xml:space="preserve"> [</w:t>
      </w:r>
      <w:r w:rsidR="002F706F" w:rsidRPr="00560824">
        <w:rPr>
          <w:rFonts w:asciiTheme="majorBidi" w:hAnsiTheme="majorBidi" w:cstheme="majorBidi"/>
          <w:sz w:val="20"/>
          <w:szCs w:val="20"/>
        </w:rPr>
        <w:t>1]</w:t>
      </w:r>
      <w:r w:rsidR="002F706F">
        <w:rPr>
          <w:rFonts w:asciiTheme="majorBidi" w:hAnsiTheme="majorBidi" w:cstheme="majorBidi"/>
          <w:sz w:val="20"/>
          <w:szCs w:val="20"/>
        </w:rPr>
        <w:t>.</w:t>
      </w:r>
      <w:r w:rsidR="00FF6DCA">
        <w:rPr>
          <w:rFonts w:asciiTheme="majorBidi" w:hAnsiTheme="majorBidi" w:cstheme="majorBidi"/>
          <w:sz w:val="20"/>
          <w:szCs w:val="20"/>
        </w:rPr>
        <w:t xml:space="preserve"> The s</w:t>
      </w:r>
      <w:r w:rsidR="00FF6DCA" w:rsidRPr="00560824">
        <w:rPr>
          <w:rFonts w:asciiTheme="majorBidi" w:hAnsiTheme="majorBidi" w:cstheme="majorBidi"/>
          <w:sz w:val="20"/>
          <w:szCs w:val="20"/>
        </w:rPr>
        <w:t>tructure and performance principles of LSRMs are very similar to that for the rotary SRM</w:t>
      </w:r>
      <w:r w:rsidR="00FF6DCA">
        <w:rPr>
          <w:rFonts w:asciiTheme="majorBidi" w:hAnsiTheme="majorBidi" w:cstheme="majorBidi"/>
          <w:sz w:val="20"/>
          <w:szCs w:val="20"/>
        </w:rPr>
        <w:t xml:space="preserve"> </w:t>
      </w:r>
      <w:r w:rsidR="00FF6DCA" w:rsidRPr="00560824">
        <w:rPr>
          <w:rFonts w:asciiTheme="majorBidi" w:hAnsiTheme="majorBidi" w:cstheme="majorBidi"/>
          <w:sz w:val="20"/>
          <w:szCs w:val="20"/>
        </w:rPr>
        <w:t xml:space="preserve">and </w:t>
      </w:r>
      <w:r w:rsidR="00FF6DCA">
        <w:rPr>
          <w:rFonts w:asciiTheme="majorBidi" w:hAnsiTheme="majorBidi" w:cstheme="majorBidi"/>
          <w:sz w:val="20"/>
          <w:szCs w:val="20"/>
        </w:rPr>
        <w:t xml:space="preserve">consequently </w:t>
      </w:r>
      <w:r w:rsidR="00FF6DCA" w:rsidRPr="00560824">
        <w:rPr>
          <w:rFonts w:asciiTheme="majorBidi" w:hAnsiTheme="majorBidi" w:cstheme="majorBidi"/>
          <w:sz w:val="20"/>
          <w:szCs w:val="20"/>
        </w:rPr>
        <w:t xml:space="preserve">it can be </w:t>
      </w:r>
      <w:r w:rsidR="00775EDF">
        <w:rPr>
          <w:rFonts w:asciiTheme="majorBidi" w:hAnsiTheme="majorBidi" w:cstheme="majorBidi"/>
          <w:sz w:val="20"/>
          <w:szCs w:val="20"/>
        </w:rPr>
        <w:t xml:space="preserve">used appropriately </w:t>
      </w:r>
      <w:r w:rsidR="00FF6DCA" w:rsidRPr="00560824">
        <w:rPr>
          <w:rFonts w:asciiTheme="majorBidi" w:hAnsiTheme="majorBidi" w:cstheme="majorBidi"/>
          <w:sz w:val="20"/>
          <w:szCs w:val="20"/>
        </w:rPr>
        <w:t xml:space="preserve">for traction force application because of all above-mentioned features. However, the </w:t>
      </w:r>
      <w:r w:rsidR="00775EDF">
        <w:rPr>
          <w:rFonts w:asciiTheme="majorBidi" w:hAnsiTheme="majorBidi" w:cstheme="majorBidi"/>
          <w:sz w:val="20"/>
          <w:szCs w:val="20"/>
        </w:rPr>
        <w:t xml:space="preserve">researchers </w:t>
      </w:r>
      <w:r w:rsidR="00FF6DCA" w:rsidRPr="00560824">
        <w:rPr>
          <w:rFonts w:asciiTheme="majorBidi" w:hAnsiTheme="majorBidi" w:cstheme="majorBidi"/>
          <w:sz w:val="20"/>
          <w:szCs w:val="20"/>
        </w:rPr>
        <w:t xml:space="preserve">have concentrated </w:t>
      </w:r>
      <w:r w:rsidR="00FF6DCA">
        <w:rPr>
          <w:rFonts w:asciiTheme="majorBidi" w:hAnsiTheme="majorBidi" w:cstheme="majorBidi"/>
          <w:sz w:val="20"/>
          <w:szCs w:val="20"/>
        </w:rPr>
        <w:t xml:space="preserve">mostly </w:t>
      </w:r>
      <w:r w:rsidR="00FF6DCA" w:rsidRPr="00560824">
        <w:rPr>
          <w:rFonts w:asciiTheme="majorBidi" w:hAnsiTheme="majorBidi" w:cstheme="majorBidi"/>
          <w:sz w:val="20"/>
          <w:szCs w:val="20"/>
        </w:rPr>
        <w:t xml:space="preserve">on </w:t>
      </w:r>
      <w:r w:rsidR="00FF6DCA">
        <w:rPr>
          <w:rFonts w:asciiTheme="majorBidi" w:hAnsiTheme="majorBidi" w:cstheme="majorBidi"/>
          <w:sz w:val="20"/>
          <w:szCs w:val="20"/>
        </w:rPr>
        <w:t xml:space="preserve">different aspects of </w:t>
      </w:r>
      <w:r w:rsidR="00FF6DCA" w:rsidRPr="00560824">
        <w:rPr>
          <w:rFonts w:asciiTheme="majorBidi" w:hAnsiTheme="majorBidi" w:cstheme="majorBidi"/>
          <w:sz w:val="20"/>
          <w:szCs w:val="20"/>
        </w:rPr>
        <w:t xml:space="preserve">the rotary SRM and not many </w:t>
      </w:r>
      <w:r w:rsidR="00775EDF">
        <w:rPr>
          <w:rFonts w:asciiTheme="majorBidi" w:hAnsiTheme="majorBidi" w:cstheme="majorBidi"/>
          <w:sz w:val="20"/>
          <w:szCs w:val="20"/>
        </w:rPr>
        <w:t xml:space="preserve">works have </w:t>
      </w:r>
      <w:r w:rsidR="00FF6DCA">
        <w:rPr>
          <w:rFonts w:asciiTheme="majorBidi" w:hAnsiTheme="majorBidi" w:cstheme="majorBidi"/>
          <w:sz w:val="20"/>
          <w:szCs w:val="20"/>
        </w:rPr>
        <w:t xml:space="preserve">been reported </w:t>
      </w:r>
      <w:r w:rsidR="00FF6DCA" w:rsidRPr="00560824">
        <w:rPr>
          <w:rFonts w:asciiTheme="majorBidi" w:hAnsiTheme="majorBidi" w:cstheme="majorBidi"/>
          <w:sz w:val="20"/>
          <w:szCs w:val="20"/>
        </w:rPr>
        <w:t>for modeling and design of LSRMs.</w:t>
      </w:r>
      <w:r w:rsidR="00EA60AF">
        <w:rPr>
          <w:rFonts w:asciiTheme="majorBidi" w:hAnsiTheme="majorBidi" w:cstheme="majorBidi"/>
          <w:sz w:val="20"/>
          <w:szCs w:val="20"/>
        </w:rPr>
        <w:t xml:space="preserve"> </w:t>
      </w:r>
      <w:r w:rsidR="002F706F">
        <w:rPr>
          <w:rFonts w:asciiTheme="majorBidi" w:hAnsiTheme="majorBidi" w:cstheme="majorBidi"/>
          <w:sz w:val="20"/>
          <w:szCs w:val="20"/>
        </w:rPr>
        <w:t xml:space="preserve"> </w:t>
      </w:r>
      <w:r w:rsidR="00AA2D6C" w:rsidRPr="00AA2D6C">
        <w:rPr>
          <w:rFonts w:asciiTheme="majorBidi" w:hAnsiTheme="majorBidi" w:cstheme="majorBidi"/>
          <w:sz w:val="20"/>
          <w:szCs w:val="20"/>
        </w:rPr>
        <w:t xml:space="preserve"> </w:t>
      </w:r>
      <w:r w:rsidR="00FF6DCA">
        <w:rPr>
          <w:rFonts w:asciiTheme="majorBidi" w:hAnsiTheme="majorBidi" w:cstheme="majorBidi"/>
          <w:sz w:val="20"/>
          <w:szCs w:val="20"/>
        </w:rPr>
        <w:t xml:space="preserve">  </w:t>
      </w:r>
      <w:r w:rsidR="00775EDF">
        <w:rPr>
          <w:rFonts w:asciiTheme="majorBidi" w:hAnsiTheme="majorBidi" w:cstheme="majorBidi"/>
          <w:sz w:val="20"/>
          <w:szCs w:val="20"/>
        </w:rPr>
        <w:t xml:space="preserve"> </w:t>
      </w:r>
      <w:r w:rsidR="00FF6DCA">
        <w:rPr>
          <w:rFonts w:asciiTheme="majorBidi" w:hAnsiTheme="majorBidi" w:cstheme="majorBidi"/>
          <w:sz w:val="20"/>
          <w:szCs w:val="20"/>
        </w:rPr>
        <w:t xml:space="preserve"> </w:t>
      </w:r>
      <w:r w:rsidR="00775EDF">
        <w:rPr>
          <w:rFonts w:asciiTheme="majorBidi" w:hAnsiTheme="majorBidi" w:cstheme="majorBidi"/>
          <w:sz w:val="20"/>
          <w:szCs w:val="20"/>
        </w:rPr>
        <w:t xml:space="preserve">  </w:t>
      </w:r>
      <w:r w:rsidR="00EA60AF">
        <w:rPr>
          <w:rFonts w:asciiTheme="majorBidi" w:hAnsiTheme="majorBidi" w:cstheme="majorBidi"/>
          <w:sz w:val="20"/>
          <w:szCs w:val="20"/>
        </w:rPr>
        <w:t xml:space="preserve"> </w:t>
      </w:r>
    </w:p>
    <w:p w:rsidR="00EA60AF" w:rsidRDefault="00057F5C" w:rsidP="00AD6B33">
      <w:pPr>
        <w:spacing w:line="228" w:lineRule="auto"/>
        <w:rPr>
          <w:rFonts w:asciiTheme="majorBidi" w:hAnsiTheme="majorBidi" w:cstheme="majorBidi"/>
          <w:sz w:val="20"/>
          <w:szCs w:val="20"/>
        </w:rPr>
      </w:pPr>
      <w:r>
        <w:rPr>
          <w:rFonts w:asciiTheme="majorBidi" w:hAnsiTheme="majorBidi" w:cstheme="majorBidi"/>
          <w:sz w:val="20"/>
          <w:szCs w:val="20"/>
        </w:rPr>
        <w:tab/>
      </w:r>
      <w:r w:rsidR="00AC478F" w:rsidRPr="00AC478F">
        <w:rPr>
          <w:rFonts w:asciiTheme="majorBidi" w:hAnsiTheme="majorBidi" w:cstheme="majorBidi"/>
          <w:sz w:val="20"/>
          <w:szCs w:val="20"/>
        </w:rPr>
        <w:t xml:space="preserve">A longitudinal field LSRM with multiple air gaps is </w:t>
      </w:r>
      <w:r w:rsidR="00EA60AF">
        <w:rPr>
          <w:rFonts w:asciiTheme="majorBidi" w:hAnsiTheme="majorBidi" w:cstheme="majorBidi"/>
          <w:sz w:val="20"/>
          <w:szCs w:val="20"/>
        </w:rPr>
        <w:t xml:space="preserve">introduced and </w:t>
      </w:r>
      <w:r w:rsidR="00AC478F" w:rsidRPr="00AC478F">
        <w:rPr>
          <w:rFonts w:asciiTheme="majorBidi" w:hAnsiTheme="majorBidi" w:cstheme="majorBidi"/>
          <w:sz w:val="20"/>
          <w:szCs w:val="20"/>
        </w:rPr>
        <w:t>designed in [2]. The transverse flux LSRM</w:t>
      </w:r>
      <w:r w:rsidR="00AC478F">
        <w:rPr>
          <w:rFonts w:asciiTheme="majorBidi" w:hAnsiTheme="majorBidi" w:cstheme="majorBidi"/>
          <w:sz w:val="20"/>
          <w:szCs w:val="20"/>
        </w:rPr>
        <w:t>s</w:t>
      </w:r>
      <w:r w:rsidR="00AC478F" w:rsidRPr="00AC478F">
        <w:rPr>
          <w:rFonts w:asciiTheme="majorBidi" w:hAnsiTheme="majorBidi" w:cstheme="majorBidi"/>
          <w:sz w:val="20"/>
          <w:szCs w:val="20"/>
        </w:rPr>
        <w:t xml:space="preserve"> are described in [3-5] and </w:t>
      </w:r>
      <w:r w:rsidR="00EA60AF">
        <w:rPr>
          <w:rFonts w:asciiTheme="majorBidi" w:hAnsiTheme="majorBidi" w:cstheme="majorBidi"/>
          <w:sz w:val="20"/>
          <w:szCs w:val="20"/>
        </w:rPr>
        <w:t xml:space="preserve">their </w:t>
      </w:r>
      <w:r w:rsidR="00AC478F" w:rsidRPr="00AC478F">
        <w:rPr>
          <w:rFonts w:asciiTheme="majorBidi" w:hAnsiTheme="majorBidi" w:cstheme="majorBidi"/>
          <w:sz w:val="20"/>
          <w:szCs w:val="20"/>
        </w:rPr>
        <w:t xml:space="preserve">inductances and force </w:t>
      </w:r>
      <w:r w:rsidR="00EA60AF">
        <w:rPr>
          <w:rFonts w:asciiTheme="majorBidi" w:hAnsiTheme="majorBidi" w:cstheme="majorBidi"/>
          <w:sz w:val="20"/>
          <w:szCs w:val="20"/>
        </w:rPr>
        <w:t xml:space="preserve">are calculated </w:t>
      </w:r>
      <w:r w:rsidR="00AC478F" w:rsidRPr="00AC478F">
        <w:rPr>
          <w:rFonts w:asciiTheme="majorBidi" w:hAnsiTheme="majorBidi" w:cstheme="majorBidi"/>
          <w:sz w:val="20"/>
          <w:szCs w:val="20"/>
        </w:rPr>
        <w:t xml:space="preserve">using finite element analysis. A linear switched reluctance actuator with cylindrical form is introduced and constructed in [6]. The double-sided, double-translator LSRM is described and manufactured in [7]. A magnetic equivalent circuit and a standard design algorithm are introduced for a single-sided and longitudinal flux-based LSRM in [8]. A conventional LSRM is designed and manufactured in [9] for a test track of autonomous railway vehicles. Describing a different structure for the conventional types of LSRM in [10], it is constructed and applied to the positioning tasks. </w:t>
      </w:r>
    </w:p>
    <w:p w:rsidR="00C4040C" w:rsidRDefault="00057F5C" w:rsidP="00AD6B33">
      <w:pPr>
        <w:spacing w:line="228" w:lineRule="auto"/>
        <w:rPr>
          <w:rFonts w:asciiTheme="majorBidi" w:hAnsiTheme="majorBidi" w:cstheme="majorBidi"/>
          <w:sz w:val="20"/>
          <w:szCs w:val="20"/>
        </w:rPr>
      </w:pPr>
      <w:r>
        <w:rPr>
          <w:rFonts w:asciiTheme="majorBidi" w:hAnsiTheme="majorBidi" w:cstheme="majorBidi"/>
          <w:sz w:val="20"/>
          <w:szCs w:val="20"/>
        </w:rPr>
        <w:lastRenderedPageBreak/>
        <w:tab/>
      </w:r>
      <w:r w:rsidR="00AC478F" w:rsidRPr="00AC478F">
        <w:rPr>
          <w:rFonts w:asciiTheme="majorBidi" w:hAnsiTheme="majorBidi" w:cstheme="majorBidi"/>
          <w:sz w:val="20"/>
          <w:szCs w:val="20"/>
        </w:rPr>
        <w:t xml:space="preserve">At the following, two new topologies are introduced for the LSRM in section II. Using ANSYS FE package, the simulation electromagnetic models are developed for them in section III and they are then used in section IV in order to present simulation results for these two motors. Finally, the paper is concluded in section V.           </w:t>
      </w:r>
      <w:r w:rsidR="00AC478F">
        <w:rPr>
          <w:rFonts w:asciiTheme="majorBidi" w:hAnsiTheme="majorBidi" w:cstheme="majorBidi"/>
          <w:sz w:val="20"/>
          <w:szCs w:val="20"/>
        </w:rPr>
        <w:t xml:space="preserve"> </w:t>
      </w:r>
      <w:r w:rsidR="00A007E8" w:rsidRPr="00560824">
        <w:rPr>
          <w:rFonts w:asciiTheme="majorBidi" w:hAnsiTheme="majorBidi" w:cstheme="majorBidi"/>
          <w:sz w:val="20"/>
          <w:szCs w:val="20"/>
        </w:rPr>
        <w:t xml:space="preserve"> </w:t>
      </w:r>
      <w:r w:rsidR="00EA60AF">
        <w:rPr>
          <w:rFonts w:asciiTheme="majorBidi" w:hAnsiTheme="majorBidi" w:cstheme="majorBidi"/>
          <w:sz w:val="20"/>
          <w:szCs w:val="20"/>
        </w:rPr>
        <w:t xml:space="preserve"> </w:t>
      </w:r>
    </w:p>
    <w:p w:rsidR="00F96292" w:rsidRPr="002B7ED8" w:rsidRDefault="00F96292" w:rsidP="00AD6B33">
      <w:pPr>
        <w:spacing w:line="228" w:lineRule="auto"/>
        <w:jc w:val="center"/>
        <w:rPr>
          <w:rFonts w:asciiTheme="majorBidi" w:hAnsiTheme="majorBidi" w:cstheme="majorBidi"/>
          <w:smallCaps/>
          <w:sz w:val="20"/>
          <w:szCs w:val="20"/>
          <w:lang w:bidi="fa-IR"/>
        </w:rPr>
      </w:pPr>
      <w:r w:rsidRPr="002B7ED8">
        <w:rPr>
          <w:rFonts w:asciiTheme="majorBidi" w:hAnsiTheme="majorBidi" w:cstheme="majorBidi"/>
          <w:smallCaps/>
          <w:sz w:val="20"/>
          <w:szCs w:val="20"/>
          <w:lang w:bidi="fa-IR"/>
        </w:rPr>
        <w:t>II</w:t>
      </w:r>
      <w:r w:rsidR="00965644" w:rsidRPr="002B7ED8">
        <w:rPr>
          <w:rFonts w:asciiTheme="majorBidi" w:hAnsiTheme="majorBidi" w:cstheme="majorBidi"/>
          <w:smallCaps/>
          <w:sz w:val="20"/>
          <w:szCs w:val="20"/>
          <w:lang w:bidi="fa-IR"/>
        </w:rPr>
        <w:t>.</w:t>
      </w:r>
      <w:r w:rsidR="002B7ED8">
        <w:rPr>
          <w:rFonts w:asciiTheme="majorBidi" w:hAnsiTheme="majorBidi" w:cstheme="majorBidi"/>
          <w:smallCaps/>
          <w:sz w:val="20"/>
          <w:szCs w:val="20"/>
          <w:lang w:bidi="fa-IR"/>
        </w:rPr>
        <w:t xml:space="preserve"> </w:t>
      </w:r>
      <w:r w:rsidR="00057F5C">
        <w:rPr>
          <w:rFonts w:asciiTheme="majorBidi" w:hAnsiTheme="majorBidi" w:cstheme="majorBidi"/>
          <w:smallCaps/>
          <w:sz w:val="20"/>
          <w:szCs w:val="20"/>
          <w:lang w:bidi="fa-IR"/>
        </w:rPr>
        <w:t xml:space="preserve">  </w:t>
      </w:r>
      <w:r w:rsidR="002B7ED8">
        <w:rPr>
          <w:rFonts w:asciiTheme="majorBidi" w:hAnsiTheme="majorBidi" w:cstheme="majorBidi"/>
          <w:smallCaps/>
          <w:sz w:val="20"/>
          <w:szCs w:val="20"/>
          <w:lang w:bidi="fa-IR"/>
        </w:rPr>
        <w:t>New Topologies F</w:t>
      </w:r>
      <w:r w:rsidRPr="002B7ED8">
        <w:rPr>
          <w:rFonts w:asciiTheme="majorBidi" w:hAnsiTheme="majorBidi" w:cstheme="majorBidi"/>
          <w:smallCaps/>
          <w:sz w:val="20"/>
          <w:szCs w:val="20"/>
          <w:lang w:bidi="fa-IR"/>
        </w:rPr>
        <w:t>or LSRM</w:t>
      </w:r>
    </w:p>
    <w:p w:rsidR="0094753E" w:rsidRPr="00560824" w:rsidRDefault="00057F5C" w:rsidP="00AD6B33">
      <w:pPr>
        <w:spacing w:line="228" w:lineRule="auto"/>
        <w:rPr>
          <w:rFonts w:asciiTheme="majorBidi" w:hAnsiTheme="majorBidi" w:cstheme="majorBidi"/>
          <w:sz w:val="20"/>
          <w:szCs w:val="20"/>
          <w:lang w:bidi="fa-IR"/>
        </w:rPr>
      </w:pPr>
      <w:r>
        <w:rPr>
          <w:rFonts w:asciiTheme="majorBidi" w:hAnsiTheme="majorBidi" w:cstheme="majorBidi"/>
          <w:sz w:val="20"/>
          <w:szCs w:val="20"/>
          <w:lang w:bidi="fa-IR"/>
        </w:rPr>
        <w:tab/>
      </w:r>
      <w:r w:rsidR="00E92482" w:rsidRPr="00560824">
        <w:rPr>
          <w:rFonts w:asciiTheme="majorBidi" w:hAnsiTheme="majorBidi" w:cstheme="majorBidi"/>
          <w:sz w:val="20"/>
          <w:szCs w:val="20"/>
          <w:lang w:bidi="fa-IR"/>
        </w:rPr>
        <w:t>The</w:t>
      </w:r>
      <w:r w:rsidR="003A7334" w:rsidRPr="00560824">
        <w:rPr>
          <w:rFonts w:asciiTheme="majorBidi" w:hAnsiTheme="majorBidi" w:cstheme="majorBidi"/>
          <w:sz w:val="20"/>
          <w:szCs w:val="20"/>
          <w:lang w:bidi="fa-IR"/>
        </w:rPr>
        <w:t xml:space="preserve"> </w:t>
      </w:r>
      <w:r w:rsidR="00402857" w:rsidRPr="00560824">
        <w:rPr>
          <w:rFonts w:asciiTheme="majorBidi" w:hAnsiTheme="majorBidi" w:cstheme="majorBidi"/>
          <w:sz w:val="20"/>
          <w:szCs w:val="20"/>
          <w:lang w:bidi="fa-IR"/>
        </w:rPr>
        <w:t>rota</w:t>
      </w:r>
      <w:r w:rsidR="003A7334" w:rsidRPr="00560824">
        <w:rPr>
          <w:rFonts w:asciiTheme="majorBidi" w:hAnsiTheme="majorBidi" w:cstheme="majorBidi"/>
          <w:sz w:val="20"/>
          <w:szCs w:val="20"/>
          <w:lang w:bidi="fa-IR"/>
        </w:rPr>
        <w:t xml:space="preserve">ry </w:t>
      </w:r>
      <w:r w:rsidR="00410E9F" w:rsidRPr="00560824">
        <w:rPr>
          <w:rFonts w:asciiTheme="majorBidi" w:hAnsiTheme="majorBidi" w:cstheme="majorBidi"/>
          <w:sz w:val="20"/>
          <w:szCs w:val="20"/>
          <w:lang w:bidi="fa-IR"/>
        </w:rPr>
        <w:t>SRM</w:t>
      </w:r>
      <w:r w:rsidR="00F96292" w:rsidRPr="00560824">
        <w:rPr>
          <w:rFonts w:asciiTheme="majorBidi" w:hAnsiTheme="majorBidi" w:cstheme="majorBidi"/>
          <w:sz w:val="20"/>
          <w:szCs w:val="20"/>
          <w:lang w:bidi="fa-IR"/>
        </w:rPr>
        <w:t xml:space="preserve"> </w:t>
      </w:r>
      <w:r w:rsidR="00402857" w:rsidRPr="00560824">
        <w:rPr>
          <w:rFonts w:asciiTheme="majorBidi" w:hAnsiTheme="majorBidi" w:cstheme="majorBidi"/>
          <w:sz w:val="20"/>
          <w:szCs w:val="20"/>
          <w:lang w:bidi="fa-IR"/>
        </w:rPr>
        <w:t xml:space="preserve">with segmental rotor </w:t>
      </w:r>
      <w:r w:rsidR="003A7334" w:rsidRPr="00560824">
        <w:rPr>
          <w:rFonts w:asciiTheme="majorBidi" w:hAnsiTheme="majorBidi" w:cstheme="majorBidi"/>
          <w:sz w:val="20"/>
          <w:szCs w:val="20"/>
          <w:lang w:bidi="fa-IR"/>
        </w:rPr>
        <w:t xml:space="preserve">has been already </w:t>
      </w:r>
      <w:r w:rsidR="006676E6">
        <w:rPr>
          <w:rFonts w:asciiTheme="majorBidi" w:hAnsiTheme="majorBidi" w:cstheme="majorBidi"/>
          <w:sz w:val="20"/>
          <w:szCs w:val="20"/>
          <w:lang w:bidi="fa-IR"/>
        </w:rPr>
        <w:t xml:space="preserve">introduced </w:t>
      </w:r>
      <w:r w:rsidR="003A7334" w:rsidRPr="00560824">
        <w:rPr>
          <w:rFonts w:asciiTheme="majorBidi" w:hAnsiTheme="majorBidi" w:cstheme="majorBidi"/>
          <w:sz w:val="20"/>
          <w:szCs w:val="20"/>
          <w:lang w:bidi="fa-IR"/>
        </w:rPr>
        <w:t>in [</w:t>
      </w:r>
      <w:r w:rsidR="00B30006">
        <w:rPr>
          <w:rFonts w:asciiTheme="majorBidi" w:hAnsiTheme="majorBidi" w:cstheme="majorBidi"/>
          <w:sz w:val="20"/>
          <w:szCs w:val="20"/>
          <w:lang w:bidi="fa-IR"/>
        </w:rPr>
        <w:t>11</w:t>
      </w:r>
      <w:r w:rsidR="003A7334" w:rsidRPr="00560824">
        <w:rPr>
          <w:rFonts w:asciiTheme="majorBidi" w:hAnsiTheme="majorBidi" w:cstheme="majorBidi"/>
          <w:sz w:val="20"/>
          <w:szCs w:val="20"/>
          <w:lang w:bidi="fa-IR"/>
        </w:rPr>
        <w:t xml:space="preserve">] in which the rotor </w:t>
      </w:r>
      <w:r w:rsidR="00445694" w:rsidRPr="00560824">
        <w:rPr>
          <w:rFonts w:asciiTheme="majorBidi" w:hAnsiTheme="majorBidi" w:cstheme="majorBidi"/>
          <w:sz w:val="20"/>
          <w:szCs w:val="20"/>
          <w:lang w:bidi="fa-IR"/>
        </w:rPr>
        <w:t xml:space="preserve">is made of </w:t>
      </w:r>
      <w:r w:rsidR="003A7334" w:rsidRPr="00560824">
        <w:rPr>
          <w:rFonts w:asciiTheme="majorBidi" w:hAnsiTheme="majorBidi" w:cstheme="majorBidi"/>
          <w:sz w:val="20"/>
          <w:szCs w:val="20"/>
          <w:lang w:bidi="fa-IR"/>
        </w:rPr>
        <w:t>separate segments instead of a toothed rotor</w:t>
      </w:r>
      <w:r w:rsidR="00C247C0" w:rsidRPr="00560824">
        <w:rPr>
          <w:rFonts w:asciiTheme="majorBidi" w:hAnsiTheme="majorBidi" w:cstheme="majorBidi"/>
          <w:sz w:val="20"/>
          <w:szCs w:val="20"/>
          <w:lang w:bidi="fa-IR"/>
        </w:rPr>
        <w:t>.</w:t>
      </w:r>
      <w:r w:rsidR="00436666" w:rsidRPr="00560824">
        <w:rPr>
          <w:rFonts w:asciiTheme="majorBidi" w:hAnsiTheme="majorBidi" w:cstheme="majorBidi"/>
          <w:sz w:val="20"/>
          <w:szCs w:val="20"/>
          <w:lang w:bidi="fa-IR"/>
        </w:rPr>
        <w:t xml:space="preserve"> </w:t>
      </w:r>
      <w:r w:rsidR="004368F7" w:rsidRPr="00560824">
        <w:rPr>
          <w:rFonts w:asciiTheme="majorBidi" w:hAnsiTheme="majorBidi" w:cstheme="majorBidi"/>
          <w:sz w:val="20"/>
          <w:szCs w:val="20"/>
          <w:lang w:bidi="fa-IR"/>
        </w:rPr>
        <w:t xml:space="preserve">The stator </w:t>
      </w:r>
      <w:r w:rsidR="003A7334" w:rsidRPr="00560824">
        <w:rPr>
          <w:rFonts w:asciiTheme="majorBidi" w:hAnsiTheme="majorBidi" w:cstheme="majorBidi"/>
          <w:sz w:val="20"/>
          <w:szCs w:val="20"/>
          <w:lang w:bidi="fa-IR"/>
        </w:rPr>
        <w:t xml:space="preserve">structure </w:t>
      </w:r>
      <w:r w:rsidR="004368F7" w:rsidRPr="00560824">
        <w:rPr>
          <w:rFonts w:asciiTheme="majorBidi" w:hAnsiTheme="majorBidi" w:cstheme="majorBidi"/>
          <w:sz w:val="20"/>
          <w:szCs w:val="20"/>
          <w:lang w:bidi="fa-IR"/>
        </w:rPr>
        <w:t xml:space="preserve">and the winding </w:t>
      </w:r>
      <w:r w:rsidR="00C361DD" w:rsidRPr="00560824">
        <w:rPr>
          <w:rFonts w:asciiTheme="majorBidi" w:hAnsiTheme="majorBidi" w:cstheme="majorBidi"/>
          <w:sz w:val="20"/>
          <w:szCs w:val="20"/>
          <w:lang w:bidi="fa-IR"/>
        </w:rPr>
        <w:t>connections in this motor</w:t>
      </w:r>
      <w:r w:rsidR="00445694" w:rsidRPr="00560824">
        <w:rPr>
          <w:rFonts w:asciiTheme="majorBidi" w:hAnsiTheme="majorBidi" w:cstheme="majorBidi"/>
          <w:sz w:val="20"/>
          <w:szCs w:val="20"/>
          <w:lang w:bidi="fa-IR"/>
        </w:rPr>
        <w:t xml:space="preserve"> </w:t>
      </w:r>
      <w:r w:rsidR="00C361DD" w:rsidRPr="00560824">
        <w:rPr>
          <w:rFonts w:asciiTheme="majorBidi" w:hAnsiTheme="majorBidi" w:cstheme="majorBidi"/>
          <w:sz w:val="20"/>
          <w:szCs w:val="20"/>
          <w:lang w:bidi="fa-IR"/>
        </w:rPr>
        <w:t xml:space="preserve">are similar to those in </w:t>
      </w:r>
      <w:r w:rsidR="004368F7" w:rsidRPr="00560824">
        <w:rPr>
          <w:rFonts w:asciiTheme="majorBidi" w:hAnsiTheme="majorBidi" w:cstheme="majorBidi"/>
          <w:sz w:val="20"/>
          <w:szCs w:val="20"/>
          <w:lang w:bidi="fa-IR"/>
        </w:rPr>
        <w:t xml:space="preserve">the fully-pitched </w:t>
      </w:r>
      <w:r w:rsidR="00410E9F" w:rsidRPr="00560824">
        <w:rPr>
          <w:rFonts w:asciiTheme="majorBidi" w:hAnsiTheme="majorBidi" w:cstheme="majorBidi"/>
          <w:sz w:val="20"/>
          <w:szCs w:val="20"/>
          <w:lang w:bidi="fa-IR"/>
        </w:rPr>
        <w:t>SRM</w:t>
      </w:r>
      <w:r w:rsidR="00436666" w:rsidRPr="00560824">
        <w:rPr>
          <w:rFonts w:asciiTheme="majorBidi" w:hAnsiTheme="majorBidi" w:cstheme="majorBidi"/>
          <w:sz w:val="20"/>
          <w:szCs w:val="20"/>
          <w:lang w:bidi="fa-IR"/>
        </w:rPr>
        <w:t xml:space="preserve"> which is </w:t>
      </w:r>
      <w:r w:rsidR="00475AAD">
        <w:rPr>
          <w:rFonts w:asciiTheme="majorBidi" w:hAnsiTheme="majorBidi" w:cstheme="majorBidi"/>
          <w:sz w:val="20"/>
          <w:szCs w:val="20"/>
          <w:lang w:bidi="fa-IR"/>
        </w:rPr>
        <w:t xml:space="preserve">described </w:t>
      </w:r>
      <w:r w:rsidR="00436666" w:rsidRPr="00560824">
        <w:rPr>
          <w:rFonts w:asciiTheme="majorBidi" w:hAnsiTheme="majorBidi" w:cstheme="majorBidi"/>
          <w:sz w:val="20"/>
          <w:szCs w:val="20"/>
          <w:lang w:bidi="fa-IR"/>
        </w:rPr>
        <w:t>in [</w:t>
      </w:r>
      <w:r w:rsidR="00646E58" w:rsidRPr="00560824">
        <w:rPr>
          <w:rFonts w:asciiTheme="majorBidi" w:hAnsiTheme="majorBidi" w:cstheme="majorBidi"/>
          <w:sz w:val="20"/>
          <w:szCs w:val="20"/>
          <w:lang w:bidi="fa-IR"/>
        </w:rPr>
        <w:t>1</w:t>
      </w:r>
      <w:r w:rsidR="00B30006">
        <w:rPr>
          <w:rFonts w:asciiTheme="majorBidi" w:hAnsiTheme="majorBidi" w:cstheme="majorBidi"/>
          <w:sz w:val="20"/>
          <w:szCs w:val="20"/>
          <w:lang w:bidi="fa-IR"/>
        </w:rPr>
        <w:t>2</w:t>
      </w:r>
      <w:r w:rsidR="00436666" w:rsidRPr="00560824">
        <w:rPr>
          <w:rFonts w:asciiTheme="majorBidi" w:hAnsiTheme="majorBidi" w:cstheme="majorBidi"/>
          <w:sz w:val="20"/>
          <w:szCs w:val="20"/>
          <w:lang w:bidi="fa-IR"/>
        </w:rPr>
        <w:t>]</w:t>
      </w:r>
      <w:r w:rsidR="004368F7" w:rsidRPr="00560824">
        <w:rPr>
          <w:rFonts w:asciiTheme="majorBidi" w:hAnsiTheme="majorBidi" w:cstheme="majorBidi"/>
          <w:sz w:val="20"/>
          <w:szCs w:val="20"/>
          <w:lang w:bidi="fa-IR"/>
        </w:rPr>
        <w:t>.</w:t>
      </w:r>
      <w:r w:rsidR="003A7334" w:rsidRPr="00560824">
        <w:rPr>
          <w:rFonts w:asciiTheme="majorBidi" w:hAnsiTheme="majorBidi" w:cstheme="majorBidi"/>
          <w:sz w:val="20"/>
          <w:szCs w:val="20"/>
          <w:lang w:bidi="fa-IR"/>
        </w:rPr>
        <w:t xml:space="preserve"> </w:t>
      </w:r>
      <w:r w:rsidR="00F15861" w:rsidRPr="00560824">
        <w:rPr>
          <w:rFonts w:asciiTheme="majorBidi" w:hAnsiTheme="majorBidi" w:cstheme="majorBidi"/>
          <w:sz w:val="20"/>
          <w:szCs w:val="20"/>
          <w:lang w:bidi="fa-IR"/>
        </w:rPr>
        <w:t>T</w:t>
      </w:r>
      <w:r w:rsidR="00445694" w:rsidRPr="00560824">
        <w:rPr>
          <w:rFonts w:asciiTheme="majorBidi" w:hAnsiTheme="majorBidi" w:cstheme="majorBidi"/>
          <w:sz w:val="20"/>
          <w:szCs w:val="20"/>
          <w:lang w:bidi="fa-IR"/>
        </w:rPr>
        <w:t>he magnetic flux path</w:t>
      </w:r>
      <w:r w:rsidR="007A3C2E" w:rsidRPr="00560824">
        <w:rPr>
          <w:rFonts w:asciiTheme="majorBidi" w:hAnsiTheme="majorBidi" w:cstheme="majorBidi"/>
          <w:sz w:val="20"/>
          <w:szCs w:val="20"/>
          <w:lang w:bidi="fa-IR"/>
        </w:rPr>
        <w:t xml:space="preserve">s </w:t>
      </w:r>
      <w:r w:rsidR="00F15861" w:rsidRPr="00560824">
        <w:rPr>
          <w:rFonts w:asciiTheme="majorBidi" w:hAnsiTheme="majorBidi" w:cstheme="majorBidi"/>
          <w:sz w:val="20"/>
          <w:szCs w:val="20"/>
          <w:lang w:bidi="fa-IR"/>
        </w:rPr>
        <w:t xml:space="preserve">for the fully-pitched SRM </w:t>
      </w:r>
      <w:r w:rsidR="00445694" w:rsidRPr="00560824">
        <w:rPr>
          <w:rFonts w:asciiTheme="majorBidi" w:hAnsiTheme="majorBidi" w:cstheme="majorBidi"/>
          <w:sz w:val="20"/>
          <w:szCs w:val="20"/>
          <w:lang w:bidi="fa-IR"/>
        </w:rPr>
        <w:t xml:space="preserve">are </w:t>
      </w:r>
      <w:r w:rsidR="007A3C2E" w:rsidRPr="00560824">
        <w:rPr>
          <w:rFonts w:asciiTheme="majorBidi" w:hAnsiTheme="majorBidi" w:cstheme="majorBidi"/>
          <w:sz w:val="20"/>
          <w:szCs w:val="20"/>
          <w:lang w:bidi="fa-IR"/>
        </w:rPr>
        <w:t xml:space="preserve">shorter </w:t>
      </w:r>
      <w:r w:rsidR="00F15861" w:rsidRPr="00560824">
        <w:rPr>
          <w:rFonts w:asciiTheme="majorBidi" w:hAnsiTheme="majorBidi" w:cstheme="majorBidi"/>
          <w:sz w:val="20"/>
          <w:szCs w:val="20"/>
          <w:lang w:bidi="fa-IR"/>
        </w:rPr>
        <w:t xml:space="preserve">than those in the short-pitched SRM </w:t>
      </w:r>
      <w:r w:rsidR="007A3C2E" w:rsidRPr="00560824">
        <w:rPr>
          <w:rFonts w:asciiTheme="majorBidi" w:hAnsiTheme="majorBidi" w:cstheme="majorBidi"/>
          <w:sz w:val="20"/>
          <w:szCs w:val="20"/>
          <w:lang w:bidi="fa-IR"/>
        </w:rPr>
        <w:t xml:space="preserve">and consequently </w:t>
      </w:r>
      <w:r w:rsidR="00E04E25" w:rsidRPr="00560824">
        <w:rPr>
          <w:rFonts w:asciiTheme="majorBidi" w:hAnsiTheme="majorBidi" w:cstheme="majorBidi"/>
          <w:sz w:val="20"/>
          <w:szCs w:val="20"/>
          <w:lang w:bidi="fa-IR"/>
        </w:rPr>
        <w:t xml:space="preserve">its phase </w:t>
      </w:r>
      <w:r w:rsidR="007A3C2E" w:rsidRPr="00560824">
        <w:rPr>
          <w:rFonts w:asciiTheme="majorBidi" w:hAnsiTheme="majorBidi" w:cstheme="majorBidi"/>
          <w:sz w:val="20"/>
          <w:szCs w:val="20"/>
          <w:lang w:bidi="fa-IR"/>
        </w:rPr>
        <w:t xml:space="preserve">inductance is </w:t>
      </w:r>
      <w:r w:rsidR="00E04E25" w:rsidRPr="00560824">
        <w:rPr>
          <w:rFonts w:asciiTheme="majorBidi" w:hAnsiTheme="majorBidi" w:cstheme="majorBidi"/>
          <w:sz w:val="20"/>
          <w:szCs w:val="20"/>
          <w:lang w:bidi="fa-IR"/>
        </w:rPr>
        <w:t>larger</w:t>
      </w:r>
      <w:r w:rsidR="007A3C2E" w:rsidRPr="00560824">
        <w:rPr>
          <w:rFonts w:asciiTheme="majorBidi" w:hAnsiTheme="majorBidi" w:cstheme="majorBidi"/>
          <w:sz w:val="20"/>
          <w:szCs w:val="20"/>
          <w:lang w:bidi="fa-IR"/>
        </w:rPr>
        <w:t xml:space="preserve">. </w:t>
      </w:r>
      <w:r w:rsidR="00916BA0" w:rsidRPr="00560824">
        <w:rPr>
          <w:rFonts w:asciiTheme="majorBidi" w:hAnsiTheme="majorBidi" w:cstheme="majorBidi"/>
          <w:sz w:val="20"/>
          <w:szCs w:val="20"/>
          <w:lang w:bidi="fa-IR"/>
        </w:rPr>
        <w:t>T</w:t>
      </w:r>
      <w:r w:rsidR="0094753E" w:rsidRPr="00560824">
        <w:rPr>
          <w:rFonts w:asciiTheme="majorBidi" w:hAnsiTheme="majorBidi" w:cstheme="majorBidi"/>
          <w:sz w:val="20"/>
          <w:szCs w:val="20"/>
          <w:lang w:bidi="fa-IR"/>
        </w:rPr>
        <w:t xml:space="preserve">his leads to </w:t>
      </w:r>
      <w:r w:rsidR="005147E6" w:rsidRPr="00560824">
        <w:rPr>
          <w:rFonts w:asciiTheme="majorBidi" w:hAnsiTheme="majorBidi" w:cstheme="majorBidi"/>
          <w:sz w:val="20"/>
          <w:szCs w:val="20"/>
          <w:lang w:bidi="fa-IR"/>
        </w:rPr>
        <w:t xml:space="preserve">higher </w:t>
      </w:r>
      <w:r w:rsidR="00916BA0" w:rsidRPr="00560824">
        <w:rPr>
          <w:rFonts w:asciiTheme="majorBidi" w:hAnsiTheme="majorBidi" w:cstheme="majorBidi"/>
          <w:sz w:val="20"/>
          <w:szCs w:val="20"/>
          <w:lang w:bidi="fa-IR"/>
        </w:rPr>
        <w:t xml:space="preserve">torque </w:t>
      </w:r>
      <w:r w:rsidR="005147E6" w:rsidRPr="00560824">
        <w:rPr>
          <w:rFonts w:asciiTheme="majorBidi" w:hAnsiTheme="majorBidi" w:cstheme="majorBidi"/>
          <w:sz w:val="20"/>
          <w:szCs w:val="20"/>
          <w:lang w:bidi="fa-IR"/>
        </w:rPr>
        <w:t xml:space="preserve">for </w:t>
      </w:r>
      <w:r w:rsidR="00916BA0" w:rsidRPr="00560824">
        <w:rPr>
          <w:rFonts w:asciiTheme="majorBidi" w:hAnsiTheme="majorBidi" w:cstheme="majorBidi"/>
          <w:sz w:val="20"/>
          <w:szCs w:val="20"/>
          <w:lang w:bidi="fa-IR"/>
        </w:rPr>
        <w:t xml:space="preserve">the </w:t>
      </w:r>
      <w:r w:rsidR="004B135B" w:rsidRPr="00560824">
        <w:rPr>
          <w:rFonts w:asciiTheme="majorBidi" w:hAnsiTheme="majorBidi" w:cstheme="majorBidi"/>
          <w:sz w:val="20"/>
          <w:szCs w:val="20"/>
          <w:lang w:bidi="fa-IR"/>
        </w:rPr>
        <w:t>SRM</w:t>
      </w:r>
      <w:r w:rsidR="00916BA0" w:rsidRPr="00560824">
        <w:rPr>
          <w:rFonts w:asciiTheme="majorBidi" w:hAnsiTheme="majorBidi" w:cstheme="majorBidi"/>
          <w:sz w:val="20"/>
          <w:szCs w:val="20"/>
          <w:lang w:bidi="fa-IR"/>
        </w:rPr>
        <w:t xml:space="preserve"> with segmental rotor </w:t>
      </w:r>
      <w:r w:rsidR="005147E6" w:rsidRPr="00560824">
        <w:rPr>
          <w:rFonts w:asciiTheme="majorBidi" w:hAnsiTheme="majorBidi" w:cstheme="majorBidi"/>
          <w:sz w:val="20"/>
          <w:szCs w:val="20"/>
          <w:lang w:bidi="fa-IR"/>
        </w:rPr>
        <w:t xml:space="preserve">in comparison to </w:t>
      </w:r>
      <w:r w:rsidR="00916BA0" w:rsidRPr="00560824">
        <w:rPr>
          <w:rFonts w:asciiTheme="majorBidi" w:hAnsiTheme="majorBidi" w:cstheme="majorBidi"/>
          <w:sz w:val="20"/>
          <w:szCs w:val="20"/>
          <w:lang w:bidi="fa-IR"/>
        </w:rPr>
        <w:t xml:space="preserve">the conventional </w:t>
      </w:r>
      <w:r w:rsidR="004B135B" w:rsidRPr="00560824">
        <w:rPr>
          <w:rFonts w:asciiTheme="majorBidi" w:hAnsiTheme="majorBidi" w:cstheme="majorBidi"/>
          <w:sz w:val="20"/>
          <w:szCs w:val="20"/>
          <w:lang w:bidi="fa-IR"/>
        </w:rPr>
        <w:t>SRM</w:t>
      </w:r>
      <w:r w:rsidR="00916BA0" w:rsidRPr="00560824">
        <w:rPr>
          <w:rFonts w:asciiTheme="majorBidi" w:hAnsiTheme="majorBidi" w:cstheme="majorBidi"/>
          <w:sz w:val="20"/>
          <w:szCs w:val="20"/>
          <w:lang w:bidi="fa-IR"/>
        </w:rPr>
        <w:t xml:space="preserve"> [</w:t>
      </w:r>
      <w:r w:rsidR="00E92482" w:rsidRPr="00560824">
        <w:rPr>
          <w:rFonts w:asciiTheme="majorBidi" w:hAnsiTheme="majorBidi" w:cstheme="majorBidi"/>
          <w:sz w:val="20"/>
          <w:szCs w:val="20"/>
          <w:lang w:bidi="fa-IR"/>
        </w:rPr>
        <w:t>1</w:t>
      </w:r>
      <w:r w:rsidR="00B30006">
        <w:rPr>
          <w:rFonts w:asciiTheme="majorBidi" w:hAnsiTheme="majorBidi" w:cstheme="majorBidi"/>
          <w:sz w:val="20"/>
          <w:szCs w:val="20"/>
          <w:lang w:bidi="fa-IR"/>
        </w:rPr>
        <w:t>3</w:t>
      </w:r>
      <w:r w:rsidR="00916BA0" w:rsidRPr="00560824">
        <w:rPr>
          <w:rFonts w:asciiTheme="majorBidi" w:hAnsiTheme="majorBidi" w:cstheme="majorBidi"/>
          <w:sz w:val="20"/>
          <w:szCs w:val="20"/>
          <w:lang w:bidi="fa-IR"/>
        </w:rPr>
        <w:t xml:space="preserve">]. </w:t>
      </w:r>
      <w:r w:rsidR="0094753E" w:rsidRPr="00560824">
        <w:rPr>
          <w:rFonts w:asciiTheme="majorBidi" w:hAnsiTheme="majorBidi" w:cstheme="majorBidi"/>
          <w:sz w:val="20"/>
          <w:szCs w:val="20"/>
          <w:lang w:bidi="fa-IR"/>
        </w:rPr>
        <w:t xml:space="preserve">Due to this significant </w:t>
      </w:r>
      <w:r w:rsidR="0047320F" w:rsidRPr="00560824">
        <w:rPr>
          <w:rFonts w:asciiTheme="majorBidi" w:hAnsiTheme="majorBidi" w:cstheme="majorBidi"/>
          <w:sz w:val="20"/>
          <w:szCs w:val="20"/>
          <w:lang w:bidi="fa-IR"/>
        </w:rPr>
        <w:t>feature</w:t>
      </w:r>
      <w:r w:rsidR="0094753E" w:rsidRPr="00560824">
        <w:rPr>
          <w:rFonts w:asciiTheme="majorBidi" w:hAnsiTheme="majorBidi" w:cstheme="majorBidi"/>
          <w:sz w:val="20"/>
          <w:szCs w:val="20"/>
          <w:lang w:bidi="fa-IR"/>
        </w:rPr>
        <w:t xml:space="preserve">, </w:t>
      </w:r>
      <w:r w:rsidR="005147E6" w:rsidRPr="00560824">
        <w:rPr>
          <w:rFonts w:asciiTheme="majorBidi" w:hAnsiTheme="majorBidi" w:cstheme="majorBidi"/>
          <w:sz w:val="20"/>
          <w:szCs w:val="20"/>
          <w:lang w:bidi="fa-IR"/>
        </w:rPr>
        <w:t xml:space="preserve">introducing </w:t>
      </w:r>
      <w:r w:rsidR="0074734C" w:rsidRPr="00560824">
        <w:rPr>
          <w:rFonts w:asciiTheme="majorBidi" w:hAnsiTheme="majorBidi" w:cstheme="majorBidi"/>
          <w:sz w:val="20"/>
          <w:szCs w:val="20"/>
          <w:lang w:bidi="fa-IR"/>
        </w:rPr>
        <w:t xml:space="preserve">segmental </w:t>
      </w:r>
      <w:r w:rsidR="00443915" w:rsidRPr="00560824">
        <w:rPr>
          <w:rFonts w:asciiTheme="majorBidi" w:hAnsiTheme="majorBidi" w:cstheme="majorBidi"/>
          <w:sz w:val="20"/>
          <w:szCs w:val="20"/>
          <w:lang w:bidi="fa-IR"/>
        </w:rPr>
        <w:t>translator</w:t>
      </w:r>
      <w:r w:rsidR="0074734C" w:rsidRPr="00560824">
        <w:rPr>
          <w:rFonts w:asciiTheme="majorBidi" w:hAnsiTheme="majorBidi" w:cstheme="majorBidi"/>
          <w:sz w:val="20"/>
          <w:szCs w:val="20"/>
          <w:lang w:bidi="fa-IR"/>
        </w:rPr>
        <w:t xml:space="preserve"> </w:t>
      </w:r>
      <w:r w:rsidR="0094753E" w:rsidRPr="00560824">
        <w:rPr>
          <w:rFonts w:asciiTheme="majorBidi" w:hAnsiTheme="majorBidi" w:cstheme="majorBidi"/>
          <w:sz w:val="20"/>
          <w:szCs w:val="20"/>
          <w:lang w:bidi="fa-IR"/>
        </w:rPr>
        <w:t>linear switched reluctance motor</w:t>
      </w:r>
      <w:r w:rsidR="0074734C" w:rsidRPr="00560824">
        <w:rPr>
          <w:rFonts w:asciiTheme="majorBidi" w:hAnsiTheme="majorBidi" w:cstheme="majorBidi"/>
          <w:sz w:val="20"/>
          <w:szCs w:val="20"/>
          <w:lang w:bidi="fa-IR"/>
        </w:rPr>
        <w:t xml:space="preserve"> (</w:t>
      </w:r>
      <w:r w:rsidR="00443915" w:rsidRPr="00560824">
        <w:rPr>
          <w:rFonts w:asciiTheme="majorBidi" w:hAnsiTheme="majorBidi" w:cstheme="majorBidi"/>
          <w:sz w:val="20"/>
          <w:szCs w:val="20"/>
          <w:lang w:bidi="fa-IR"/>
        </w:rPr>
        <w:t>STLSRM</w:t>
      </w:r>
      <w:r w:rsidR="0074734C" w:rsidRPr="00560824">
        <w:rPr>
          <w:rFonts w:asciiTheme="majorBidi" w:hAnsiTheme="majorBidi" w:cstheme="majorBidi"/>
          <w:sz w:val="20"/>
          <w:szCs w:val="20"/>
          <w:lang w:bidi="fa-IR"/>
        </w:rPr>
        <w:t xml:space="preserve">) </w:t>
      </w:r>
      <w:r w:rsidR="0094753E" w:rsidRPr="00560824">
        <w:rPr>
          <w:rFonts w:asciiTheme="majorBidi" w:hAnsiTheme="majorBidi" w:cstheme="majorBidi"/>
          <w:sz w:val="20"/>
          <w:szCs w:val="20"/>
          <w:lang w:bidi="fa-IR"/>
        </w:rPr>
        <w:t xml:space="preserve">is considered </w:t>
      </w:r>
      <w:r w:rsidR="004B135B" w:rsidRPr="00560824">
        <w:rPr>
          <w:rFonts w:asciiTheme="majorBidi" w:hAnsiTheme="majorBidi" w:cstheme="majorBidi"/>
          <w:sz w:val="20"/>
          <w:szCs w:val="20"/>
          <w:lang w:bidi="fa-IR"/>
        </w:rPr>
        <w:t xml:space="preserve">and </w:t>
      </w:r>
      <w:r w:rsidR="0094753E" w:rsidRPr="00560824">
        <w:rPr>
          <w:rFonts w:asciiTheme="majorBidi" w:hAnsiTheme="majorBidi" w:cstheme="majorBidi"/>
          <w:sz w:val="20"/>
          <w:szCs w:val="20"/>
          <w:lang w:bidi="fa-IR"/>
        </w:rPr>
        <w:t xml:space="preserve">two </w:t>
      </w:r>
      <w:r w:rsidR="004B135B" w:rsidRPr="00560824">
        <w:rPr>
          <w:rFonts w:asciiTheme="majorBidi" w:hAnsiTheme="majorBidi" w:cstheme="majorBidi"/>
          <w:sz w:val="20"/>
          <w:szCs w:val="20"/>
          <w:lang w:bidi="fa-IR"/>
        </w:rPr>
        <w:t xml:space="preserve">different </w:t>
      </w:r>
      <w:r w:rsidR="005147E6" w:rsidRPr="00560824">
        <w:rPr>
          <w:rFonts w:asciiTheme="majorBidi" w:hAnsiTheme="majorBidi" w:cstheme="majorBidi"/>
          <w:sz w:val="20"/>
          <w:szCs w:val="20"/>
          <w:lang w:bidi="fa-IR"/>
        </w:rPr>
        <w:t xml:space="preserve">topologies </w:t>
      </w:r>
      <w:r w:rsidR="0094753E" w:rsidRPr="00560824">
        <w:rPr>
          <w:rFonts w:asciiTheme="majorBidi" w:hAnsiTheme="majorBidi" w:cstheme="majorBidi"/>
          <w:sz w:val="20"/>
          <w:szCs w:val="20"/>
          <w:lang w:bidi="fa-IR"/>
        </w:rPr>
        <w:t>o</w:t>
      </w:r>
      <w:r w:rsidR="00646E58" w:rsidRPr="00560824">
        <w:rPr>
          <w:rFonts w:asciiTheme="majorBidi" w:hAnsiTheme="majorBidi" w:cstheme="majorBidi"/>
          <w:sz w:val="20"/>
          <w:szCs w:val="20"/>
          <w:lang w:bidi="fa-IR"/>
        </w:rPr>
        <w:t xml:space="preserve">f </w:t>
      </w:r>
      <w:r w:rsidR="004B135B" w:rsidRPr="00560824">
        <w:rPr>
          <w:rFonts w:asciiTheme="majorBidi" w:hAnsiTheme="majorBidi" w:cstheme="majorBidi"/>
          <w:sz w:val="20"/>
          <w:szCs w:val="20"/>
          <w:lang w:bidi="fa-IR"/>
        </w:rPr>
        <w:t xml:space="preserve">this motor </w:t>
      </w:r>
      <w:r w:rsidR="00646E58" w:rsidRPr="00560824">
        <w:rPr>
          <w:rFonts w:asciiTheme="majorBidi" w:hAnsiTheme="majorBidi" w:cstheme="majorBidi"/>
          <w:sz w:val="20"/>
          <w:szCs w:val="20"/>
          <w:lang w:bidi="fa-IR"/>
        </w:rPr>
        <w:t xml:space="preserve">are </w:t>
      </w:r>
      <w:r w:rsidR="00475AAD">
        <w:rPr>
          <w:rFonts w:asciiTheme="majorBidi" w:hAnsiTheme="majorBidi" w:cstheme="majorBidi"/>
          <w:sz w:val="20"/>
          <w:szCs w:val="20"/>
          <w:lang w:bidi="fa-IR"/>
        </w:rPr>
        <w:t xml:space="preserve">developed </w:t>
      </w:r>
      <w:r w:rsidR="005147E6" w:rsidRPr="00560824">
        <w:rPr>
          <w:rFonts w:asciiTheme="majorBidi" w:hAnsiTheme="majorBidi" w:cstheme="majorBidi"/>
          <w:sz w:val="20"/>
          <w:szCs w:val="20"/>
          <w:lang w:bidi="fa-IR"/>
        </w:rPr>
        <w:t xml:space="preserve">here based on </w:t>
      </w:r>
      <w:r w:rsidR="002E4C68" w:rsidRPr="00560824">
        <w:rPr>
          <w:rFonts w:asciiTheme="majorBidi" w:hAnsiTheme="majorBidi" w:cstheme="majorBidi"/>
          <w:sz w:val="20"/>
          <w:szCs w:val="20"/>
          <w:lang w:bidi="fa-IR"/>
        </w:rPr>
        <w:t xml:space="preserve">the works </w:t>
      </w:r>
      <w:r w:rsidR="005147E6" w:rsidRPr="00560824">
        <w:rPr>
          <w:rFonts w:asciiTheme="majorBidi" w:hAnsiTheme="majorBidi" w:cstheme="majorBidi"/>
          <w:sz w:val="20"/>
          <w:szCs w:val="20"/>
          <w:lang w:bidi="fa-IR"/>
        </w:rPr>
        <w:t xml:space="preserve">done </w:t>
      </w:r>
      <w:r w:rsidR="002E4C68" w:rsidRPr="00560824">
        <w:rPr>
          <w:rFonts w:asciiTheme="majorBidi" w:hAnsiTheme="majorBidi" w:cstheme="majorBidi"/>
          <w:sz w:val="20"/>
          <w:szCs w:val="20"/>
          <w:lang w:bidi="fa-IR"/>
        </w:rPr>
        <w:t xml:space="preserve">for </w:t>
      </w:r>
      <w:r w:rsidR="003A1654" w:rsidRPr="00560824">
        <w:rPr>
          <w:rFonts w:asciiTheme="majorBidi" w:hAnsiTheme="majorBidi" w:cstheme="majorBidi"/>
          <w:sz w:val="20"/>
          <w:szCs w:val="20"/>
          <w:lang w:bidi="fa-IR"/>
        </w:rPr>
        <w:t xml:space="preserve">the </w:t>
      </w:r>
      <w:r w:rsidR="002E4C68" w:rsidRPr="00560824">
        <w:rPr>
          <w:rFonts w:asciiTheme="majorBidi" w:hAnsiTheme="majorBidi" w:cstheme="majorBidi"/>
          <w:sz w:val="20"/>
          <w:szCs w:val="20"/>
          <w:lang w:bidi="fa-IR"/>
        </w:rPr>
        <w:t>rotary SRM</w:t>
      </w:r>
      <w:r w:rsidR="005147E6" w:rsidRPr="00560824">
        <w:rPr>
          <w:rFonts w:asciiTheme="majorBidi" w:hAnsiTheme="majorBidi" w:cstheme="majorBidi"/>
          <w:sz w:val="20"/>
          <w:szCs w:val="20"/>
          <w:lang w:bidi="fa-IR"/>
        </w:rPr>
        <w:t xml:space="preserve"> in [1</w:t>
      </w:r>
      <w:r w:rsidR="00B30006">
        <w:rPr>
          <w:rFonts w:asciiTheme="majorBidi" w:hAnsiTheme="majorBidi" w:cstheme="majorBidi"/>
          <w:sz w:val="20"/>
          <w:szCs w:val="20"/>
          <w:lang w:bidi="fa-IR"/>
        </w:rPr>
        <w:t>1, 14</w:t>
      </w:r>
      <w:r w:rsidR="005147E6" w:rsidRPr="00560824">
        <w:rPr>
          <w:rFonts w:asciiTheme="majorBidi" w:hAnsiTheme="majorBidi" w:cstheme="majorBidi"/>
          <w:sz w:val="20"/>
          <w:szCs w:val="20"/>
          <w:lang w:bidi="fa-IR"/>
        </w:rPr>
        <w:t>]</w:t>
      </w:r>
      <w:r w:rsidR="002E4C68" w:rsidRPr="00560824">
        <w:rPr>
          <w:rFonts w:asciiTheme="majorBidi" w:hAnsiTheme="majorBidi" w:cstheme="majorBidi"/>
          <w:sz w:val="20"/>
          <w:szCs w:val="20"/>
          <w:lang w:bidi="fa-IR"/>
        </w:rPr>
        <w:t xml:space="preserve">. </w:t>
      </w:r>
      <w:r w:rsidR="00F8185E" w:rsidRPr="00560824">
        <w:rPr>
          <w:rFonts w:asciiTheme="majorBidi" w:hAnsiTheme="majorBidi" w:cstheme="majorBidi"/>
          <w:sz w:val="20"/>
          <w:szCs w:val="20"/>
          <w:lang w:bidi="fa-IR"/>
        </w:rPr>
        <w:t xml:space="preserve"> </w:t>
      </w:r>
      <w:r w:rsidR="005147E6" w:rsidRPr="00560824">
        <w:rPr>
          <w:rFonts w:asciiTheme="majorBidi" w:hAnsiTheme="majorBidi" w:cstheme="majorBidi"/>
          <w:sz w:val="20"/>
          <w:szCs w:val="20"/>
          <w:lang w:bidi="fa-IR"/>
        </w:rPr>
        <w:t xml:space="preserve"> </w:t>
      </w:r>
      <w:r w:rsidR="006676E6">
        <w:rPr>
          <w:rFonts w:asciiTheme="majorBidi" w:hAnsiTheme="majorBidi" w:cstheme="majorBidi"/>
          <w:sz w:val="20"/>
          <w:szCs w:val="20"/>
          <w:lang w:bidi="fa-IR"/>
        </w:rPr>
        <w:t xml:space="preserve"> </w:t>
      </w:r>
      <w:r w:rsidR="00475AAD">
        <w:rPr>
          <w:rFonts w:asciiTheme="majorBidi" w:hAnsiTheme="majorBidi" w:cstheme="majorBidi"/>
          <w:sz w:val="20"/>
          <w:szCs w:val="20"/>
          <w:lang w:bidi="fa-IR"/>
        </w:rPr>
        <w:t xml:space="preserve">  </w:t>
      </w:r>
    </w:p>
    <w:p w:rsidR="0094753E" w:rsidRPr="002B7ED8" w:rsidRDefault="0094753E" w:rsidP="00AD6B33">
      <w:pPr>
        <w:spacing w:line="228" w:lineRule="auto"/>
        <w:rPr>
          <w:rFonts w:asciiTheme="majorBidi" w:hAnsiTheme="majorBidi" w:cstheme="majorBidi"/>
          <w:i/>
          <w:iCs/>
          <w:sz w:val="20"/>
          <w:szCs w:val="20"/>
          <w:lang w:bidi="fa-IR"/>
        </w:rPr>
      </w:pPr>
      <w:r w:rsidRPr="002B7ED8">
        <w:rPr>
          <w:rFonts w:asciiTheme="majorBidi" w:hAnsiTheme="majorBidi" w:cstheme="majorBidi"/>
          <w:i/>
          <w:iCs/>
          <w:sz w:val="20"/>
          <w:szCs w:val="20"/>
          <w:lang w:bidi="fa-IR"/>
        </w:rPr>
        <w:t>A</w:t>
      </w:r>
      <w:r w:rsidR="00965644" w:rsidRPr="002B7ED8">
        <w:rPr>
          <w:rFonts w:asciiTheme="majorBidi" w:hAnsiTheme="majorBidi" w:cstheme="majorBidi"/>
          <w:i/>
          <w:iCs/>
          <w:sz w:val="20"/>
          <w:szCs w:val="20"/>
          <w:lang w:bidi="fa-IR"/>
        </w:rPr>
        <w:t>.</w:t>
      </w:r>
      <w:r w:rsidRPr="002B7ED8">
        <w:rPr>
          <w:rFonts w:asciiTheme="majorBidi" w:hAnsiTheme="majorBidi" w:cstheme="majorBidi"/>
          <w:i/>
          <w:iCs/>
          <w:sz w:val="20"/>
          <w:szCs w:val="20"/>
          <w:lang w:bidi="fa-IR"/>
        </w:rPr>
        <w:t xml:space="preserve"> </w:t>
      </w:r>
      <w:r w:rsidR="00057F5C">
        <w:rPr>
          <w:rFonts w:asciiTheme="majorBidi" w:hAnsiTheme="majorBidi" w:cstheme="majorBidi"/>
          <w:i/>
          <w:iCs/>
          <w:sz w:val="20"/>
          <w:szCs w:val="20"/>
          <w:lang w:bidi="fa-IR"/>
        </w:rPr>
        <w:t xml:space="preserve"> </w:t>
      </w:r>
      <w:r w:rsidRPr="002B7ED8">
        <w:rPr>
          <w:rFonts w:asciiTheme="majorBidi" w:hAnsiTheme="majorBidi" w:cstheme="majorBidi"/>
          <w:i/>
          <w:iCs/>
          <w:sz w:val="20"/>
          <w:szCs w:val="20"/>
          <w:lang w:bidi="fa-IR"/>
        </w:rPr>
        <w:t xml:space="preserve">The fully-pitched </w:t>
      </w:r>
      <w:r w:rsidR="00443915" w:rsidRPr="002B7ED8">
        <w:rPr>
          <w:rFonts w:asciiTheme="majorBidi" w:hAnsiTheme="majorBidi" w:cstheme="majorBidi"/>
          <w:i/>
          <w:iCs/>
          <w:sz w:val="20"/>
          <w:szCs w:val="20"/>
          <w:lang w:bidi="fa-IR"/>
        </w:rPr>
        <w:t>STLSRM</w:t>
      </w:r>
      <w:r w:rsidRPr="002B7ED8">
        <w:rPr>
          <w:rFonts w:asciiTheme="majorBidi" w:hAnsiTheme="majorBidi" w:cstheme="majorBidi"/>
          <w:i/>
          <w:iCs/>
          <w:sz w:val="20"/>
          <w:szCs w:val="20"/>
          <w:lang w:bidi="fa-IR"/>
        </w:rPr>
        <w:t xml:space="preserve"> </w:t>
      </w:r>
      <w:r w:rsidR="00F8185E" w:rsidRPr="002B7ED8">
        <w:rPr>
          <w:rFonts w:asciiTheme="majorBidi" w:hAnsiTheme="majorBidi" w:cstheme="majorBidi"/>
          <w:i/>
          <w:iCs/>
          <w:sz w:val="20"/>
          <w:szCs w:val="20"/>
          <w:lang w:bidi="fa-IR"/>
        </w:rPr>
        <w:t xml:space="preserve"> </w:t>
      </w:r>
      <w:r w:rsidR="0047320F" w:rsidRPr="002B7ED8">
        <w:rPr>
          <w:rFonts w:asciiTheme="majorBidi" w:hAnsiTheme="majorBidi" w:cstheme="majorBidi"/>
          <w:i/>
          <w:iCs/>
          <w:sz w:val="20"/>
          <w:szCs w:val="20"/>
          <w:lang w:bidi="fa-IR"/>
        </w:rPr>
        <w:t xml:space="preserve"> </w:t>
      </w:r>
    </w:p>
    <w:p w:rsidR="00E173C8" w:rsidRPr="00560824" w:rsidRDefault="00057F5C" w:rsidP="00AD6B33">
      <w:pPr>
        <w:spacing w:line="228" w:lineRule="auto"/>
        <w:rPr>
          <w:rFonts w:asciiTheme="majorBidi" w:hAnsiTheme="majorBidi" w:cstheme="majorBidi"/>
          <w:sz w:val="20"/>
          <w:szCs w:val="20"/>
          <w:lang w:bidi="fa-IR"/>
        </w:rPr>
      </w:pPr>
      <w:r>
        <w:rPr>
          <w:rFonts w:asciiTheme="majorBidi" w:hAnsiTheme="majorBidi" w:cstheme="majorBidi"/>
          <w:sz w:val="20"/>
          <w:szCs w:val="20"/>
          <w:lang w:bidi="fa-IR"/>
        </w:rPr>
        <w:tab/>
      </w:r>
      <w:r w:rsidR="00C47532" w:rsidRPr="00560824">
        <w:rPr>
          <w:rFonts w:asciiTheme="majorBidi" w:hAnsiTheme="majorBidi" w:cstheme="majorBidi"/>
          <w:sz w:val="20"/>
          <w:szCs w:val="20"/>
          <w:lang w:bidi="fa-IR"/>
        </w:rPr>
        <w:t xml:space="preserve">The cross-section of the </w:t>
      </w:r>
      <w:r w:rsidR="00826C68" w:rsidRPr="00560824">
        <w:rPr>
          <w:rFonts w:asciiTheme="majorBidi" w:hAnsiTheme="majorBidi" w:cstheme="majorBidi"/>
          <w:sz w:val="20"/>
          <w:szCs w:val="20"/>
          <w:lang w:bidi="fa-IR"/>
        </w:rPr>
        <w:t>three-phase</w:t>
      </w:r>
      <w:r w:rsidR="00C47532" w:rsidRPr="00560824">
        <w:rPr>
          <w:rFonts w:asciiTheme="majorBidi" w:hAnsiTheme="majorBidi" w:cstheme="majorBidi"/>
          <w:sz w:val="20"/>
          <w:szCs w:val="20"/>
          <w:lang w:bidi="fa-IR"/>
        </w:rPr>
        <w:t xml:space="preserve"> </w:t>
      </w:r>
      <w:r w:rsidR="00443915" w:rsidRPr="00560824">
        <w:rPr>
          <w:rFonts w:asciiTheme="majorBidi" w:hAnsiTheme="majorBidi" w:cstheme="majorBidi"/>
          <w:sz w:val="20"/>
          <w:szCs w:val="20"/>
          <w:lang w:bidi="fa-IR"/>
        </w:rPr>
        <w:t>STLSRM</w:t>
      </w:r>
      <w:r w:rsidR="0074734C" w:rsidRPr="00560824">
        <w:rPr>
          <w:rFonts w:asciiTheme="majorBidi" w:hAnsiTheme="majorBidi" w:cstheme="majorBidi"/>
          <w:sz w:val="20"/>
          <w:szCs w:val="20"/>
          <w:lang w:bidi="fa-IR"/>
        </w:rPr>
        <w:t xml:space="preserve"> </w:t>
      </w:r>
      <w:r w:rsidR="00DE6CF6" w:rsidRPr="00560824">
        <w:rPr>
          <w:rFonts w:asciiTheme="majorBidi" w:hAnsiTheme="majorBidi" w:cstheme="majorBidi"/>
          <w:sz w:val="20"/>
          <w:szCs w:val="20"/>
          <w:lang w:bidi="fa-IR"/>
        </w:rPr>
        <w:t xml:space="preserve">with fully-pitched winding </w:t>
      </w:r>
      <w:r w:rsidR="00364ADD" w:rsidRPr="00560824">
        <w:rPr>
          <w:rFonts w:asciiTheme="majorBidi" w:hAnsiTheme="majorBidi" w:cstheme="majorBidi"/>
          <w:sz w:val="20"/>
          <w:szCs w:val="20"/>
          <w:lang w:bidi="fa-IR"/>
        </w:rPr>
        <w:t>is</w:t>
      </w:r>
      <w:r w:rsidR="007651EB" w:rsidRPr="00560824">
        <w:rPr>
          <w:rFonts w:asciiTheme="majorBidi" w:hAnsiTheme="majorBidi" w:cstheme="majorBidi"/>
          <w:sz w:val="20"/>
          <w:szCs w:val="20"/>
          <w:lang w:bidi="fa-IR"/>
        </w:rPr>
        <w:t xml:space="preserve"> shown in </w:t>
      </w:r>
      <w:r w:rsidR="00C47532" w:rsidRPr="00560824">
        <w:rPr>
          <w:rFonts w:asciiTheme="majorBidi" w:hAnsiTheme="majorBidi" w:cstheme="majorBidi"/>
          <w:sz w:val="20"/>
          <w:szCs w:val="20"/>
          <w:lang w:bidi="fa-IR"/>
        </w:rPr>
        <w:t xml:space="preserve">Fig. </w:t>
      </w:r>
      <w:r w:rsidR="00505D3B" w:rsidRPr="00560824">
        <w:rPr>
          <w:rFonts w:asciiTheme="majorBidi" w:hAnsiTheme="majorBidi" w:cstheme="majorBidi"/>
          <w:sz w:val="20"/>
          <w:szCs w:val="20"/>
          <w:lang w:bidi="fa-IR"/>
        </w:rPr>
        <w:t>1</w:t>
      </w:r>
      <w:r w:rsidR="00412804" w:rsidRPr="00560824">
        <w:rPr>
          <w:rFonts w:asciiTheme="majorBidi" w:hAnsiTheme="majorBidi" w:cstheme="majorBidi"/>
          <w:sz w:val="20"/>
          <w:szCs w:val="20"/>
          <w:lang w:bidi="fa-IR"/>
        </w:rPr>
        <w:t>.</w:t>
      </w:r>
      <w:r w:rsidR="007651EB" w:rsidRPr="00560824">
        <w:rPr>
          <w:rFonts w:asciiTheme="majorBidi" w:hAnsiTheme="majorBidi" w:cstheme="majorBidi"/>
          <w:sz w:val="20"/>
          <w:szCs w:val="20"/>
          <w:lang w:bidi="fa-IR"/>
        </w:rPr>
        <w:t xml:space="preserve">  E</w:t>
      </w:r>
      <w:r w:rsidR="00DE6CF6" w:rsidRPr="00560824">
        <w:rPr>
          <w:rFonts w:asciiTheme="majorBidi" w:hAnsiTheme="majorBidi" w:cstheme="majorBidi"/>
          <w:sz w:val="20"/>
          <w:szCs w:val="20"/>
          <w:lang w:bidi="fa-IR"/>
        </w:rPr>
        <w:t xml:space="preserve">ach </w:t>
      </w:r>
      <w:r w:rsidR="007651EB" w:rsidRPr="00560824">
        <w:rPr>
          <w:rFonts w:asciiTheme="majorBidi" w:hAnsiTheme="majorBidi" w:cstheme="majorBidi"/>
          <w:sz w:val="20"/>
          <w:szCs w:val="20"/>
          <w:lang w:bidi="fa-IR"/>
        </w:rPr>
        <w:t xml:space="preserve">slot is </w:t>
      </w:r>
      <w:r w:rsidR="0047320F" w:rsidRPr="00560824">
        <w:rPr>
          <w:rFonts w:asciiTheme="majorBidi" w:hAnsiTheme="majorBidi" w:cstheme="majorBidi"/>
          <w:sz w:val="20"/>
          <w:szCs w:val="20"/>
          <w:lang w:bidi="fa-IR"/>
        </w:rPr>
        <w:t xml:space="preserve">completely </w:t>
      </w:r>
      <w:r w:rsidR="007651EB" w:rsidRPr="00560824">
        <w:rPr>
          <w:rFonts w:asciiTheme="majorBidi" w:hAnsiTheme="majorBidi" w:cstheme="majorBidi"/>
          <w:sz w:val="20"/>
          <w:szCs w:val="20"/>
          <w:lang w:bidi="fa-IR"/>
        </w:rPr>
        <w:t xml:space="preserve">filled with </w:t>
      </w:r>
      <w:r w:rsidR="0047320F" w:rsidRPr="00560824">
        <w:rPr>
          <w:rFonts w:asciiTheme="majorBidi" w:hAnsiTheme="majorBidi" w:cstheme="majorBidi"/>
          <w:sz w:val="20"/>
          <w:szCs w:val="20"/>
          <w:lang w:bidi="fa-IR"/>
        </w:rPr>
        <w:t xml:space="preserve">conductors </w:t>
      </w:r>
      <w:r w:rsidR="007651EB" w:rsidRPr="00560824">
        <w:rPr>
          <w:rFonts w:asciiTheme="majorBidi" w:hAnsiTheme="majorBidi" w:cstheme="majorBidi"/>
          <w:sz w:val="20"/>
          <w:szCs w:val="20"/>
          <w:lang w:bidi="fa-IR"/>
        </w:rPr>
        <w:t xml:space="preserve">related to one phase and each coil </w:t>
      </w:r>
      <w:r w:rsidR="00DE6CF6" w:rsidRPr="00560824">
        <w:rPr>
          <w:rFonts w:asciiTheme="majorBidi" w:hAnsiTheme="majorBidi" w:cstheme="majorBidi"/>
          <w:sz w:val="20"/>
          <w:szCs w:val="20"/>
          <w:lang w:bidi="fa-IR"/>
        </w:rPr>
        <w:t>encloses three</w:t>
      </w:r>
      <w:r w:rsidR="00C47532" w:rsidRPr="00560824">
        <w:rPr>
          <w:rFonts w:asciiTheme="majorBidi" w:hAnsiTheme="majorBidi" w:cstheme="majorBidi"/>
          <w:sz w:val="20"/>
          <w:szCs w:val="20"/>
          <w:lang w:bidi="fa-IR"/>
        </w:rPr>
        <w:t xml:space="preserve"> stator poles. </w:t>
      </w:r>
      <w:r w:rsidR="00A63EB3" w:rsidRPr="00560824">
        <w:rPr>
          <w:rFonts w:asciiTheme="majorBidi" w:hAnsiTheme="majorBidi" w:cstheme="majorBidi"/>
          <w:sz w:val="20"/>
          <w:szCs w:val="20"/>
          <w:lang w:bidi="fa-IR"/>
        </w:rPr>
        <w:t>T</w:t>
      </w:r>
      <w:r w:rsidR="0047320F" w:rsidRPr="00560824">
        <w:rPr>
          <w:rFonts w:asciiTheme="majorBidi" w:hAnsiTheme="majorBidi" w:cstheme="majorBidi"/>
          <w:sz w:val="20"/>
          <w:szCs w:val="20"/>
          <w:lang w:bidi="fa-IR"/>
        </w:rPr>
        <w:t>he t</w:t>
      </w:r>
      <w:r w:rsidR="00A63EB3" w:rsidRPr="00560824">
        <w:rPr>
          <w:rFonts w:asciiTheme="majorBidi" w:hAnsiTheme="majorBidi" w:cstheme="majorBidi"/>
          <w:sz w:val="20"/>
          <w:szCs w:val="20"/>
          <w:lang w:bidi="fa-IR"/>
        </w:rPr>
        <w:t xml:space="preserve">ranslator is </w:t>
      </w:r>
      <w:r w:rsidR="0047320F" w:rsidRPr="00560824">
        <w:rPr>
          <w:rFonts w:asciiTheme="majorBidi" w:hAnsiTheme="majorBidi" w:cstheme="majorBidi"/>
          <w:sz w:val="20"/>
          <w:szCs w:val="20"/>
          <w:lang w:bidi="fa-IR"/>
        </w:rPr>
        <w:t xml:space="preserve">included a </w:t>
      </w:r>
      <w:r w:rsidR="00A63EB3" w:rsidRPr="00560824">
        <w:rPr>
          <w:rFonts w:asciiTheme="majorBidi" w:hAnsiTheme="majorBidi" w:cstheme="majorBidi"/>
          <w:sz w:val="20"/>
          <w:szCs w:val="20"/>
          <w:lang w:bidi="fa-IR"/>
        </w:rPr>
        <w:t>series of separate laminated segments instead of a toothed translator.</w:t>
      </w:r>
      <w:r w:rsidR="00412804" w:rsidRPr="00560824">
        <w:rPr>
          <w:rFonts w:asciiTheme="majorBidi" w:hAnsiTheme="majorBidi" w:cstheme="majorBidi"/>
          <w:sz w:val="20"/>
          <w:szCs w:val="20"/>
          <w:lang w:bidi="fa-IR"/>
        </w:rPr>
        <w:t xml:space="preserve"> Aligned and unaligned positions for this motor are presented in Fig. </w:t>
      </w:r>
      <w:r w:rsidR="00505D3B" w:rsidRPr="00560824">
        <w:rPr>
          <w:rFonts w:asciiTheme="majorBidi" w:hAnsiTheme="majorBidi" w:cstheme="majorBidi"/>
          <w:sz w:val="20"/>
          <w:szCs w:val="20"/>
          <w:lang w:bidi="fa-IR"/>
        </w:rPr>
        <w:t>2</w:t>
      </w:r>
      <w:r w:rsidR="00F8185E" w:rsidRPr="00560824">
        <w:rPr>
          <w:rFonts w:asciiTheme="majorBidi" w:hAnsiTheme="majorBidi" w:cstheme="majorBidi"/>
          <w:sz w:val="20"/>
          <w:szCs w:val="20"/>
          <w:lang w:bidi="fa-IR"/>
        </w:rPr>
        <w:t xml:space="preserve">. In </w:t>
      </w:r>
      <w:r w:rsidR="003A1654" w:rsidRPr="00560824">
        <w:rPr>
          <w:rFonts w:asciiTheme="majorBidi" w:hAnsiTheme="majorBidi" w:cstheme="majorBidi"/>
          <w:sz w:val="20"/>
          <w:szCs w:val="20"/>
          <w:lang w:bidi="fa-IR"/>
        </w:rPr>
        <w:t xml:space="preserve">the </w:t>
      </w:r>
      <w:r w:rsidR="00F8185E" w:rsidRPr="00560824">
        <w:rPr>
          <w:rFonts w:asciiTheme="majorBidi" w:hAnsiTheme="majorBidi" w:cstheme="majorBidi"/>
          <w:sz w:val="20"/>
          <w:szCs w:val="20"/>
          <w:lang w:bidi="fa-IR"/>
        </w:rPr>
        <w:t>aligned position</w:t>
      </w:r>
      <w:r w:rsidR="003A1654" w:rsidRPr="00560824">
        <w:rPr>
          <w:rFonts w:asciiTheme="majorBidi" w:hAnsiTheme="majorBidi" w:cstheme="majorBidi"/>
          <w:sz w:val="20"/>
          <w:szCs w:val="20"/>
          <w:lang w:bidi="fa-IR"/>
        </w:rPr>
        <w:t>,</w:t>
      </w:r>
      <w:r w:rsidR="00412804" w:rsidRPr="00560824">
        <w:rPr>
          <w:rFonts w:asciiTheme="majorBidi" w:hAnsiTheme="majorBidi" w:cstheme="majorBidi"/>
          <w:sz w:val="20"/>
          <w:szCs w:val="20"/>
          <w:lang w:bidi="fa-IR"/>
        </w:rPr>
        <w:t xml:space="preserve"> a slot is closed magnetically by a segment and </w:t>
      </w:r>
      <w:r w:rsidR="0047320F" w:rsidRPr="00560824">
        <w:rPr>
          <w:rFonts w:asciiTheme="majorBidi" w:hAnsiTheme="majorBidi" w:cstheme="majorBidi"/>
          <w:sz w:val="20"/>
          <w:szCs w:val="20"/>
          <w:lang w:bidi="fa-IR"/>
        </w:rPr>
        <w:t xml:space="preserve">as a result </w:t>
      </w:r>
      <w:r w:rsidR="00412804" w:rsidRPr="00560824">
        <w:rPr>
          <w:rFonts w:asciiTheme="majorBidi" w:hAnsiTheme="majorBidi" w:cstheme="majorBidi"/>
          <w:sz w:val="20"/>
          <w:szCs w:val="20"/>
          <w:lang w:bidi="fa-IR"/>
        </w:rPr>
        <w:t>the magnetic flux path only encloses a stator slot.</w:t>
      </w:r>
      <w:r w:rsidR="00826C68" w:rsidRPr="00560824">
        <w:rPr>
          <w:rFonts w:asciiTheme="majorBidi" w:hAnsiTheme="majorBidi" w:cstheme="majorBidi"/>
          <w:sz w:val="20"/>
          <w:szCs w:val="20"/>
          <w:lang w:bidi="fa-IR"/>
        </w:rPr>
        <w:t xml:space="preserve"> This </w:t>
      </w:r>
      <w:r w:rsidR="0047320F" w:rsidRPr="00560824">
        <w:rPr>
          <w:rFonts w:asciiTheme="majorBidi" w:hAnsiTheme="majorBidi" w:cstheme="majorBidi"/>
          <w:sz w:val="20"/>
          <w:szCs w:val="20"/>
          <w:lang w:bidi="fa-IR"/>
        </w:rPr>
        <w:t xml:space="preserve">results in </w:t>
      </w:r>
      <w:r w:rsidR="002A0D2F" w:rsidRPr="00560824">
        <w:rPr>
          <w:rFonts w:asciiTheme="majorBidi" w:hAnsiTheme="majorBidi" w:cstheme="majorBidi"/>
          <w:sz w:val="20"/>
          <w:szCs w:val="20"/>
          <w:lang w:bidi="fa-IR"/>
        </w:rPr>
        <w:t xml:space="preserve">increasing the </w:t>
      </w:r>
      <w:r w:rsidR="00826C68" w:rsidRPr="00560824">
        <w:rPr>
          <w:rFonts w:asciiTheme="majorBidi" w:hAnsiTheme="majorBidi" w:cstheme="majorBidi"/>
          <w:sz w:val="20"/>
          <w:szCs w:val="20"/>
          <w:lang w:bidi="fa-IR"/>
        </w:rPr>
        <w:t xml:space="preserve">aligned inductance in comparison to </w:t>
      </w:r>
      <w:r w:rsidR="00F8185E" w:rsidRPr="00560824">
        <w:rPr>
          <w:rFonts w:asciiTheme="majorBidi" w:hAnsiTheme="majorBidi" w:cstheme="majorBidi"/>
          <w:sz w:val="20"/>
          <w:szCs w:val="20"/>
          <w:lang w:bidi="fa-IR"/>
        </w:rPr>
        <w:t xml:space="preserve">the conventional </w:t>
      </w:r>
      <w:r w:rsidR="00826C68" w:rsidRPr="00560824">
        <w:rPr>
          <w:rFonts w:asciiTheme="majorBidi" w:hAnsiTheme="majorBidi" w:cstheme="majorBidi"/>
          <w:sz w:val="20"/>
          <w:szCs w:val="20"/>
          <w:lang w:bidi="fa-IR"/>
        </w:rPr>
        <w:t xml:space="preserve">LSRM.  </w:t>
      </w:r>
      <w:r w:rsidR="00DA3DA8">
        <w:rPr>
          <w:rFonts w:asciiTheme="majorBidi" w:hAnsiTheme="majorBidi" w:cstheme="majorBidi"/>
          <w:sz w:val="20"/>
          <w:szCs w:val="20"/>
          <w:lang w:bidi="fa-IR"/>
        </w:rPr>
        <w:t>F</w:t>
      </w:r>
      <w:r w:rsidR="00116038" w:rsidRPr="00560824">
        <w:rPr>
          <w:rFonts w:asciiTheme="majorBidi" w:hAnsiTheme="majorBidi" w:cstheme="majorBidi"/>
          <w:sz w:val="20"/>
          <w:szCs w:val="20"/>
          <w:lang w:bidi="fa-IR"/>
        </w:rPr>
        <w:t>or the unaligned position</w:t>
      </w:r>
      <w:r w:rsidR="00DA3DA8">
        <w:rPr>
          <w:rFonts w:asciiTheme="majorBidi" w:hAnsiTheme="majorBidi" w:cstheme="majorBidi"/>
          <w:sz w:val="20"/>
          <w:szCs w:val="20"/>
          <w:lang w:bidi="fa-IR"/>
        </w:rPr>
        <w:t xml:space="preserve"> depicted in Fig. 2-b</w:t>
      </w:r>
      <w:r w:rsidR="00240958" w:rsidRPr="00560824">
        <w:rPr>
          <w:rFonts w:asciiTheme="majorBidi" w:hAnsiTheme="majorBidi" w:cstheme="majorBidi"/>
          <w:sz w:val="20"/>
          <w:szCs w:val="20"/>
          <w:lang w:bidi="fa-IR"/>
        </w:rPr>
        <w:t>,</w:t>
      </w:r>
      <w:r w:rsidR="00116038" w:rsidRPr="00560824">
        <w:rPr>
          <w:rFonts w:asciiTheme="majorBidi" w:hAnsiTheme="majorBidi" w:cstheme="majorBidi"/>
          <w:sz w:val="20"/>
          <w:szCs w:val="20"/>
          <w:lang w:bidi="fa-IR"/>
        </w:rPr>
        <w:t xml:space="preserve"> flux must flow between segments </w:t>
      </w:r>
      <w:r w:rsidR="00240958" w:rsidRPr="00560824">
        <w:rPr>
          <w:rFonts w:asciiTheme="majorBidi" w:hAnsiTheme="majorBidi" w:cstheme="majorBidi"/>
          <w:sz w:val="20"/>
          <w:szCs w:val="20"/>
          <w:lang w:bidi="fa-IR"/>
        </w:rPr>
        <w:t>which are magnetically insulat</w:t>
      </w:r>
      <w:r w:rsidR="002A0D2F" w:rsidRPr="00560824">
        <w:rPr>
          <w:rFonts w:asciiTheme="majorBidi" w:hAnsiTheme="majorBidi" w:cstheme="majorBidi"/>
          <w:sz w:val="20"/>
          <w:szCs w:val="20"/>
          <w:lang w:bidi="fa-IR"/>
        </w:rPr>
        <w:t xml:space="preserve">ed from each other. </w:t>
      </w:r>
      <w:r w:rsidR="00E173C8" w:rsidRPr="00560824">
        <w:rPr>
          <w:rFonts w:asciiTheme="majorBidi" w:hAnsiTheme="majorBidi" w:cstheme="majorBidi"/>
          <w:sz w:val="20"/>
          <w:szCs w:val="20"/>
          <w:lang w:bidi="fa-IR"/>
        </w:rPr>
        <w:t xml:space="preserve">The translator segments </w:t>
      </w:r>
      <w:r w:rsidR="002A0D2F" w:rsidRPr="00560824">
        <w:rPr>
          <w:rFonts w:asciiTheme="majorBidi" w:hAnsiTheme="majorBidi" w:cstheme="majorBidi"/>
          <w:sz w:val="20"/>
          <w:szCs w:val="20"/>
          <w:lang w:bidi="fa-IR"/>
        </w:rPr>
        <w:t xml:space="preserve">are </w:t>
      </w:r>
      <w:r w:rsidR="00E173C8" w:rsidRPr="00560824">
        <w:rPr>
          <w:rFonts w:asciiTheme="majorBidi" w:hAnsiTheme="majorBidi" w:cstheme="majorBidi"/>
          <w:sz w:val="20"/>
          <w:szCs w:val="20"/>
          <w:lang w:bidi="fa-IR"/>
        </w:rPr>
        <w:t>designed using below criteria:</w:t>
      </w:r>
      <w:r w:rsidR="002A0D2F" w:rsidRPr="00560824">
        <w:rPr>
          <w:rFonts w:asciiTheme="majorBidi" w:hAnsiTheme="majorBidi" w:cstheme="majorBidi"/>
          <w:sz w:val="20"/>
          <w:szCs w:val="20"/>
          <w:lang w:bidi="fa-IR"/>
        </w:rPr>
        <w:t xml:space="preserve"> </w:t>
      </w:r>
      <w:r w:rsidR="00DA3DA8">
        <w:rPr>
          <w:rFonts w:asciiTheme="majorBidi" w:hAnsiTheme="majorBidi" w:cstheme="majorBidi"/>
          <w:sz w:val="20"/>
          <w:szCs w:val="20"/>
          <w:lang w:bidi="fa-IR"/>
        </w:rPr>
        <w:t xml:space="preserve"> </w:t>
      </w:r>
    </w:p>
    <w:p w:rsidR="00E173C8" w:rsidRPr="00560824" w:rsidRDefault="00106EB4" w:rsidP="00106EB4">
      <w:pPr>
        <w:spacing w:line="228" w:lineRule="auto"/>
        <w:rPr>
          <w:rFonts w:asciiTheme="majorBidi" w:hAnsiTheme="majorBidi" w:cstheme="majorBidi"/>
          <w:sz w:val="20"/>
          <w:szCs w:val="20"/>
          <w:lang w:bidi="fa-IR"/>
        </w:rPr>
      </w:pPr>
      <w:r>
        <w:rPr>
          <w:rFonts w:asciiTheme="majorBidi" w:hAnsiTheme="majorBidi" w:cstheme="majorBidi"/>
          <w:sz w:val="20"/>
          <w:szCs w:val="20"/>
          <w:lang w:bidi="fa-IR"/>
        </w:rPr>
        <w:t xml:space="preserve">1) </w:t>
      </w:r>
      <w:r w:rsidR="00505D3B" w:rsidRPr="00560824">
        <w:rPr>
          <w:rFonts w:asciiTheme="majorBidi" w:hAnsiTheme="majorBidi" w:cstheme="majorBidi"/>
          <w:sz w:val="20"/>
          <w:szCs w:val="20"/>
          <w:lang w:bidi="fa-IR"/>
        </w:rPr>
        <w:t>With regard to Fig. 2</w:t>
      </w:r>
      <w:r w:rsidR="00E173C8" w:rsidRPr="00560824">
        <w:rPr>
          <w:rFonts w:asciiTheme="majorBidi" w:hAnsiTheme="majorBidi" w:cstheme="majorBidi"/>
          <w:sz w:val="20"/>
          <w:szCs w:val="20"/>
          <w:lang w:bidi="fa-IR"/>
        </w:rPr>
        <w:t xml:space="preserve">-a, the length of overlap between each translator segment and the stator pole in the aligned position should be equal to the stator pole width. In addition, height of the segment equals to </w:t>
      </w:r>
      <w:r w:rsidR="002A0D2F" w:rsidRPr="00560824">
        <w:rPr>
          <w:rFonts w:asciiTheme="majorBidi" w:hAnsiTheme="majorBidi" w:cstheme="majorBidi"/>
          <w:sz w:val="20"/>
          <w:szCs w:val="20"/>
          <w:lang w:bidi="fa-IR"/>
        </w:rPr>
        <w:t xml:space="preserve">the </w:t>
      </w:r>
      <w:r w:rsidR="00E173C8" w:rsidRPr="00560824">
        <w:rPr>
          <w:rFonts w:asciiTheme="majorBidi" w:hAnsiTheme="majorBidi" w:cstheme="majorBidi"/>
          <w:sz w:val="20"/>
          <w:szCs w:val="20"/>
          <w:lang w:bidi="fa-IR"/>
        </w:rPr>
        <w:t xml:space="preserve">stator pole width. These </w:t>
      </w:r>
      <w:r w:rsidR="00DA3DA8">
        <w:rPr>
          <w:rFonts w:asciiTheme="majorBidi" w:hAnsiTheme="majorBidi" w:cstheme="majorBidi"/>
          <w:sz w:val="20"/>
          <w:szCs w:val="20"/>
          <w:lang w:bidi="fa-IR"/>
        </w:rPr>
        <w:t xml:space="preserve">result in </w:t>
      </w:r>
      <w:r w:rsidR="00DA3DA8">
        <w:rPr>
          <w:rFonts w:asciiTheme="majorBidi" w:hAnsiTheme="majorBidi" w:cstheme="majorBidi"/>
          <w:sz w:val="20"/>
          <w:szCs w:val="20"/>
          <w:lang w:bidi="fa-IR"/>
        </w:rPr>
        <w:lastRenderedPageBreak/>
        <w:t xml:space="preserve">having </w:t>
      </w:r>
      <w:r w:rsidR="00F30C76" w:rsidRPr="00560824">
        <w:rPr>
          <w:rFonts w:asciiTheme="majorBidi" w:hAnsiTheme="majorBidi" w:cstheme="majorBidi"/>
          <w:sz w:val="20"/>
          <w:szCs w:val="20"/>
          <w:lang w:bidi="fa-IR"/>
        </w:rPr>
        <w:t xml:space="preserve">the same </w:t>
      </w:r>
      <w:r w:rsidR="00E173C8" w:rsidRPr="00560824">
        <w:rPr>
          <w:rFonts w:asciiTheme="majorBidi" w:hAnsiTheme="majorBidi" w:cstheme="majorBidi"/>
          <w:sz w:val="20"/>
          <w:szCs w:val="20"/>
          <w:lang w:bidi="fa-IR"/>
        </w:rPr>
        <w:t xml:space="preserve">flux densities </w:t>
      </w:r>
      <w:r w:rsidR="00F30C76" w:rsidRPr="00560824">
        <w:rPr>
          <w:rFonts w:asciiTheme="majorBidi" w:hAnsiTheme="majorBidi" w:cstheme="majorBidi"/>
          <w:sz w:val="20"/>
          <w:szCs w:val="20"/>
          <w:lang w:bidi="fa-IR"/>
        </w:rPr>
        <w:t xml:space="preserve">for </w:t>
      </w:r>
      <w:r w:rsidR="00E173C8" w:rsidRPr="00560824">
        <w:rPr>
          <w:rFonts w:asciiTheme="majorBidi" w:hAnsiTheme="majorBidi" w:cstheme="majorBidi"/>
          <w:sz w:val="20"/>
          <w:szCs w:val="20"/>
          <w:lang w:bidi="fa-IR"/>
        </w:rPr>
        <w:t xml:space="preserve">stator pole, air-gap and </w:t>
      </w:r>
      <w:r w:rsidR="00F30C76" w:rsidRPr="00560824">
        <w:rPr>
          <w:rFonts w:asciiTheme="majorBidi" w:hAnsiTheme="majorBidi" w:cstheme="majorBidi"/>
          <w:sz w:val="20"/>
          <w:szCs w:val="20"/>
          <w:lang w:bidi="fa-IR"/>
        </w:rPr>
        <w:t>translator segments</w:t>
      </w:r>
      <w:r w:rsidR="00E173C8" w:rsidRPr="00560824">
        <w:rPr>
          <w:rFonts w:asciiTheme="majorBidi" w:hAnsiTheme="majorBidi" w:cstheme="majorBidi"/>
          <w:sz w:val="20"/>
          <w:szCs w:val="20"/>
          <w:lang w:bidi="fa-IR"/>
        </w:rPr>
        <w:t xml:space="preserve">.   </w:t>
      </w:r>
      <w:r w:rsidR="00F30C76" w:rsidRPr="00560824">
        <w:rPr>
          <w:rFonts w:asciiTheme="majorBidi" w:hAnsiTheme="majorBidi" w:cstheme="majorBidi"/>
          <w:sz w:val="20"/>
          <w:szCs w:val="20"/>
          <w:lang w:bidi="fa-IR"/>
        </w:rPr>
        <w:t xml:space="preserve"> </w:t>
      </w:r>
    </w:p>
    <w:p w:rsidR="00E173C8" w:rsidRPr="00560824" w:rsidRDefault="00106EB4" w:rsidP="00106EB4">
      <w:pPr>
        <w:spacing w:line="228" w:lineRule="auto"/>
        <w:rPr>
          <w:rFonts w:asciiTheme="majorBidi" w:hAnsiTheme="majorBidi" w:cstheme="majorBidi"/>
          <w:sz w:val="20"/>
          <w:szCs w:val="20"/>
          <w:lang w:bidi="fa-IR"/>
        </w:rPr>
      </w:pPr>
      <w:r>
        <w:rPr>
          <w:rFonts w:asciiTheme="majorBidi" w:hAnsiTheme="majorBidi" w:cstheme="majorBidi"/>
          <w:sz w:val="20"/>
          <w:szCs w:val="20"/>
          <w:lang w:bidi="fa-IR"/>
        </w:rPr>
        <w:t>2) T</w:t>
      </w:r>
      <w:r w:rsidR="00E173C8" w:rsidRPr="00560824">
        <w:rPr>
          <w:rFonts w:asciiTheme="majorBidi" w:hAnsiTheme="majorBidi" w:cstheme="majorBidi"/>
          <w:sz w:val="20"/>
          <w:szCs w:val="20"/>
          <w:lang w:bidi="fa-IR"/>
        </w:rPr>
        <w:t xml:space="preserve">o </w:t>
      </w:r>
      <w:r w:rsidR="00F30C76" w:rsidRPr="00560824">
        <w:rPr>
          <w:rFonts w:asciiTheme="majorBidi" w:hAnsiTheme="majorBidi" w:cstheme="majorBidi"/>
          <w:sz w:val="20"/>
          <w:szCs w:val="20"/>
          <w:lang w:bidi="fa-IR"/>
        </w:rPr>
        <w:t>minimize</w:t>
      </w:r>
      <w:r w:rsidR="00E173C8" w:rsidRPr="00560824">
        <w:rPr>
          <w:rFonts w:asciiTheme="majorBidi" w:hAnsiTheme="majorBidi" w:cstheme="majorBidi"/>
          <w:sz w:val="20"/>
          <w:szCs w:val="20"/>
          <w:lang w:bidi="fa-IR"/>
        </w:rPr>
        <w:t xml:space="preserve"> </w:t>
      </w:r>
      <w:r w:rsidR="00F30C76" w:rsidRPr="00560824">
        <w:rPr>
          <w:rFonts w:asciiTheme="majorBidi" w:hAnsiTheme="majorBidi" w:cstheme="majorBidi"/>
          <w:sz w:val="20"/>
          <w:szCs w:val="20"/>
          <w:lang w:bidi="fa-IR"/>
        </w:rPr>
        <w:t xml:space="preserve">the </w:t>
      </w:r>
      <w:r w:rsidR="00E173C8" w:rsidRPr="00560824">
        <w:rPr>
          <w:rFonts w:asciiTheme="majorBidi" w:hAnsiTheme="majorBidi" w:cstheme="majorBidi"/>
          <w:sz w:val="20"/>
          <w:szCs w:val="20"/>
          <w:lang w:bidi="fa-IR"/>
        </w:rPr>
        <w:t xml:space="preserve">unaligned inductance, gap between translator segments is equal to the slot opening length as it can be </w:t>
      </w:r>
      <w:r w:rsidR="00DA3DA8">
        <w:rPr>
          <w:rFonts w:asciiTheme="majorBidi" w:hAnsiTheme="majorBidi" w:cstheme="majorBidi"/>
          <w:sz w:val="20"/>
          <w:szCs w:val="20"/>
          <w:lang w:bidi="fa-IR"/>
        </w:rPr>
        <w:t xml:space="preserve">observed </w:t>
      </w:r>
      <w:r w:rsidR="00E173C8" w:rsidRPr="00560824">
        <w:rPr>
          <w:rFonts w:asciiTheme="majorBidi" w:hAnsiTheme="majorBidi" w:cstheme="majorBidi"/>
          <w:sz w:val="20"/>
          <w:szCs w:val="20"/>
          <w:lang w:bidi="fa-IR"/>
        </w:rPr>
        <w:t xml:space="preserve">in Fig. </w:t>
      </w:r>
      <w:r w:rsidR="00505D3B" w:rsidRPr="00560824">
        <w:rPr>
          <w:rFonts w:asciiTheme="majorBidi" w:hAnsiTheme="majorBidi" w:cstheme="majorBidi"/>
          <w:sz w:val="20"/>
          <w:szCs w:val="20"/>
          <w:lang w:bidi="fa-IR"/>
        </w:rPr>
        <w:t>2</w:t>
      </w:r>
      <w:r w:rsidR="00E173C8" w:rsidRPr="00560824">
        <w:rPr>
          <w:rFonts w:asciiTheme="majorBidi" w:hAnsiTheme="majorBidi" w:cstheme="majorBidi"/>
          <w:sz w:val="20"/>
          <w:szCs w:val="20"/>
          <w:lang w:bidi="fa-IR"/>
        </w:rPr>
        <w:t>-b.</w:t>
      </w:r>
      <w:r w:rsidR="00DA3DA8">
        <w:rPr>
          <w:rFonts w:asciiTheme="majorBidi" w:hAnsiTheme="majorBidi" w:cstheme="majorBidi"/>
          <w:sz w:val="20"/>
          <w:szCs w:val="20"/>
          <w:lang w:bidi="fa-IR"/>
        </w:rPr>
        <w:t xml:space="preserve"> </w:t>
      </w:r>
      <w:r w:rsidR="00E173C8" w:rsidRPr="00560824">
        <w:rPr>
          <w:rFonts w:asciiTheme="majorBidi" w:hAnsiTheme="majorBidi" w:cstheme="majorBidi"/>
          <w:sz w:val="20"/>
          <w:szCs w:val="20"/>
          <w:lang w:bidi="fa-IR"/>
        </w:rPr>
        <w:t xml:space="preserve">  </w:t>
      </w:r>
      <w:r w:rsidR="00F30C76" w:rsidRPr="00560824">
        <w:rPr>
          <w:rFonts w:asciiTheme="majorBidi" w:hAnsiTheme="majorBidi" w:cstheme="majorBidi"/>
          <w:sz w:val="20"/>
          <w:szCs w:val="20"/>
          <w:lang w:bidi="fa-IR"/>
        </w:rPr>
        <w:t xml:space="preserve"> </w:t>
      </w:r>
      <w:r w:rsidR="00EA60AF">
        <w:rPr>
          <w:rFonts w:asciiTheme="majorBidi" w:hAnsiTheme="majorBidi" w:cstheme="majorBidi"/>
          <w:sz w:val="20"/>
          <w:szCs w:val="20"/>
          <w:lang w:bidi="fa-IR"/>
        </w:rPr>
        <w:t xml:space="preserve"> </w:t>
      </w:r>
      <w:r w:rsidR="00DA3DA8">
        <w:rPr>
          <w:rFonts w:asciiTheme="majorBidi" w:hAnsiTheme="majorBidi" w:cstheme="majorBidi"/>
          <w:sz w:val="20"/>
          <w:szCs w:val="20"/>
          <w:lang w:bidi="fa-IR"/>
        </w:rPr>
        <w:t xml:space="preserve"> </w:t>
      </w:r>
    </w:p>
    <w:p w:rsidR="009C03FC" w:rsidRPr="00560824" w:rsidRDefault="00712945" w:rsidP="00AD6B33">
      <w:pPr>
        <w:spacing w:line="228" w:lineRule="auto"/>
        <w:jc w:val="center"/>
        <w:rPr>
          <w:rFonts w:asciiTheme="majorBidi" w:hAnsiTheme="majorBidi" w:cstheme="majorBidi"/>
          <w:sz w:val="20"/>
          <w:szCs w:val="20"/>
          <w:lang w:bidi="fa-IR"/>
        </w:rPr>
      </w:pPr>
      <w:r w:rsidRPr="00560824">
        <w:rPr>
          <w:rFonts w:asciiTheme="majorBidi" w:hAnsiTheme="majorBidi" w:cstheme="majorBidi"/>
          <w:noProof/>
          <w:sz w:val="20"/>
          <w:szCs w:val="20"/>
        </w:rPr>
        <w:drawing>
          <wp:inline distT="0" distB="0" distL="0" distR="0">
            <wp:extent cx="2958066" cy="1080000"/>
            <wp:effectExtent l="19050" t="0" r="0" b="0"/>
            <wp:docPr id="47" name="Picture 46" descr="7.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8"/>
                    <a:stretch>
                      <a:fillRect/>
                    </a:stretch>
                  </pic:blipFill>
                  <pic:spPr>
                    <a:xfrm>
                      <a:off x="0" y="0"/>
                      <a:ext cx="2958066" cy="1080000"/>
                    </a:xfrm>
                    <a:prstGeom prst="rect">
                      <a:avLst/>
                    </a:prstGeom>
                  </pic:spPr>
                </pic:pic>
              </a:graphicData>
            </a:graphic>
          </wp:inline>
        </w:drawing>
      </w:r>
    </w:p>
    <w:p w:rsidR="00412804" w:rsidRDefault="00412804" w:rsidP="00106EB4">
      <w:pPr>
        <w:spacing w:line="228" w:lineRule="auto"/>
        <w:jc w:val="left"/>
        <w:rPr>
          <w:rFonts w:asciiTheme="majorBidi" w:hAnsiTheme="majorBidi" w:cstheme="majorBidi"/>
          <w:sz w:val="16"/>
          <w:szCs w:val="16"/>
          <w:lang w:bidi="fa-IR"/>
        </w:rPr>
      </w:pPr>
      <w:proofErr w:type="gramStart"/>
      <w:r w:rsidRPr="00560824">
        <w:rPr>
          <w:rFonts w:asciiTheme="majorBidi" w:hAnsiTheme="majorBidi" w:cstheme="majorBidi"/>
          <w:sz w:val="16"/>
          <w:szCs w:val="16"/>
          <w:lang w:bidi="fa-IR"/>
        </w:rPr>
        <w:t>Fig.</w:t>
      </w:r>
      <w:r w:rsidR="00106EB4">
        <w:rPr>
          <w:rFonts w:asciiTheme="majorBidi" w:hAnsiTheme="majorBidi" w:cstheme="majorBidi"/>
          <w:sz w:val="16"/>
          <w:szCs w:val="16"/>
          <w:lang w:bidi="fa-IR"/>
        </w:rPr>
        <w:t xml:space="preserve"> </w:t>
      </w:r>
      <w:r w:rsidR="00505D3B" w:rsidRPr="00560824">
        <w:rPr>
          <w:rFonts w:asciiTheme="majorBidi" w:hAnsiTheme="majorBidi" w:cstheme="majorBidi"/>
          <w:sz w:val="16"/>
          <w:szCs w:val="16"/>
          <w:lang w:bidi="fa-IR"/>
        </w:rPr>
        <w:t>1</w:t>
      </w:r>
      <w:r w:rsidRPr="00560824">
        <w:rPr>
          <w:rFonts w:asciiTheme="majorBidi" w:hAnsiTheme="majorBidi" w:cstheme="majorBidi"/>
          <w:sz w:val="16"/>
          <w:szCs w:val="16"/>
          <w:lang w:bidi="fa-IR"/>
        </w:rPr>
        <w:t>.</w:t>
      </w:r>
      <w:proofErr w:type="gramEnd"/>
      <w:r w:rsidRPr="00560824">
        <w:rPr>
          <w:rFonts w:asciiTheme="majorBidi" w:hAnsiTheme="majorBidi" w:cstheme="majorBidi"/>
          <w:sz w:val="16"/>
          <w:szCs w:val="16"/>
          <w:lang w:bidi="fa-IR"/>
        </w:rPr>
        <w:t xml:space="preserve"> </w:t>
      </w:r>
      <w:r w:rsidR="00E173C8" w:rsidRPr="00560824">
        <w:rPr>
          <w:rFonts w:asciiTheme="majorBidi" w:hAnsiTheme="majorBidi" w:cstheme="majorBidi"/>
          <w:sz w:val="16"/>
          <w:szCs w:val="16"/>
          <w:lang w:bidi="fa-IR"/>
        </w:rPr>
        <w:t>T</w:t>
      </w:r>
      <w:r w:rsidRPr="00560824">
        <w:rPr>
          <w:rFonts w:asciiTheme="majorBidi" w:hAnsiTheme="majorBidi" w:cstheme="majorBidi"/>
          <w:sz w:val="16"/>
          <w:szCs w:val="16"/>
          <w:lang w:bidi="fa-IR"/>
        </w:rPr>
        <w:t xml:space="preserve">hree-phase </w:t>
      </w:r>
      <w:r w:rsidR="00443915" w:rsidRPr="00560824">
        <w:rPr>
          <w:rFonts w:asciiTheme="majorBidi" w:hAnsiTheme="majorBidi" w:cstheme="majorBidi"/>
          <w:sz w:val="16"/>
          <w:szCs w:val="16"/>
          <w:lang w:bidi="fa-IR"/>
        </w:rPr>
        <w:t>STLSRM</w:t>
      </w:r>
      <w:r w:rsidRPr="00560824">
        <w:rPr>
          <w:rFonts w:asciiTheme="majorBidi" w:hAnsiTheme="majorBidi" w:cstheme="majorBidi"/>
          <w:sz w:val="16"/>
          <w:szCs w:val="16"/>
          <w:lang w:bidi="fa-IR"/>
        </w:rPr>
        <w:t xml:space="preserve"> with fully-pitched winding</w:t>
      </w:r>
    </w:p>
    <w:p w:rsidR="00E14A1A" w:rsidRDefault="00D3185F" w:rsidP="00AD6B33">
      <w:pPr>
        <w:spacing w:line="228" w:lineRule="auto"/>
        <w:jc w:val="center"/>
        <w:rPr>
          <w:rFonts w:asciiTheme="majorBidi" w:hAnsiTheme="majorBidi" w:cstheme="majorBidi"/>
          <w:sz w:val="16"/>
          <w:szCs w:val="16"/>
          <w:lang w:bidi="fa-IR"/>
        </w:rPr>
      </w:pPr>
      <w:r w:rsidRPr="00D3185F">
        <w:rPr>
          <w:rFonts w:asciiTheme="majorBidi" w:hAnsiTheme="majorBidi" w:cstheme="majorBidi"/>
          <w:noProof/>
          <w:sz w:val="16"/>
          <w:szCs w:val="16"/>
        </w:rPr>
        <w:drawing>
          <wp:inline distT="0" distB="0" distL="0" distR="0">
            <wp:extent cx="1800000" cy="1127430"/>
            <wp:effectExtent l="19050" t="0" r="0" b="0"/>
            <wp:docPr id="28" name="Picture 10" descr="f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2.jpg"/>
                    <pic:cNvPicPr/>
                  </pic:nvPicPr>
                  <pic:blipFill>
                    <a:blip r:embed="rId9"/>
                    <a:stretch>
                      <a:fillRect/>
                    </a:stretch>
                  </pic:blipFill>
                  <pic:spPr>
                    <a:xfrm>
                      <a:off x="0" y="0"/>
                      <a:ext cx="1800000" cy="1127430"/>
                    </a:xfrm>
                    <a:prstGeom prst="rect">
                      <a:avLst/>
                    </a:prstGeom>
                  </pic:spPr>
                </pic:pic>
              </a:graphicData>
            </a:graphic>
          </wp:inline>
        </w:drawing>
      </w:r>
    </w:p>
    <w:p w:rsidR="00F728F0" w:rsidRPr="00560824" w:rsidRDefault="00F728F0" w:rsidP="00AD6B33">
      <w:pPr>
        <w:spacing w:line="228" w:lineRule="auto"/>
        <w:jc w:val="center"/>
        <w:rPr>
          <w:rFonts w:asciiTheme="majorBidi" w:hAnsiTheme="majorBidi" w:cstheme="majorBidi"/>
          <w:sz w:val="16"/>
          <w:szCs w:val="16"/>
          <w:lang w:bidi="fa-IR"/>
        </w:rPr>
      </w:pPr>
      <w:r w:rsidRPr="00560824">
        <w:rPr>
          <w:rFonts w:asciiTheme="majorBidi" w:hAnsiTheme="majorBidi" w:cstheme="majorBidi"/>
          <w:sz w:val="16"/>
          <w:szCs w:val="16"/>
          <w:lang w:bidi="fa-IR"/>
        </w:rPr>
        <w:t>(a)</w:t>
      </w:r>
    </w:p>
    <w:p w:rsidR="00D3185F" w:rsidRPr="00560824" w:rsidRDefault="00D3185F" w:rsidP="00AD6B33">
      <w:pPr>
        <w:spacing w:line="228" w:lineRule="auto"/>
        <w:jc w:val="center"/>
        <w:rPr>
          <w:rFonts w:asciiTheme="majorBidi" w:hAnsiTheme="majorBidi" w:cstheme="majorBidi"/>
          <w:sz w:val="16"/>
          <w:szCs w:val="16"/>
          <w:lang w:bidi="fa-IR"/>
        </w:rPr>
      </w:pPr>
      <w:r w:rsidRPr="00D3185F">
        <w:rPr>
          <w:rFonts w:asciiTheme="majorBidi" w:hAnsiTheme="majorBidi" w:cstheme="majorBidi"/>
          <w:noProof/>
          <w:sz w:val="16"/>
          <w:szCs w:val="16"/>
        </w:rPr>
        <w:drawing>
          <wp:inline distT="0" distB="0" distL="0" distR="0">
            <wp:extent cx="1800000" cy="1127430"/>
            <wp:effectExtent l="19050" t="0" r="0" b="0"/>
            <wp:docPr id="27" name="Picture 3" descr="f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1.jpg"/>
                    <pic:cNvPicPr/>
                  </pic:nvPicPr>
                  <pic:blipFill>
                    <a:blip r:embed="rId10"/>
                    <a:stretch>
                      <a:fillRect/>
                    </a:stretch>
                  </pic:blipFill>
                  <pic:spPr>
                    <a:xfrm>
                      <a:off x="0" y="0"/>
                      <a:ext cx="1800000" cy="1127430"/>
                    </a:xfrm>
                    <a:prstGeom prst="rect">
                      <a:avLst/>
                    </a:prstGeom>
                  </pic:spPr>
                </pic:pic>
              </a:graphicData>
            </a:graphic>
          </wp:inline>
        </w:drawing>
      </w:r>
    </w:p>
    <w:p w:rsidR="00F728F0" w:rsidRPr="00560824" w:rsidRDefault="00F728F0" w:rsidP="00AD6B33">
      <w:pPr>
        <w:spacing w:line="228" w:lineRule="auto"/>
        <w:jc w:val="center"/>
        <w:rPr>
          <w:rFonts w:asciiTheme="majorBidi" w:hAnsiTheme="majorBidi" w:cstheme="majorBidi"/>
          <w:sz w:val="16"/>
          <w:szCs w:val="16"/>
          <w:lang w:bidi="fa-IR"/>
        </w:rPr>
      </w:pPr>
      <w:r w:rsidRPr="00560824">
        <w:rPr>
          <w:rFonts w:asciiTheme="majorBidi" w:hAnsiTheme="majorBidi" w:cstheme="majorBidi"/>
          <w:sz w:val="16"/>
          <w:szCs w:val="16"/>
          <w:lang w:bidi="fa-IR"/>
        </w:rPr>
        <w:t>(b)</w:t>
      </w:r>
    </w:p>
    <w:p w:rsidR="000E1A1F" w:rsidRDefault="000E1A1F" w:rsidP="00106EB4">
      <w:pPr>
        <w:spacing w:line="228" w:lineRule="auto"/>
        <w:jc w:val="left"/>
        <w:rPr>
          <w:rFonts w:asciiTheme="majorBidi" w:hAnsiTheme="majorBidi" w:cstheme="majorBidi"/>
          <w:sz w:val="16"/>
          <w:szCs w:val="16"/>
          <w:lang w:bidi="fa-IR"/>
        </w:rPr>
      </w:pPr>
      <w:proofErr w:type="gramStart"/>
      <w:r w:rsidRPr="00560824">
        <w:rPr>
          <w:rFonts w:asciiTheme="majorBidi" w:hAnsiTheme="majorBidi" w:cstheme="majorBidi"/>
          <w:sz w:val="16"/>
          <w:szCs w:val="16"/>
          <w:lang w:bidi="fa-IR"/>
        </w:rPr>
        <w:t>Fig.</w:t>
      </w:r>
      <w:r w:rsidR="00F30C76" w:rsidRPr="00560824">
        <w:rPr>
          <w:rFonts w:asciiTheme="majorBidi" w:hAnsiTheme="majorBidi" w:cstheme="majorBidi"/>
          <w:sz w:val="16"/>
          <w:szCs w:val="16"/>
          <w:lang w:bidi="fa-IR"/>
        </w:rPr>
        <w:t xml:space="preserve"> </w:t>
      </w:r>
      <w:r w:rsidR="00505D3B" w:rsidRPr="00560824">
        <w:rPr>
          <w:rFonts w:asciiTheme="majorBidi" w:hAnsiTheme="majorBidi" w:cstheme="majorBidi"/>
          <w:sz w:val="16"/>
          <w:szCs w:val="16"/>
          <w:lang w:bidi="fa-IR"/>
        </w:rPr>
        <w:t>2</w:t>
      </w:r>
      <w:r w:rsidRPr="00560824">
        <w:rPr>
          <w:rFonts w:asciiTheme="majorBidi" w:hAnsiTheme="majorBidi" w:cstheme="majorBidi"/>
          <w:sz w:val="16"/>
          <w:szCs w:val="16"/>
          <w:lang w:bidi="fa-IR"/>
        </w:rPr>
        <w:t>.</w:t>
      </w:r>
      <w:proofErr w:type="gramEnd"/>
      <w:r w:rsidRPr="00560824">
        <w:rPr>
          <w:rFonts w:asciiTheme="majorBidi" w:hAnsiTheme="majorBidi" w:cstheme="majorBidi"/>
          <w:sz w:val="16"/>
          <w:szCs w:val="16"/>
          <w:lang w:bidi="fa-IR"/>
        </w:rPr>
        <w:t xml:space="preserve"> Important positions for </w:t>
      </w:r>
      <w:r w:rsidR="00F8185E" w:rsidRPr="00560824">
        <w:rPr>
          <w:rFonts w:asciiTheme="majorBidi" w:hAnsiTheme="majorBidi" w:cstheme="majorBidi"/>
          <w:sz w:val="16"/>
          <w:szCs w:val="16"/>
          <w:lang w:bidi="fa-IR"/>
        </w:rPr>
        <w:t xml:space="preserve">the </w:t>
      </w:r>
      <w:r w:rsidR="00AE31F0" w:rsidRPr="00560824">
        <w:rPr>
          <w:rFonts w:asciiTheme="majorBidi" w:hAnsiTheme="majorBidi" w:cstheme="majorBidi"/>
          <w:sz w:val="16"/>
          <w:szCs w:val="16"/>
          <w:lang w:bidi="fa-IR"/>
        </w:rPr>
        <w:t>full</w:t>
      </w:r>
      <w:r w:rsidR="00DA3DA8">
        <w:rPr>
          <w:rFonts w:asciiTheme="majorBidi" w:hAnsiTheme="majorBidi" w:cstheme="majorBidi"/>
          <w:sz w:val="16"/>
          <w:szCs w:val="16"/>
          <w:lang w:bidi="fa-IR"/>
        </w:rPr>
        <w:t>y</w:t>
      </w:r>
      <w:r w:rsidR="00AE31F0" w:rsidRPr="00560824">
        <w:rPr>
          <w:rFonts w:asciiTheme="majorBidi" w:hAnsiTheme="majorBidi" w:cstheme="majorBidi"/>
          <w:sz w:val="16"/>
          <w:szCs w:val="16"/>
          <w:lang w:bidi="fa-IR"/>
        </w:rPr>
        <w:t xml:space="preserve">-pitched </w:t>
      </w:r>
      <w:r w:rsidR="00443915" w:rsidRPr="00560824">
        <w:rPr>
          <w:rFonts w:asciiTheme="majorBidi" w:hAnsiTheme="majorBidi" w:cstheme="majorBidi"/>
          <w:sz w:val="16"/>
          <w:szCs w:val="16"/>
          <w:lang w:bidi="fa-IR"/>
        </w:rPr>
        <w:t>STLSRM</w:t>
      </w:r>
      <w:r w:rsidR="00F8185E" w:rsidRPr="00560824">
        <w:rPr>
          <w:rFonts w:asciiTheme="majorBidi" w:hAnsiTheme="majorBidi" w:cstheme="majorBidi"/>
          <w:sz w:val="16"/>
          <w:szCs w:val="16"/>
          <w:lang w:bidi="fa-IR"/>
        </w:rPr>
        <w:t>, (a) a</w:t>
      </w:r>
      <w:r w:rsidRPr="00560824">
        <w:rPr>
          <w:rFonts w:asciiTheme="majorBidi" w:hAnsiTheme="majorBidi" w:cstheme="majorBidi"/>
          <w:sz w:val="16"/>
          <w:szCs w:val="16"/>
          <w:lang w:bidi="fa-IR"/>
        </w:rPr>
        <w:t xml:space="preserve">ligned </w:t>
      </w:r>
      <w:r w:rsidR="00F8185E" w:rsidRPr="00560824">
        <w:rPr>
          <w:rFonts w:asciiTheme="majorBidi" w:hAnsiTheme="majorBidi" w:cstheme="majorBidi"/>
          <w:sz w:val="16"/>
          <w:szCs w:val="16"/>
          <w:lang w:bidi="fa-IR"/>
        </w:rPr>
        <w:t>position, (b) u</w:t>
      </w:r>
      <w:r w:rsidRPr="00560824">
        <w:rPr>
          <w:rFonts w:asciiTheme="majorBidi" w:hAnsiTheme="majorBidi" w:cstheme="majorBidi"/>
          <w:sz w:val="16"/>
          <w:szCs w:val="16"/>
          <w:lang w:bidi="fa-IR"/>
        </w:rPr>
        <w:t>naligned position</w:t>
      </w:r>
    </w:p>
    <w:p w:rsidR="001B4C06" w:rsidRPr="00560824" w:rsidRDefault="001B4C06" w:rsidP="00106EB4">
      <w:pPr>
        <w:spacing w:line="228" w:lineRule="auto"/>
        <w:jc w:val="left"/>
        <w:rPr>
          <w:rFonts w:asciiTheme="majorBidi" w:hAnsiTheme="majorBidi" w:cstheme="majorBidi"/>
          <w:sz w:val="16"/>
          <w:szCs w:val="16"/>
          <w:lang w:bidi="fa-IR"/>
        </w:rPr>
      </w:pPr>
    </w:p>
    <w:p w:rsidR="0094753E" w:rsidRPr="002B7ED8" w:rsidRDefault="0094753E" w:rsidP="00057F5C">
      <w:pPr>
        <w:spacing w:line="228" w:lineRule="auto"/>
        <w:rPr>
          <w:rFonts w:asciiTheme="majorBidi" w:hAnsiTheme="majorBidi" w:cstheme="majorBidi"/>
          <w:i/>
          <w:iCs/>
          <w:sz w:val="20"/>
          <w:szCs w:val="20"/>
          <w:lang w:bidi="fa-IR"/>
        </w:rPr>
      </w:pPr>
      <w:r w:rsidRPr="002B7ED8">
        <w:rPr>
          <w:rFonts w:asciiTheme="majorBidi" w:hAnsiTheme="majorBidi" w:cstheme="majorBidi"/>
          <w:i/>
          <w:iCs/>
          <w:sz w:val="20"/>
          <w:szCs w:val="20"/>
        </w:rPr>
        <w:t>B</w:t>
      </w:r>
      <w:r w:rsidR="00057F5C">
        <w:rPr>
          <w:rFonts w:asciiTheme="majorBidi" w:hAnsiTheme="majorBidi" w:cstheme="majorBidi"/>
          <w:i/>
          <w:iCs/>
          <w:sz w:val="20"/>
          <w:szCs w:val="20"/>
        </w:rPr>
        <w:t xml:space="preserve">.  </w:t>
      </w:r>
      <w:r w:rsidRPr="002B7ED8">
        <w:rPr>
          <w:rFonts w:asciiTheme="majorBidi" w:hAnsiTheme="majorBidi" w:cstheme="majorBidi"/>
          <w:i/>
          <w:iCs/>
          <w:sz w:val="20"/>
          <w:szCs w:val="20"/>
        </w:rPr>
        <w:t>The</w:t>
      </w:r>
      <w:r w:rsidRPr="002B7ED8">
        <w:rPr>
          <w:rFonts w:asciiTheme="majorBidi" w:hAnsiTheme="majorBidi" w:cstheme="majorBidi"/>
          <w:i/>
          <w:iCs/>
          <w:sz w:val="20"/>
          <w:szCs w:val="20"/>
          <w:lang w:bidi="fa-IR"/>
        </w:rPr>
        <w:t xml:space="preserve"> short-pitched </w:t>
      </w:r>
      <w:r w:rsidR="00443915" w:rsidRPr="002B7ED8">
        <w:rPr>
          <w:rFonts w:asciiTheme="majorBidi" w:hAnsiTheme="majorBidi" w:cstheme="majorBidi"/>
          <w:i/>
          <w:iCs/>
          <w:sz w:val="20"/>
          <w:szCs w:val="20"/>
          <w:lang w:bidi="fa-IR"/>
        </w:rPr>
        <w:t>STLSRM</w:t>
      </w:r>
      <w:r w:rsidR="006A0630" w:rsidRPr="002B7ED8">
        <w:rPr>
          <w:rFonts w:asciiTheme="majorBidi" w:hAnsiTheme="majorBidi" w:cstheme="majorBidi"/>
          <w:i/>
          <w:iCs/>
          <w:sz w:val="20"/>
          <w:szCs w:val="20"/>
          <w:lang w:bidi="fa-IR"/>
        </w:rPr>
        <w:t xml:space="preserve"> </w:t>
      </w:r>
    </w:p>
    <w:p w:rsidR="007C42D4" w:rsidRPr="00560824" w:rsidRDefault="00057F5C" w:rsidP="00AD6B33">
      <w:pPr>
        <w:spacing w:line="228" w:lineRule="auto"/>
        <w:rPr>
          <w:rFonts w:asciiTheme="majorBidi" w:hAnsiTheme="majorBidi" w:cstheme="majorBidi"/>
          <w:sz w:val="20"/>
          <w:szCs w:val="20"/>
          <w:lang w:bidi="fa-IR"/>
        </w:rPr>
      </w:pPr>
      <w:r>
        <w:rPr>
          <w:rFonts w:asciiTheme="majorBidi" w:hAnsiTheme="majorBidi" w:cstheme="majorBidi"/>
          <w:sz w:val="20"/>
          <w:szCs w:val="20"/>
          <w:lang w:bidi="fa-IR"/>
        </w:rPr>
        <w:tab/>
      </w:r>
      <w:r w:rsidR="009E3366" w:rsidRPr="00560824">
        <w:rPr>
          <w:rFonts w:asciiTheme="majorBidi" w:hAnsiTheme="majorBidi" w:cstheme="majorBidi"/>
          <w:sz w:val="20"/>
          <w:szCs w:val="20"/>
          <w:lang w:bidi="fa-IR"/>
        </w:rPr>
        <w:t xml:space="preserve">Another possibility for </w:t>
      </w:r>
      <w:r w:rsidR="00443915" w:rsidRPr="00560824">
        <w:rPr>
          <w:rFonts w:asciiTheme="majorBidi" w:hAnsiTheme="majorBidi" w:cstheme="majorBidi"/>
          <w:sz w:val="20"/>
          <w:szCs w:val="20"/>
          <w:lang w:bidi="fa-IR"/>
        </w:rPr>
        <w:t>STLSRM</w:t>
      </w:r>
      <w:r w:rsidR="009E3366" w:rsidRPr="00560824">
        <w:rPr>
          <w:rFonts w:asciiTheme="majorBidi" w:hAnsiTheme="majorBidi" w:cstheme="majorBidi"/>
          <w:sz w:val="20"/>
          <w:szCs w:val="20"/>
          <w:lang w:bidi="fa-IR"/>
        </w:rPr>
        <w:t xml:space="preserve"> is that </w:t>
      </w:r>
      <w:r w:rsidR="007C42D4" w:rsidRPr="00560824">
        <w:rPr>
          <w:rFonts w:asciiTheme="majorBidi" w:hAnsiTheme="majorBidi" w:cstheme="majorBidi"/>
          <w:sz w:val="20"/>
          <w:szCs w:val="20"/>
          <w:lang w:bidi="fa-IR"/>
        </w:rPr>
        <w:t xml:space="preserve">created using the </w:t>
      </w:r>
      <w:r w:rsidR="009E3366" w:rsidRPr="00560824">
        <w:rPr>
          <w:rFonts w:asciiTheme="majorBidi" w:hAnsiTheme="majorBidi" w:cstheme="majorBidi"/>
          <w:sz w:val="20"/>
          <w:szCs w:val="20"/>
          <w:lang w:bidi="fa-IR"/>
        </w:rPr>
        <w:t>short-pitched winding</w:t>
      </w:r>
      <w:r w:rsidR="007C42D4" w:rsidRPr="00560824">
        <w:rPr>
          <w:rFonts w:asciiTheme="majorBidi" w:hAnsiTheme="majorBidi" w:cstheme="majorBidi"/>
          <w:sz w:val="20"/>
          <w:szCs w:val="20"/>
          <w:lang w:bidi="fa-IR"/>
        </w:rPr>
        <w:t xml:space="preserve"> as it is shown </w:t>
      </w:r>
      <w:r w:rsidR="009E3366" w:rsidRPr="00560824">
        <w:rPr>
          <w:rFonts w:asciiTheme="majorBidi" w:hAnsiTheme="majorBidi" w:cstheme="majorBidi"/>
          <w:sz w:val="20"/>
          <w:szCs w:val="20"/>
          <w:lang w:bidi="fa-IR"/>
        </w:rPr>
        <w:t xml:space="preserve">for </w:t>
      </w:r>
      <w:r w:rsidR="00D261C1" w:rsidRPr="00560824">
        <w:rPr>
          <w:rFonts w:asciiTheme="majorBidi" w:hAnsiTheme="majorBidi" w:cstheme="majorBidi"/>
          <w:sz w:val="20"/>
          <w:szCs w:val="20"/>
          <w:lang w:bidi="fa-IR"/>
        </w:rPr>
        <w:t xml:space="preserve">the </w:t>
      </w:r>
      <w:r w:rsidR="00AE31F0" w:rsidRPr="00560824">
        <w:rPr>
          <w:rFonts w:asciiTheme="majorBidi" w:hAnsiTheme="majorBidi" w:cstheme="majorBidi"/>
          <w:sz w:val="20"/>
          <w:szCs w:val="20"/>
          <w:lang w:bidi="fa-IR"/>
        </w:rPr>
        <w:t>three-phase</w:t>
      </w:r>
      <w:r w:rsidR="00DE6CF6" w:rsidRPr="00560824">
        <w:rPr>
          <w:rFonts w:asciiTheme="majorBidi" w:hAnsiTheme="majorBidi" w:cstheme="majorBidi"/>
          <w:sz w:val="20"/>
          <w:szCs w:val="20"/>
          <w:lang w:bidi="fa-IR"/>
        </w:rPr>
        <w:t xml:space="preserve"> </w:t>
      </w:r>
      <w:r w:rsidR="00443915" w:rsidRPr="00560824">
        <w:rPr>
          <w:rFonts w:asciiTheme="majorBidi" w:hAnsiTheme="majorBidi" w:cstheme="majorBidi"/>
          <w:sz w:val="20"/>
          <w:szCs w:val="20"/>
          <w:lang w:bidi="fa-IR"/>
        </w:rPr>
        <w:t>STLSRM</w:t>
      </w:r>
      <w:r w:rsidR="00505D3B" w:rsidRPr="00560824">
        <w:rPr>
          <w:rFonts w:asciiTheme="majorBidi" w:hAnsiTheme="majorBidi" w:cstheme="majorBidi"/>
          <w:sz w:val="20"/>
          <w:szCs w:val="20"/>
          <w:lang w:bidi="fa-IR"/>
        </w:rPr>
        <w:t xml:space="preserve"> in Fig. 3</w:t>
      </w:r>
      <w:r w:rsidR="009E3366" w:rsidRPr="00560824">
        <w:rPr>
          <w:rFonts w:asciiTheme="majorBidi" w:hAnsiTheme="majorBidi" w:cstheme="majorBidi"/>
          <w:sz w:val="20"/>
          <w:szCs w:val="20"/>
          <w:lang w:bidi="fa-IR"/>
        </w:rPr>
        <w:t>.</w:t>
      </w:r>
      <w:r w:rsidR="00870725" w:rsidRPr="00560824">
        <w:rPr>
          <w:rFonts w:asciiTheme="majorBidi" w:hAnsiTheme="majorBidi" w:cstheme="majorBidi"/>
          <w:sz w:val="20"/>
          <w:szCs w:val="20"/>
          <w:lang w:bidi="fa-IR"/>
        </w:rPr>
        <w:t xml:space="preserve"> </w:t>
      </w:r>
      <w:r w:rsidR="007C42D4" w:rsidRPr="00560824">
        <w:rPr>
          <w:rFonts w:asciiTheme="majorBidi" w:hAnsiTheme="majorBidi" w:cstheme="majorBidi"/>
          <w:sz w:val="20"/>
          <w:szCs w:val="20"/>
          <w:lang w:bidi="fa-IR"/>
        </w:rPr>
        <w:t xml:space="preserve">Similar to </w:t>
      </w:r>
      <w:r w:rsidR="00870725" w:rsidRPr="00560824">
        <w:rPr>
          <w:rFonts w:asciiTheme="majorBidi" w:hAnsiTheme="majorBidi" w:cstheme="majorBidi"/>
          <w:sz w:val="20"/>
          <w:szCs w:val="20"/>
          <w:lang w:bidi="fa-IR"/>
        </w:rPr>
        <w:t>the full</w:t>
      </w:r>
      <w:r w:rsidR="00DA3DA8">
        <w:rPr>
          <w:rFonts w:asciiTheme="majorBidi" w:hAnsiTheme="majorBidi" w:cstheme="majorBidi"/>
          <w:sz w:val="20"/>
          <w:szCs w:val="20"/>
          <w:lang w:bidi="fa-IR"/>
        </w:rPr>
        <w:t>y</w:t>
      </w:r>
      <w:r w:rsidR="00870725" w:rsidRPr="00560824">
        <w:rPr>
          <w:rFonts w:asciiTheme="majorBidi" w:hAnsiTheme="majorBidi" w:cstheme="majorBidi"/>
          <w:sz w:val="20"/>
          <w:szCs w:val="20"/>
          <w:lang w:bidi="fa-IR"/>
        </w:rPr>
        <w:t xml:space="preserve">-pitched </w:t>
      </w:r>
      <w:r w:rsidR="00443915" w:rsidRPr="00560824">
        <w:rPr>
          <w:rFonts w:asciiTheme="majorBidi" w:hAnsiTheme="majorBidi" w:cstheme="majorBidi"/>
          <w:sz w:val="20"/>
          <w:szCs w:val="20"/>
          <w:lang w:bidi="fa-IR"/>
        </w:rPr>
        <w:t>STLSRM</w:t>
      </w:r>
      <w:r w:rsidR="00870725" w:rsidRPr="00560824">
        <w:rPr>
          <w:rFonts w:asciiTheme="majorBidi" w:hAnsiTheme="majorBidi" w:cstheme="majorBidi"/>
          <w:sz w:val="20"/>
          <w:szCs w:val="20"/>
          <w:lang w:bidi="fa-IR"/>
        </w:rPr>
        <w:t xml:space="preserve">, each slot is filled completely with conductors of a coil related to a phase but each coil is wrapped </w:t>
      </w:r>
      <w:r w:rsidR="007C42D4" w:rsidRPr="00560824">
        <w:rPr>
          <w:rFonts w:asciiTheme="majorBidi" w:hAnsiTheme="majorBidi" w:cstheme="majorBidi"/>
          <w:sz w:val="20"/>
          <w:szCs w:val="20"/>
          <w:lang w:bidi="fa-IR"/>
        </w:rPr>
        <w:t>here a</w:t>
      </w:r>
      <w:r w:rsidR="00870725" w:rsidRPr="00560824">
        <w:rPr>
          <w:rFonts w:asciiTheme="majorBidi" w:hAnsiTheme="majorBidi" w:cstheme="majorBidi"/>
          <w:sz w:val="20"/>
          <w:szCs w:val="20"/>
          <w:lang w:bidi="fa-IR"/>
        </w:rPr>
        <w:t xml:space="preserve">round one stator pole. </w:t>
      </w:r>
      <w:r w:rsidR="00365B2D" w:rsidRPr="00560824">
        <w:rPr>
          <w:rFonts w:asciiTheme="majorBidi" w:hAnsiTheme="majorBidi" w:cstheme="majorBidi"/>
          <w:sz w:val="20"/>
          <w:szCs w:val="20"/>
          <w:lang w:bidi="fa-IR"/>
        </w:rPr>
        <w:t xml:space="preserve">As it is obvious from Fig. </w:t>
      </w:r>
      <w:r w:rsidR="00505D3B" w:rsidRPr="00560824">
        <w:rPr>
          <w:rFonts w:asciiTheme="majorBidi" w:hAnsiTheme="majorBidi" w:cstheme="majorBidi"/>
          <w:sz w:val="20"/>
          <w:szCs w:val="20"/>
          <w:lang w:bidi="fa-IR"/>
        </w:rPr>
        <w:t>3</w:t>
      </w:r>
      <w:r w:rsidR="00365B2D" w:rsidRPr="00560824">
        <w:rPr>
          <w:rFonts w:asciiTheme="majorBidi" w:hAnsiTheme="majorBidi" w:cstheme="majorBidi"/>
          <w:sz w:val="20"/>
          <w:szCs w:val="20"/>
          <w:lang w:bidi="fa-IR"/>
        </w:rPr>
        <w:t>, there are two different types for stator pole</w:t>
      </w:r>
      <w:r w:rsidR="007C42D4" w:rsidRPr="00560824">
        <w:rPr>
          <w:rFonts w:asciiTheme="majorBidi" w:hAnsiTheme="majorBidi" w:cstheme="majorBidi"/>
          <w:sz w:val="20"/>
          <w:szCs w:val="20"/>
          <w:lang w:bidi="fa-IR"/>
        </w:rPr>
        <w:t xml:space="preserve"> in the short-pitched STLSRM: double-width one having c</w:t>
      </w:r>
      <w:r w:rsidR="00365B2D" w:rsidRPr="00560824">
        <w:rPr>
          <w:rFonts w:asciiTheme="majorBidi" w:hAnsiTheme="majorBidi" w:cstheme="majorBidi"/>
          <w:sz w:val="20"/>
          <w:szCs w:val="20"/>
          <w:lang w:bidi="fa-IR"/>
        </w:rPr>
        <w:t xml:space="preserve">oil and </w:t>
      </w:r>
      <w:r w:rsidR="007C42D4" w:rsidRPr="00560824">
        <w:rPr>
          <w:rFonts w:asciiTheme="majorBidi" w:hAnsiTheme="majorBidi" w:cstheme="majorBidi"/>
          <w:sz w:val="20"/>
          <w:szCs w:val="20"/>
          <w:lang w:bidi="fa-IR"/>
        </w:rPr>
        <w:t xml:space="preserve">the </w:t>
      </w:r>
      <w:r w:rsidR="00365B2D" w:rsidRPr="00560824">
        <w:rPr>
          <w:rFonts w:asciiTheme="majorBidi" w:hAnsiTheme="majorBidi" w:cstheme="majorBidi"/>
          <w:sz w:val="20"/>
          <w:szCs w:val="20"/>
          <w:lang w:bidi="fa-IR"/>
        </w:rPr>
        <w:t xml:space="preserve">standard-width one without coil. The second type is required to provide </w:t>
      </w:r>
      <w:r w:rsidR="008C1659" w:rsidRPr="00560824">
        <w:rPr>
          <w:rFonts w:asciiTheme="majorBidi" w:hAnsiTheme="majorBidi" w:cstheme="majorBidi"/>
          <w:sz w:val="20"/>
          <w:szCs w:val="20"/>
          <w:lang w:bidi="fa-IR"/>
        </w:rPr>
        <w:t xml:space="preserve">a </w:t>
      </w:r>
      <w:r w:rsidR="00365B2D" w:rsidRPr="00560824">
        <w:rPr>
          <w:rFonts w:asciiTheme="majorBidi" w:hAnsiTheme="majorBidi" w:cstheme="majorBidi"/>
          <w:sz w:val="20"/>
          <w:szCs w:val="20"/>
          <w:lang w:bidi="fa-IR"/>
        </w:rPr>
        <w:t xml:space="preserve">return path for flux when </w:t>
      </w:r>
      <w:r w:rsidR="008C1659" w:rsidRPr="00560824">
        <w:rPr>
          <w:rFonts w:asciiTheme="majorBidi" w:hAnsiTheme="majorBidi" w:cstheme="majorBidi"/>
          <w:sz w:val="20"/>
          <w:szCs w:val="20"/>
          <w:lang w:bidi="fa-IR"/>
        </w:rPr>
        <w:t xml:space="preserve">the related phase is excited. </w:t>
      </w:r>
    </w:p>
    <w:p w:rsidR="008D1D14" w:rsidRDefault="00057F5C" w:rsidP="00AD6B33">
      <w:pPr>
        <w:spacing w:line="228" w:lineRule="auto"/>
        <w:rPr>
          <w:rFonts w:asciiTheme="majorBidi" w:hAnsiTheme="majorBidi" w:cstheme="majorBidi"/>
          <w:sz w:val="20"/>
          <w:szCs w:val="20"/>
          <w:lang w:bidi="fa-IR"/>
        </w:rPr>
      </w:pPr>
      <w:r>
        <w:rPr>
          <w:rFonts w:asciiTheme="majorBidi" w:hAnsiTheme="majorBidi" w:cstheme="majorBidi"/>
          <w:sz w:val="20"/>
          <w:szCs w:val="20"/>
          <w:lang w:bidi="fa-IR"/>
        </w:rPr>
        <w:tab/>
      </w:r>
      <w:r w:rsidR="008D1D14" w:rsidRPr="00560824">
        <w:rPr>
          <w:rFonts w:asciiTheme="majorBidi" w:hAnsiTheme="majorBidi" w:cstheme="majorBidi"/>
          <w:sz w:val="20"/>
          <w:szCs w:val="20"/>
          <w:lang w:bidi="fa-IR"/>
        </w:rPr>
        <w:t xml:space="preserve">Dimensions of translator segments are selected based on the rules similar to those given for the </w:t>
      </w:r>
      <w:r w:rsidR="00F30C76" w:rsidRPr="00560824">
        <w:rPr>
          <w:rFonts w:asciiTheme="majorBidi" w:hAnsiTheme="majorBidi" w:cstheme="majorBidi"/>
          <w:sz w:val="20"/>
          <w:szCs w:val="20"/>
          <w:lang w:bidi="fa-IR"/>
        </w:rPr>
        <w:t xml:space="preserve">fully-pitched </w:t>
      </w:r>
      <w:r w:rsidR="008D1D14" w:rsidRPr="00560824">
        <w:rPr>
          <w:rFonts w:asciiTheme="majorBidi" w:hAnsiTheme="majorBidi" w:cstheme="majorBidi"/>
          <w:sz w:val="20"/>
          <w:szCs w:val="20"/>
          <w:lang w:bidi="fa-IR"/>
        </w:rPr>
        <w:t xml:space="preserve">STLSRM. It </w:t>
      </w:r>
      <w:r w:rsidR="001F229E" w:rsidRPr="00560824">
        <w:rPr>
          <w:rFonts w:asciiTheme="majorBidi" w:hAnsiTheme="majorBidi" w:cstheme="majorBidi"/>
          <w:sz w:val="20"/>
          <w:szCs w:val="20"/>
          <w:lang w:bidi="fa-IR"/>
        </w:rPr>
        <w:t>is</w:t>
      </w:r>
      <w:r w:rsidR="008D1D14" w:rsidRPr="00560824">
        <w:rPr>
          <w:rFonts w:asciiTheme="majorBidi" w:hAnsiTheme="majorBidi" w:cstheme="majorBidi"/>
          <w:sz w:val="20"/>
          <w:szCs w:val="20"/>
          <w:lang w:bidi="fa-IR"/>
        </w:rPr>
        <w:t xml:space="preserve"> noted that the width of the wound stator pole is twice the width of the unwound stator pole</w:t>
      </w:r>
      <w:r w:rsidR="00E22EA1" w:rsidRPr="00560824">
        <w:rPr>
          <w:rFonts w:asciiTheme="majorBidi" w:hAnsiTheme="majorBidi" w:cstheme="majorBidi"/>
          <w:sz w:val="20"/>
          <w:szCs w:val="20"/>
          <w:lang w:bidi="fa-IR"/>
        </w:rPr>
        <w:t xml:space="preserve">. In addition, </w:t>
      </w:r>
      <w:r w:rsidR="008D1D14" w:rsidRPr="00560824">
        <w:rPr>
          <w:rFonts w:asciiTheme="majorBidi" w:hAnsiTheme="majorBidi" w:cstheme="majorBidi"/>
          <w:sz w:val="20"/>
          <w:szCs w:val="20"/>
          <w:lang w:bidi="fa-IR"/>
        </w:rPr>
        <w:t xml:space="preserve">the overlap length between one translator segment and the unwound stator </w:t>
      </w:r>
      <w:r w:rsidR="008D1D14" w:rsidRPr="00560824">
        <w:rPr>
          <w:rFonts w:asciiTheme="majorBidi" w:hAnsiTheme="majorBidi" w:cstheme="majorBidi"/>
          <w:sz w:val="20"/>
          <w:szCs w:val="20"/>
          <w:lang w:bidi="fa-IR"/>
        </w:rPr>
        <w:lastRenderedPageBreak/>
        <w:t xml:space="preserve">pole in </w:t>
      </w:r>
      <w:r w:rsidR="003A1654" w:rsidRPr="00560824">
        <w:rPr>
          <w:rFonts w:asciiTheme="majorBidi" w:hAnsiTheme="majorBidi" w:cstheme="majorBidi"/>
          <w:sz w:val="20"/>
          <w:szCs w:val="20"/>
          <w:lang w:bidi="fa-IR"/>
        </w:rPr>
        <w:t xml:space="preserve">the </w:t>
      </w:r>
      <w:r w:rsidR="008D1D14" w:rsidRPr="00560824">
        <w:rPr>
          <w:rFonts w:asciiTheme="majorBidi" w:hAnsiTheme="majorBidi" w:cstheme="majorBidi"/>
          <w:sz w:val="20"/>
          <w:szCs w:val="20"/>
          <w:lang w:bidi="fa-IR"/>
        </w:rPr>
        <w:t xml:space="preserve">aligned position (Fig. </w:t>
      </w:r>
      <w:r w:rsidR="00505D3B" w:rsidRPr="00560824">
        <w:rPr>
          <w:rFonts w:asciiTheme="majorBidi" w:hAnsiTheme="majorBidi" w:cstheme="majorBidi"/>
          <w:sz w:val="20"/>
          <w:szCs w:val="20"/>
          <w:lang w:bidi="fa-IR"/>
        </w:rPr>
        <w:t>4</w:t>
      </w:r>
      <w:r w:rsidR="008D1D14" w:rsidRPr="00560824">
        <w:rPr>
          <w:rFonts w:asciiTheme="majorBidi" w:hAnsiTheme="majorBidi" w:cstheme="majorBidi"/>
          <w:sz w:val="20"/>
          <w:szCs w:val="20"/>
          <w:lang w:bidi="fa-IR"/>
        </w:rPr>
        <w:t xml:space="preserve">-a) is equal to half </w:t>
      </w:r>
      <w:r w:rsidR="001F43EB" w:rsidRPr="00560824">
        <w:rPr>
          <w:rFonts w:asciiTheme="majorBidi" w:hAnsiTheme="majorBidi" w:cstheme="majorBidi"/>
          <w:sz w:val="20"/>
          <w:szCs w:val="20"/>
          <w:lang w:bidi="fa-IR"/>
        </w:rPr>
        <w:t xml:space="preserve">of </w:t>
      </w:r>
      <w:r w:rsidR="008D1D14" w:rsidRPr="00560824">
        <w:rPr>
          <w:rFonts w:asciiTheme="majorBidi" w:hAnsiTheme="majorBidi" w:cstheme="majorBidi"/>
          <w:sz w:val="20"/>
          <w:szCs w:val="20"/>
          <w:lang w:bidi="fa-IR"/>
        </w:rPr>
        <w:t xml:space="preserve">the wound stator pole width. The heights of both the stator core and the translator segments are the same and they are equal to the width of the unwound stator pole because they only carry the flux of one unwound stator pole. </w:t>
      </w:r>
      <w:r w:rsidR="003A1654" w:rsidRPr="00560824">
        <w:rPr>
          <w:rFonts w:asciiTheme="majorBidi" w:hAnsiTheme="majorBidi" w:cstheme="majorBidi"/>
          <w:sz w:val="20"/>
          <w:szCs w:val="20"/>
          <w:lang w:bidi="fa-IR"/>
        </w:rPr>
        <w:t xml:space="preserve"> </w:t>
      </w:r>
    </w:p>
    <w:p w:rsidR="00CE4CB9" w:rsidRPr="00560824" w:rsidRDefault="00CE4CB9" w:rsidP="00CE4CB9">
      <w:pPr>
        <w:spacing w:line="228" w:lineRule="auto"/>
        <w:jc w:val="center"/>
        <w:rPr>
          <w:rFonts w:asciiTheme="majorBidi" w:hAnsiTheme="majorBidi" w:cstheme="majorBidi"/>
          <w:sz w:val="16"/>
          <w:szCs w:val="16"/>
          <w:lang w:bidi="fa-IR"/>
        </w:rPr>
      </w:pPr>
      <w:r w:rsidRPr="00560824">
        <w:rPr>
          <w:rFonts w:asciiTheme="majorBidi" w:hAnsiTheme="majorBidi" w:cstheme="majorBidi"/>
          <w:noProof/>
          <w:sz w:val="16"/>
          <w:szCs w:val="16"/>
        </w:rPr>
        <w:drawing>
          <wp:inline distT="0" distB="0" distL="0" distR="0">
            <wp:extent cx="3340839" cy="720000"/>
            <wp:effectExtent l="19050" t="0" r="0" b="0"/>
            <wp:docPr id="5" name="Picture 47" descr="f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8.jpg"/>
                    <pic:cNvPicPr/>
                  </pic:nvPicPr>
                  <pic:blipFill>
                    <a:blip r:embed="rId11"/>
                    <a:stretch>
                      <a:fillRect/>
                    </a:stretch>
                  </pic:blipFill>
                  <pic:spPr>
                    <a:xfrm>
                      <a:off x="0" y="0"/>
                      <a:ext cx="3340839" cy="720000"/>
                    </a:xfrm>
                    <a:prstGeom prst="rect">
                      <a:avLst/>
                    </a:prstGeom>
                  </pic:spPr>
                </pic:pic>
              </a:graphicData>
            </a:graphic>
          </wp:inline>
        </w:drawing>
      </w:r>
    </w:p>
    <w:p w:rsidR="00CE4CB9" w:rsidRDefault="00CE4CB9" w:rsidP="00CE4CB9">
      <w:pPr>
        <w:spacing w:line="228" w:lineRule="auto"/>
        <w:jc w:val="left"/>
        <w:rPr>
          <w:rFonts w:asciiTheme="majorBidi" w:hAnsiTheme="majorBidi" w:cstheme="majorBidi"/>
          <w:sz w:val="16"/>
          <w:szCs w:val="16"/>
          <w:lang w:bidi="fa-IR"/>
        </w:rPr>
      </w:pPr>
      <w:proofErr w:type="gramStart"/>
      <w:r w:rsidRPr="00560824">
        <w:rPr>
          <w:rFonts w:asciiTheme="majorBidi" w:hAnsiTheme="majorBidi" w:cstheme="majorBidi"/>
          <w:sz w:val="16"/>
          <w:szCs w:val="16"/>
          <w:lang w:bidi="fa-IR"/>
        </w:rPr>
        <w:t>Fig.</w:t>
      </w:r>
      <w:r>
        <w:rPr>
          <w:rFonts w:asciiTheme="majorBidi" w:hAnsiTheme="majorBidi" w:cstheme="majorBidi"/>
          <w:sz w:val="16"/>
          <w:szCs w:val="16"/>
          <w:lang w:bidi="fa-IR"/>
        </w:rPr>
        <w:t xml:space="preserve"> </w:t>
      </w:r>
      <w:r w:rsidRPr="00560824">
        <w:rPr>
          <w:rFonts w:asciiTheme="majorBidi" w:hAnsiTheme="majorBidi" w:cstheme="majorBidi"/>
          <w:sz w:val="16"/>
          <w:szCs w:val="16"/>
          <w:lang w:bidi="fa-IR"/>
        </w:rPr>
        <w:t>3.</w:t>
      </w:r>
      <w:proofErr w:type="gramEnd"/>
      <w:r w:rsidRPr="00560824">
        <w:rPr>
          <w:rFonts w:asciiTheme="majorBidi" w:hAnsiTheme="majorBidi" w:cstheme="majorBidi"/>
          <w:sz w:val="16"/>
          <w:szCs w:val="16"/>
          <w:lang w:bidi="fa-IR"/>
        </w:rPr>
        <w:t xml:space="preserve"> Cross section of the short-pitched STLSRM   </w:t>
      </w:r>
    </w:p>
    <w:p w:rsidR="00CE4CB9" w:rsidRPr="00560824" w:rsidRDefault="00CE4CB9" w:rsidP="00CE4CB9">
      <w:pPr>
        <w:spacing w:line="228" w:lineRule="auto"/>
        <w:jc w:val="center"/>
        <w:rPr>
          <w:rFonts w:asciiTheme="majorBidi" w:hAnsiTheme="majorBidi" w:cstheme="majorBidi"/>
          <w:sz w:val="16"/>
          <w:szCs w:val="16"/>
          <w:lang w:bidi="fa-IR"/>
        </w:rPr>
      </w:pPr>
      <w:r w:rsidRPr="00D3185F">
        <w:rPr>
          <w:rFonts w:asciiTheme="majorBidi" w:hAnsiTheme="majorBidi" w:cstheme="majorBidi"/>
          <w:noProof/>
          <w:sz w:val="16"/>
          <w:szCs w:val="16"/>
        </w:rPr>
        <w:drawing>
          <wp:inline distT="0" distB="0" distL="0" distR="0">
            <wp:extent cx="1800000" cy="1049676"/>
            <wp:effectExtent l="19050" t="0" r="0" b="0"/>
            <wp:docPr id="6" name="Picture 18" descr="f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3-2.jpg"/>
                    <pic:cNvPicPr/>
                  </pic:nvPicPr>
                  <pic:blipFill>
                    <a:blip r:embed="rId12"/>
                    <a:stretch>
                      <a:fillRect/>
                    </a:stretch>
                  </pic:blipFill>
                  <pic:spPr>
                    <a:xfrm>
                      <a:off x="0" y="0"/>
                      <a:ext cx="1800000" cy="1049676"/>
                    </a:xfrm>
                    <a:prstGeom prst="rect">
                      <a:avLst/>
                    </a:prstGeom>
                  </pic:spPr>
                </pic:pic>
              </a:graphicData>
            </a:graphic>
          </wp:inline>
        </w:drawing>
      </w:r>
    </w:p>
    <w:p w:rsidR="00CE4CB9" w:rsidRDefault="00CE4CB9" w:rsidP="00CE4CB9">
      <w:pPr>
        <w:spacing w:line="228" w:lineRule="auto"/>
        <w:jc w:val="center"/>
        <w:rPr>
          <w:rFonts w:asciiTheme="majorBidi" w:hAnsiTheme="majorBidi" w:cstheme="majorBidi"/>
          <w:sz w:val="16"/>
          <w:szCs w:val="16"/>
          <w:lang w:bidi="fa-IR"/>
        </w:rPr>
      </w:pPr>
      <w:r w:rsidRPr="00560824">
        <w:rPr>
          <w:rFonts w:asciiTheme="majorBidi" w:hAnsiTheme="majorBidi" w:cstheme="majorBidi"/>
          <w:sz w:val="16"/>
          <w:szCs w:val="16"/>
          <w:lang w:bidi="fa-IR"/>
        </w:rPr>
        <w:t>(a)</w:t>
      </w:r>
    </w:p>
    <w:p w:rsidR="00CE4CB9" w:rsidRPr="00560824" w:rsidRDefault="00CE4CB9" w:rsidP="00CE4CB9">
      <w:pPr>
        <w:spacing w:line="228" w:lineRule="auto"/>
        <w:jc w:val="center"/>
        <w:rPr>
          <w:rFonts w:asciiTheme="majorBidi" w:hAnsiTheme="majorBidi" w:cstheme="majorBidi"/>
          <w:sz w:val="16"/>
          <w:szCs w:val="16"/>
          <w:lang w:bidi="fa-IR"/>
        </w:rPr>
      </w:pPr>
      <w:r w:rsidRPr="00D3185F">
        <w:rPr>
          <w:rFonts w:asciiTheme="majorBidi" w:hAnsiTheme="majorBidi" w:cstheme="majorBidi"/>
          <w:noProof/>
          <w:sz w:val="16"/>
          <w:szCs w:val="16"/>
        </w:rPr>
        <w:drawing>
          <wp:inline distT="0" distB="0" distL="0" distR="0">
            <wp:extent cx="1800000" cy="1049676"/>
            <wp:effectExtent l="19050" t="0" r="0" b="0"/>
            <wp:docPr id="7" name="Picture 14" descr="f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3-1.jpg"/>
                    <pic:cNvPicPr/>
                  </pic:nvPicPr>
                  <pic:blipFill>
                    <a:blip r:embed="rId13"/>
                    <a:stretch>
                      <a:fillRect/>
                    </a:stretch>
                  </pic:blipFill>
                  <pic:spPr>
                    <a:xfrm>
                      <a:off x="0" y="0"/>
                      <a:ext cx="1800000" cy="1049676"/>
                    </a:xfrm>
                    <a:prstGeom prst="rect">
                      <a:avLst/>
                    </a:prstGeom>
                  </pic:spPr>
                </pic:pic>
              </a:graphicData>
            </a:graphic>
          </wp:inline>
        </w:drawing>
      </w:r>
    </w:p>
    <w:p w:rsidR="00CE4CB9" w:rsidRPr="00560824" w:rsidRDefault="00CE4CB9" w:rsidP="00CE4CB9">
      <w:pPr>
        <w:spacing w:line="228" w:lineRule="auto"/>
        <w:jc w:val="center"/>
        <w:rPr>
          <w:rFonts w:asciiTheme="majorBidi" w:hAnsiTheme="majorBidi" w:cstheme="majorBidi"/>
          <w:sz w:val="16"/>
          <w:szCs w:val="16"/>
          <w:lang w:bidi="fa-IR"/>
        </w:rPr>
      </w:pPr>
      <w:r w:rsidRPr="00560824">
        <w:rPr>
          <w:rFonts w:asciiTheme="majorBidi" w:hAnsiTheme="majorBidi" w:cstheme="majorBidi"/>
          <w:sz w:val="16"/>
          <w:szCs w:val="16"/>
          <w:lang w:bidi="fa-IR"/>
        </w:rPr>
        <w:t>(b)</w:t>
      </w:r>
    </w:p>
    <w:p w:rsidR="00CE4CB9" w:rsidRDefault="00CE4CB9" w:rsidP="00CE4CB9">
      <w:pPr>
        <w:spacing w:line="228" w:lineRule="auto"/>
        <w:rPr>
          <w:rFonts w:asciiTheme="majorBidi" w:hAnsiTheme="majorBidi" w:cstheme="majorBidi"/>
          <w:sz w:val="16"/>
          <w:szCs w:val="16"/>
          <w:lang w:bidi="fa-IR"/>
        </w:rPr>
      </w:pPr>
      <w:proofErr w:type="gramStart"/>
      <w:r w:rsidRPr="00560824">
        <w:rPr>
          <w:rFonts w:asciiTheme="majorBidi" w:hAnsiTheme="majorBidi" w:cstheme="majorBidi"/>
          <w:sz w:val="16"/>
          <w:szCs w:val="16"/>
          <w:lang w:bidi="fa-IR"/>
        </w:rPr>
        <w:t>Fig.</w:t>
      </w:r>
      <w:r>
        <w:rPr>
          <w:rFonts w:asciiTheme="majorBidi" w:hAnsiTheme="majorBidi" w:cstheme="majorBidi"/>
          <w:sz w:val="16"/>
          <w:szCs w:val="16"/>
          <w:lang w:bidi="fa-IR"/>
        </w:rPr>
        <w:t xml:space="preserve"> </w:t>
      </w:r>
      <w:r w:rsidRPr="00560824">
        <w:rPr>
          <w:rFonts w:asciiTheme="majorBidi" w:hAnsiTheme="majorBidi" w:cstheme="majorBidi"/>
          <w:sz w:val="16"/>
          <w:szCs w:val="16"/>
          <w:lang w:bidi="fa-IR"/>
        </w:rPr>
        <w:t>4.</w:t>
      </w:r>
      <w:proofErr w:type="gramEnd"/>
      <w:r w:rsidRPr="00560824">
        <w:rPr>
          <w:rFonts w:asciiTheme="majorBidi" w:hAnsiTheme="majorBidi" w:cstheme="majorBidi"/>
          <w:sz w:val="16"/>
          <w:szCs w:val="16"/>
          <w:lang w:bidi="fa-IR"/>
        </w:rPr>
        <w:t xml:space="preserve"> Important positions for the short-pitched STLSRM, (a) aligned position, (b) unaligned position</w:t>
      </w:r>
    </w:p>
    <w:p w:rsidR="00CE4CB9" w:rsidRDefault="00CE4CB9" w:rsidP="00CE4CB9">
      <w:pPr>
        <w:spacing w:line="228" w:lineRule="auto"/>
        <w:rPr>
          <w:rFonts w:asciiTheme="majorBidi" w:hAnsiTheme="majorBidi" w:cstheme="majorBidi"/>
          <w:sz w:val="20"/>
          <w:szCs w:val="20"/>
          <w:lang w:bidi="fa-IR"/>
        </w:rPr>
      </w:pPr>
    </w:p>
    <w:p w:rsidR="006F56FA" w:rsidRPr="002B7ED8" w:rsidRDefault="006F56FA" w:rsidP="00057F5C">
      <w:pPr>
        <w:spacing w:line="228" w:lineRule="auto"/>
        <w:jc w:val="center"/>
        <w:rPr>
          <w:rFonts w:asciiTheme="majorBidi" w:hAnsiTheme="majorBidi" w:cstheme="majorBidi"/>
          <w:smallCaps/>
          <w:sz w:val="20"/>
          <w:szCs w:val="20"/>
        </w:rPr>
      </w:pPr>
      <w:r w:rsidRPr="002B7ED8">
        <w:rPr>
          <w:rFonts w:asciiTheme="majorBidi" w:hAnsiTheme="majorBidi" w:cstheme="majorBidi"/>
          <w:smallCaps/>
          <w:sz w:val="20"/>
          <w:szCs w:val="20"/>
        </w:rPr>
        <w:t>I</w:t>
      </w:r>
      <w:r w:rsidR="00216586" w:rsidRPr="002B7ED8">
        <w:rPr>
          <w:rFonts w:asciiTheme="majorBidi" w:hAnsiTheme="majorBidi" w:cstheme="majorBidi"/>
          <w:smallCaps/>
          <w:sz w:val="20"/>
          <w:szCs w:val="20"/>
        </w:rPr>
        <w:t>I</w:t>
      </w:r>
      <w:r w:rsidRPr="002B7ED8">
        <w:rPr>
          <w:rFonts w:asciiTheme="majorBidi" w:hAnsiTheme="majorBidi" w:cstheme="majorBidi"/>
          <w:smallCaps/>
          <w:sz w:val="20"/>
          <w:szCs w:val="20"/>
        </w:rPr>
        <w:t>I.</w:t>
      </w:r>
      <w:r w:rsidR="00057F5C">
        <w:rPr>
          <w:rFonts w:asciiTheme="majorBidi" w:hAnsiTheme="majorBidi" w:cstheme="majorBidi"/>
          <w:smallCaps/>
          <w:sz w:val="20"/>
          <w:szCs w:val="20"/>
        </w:rPr>
        <w:t xml:space="preserve">   </w:t>
      </w:r>
      <w:r w:rsidRPr="002B7ED8">
        <w:rPr>
          <w:rFonts w:asciiTheme="majorBidi" w:hAnsiTheme="majorBidi" w:cstheme="majorBidi"/>
          <w:smallCaps/>
          <w:sz w:val="20"/>
          <w:szCs w:val="20"/>
        </w:rPr>
        <w:t xml:space="preserve">Electromagnetic </w:t>
      </w:r>
      <w:r w:rsidR="002B7ED8">
        <w:rPr>
          <w:rFonts w:asciiTheme="majorBidi" w:hAnsiTheme="majorBidi" w:cstheme="majorBidi"/>
          <w:smallCaps/>
          <w:sz w:val="20"/>
          <w:szCs w:val="20"/>
        </w:rPr>
        <w:t>M</w:t>
      </w:r>
      <w:r w:rsidRPr="002B7ED8">
        <w:rPr>
          <w:rFonts w:asciiTheme="majorBidi" w:hAnsiTheme="majorBidi" w:cstheme="majorBidi"/>
          <w:smallCaps/>
          <w:sz w:val="20"/>
          <w:szCs w:val="20"/>
        </w:rPr>
        <w:t>odeling</w:t>
      </w:r>
    </w:p>
    <w:p w:rsidR="006F56FA" w:rsidRDefault="00057F5C" w:rsidP="00AD6B33">
      <w:pPr>
        <w:spacing w:line="228" w:lineRule="auto"/>
        <w:rPr>
          <w:rFonts w:asciiTheme="majorBidi" w:hAnsiTheme="majorBidi" w:cstheme="majorBidi"/>
          <w:sz w:val="20"/>
          <w:szCs w:val="20"/>
        </w:rPr>
      </w:pPr>
      <w:r>
        <w:rPr>
          <w:rFonts w:asciiTheme="majorBidi" w:hAnsiTheme="majorBidi" w:cstheme="majorBidi"/>
          <w:sz w:val="20"/>
          <w:szCs w:val="20"/>
        </w:rPr>
        <w:tab/>
      </w:r>
      <w:r w:rsidR="006F56FA" w:rsidRPr="00560824">
        <w:rPr>
          <w:rFonts w:asciiTheme="majorBidi" w:hAnsiTheme="majorBidi" w:cstheme="majorBidi"/>
          <w:sz w:val="20"/>
          <w:szCs w:val="20"/>
        </w:rPr>
        <w:t>In order to predict the dynamic characteristics of th</w:t>
      </w:r>
      <w:r w:rsidR="001C3256" w:rsidRPr="00560824">
        <w:rPr>
          <w:rFonts w:asciiTheme="majorBidi" w:hAnsiTheme="majorBidi" w:cstheme="majorBidi"/>
          <w:sz w:val="20"/>
          <w:szCs w:val="20"/>
        </w:rPr>
        <w:t xml:space="preserve">e introduced </w:t>
      </w:r>
      <w:r w:rsidR="001C3256" w:rsidRPr="00560824">
        <w:rPr>
          <w:rFonts w:asciiTheme="majorBidi" w:hAnsiTheme="majorBidi" w:cstheme="majorBidi"/>
          <w:sz w:val="20"/>
          <w:szCs w:val="20"/>
          <w:lang w:bidi="fa-IR"/>
        </w:rPr>
        <w:t>segmental translator linear switched reluctance motors</w:t>
      </w:r>
      <w:r w:rsidR="006F56FA" w:rsidRPr="00560824">
        <w:rPr>
          <w:rFonts w:asciiTheme="majorBidi" w:hAnsiTheme="majorBidi" w:cstheme="majorBidi"/>
          <w:sz w:val="20"/>
          <w:szCs w:val="20"/>
        </w:rPr>
        <w:t xml:space="preserve">, </w:t>
      </w:r>
      <w:r w:rsidR="00A077AF">
        <w:rPr>
          <w:rFonts w:asciiTheme="majorBidi" w:hAnsiTheme="majorBidi" w:cstheme="majorBidi"/>
          <w:sz w:val="20"/>
          <w:szCs w:val="20"/>
        </w:rPr>
        <w:t xml:space="preserve">the </w:t>
      </w:r>
      <w:r w:rsidR="006F56FA" w:rsidRPr="00560824">
        <w:rPr>
          <w:rFonts w:asciiTheme="majorBidi" w:hAnsiTheme="majorBidi" w:cstheme="majorBidi"/>
          <w:sz w:val="20"/>
          <w:szCs w:val="20"/>
        </w:rPr>
        <w:t>electromagnetic model</w:t>
      </w:r>
      <w:r w:rsidR="001C3256" w:rsidRPr="00560824">
        <w:rPr>
          <w:rFonts w:asciiTheme="majorBidi" w:hAnsiTheme="majorBidi" w:cstheme="majorBidi"/>
          <w:sz w:val="20"/>
          <w:szCs w:val="20"/>
        </w:rPr>
        <w:t xml:space="preserve">ing is done here </w:t>
      </w:r>
      <w:r w:rsidR="006F56FA" w:rsidRPr="00560824">
        <w:rPr>
          <w:rFonts w:asciiTheme="majorBidi" w:hAnsiTheme="majorBidi" w:cstheme="majorBidi"/>
          <w:sz w:val="20"/>
          <w:szCs w:val="20"/>
        </w:rPr>
        <w:t>using ANSYS FE package</w:t>
      </w:r>
      <w:r w:rsidR="001C3256" w:rsidRPr="00560824">
        <w:rPr>
          <w:rFonts w:asciiTheme="majorBidi" w:hAnsiTheme="majorBidi" w:cstheme="majorBidi"/>
          <w:sz w:val="20"/>
          <w:szCs w:val="20"/>
        </w:rPr>
        <w:t xml:space="preserve">. Carrying out 2D FE transient analysis, the important </w:t>
      </w:r>
      <w:r w:rsidR="006F56FA" w:rsidRPr="00560824">
        <w:rPr>
          <w:rFonts w:asciiTheme="majorBidi" w:hAnsiTheme="majorBidi" w:cstheme="majorBidi"/>
          <w:sz w:val="20"/>
          <w:szCs w:val="20"/>
        </w:rPr>
        <w:t xml:space="preserve">characteristics </w:t>
      </w:r>
      <w:r w:rsidR="001C3256" w:rsidRPr="00560824">
        <w:rPr>
          <w:rFonts w:asciiTheme="majorBidi" w:hAnsiTheme="majorBidi" w:cstheme="majorBidi"/>
          <w:sz w:val="20"/>
          <w:szCs w:val="20"/>
        </w:rPr>
        <w:t xml:space="preserve">of the two motors described </w:t>
      </w:r>
      <w:r w:rsidR="006A0630">
        <w:rPr>
          <w:rFonts w:asciiTheme="majorBidi" w:hAnsiTheme="majorBidi" w:cstheme="majorBidi"/>
          <w:sz w:val="20"/>
          <w:szCs w:val="20"/>
        </w:rPr>
        <w:t xml:space="preserve">at above </w:t>
      </w:r>
      <w:r w:rsidR="006F56FA" w:rsidRPr="00560824">
        <w:rPr>
          <w:rFonts w:asciiTheme="majorBidi" w:hAnsiTheme="majorBidi" w:cstheme="majorBidi"/>
          <w:sz w:val="20"/>
          <w:szCs w:val="20"/>
        </w:rPr>
        <w:t xml:space="preserve">are </w:t>
      </w:r>
      <w:r w:rsidR="001C3256" w:rsidRPr="00560824">
        <w:rPr>
          <w:rFonts w:asciiTheme="majorBidi" w:hAnsiTheme="majorBidi" w:cstheme="majorBidi"/>
          <w:sz w:val="20"/>
          <w:szCs w:val="20"/>
        </w:rPr>
        <w:t xml:space="preserve">predicted in the developed simulation models. </w:t>
      </w:r>
      <w:r w:rsidR="006A0630">
        <w:rPr>
          <w:rFonts w:asciiTheme="majorBidi" w:hAnsiTheme="majorBidi" w:cstheme="majorBidi"/>
          <w:sz w:val="20"/>
          <w:szCs w:val="20"/>
        </w:rPr>
        <w:t>In the modeling, t</w:t>
      </w:r>
      <w:r w:rsidR="006F56FA" w:rsidRPr="00560824">
        <w:rPr>
          <w:rFonts w:asciiTheme="majorBidi" w:hAnsiTheme="majorBidi" w:cstheme="majorBidi"/>
          <w:sz w:val="20"/>
          <w:szCs w:val="20"/>
        </w:rPr>
        <w:t>he geometric</w:t>
      </w:r>
      <w:r w:rsidR="006A0630">
        <w:rPr>
          <w:rFonts w:asciiTheme="majorBidi" w:hAnsiTheme="majorBidi" w:cstheme="majorBidi"/>
          <w:sz w:val="20"/>
          <w:szCs w:val="20"/>
        </w:rPr>
        <w:t>al</w:t>
      </w:r>
      <w:r w:rsidR="006F56FA" w:rsidRPr="00560824">
        <w:rPr>
          <w:rFonts w:asciiTheme="majorBidi" w:hAnsiTheme="majorBidi" w:cstheme="majorBidi"/>
          <w:sz w:val="20"/>
          <w:szCs w:val="20"/>
        </w:rPr>
        <w:t xml:space="preserve"> </w:t>
      </w:r>
      <w:r w:rsidR="006A0630">
        <w:rPr>
          <w:rFonts w:asciiTheme="majorBidi" w:hAnsiTheme="majorBidi" w:cstheme="majorBidi"/>
          <w:sz w:val="20"/>
          <w:szCs w:val="20"/>
        </w:rPr>
        <w:t xml:space="preserve">structure </w:t>
      </w:r>
      <w:r w:rsidR="006F56FA" w:rsidRPr="00560824">
        <w:rPr>
          <w:rFonts w:asciiTheme="majorBidi" w:hAnsiTheme="majorBidi" w:cstheme="majorBidi"/>
          <w:sz w:val="20"/>
          <w:szCs w:val="20"/>
        </w:rPr>
        <w:t>of the motor is build up in the FE model as a parametric model using AN</w:t>
      </w:r>
      <w:r w:rsidR="006A0630">
        <w:rPr>
          <w:rFonts w:asciiTheme="majorBidi" w:hAnsiTheme="majorBidi" w:cstheme="majorBidi"/>
          <w:sz w:val="20"/>
          <w:szCs w:val="20"/>
        </w:rPr>
        <w:t>SYS parametric design language</w:t>
      </w:r>
      <w:r w:rsidR="006F56FA" w:rsidRPr="00560824">
        <w:rPr>
          <w:rFonts w:asciiTheme="majorBidi" w:hAnsiTheme="majorBidi" w:cstheme="majorBidi"/>
          <w:sz w:val="20"/>
          <w:szCs w:val="20"/>
        </w:rPr>
        <w:t xml:space="preserve"> and </w:t>
      </w:r>
      <w:r w:rsidR="006A0630">
        <w:rPr>
          <w:rFonts w:asciiTheme="majorBidi" w:hAnsiTheme="majorBidi" w:cstheme="majorBidi"/>
          <w:sz w:val="20"/>
          <w:szCs w:val="20"/>
        </w:rPr>
        <w:t xml:space="preserve">therefore </w:t>
      </w:r>
      <w:r w:rsidR="006F56FA" w:rsidRPr="00560824">
        <w:rPr>
          <w:rFonts w:asciiTheme="majorBidi" w:hAnsiTheme="majorBidi" w:cstheme="majorBidi"/>
          <w:sz w:val="20"/>
          <w:szCs w:val="20"/>
        </w:rPr>
        <w:t>it can be applied easily to different designs. Widths and heights of the poles, widths of the slots, depths of stator and translator cores, core stack thickness, air-gap length, number of poles and number of turns per phase are chosen as the geometrical parameters.</w:t>
      </w:r>
      <w:r w:rsidR="006A0630">
        <w:rPr>
          <w:rFonts w:asciiTheme="majorBidi" w:hAnsiTheme="majorBidi" w:cstheme="majorBidi"/>
          <w:sz w:val="20"/>
          <w:szCs w:val="20"/>
        </w:rPr>
        <w:t xml:space="preserve"> </w:t>
      </w:r>
      <w:r w:rsidR="006F56FA" w:rsidRPr="00560824">
        <w:rPr>
          <w:rFonts w:asciiTheme="majorBidi" w:hAnsiTheme="majorBidi" w:cstheme="majorBidi"/>
          <w:sz w:val="20"/>
          <w:szCs w:val="20"/>
        </w:rPr>
        <w:t xml:space="preserve">A time-stepping analysis is carried out for prediction of the dynamic characteristics. The coupling equations between the stator and translator in the middle of the air gap are cleared at each time step, translator is moved by 0.1 mm, and then the coupling equations are rearranged and the analysis is restarted. More details about method of modeling the electric machine using ANSYS FE package are available </w:t>
      </w:r>
      <w:r w:rsidR="00B30006">
        <w:rPr>
          <w:rFonts w:asciiTheme="majorBidi" w:hAnsiTheme="majorBidi" w:cstheme="majorBidi"/>
          <w:sz w:val="20"/>
          <w:szCs w:val="20"/>
        </w:rPr>
        <w:t>in [15</w:t>
      </w:r>
      <w:r w:rsidR="006F56FA" w:rsidRPr="00560824">
        <w:rPr>
          <w:rFonts w:asciiTheme="majorBidi" w:hAnsiTheme="majorBidi" w:cstheme="majorBidi"/>
          <w:sz w:val="20"/>
          <w:szCs w:val="20"/>
        </w:rPr>
        <w:t xml:space="preserve">].      </w:t>
      </w:r>
    </w:p>
    <w:p w:rsidR="00D261C1" w:rsidRPr="002B7ED8" w:rsidRDefault="00D261C1" w:rsidP="00AD6B33">
      <w:pPr>
        <w:spacing w:line="228" w:lineRule="auto"/>
        <w:jc w:val="center"/>
        <w:rPr>
          <w:rFonts w:asciiTheme="majorBidi" w:hAnsiTheme="majorBidi" w:cstheme="majorBidi"/>
          <w:smallCaps/>
          <w:sz w:val="20"/>
          <w:szCs w:val="20"/>
          <w:lang w:bidi="fa-IR"/>
        </w:rPr>
      </w:pPr>
      <w:r w:rsidRPr="002B7ED8">
        <w:rPr>
          <w:rFonts w:asciiTheme="majorBidi" w:hAnsiTheme="majorBidi" w:cstheme="majorBidi"/>
          <w:smallCaps/>
          <w:sz w:val="20"/>
          <w:szCs w:val="20"/>
          <w:lang w:bidi="fa-IR"/>
        </w:rPr>
        <w:lastRenderedPageBreak/>
        <w:t>IV</w:t>
      </w:r>
      <w:r w:rsidR="00965644" w:rsidRPr="002B7ED8">
        <w:rPr>
          <w:rFonts w:asciiTheme="majorBidi" w:hAnsiTheme="majorBidi" w:cstheme="majorBidi"/>
          <w:smallCaps/>
          <w:sz w:val="20"/>
          <w:szCs w:val="20"/>
          <w:lang w:bidi="fa-IR"/>
        </w:rPr>
        <w:t>.</w:t>
      </w:r>
      <w:r w:rsidR="00106EB4">
        <w:rPr>
          <w:rFonts w:asciiTheme="majorBidi" w:hAnsiTheme="majorBidi" w:cstheme="majorBidi"/>
          <w:smallCaps/>
          <w:sz w:val="20"/>
          <w:szCs w:val="20"/>
          <w:lang w:bidi="fa-IR"/>
        </w:rPr>
        <w:t xml:space="preserve">   </w:t>
      </w:r>
      <w:r w:rsidRPr="002B7ED8">
        <w:rPr>
          <w:rFonts w:asciiTheme="majorBidi" w:hAnsiTheme="majorBidi" w:cstheme="majorBidi"/>
          <w:smallCaps/>
          <w:sz w:val="20"/>
          <w:szCs w:val="20"/>
          <w:lang w:bidi="fa-IR"/>
        </w:rPr>
        <w:t xml:space="preserve">Simulation </w:t>
      </w:r>
      <w:r w:rsidR="002B7ED8">
        <w:rPr>
          <w:rFonts w:asciiTheme="majorBidi" w:hAnsiTheme="majorBidi" w:cstheme="majorBidi"/>
          <w:smallCaps/>
          <w:sz w:val="20"/>
          <w:szCs w:val="20"/>
          <w:lang w:bidi="fa-IR"/>
        </w:rPr>
        <w:t>R</w:t>
      </w:r>
      <w:r w:rsidRPr="002B7ED8">
        <w:rPr>
          <w:rFonts w:asciiTheme="majorBidi" w:hAnsiTheme="majorBidi" w:cstheme="majorBidi"/>
          <w:smallCaps/>
          <w:sz w:val="20"/>
          <w:szCs w:val="20"/>
          <w:lang w:bidi="fa-IR"/>
        </w:rPr>
        <w:t>esults</w:t>
      </w:r>
    </w:p>
    <w:p w:rsidR="0028250D" w:rsidRPr="00560824" w:rsidRDefault="00057F5C" w:rsidP="00AD6B33">
      <w:pPr>
        <w:spacing w:line="228" w:lineRule="auto"/>
        <w:rPr>
          <w:rFonts w:asciiTheme="majorBidi" w:hAnsiTheme="majorBidi" w:cstheme="majorBidi"/>
          <w:sz w:val="20"/>
          <w:szCs w:val="20"/>
          <w:lang w:bidi="fa-IR"/>
        </w:rPr>
      </w:pPr>
      <w:r>
        <w:rPr>
          <w:rFonts w:asciiTheme="majorBidi" w:hAnsiTheme="majorBidi" w:cstheme="majorBidi"/>
          <w:sz w:val="20"/>
          <w:szCs w:val="20"/>
          <w:lang w:bidi="fa-IR"/>
        </w:rPr>
        <w:tab/>
      </w:r>
      <w:r w:rsidR="0028250D" w:rsidRPr="00560824">
        <w:rPr>
          <w:rFonts w:asciiTheme="majorBidi" w:hAnsiTheme="majorBidi" w:cstheme="majorBidi"/>
          <w:sz w:val="20"/>
          <w:szCs w:val="20"/>
          <w:lang w:bidi="fa-IR"/>
        </w:rPr>
        <w:t xml:space="preserve">According the </w:t>
      </w:r>
      <w:r w:rsidR="00974F16">
        <w:rPr>
          <w:rFonts w:asciiTheme="majorBidi" w:hAnsiTheme="majorBidi" w:cstheme="majorBidi"/>
          <w:sz w:val="20"/>
          <w:szCs w:val="20"/>
          <w:lang w:bidi="fa-IR"/>
        </w:rPr>
        <w:t>design procedure described in [8</w:t>
      </w:r>
      <w:r w:rsidR="0028250D" w:rsidRPr="00560824">
        <w:rPr>
          <w:rFonts w:asciiTheme="majorBidi" w:hAnsiTheme="majorBidi" w:cstheme="majorBidi"/>
          <w:sz w:val="20"/>
          <w:szCs w:val="20"/>
          <w:lang w:bidi="fa-IR"/>
        </w:rPr>
        <w:t xml:space="preserve">], a three-phase conventional LSRM whose cross-section is shown in Fig. </w:t>
      </w:r>
      <w:r w:rsidR="003675C1">
        <w:rPr>
          <w:rFonts w:asciiTheme="majorBidi" w:hAnsiTheme="majorBidi" w:cstheme="majorBidi"/>
          <w:sz w:val="20"/>
          <w:szCs w:val="20"/>
          <w:lang w:bidi="fa-IR"/>
        </w:rPr>
        <w:t>5</w:t>
      </w:r>
      <w:r w:rsidR="0028250D" w:rsidRPr="00560824">
        <w:rPr>
          <w:rFonts w:asciiTheme="majorBidi" w:hAnsiTheme="majorBidi" w:cstheme="majorBidi"/>
          <w:sz w:val="20"/>
          <w:szCs w:val="20"/>
          <w:lang w:bidi="fa-IR"/>
        </w:rPr>
        <w:t xml:space="preserve"> is proposed and its specifications are given in Table I.</w:t>
      </w:r>
      <w:r w:rsidR="0028250D" w:rsidRPr="00560824">
        <w:rPr>
          <w:rFonts w:asciiTheme="majorBidi" w:hAnsiTheme="majorBidi" w:cstheme="majorBidi"/>
          <w:sz w:val="20"/>
          <w:szCs w:val="20"/>
        </w:rPr>
        <w:t xml:space="preserve"> As it is clear from this figure, the three-phase conventional LSRM is equivalent of a rotary 6/4 SRM with two extra poles for translator due to reduction of core loss and noise. The windings areas related to one phase have been only plotted on this figure because one phase excitation is considered in the done modeling.</w:t>
      </w:r>
      <w:r w:rsidR="004C3D5F" w:rsidRPr="00560824">
        <w:rPr>
          <w:rFonts w:asciiTheme="majorBidi" w:hAnsiTheme="majorBidi" w:cstheme="majorBidi"/>
          <w:sz w:val="20"/>
          <w:szCs w:val="20"/>
        </w:rPr>
        <w:t xml:space="preserve"> This motor is called the </w:t>
      </w:r>
      <w:r w:rsidR="003675C1">
        <w:rPr>
          <w:rFonts w:asciiTheme="majorBidi" w:hAnsiTheme="majorBidi" w:cstheme="majorBidi"/>
          <w:sz w:val="20"/>
          <w:szCs w:val="20"/>
        </w:rPr>
        <w:t xml:space="preserve">proposed </w:t>
      </w:r>
      <w:r w:rsidR="004C3D5F" w:rsidRPr="00560824">
        <w:rPr>
          <w:rFonts w:asciiTheme="majorBidi" w:hAnsiTheme="majorBidi" w:cstheme="majorBidi"/>
          <w:sz w:val="20"/>
          <w:szCs w:val="20"/>
        </w:rPr>
        <w:t xml:space="preserve">LSRM at the following. </w:t>
      </w:r>
      <w:r w:rsidR="0028250D" w:rsidRPr="00560824">
        <w:rPr>
          <w:rFonts w:asciiTheme="majorBidi" w:hAnsiTheme="majorBidi" w:cstheme="majorBidi"/>
          <w:sz w:val="20"/>
          <w:szCs w:val="20"/>
        </w:rPr>
        <w:t xml:space="preserve">  </w:t>
      </w:r>
      <w:r w:rsidR="0028250D" w:rsidRPr="00560824">
        <w:rPr>
          <w:rFonts w:asciiTheme="majorBidi" w:hAnsiTheme="majorBidi" w:cstheme="majorBidi"/>
          <w:sz w:val="20"/>
          <w:szCs w:val="20"/>
          <w:lang w:bidi="fa-IR"/>
        </w:rPr>
        <w:t xml:space="preserve">  </w:t>
      </w:r>
    </w:p>
    <w:p w:rsidR="006F56FA" w:rsidRPr="00560824" w:rsidRDefault="006F56FA" w:rsidP="00AD6B33">
      <w:pPr>
        <w:spacing w:line="228" w:lineRule="auto"/>
        <w:jc w:val="center"/>
        <w:rPr>
          <w:rFonts w:asciiTheme="majorBidi" w:hAnsiTheme="majorBidi" w:cstheme="majorBidi"/>
          <w:sz w:val="20"/>
          <w:szCs w:val="20"/>
        </w:rPr>
      </w:pPr>
      <w:r w:rsidRPr="00560824">
        <w:rPr>
          <w:rFonts w:asciiTheme="majorBidi" w:hAnsiTheme="majorBidi" w:cstheme="majorBidi"/>
          <w:noProof/>
          <w:sz w:val="20"/>
          <w:szCs w:val="20"/>
        </w:rPr>
        <w:drawing>
          <wp:inline distT="0" distB="0" distL="0" distR="0">
            <wp:extent cx="3058105" cy="900000"/>
            <wp:effectExtent l="19050" t="0" r="8945" b="0"/>
            <wp:docPr id="2" name="Picture 49" descr="f9-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f9-1.jpg"/>
                    <pic:cNvPicPr/>
                  </pic:nvPicPr>
                  <pic:blipFill>
                    <a:blip r:embed="rId14"/>
                    <a:srcRect r="1547" b="5814"/>
                    <a:stretch>
                      <a:fillRect/>
                    </a:stretch>
                  </pic:blipFill>
                  <pic:spPr>
                    <a:xfrm>
                      <a:off x="0" y="0"/>
                      <a:ext cx="3058105" cy="900000"/>
                    </a:xfrm>
                    <a:prstGeom prst="rect">
                      <a:avLst/>
                    </a:prstGeom>
                  </pic:spPr>
                </pic:pic>
              </a:graphicData>
            </a:graphic>
          </wp:inline>
        </w:drawing>
      </w:r>
    </w:p>
    <w:p w:rsidR="006F56FA" w:rsidRPr="00560824" w:rsidRDefault="003675C1" w:rsidP="00106EB4">
      <w:pPr>
        <w:spacing w:line="228" w:lineRule="auto"/>
        <w:jc w:val="left"/>
        <w:rPr>
          <w:rFonts w:asciiTheme="majorBidi" w:hAnsiTheme="majorBidi" w:cstheme="majorBidi"/>
          <w:sz w:val="16"/>
          <w:szCs w:val="16"/>
          <w:lang w:bidi="fa-IR"/>
        </w:rPr>
      </w:pPr>
      <w:proofErr w:type="gramStart"/>
      <w:r>
        <w:rPr>
          <w:rFonts w:asciiTheme="majorBidi" w:hAnsiTheme="majorBidi" w:cstheme="majorBidi"/>
          <w:sz w:val="16"/>
          <w:szCs w:val="16"/>
        </w:rPr>
        <w:t>Fig.</w:t>
      </w:r>
      <w:r w:rsidR="00106EB4">
        <w:rPr>
          <w:rFonts w:asciiTheme="majorBidi" w:hAnsiTheme="majorBidi" w:cstheme="majorBidi"/>
          <w:sz w:val="16"/>
          <w:szCs w:val="16"/>
        </w:rPr>
        <w:t xml:space="preserve"> </w:t>
      </w:r>
      <w:r>
        <w:rPr>
          <w:rFonts w:asciiTheme="majorBidi" w:hAnsiTheme="majorBidi" w:cstheme="majorBidi"/>
          <w:sz w:val="16"/>
          <w:szCs w:val="16"/>
        </w:rPr>
        <w:t>5</w:t>
      </w:r>
      <w:r w:rsidR="006F56FA" w:rsidRPr="00560824">
        <w:rPr>
          <w:rFonts w:asciiTheme="majorBidi" w:hAnsiTheme="majorBidi" w:cstheme="majorBidi"/>
          <w:sz w:val="16"/>
          <w:szCs w:val="16"/>
        </w:rPr>
        <w:t>.</w:t>
      </w:r>
      <w:proofErr w:type="gramEnd"/>
      <w:r w:rsidR="006F56FA" w:rsidRPr="00560824">
        <w:rPr>
          <w:rFonts w:asciiTheme="majorBidi" w:hAnsiTheme="majorBidi" w:cstheme="majorBidi"/>
          <w:sz w:val="16"/>
          <w:szCs w:val="16"/>
        </w:rPr>
        <w:t xml:space="preserve"> Geometric model of conventional type of LSRM</w:t>
      </w:r>
    </w:p>
    <w:p w:rsidR="004C3D5F" w:rsidRPr="00560824" w:rsidRDefault="00057F5C" w:rsidP="00AD6B33">
      <w:pPr>
        <w:spacing w:line="228" w:lineRule="auto"/>
        <w:rPr>
          <w:rFonts w:asciiTheme="majorBidi" w:hAnsiTheme="majorBidi" w:cstheme="majorBidi"/>
          <w:sz w:val="20"/>
          <w:szCs w:val="20"/>
          <w:lang w:bidi="fa-IR"/>
        </w:rPr>
      </w:pPr>
      <w:r>
        <w:rPr>
          <w:rFonts w:asciiTheme="majorBidi" w:hAnsiTheme="majorBidi" w:cstheme="majorBidi"/>
          <w:sz w:val="20"/>
          <w:szCs w:val="20"/>
          <w:lang w:bidi="fa-IR"/>
        </w:rPr>
        <w:tab/>
      </w:r>
      <w:r w:rsidR="00216586" w:rsidRPr="00560824">
        <w:rPr>
          <w:rFonts w:asciiTheme="majorBidi" w:hAnsiTheme="majorBidi" w:cstheme="majorBidi"/>
          <w:sz w:val="20"/>
          <w:szCs w:val="20"/>
          <w:lang w:bidi="fa-IR"/>
        </w:rPr>
        <w:t xml:space="preserve">A </w:t>
      </w:r>
      <w:r w:rsidR="00BB46F8" w:rsidRPr="00560824">
        <w:rPr>
          <w:rFonts w:asciiTheme="majorBidi" w:hAnsiTheme="majorBidi" w:cstheme="majorBidi"/>
          <w:sz w:val="20"/>
          <w:szCs w:val="20"/>
          <w:lang w:bidi="fa-IR"/>
        </w:rPr>
        <w:t xml:space="preserve">three-phase </w:t>
      </w:r>
      <w:r w:rsidR="00443915" w:rsidRPr="00560824">
        <w:rPr>
          <w:rFonts w:asciiTheme="majorBidi" w:hAnsiTheme="majorBidi" w:cstheme="majorBidi"/>
          <w:sz w:val="20"/>
          <w:szCs w:val="20"/>
          <w:lang w:bidi="fa-IR"/>
        </w:rPr>
        <w:t>STLSRM</w:t>
      </w:r>
      <w:r w:rsidR="00BB46F8" w:rsidRPr="00560824">
        <w:rPr>
          <w:rFonts w:asciiTheme="majorBidi" w:hAnsiTheme="majorBidi" w:cstheme="majorBidi"/>
          <w:sz w:val="20"/>
          <w:szCs w:val="20"/>
          <w:lang w:bidi="fa-IR"/>
        </w:rPr>
        <w:t xml:space="preserve"> with full</w:t>
      </w:r>
      <w:r w:rsidR="00DA3DA8">
        <w:rPr>
          <w:rFonts w:asciiTheme="majorBidi" w:hAnsiTheme="majorBidi" w:cstheme="majorBidi"/>
          <w:sz w:val="20"/>
          <w:szCs w:val="20"/>
          <w:lang w:bidi="fa-IR"/>
        </w:rPr>
        <w:t>y</w:t>
      </w:r>
      <w:r w:rsidR="00BB46F8" w:rsidRPr="00560824">
        <w:rPr>
          <w:rFonts w:asciiTheme="majorBidi" w:hAnsiTheme="majorBidi" w:cstheme="majorBidi"/>
          <w:sz w:val="20"/>
          <w:szCs w:val="20"/>
          <w:lang w:bidi="fa-IR"/>
        </w:rPr>
        <w:t>-pitched winding</w:t>
      </w:r>
      <w:r w:rsidR="00216586" w:rsidRPr="00560824">
        <w:rPr>
          <w:rFonts w:asciiTheme="majorBidi" w:hAnsiTheme="majorBidi" w:cstheme="majorBidi"/>
          <w:sz w:val="20"/>
          <w:szCs w:val="20"/>
          <w:lang w:bidi="fa-IR"/>
        </w:rPr>
        <w:t xml:space="preserve"> is considered here in which t</w:t>
      </w:r>
      <w:r w:rsidR="00BB46F8" w:rsidRPr="00560824">
        <w:rPr>
          <w:rFonts w:asciiTheme="majorBidi" w:hAnsiTheme="majorBidi" w:cstheme="majorBidi"/>
          <w:sz w:val="20"/>
          <w:szCs w:val="20"/>
          <w:lang w:bidi="fa-IR"/>
        </w:rPr>
        <w:t>he stator</w:t>
      </w:r>
      <w:r w:rsidR="00715716" w:rsidRPr="00560824">
        <w:rPr>
          <w:rFonts w:asciiTheme="majorBidi" w:hAnsiTheme="majorBidi" w:cstheme="majorBidi"/>
          <w:sz w:val="20"/>
          <w:szCs w:val="20"/>
          <w:lang w:bidi="fa-IR"/>
        </w:rPr>
        <w:t xml:space="preserve"> dimensions, number </w:t>
      </w:r>
      <w:r w:rsidR="007B44E6" w:rsidRPr="00560824">
        <w:rPr>
          <w:rFonts w:asciiTheme="majorBidi" w:hAnsiTheme="majorBidi" w:cstheme="majorBidi"/>
          <w:sz w:val="20"/>
          <w:szCs w:val="20"/>
          <w:lang w:bidi="fa-IR"/>
        </w:rPr>
        <w:t>of turns per phase</w:t>
      </w:r>
      <w:r w:rsidR="00042434" w:rsidRPr="00560824">
        <w:rPr>
          <w:rFonts w:asciiTheme="majorBidi" w:hAnsiTheme="majorBidi" w:cstheme="majorBidi"/>
          <w:sz w:val="20"/>
          <w:szCs w:val="20"/>
          <w:lang w:bidi="fa-IR"/>
        </w:rPr>
        <w:t>,</w:t>
      </w:r>
      <w:r w:rsidR="007B44E6" w:rsidRPr="00560824">
        <w:rPr>
          <w:rFonts w:asciiTheme="majorBidi" w:hAnsiTheme="majorBidi" w:cstheme="majorBidi"/>
          <w:sz w:val="20"/>
          <w:szCs w:val="20"/>
          <w:lang w:bidi="fa-IR"/>
        </w:rPr>
        <w:t xml:space="preserve"> </w:t>
      </w:r>
      <w:r w:rsidR="00BB46F8" w:rsidRPr="00560824">
        <w:rPr>
          <w:rFonts w:asciiTheme="majorBidi" w:hAnsiTheme="majorBidi" w:cstheme="majorBidi"/>
          <w:sz w:val="20"/>
          <w:szCs w:val="20"/>
          <w:lang w:bidi="fa-IR"/>
        </w:rPr>
        <w:t>and air-gap length</w:t>
      </w:r>
      <w:r w:rsidR="00715716" w:rsidRPr="00560824">
        <w:rPr>
          <w:rFonts w:asciiTheme="majorBidi" w:hAnsiTheme="majorBidi" w:cstheme="majorBidi"/>
          <w:sz w:val="20"/>
          <w:szCs w:val="20"/>
          <w:lang w:bidi="fa-IR"/>
        </w:rPr>
        <w:t xml:space="preserve"> are chosen the same </w:t>
      </w:r>
      <w:r w:rsidR="00042434" w:rsidRPr="00560824">
        <w:rPr>
          <w:rFonts w:asciiTheme="majorBidi" w:hAnsiTheme="majorBidi" w:cstheme="majorBidi"/>
          <w:sz w:val="20"/>
          <w:szCs w:val="20"/>
          <w:lang w:bidi="fa-IR"/>
        </w:rPr>
        <w:t xml:space="preserve">with those in </w:t>
      </w:r>
      <w:r w:rsidR="00715716" w:rsidRPr="00560824">
        <w:rPr>
          <w:rFonts w:asciiTheme="majorBidi" w:hAnsiTheme="majorBidi" w:cstheme="majorBidi"/>
          <w:sz w:val="20"/>
          <w:szCs w:val="20"/>
          <w:lang w:bidi="fa-IR"/>
        </w:rPr>
        <w:t xml:space="preserve">the </w:t>
      </w:r>
      <w:r w:rsidR="003675C1">
        <w:rPr>
          <w:rFonts w:asciiTheme="majorBidi" w:hAnsiTheme="majorBidi" w:cstheme="majorBidi"/>
          <w:sz w:val="20"/>
          <w:szCs w:val="20"/>
          <w:lang w:bidi="fa-IR"/>
        </w:rPr>
        <w:t xml:space="preserve">proposed </w:t>
      </w:r>
      <w:r w:rsidR="00715716" w:rsidRPr="00560824">
        <w:rPr>
          <w:rFonts w:asciiTheme="majorBidi" w:hAnsiTheme="majorBidi" w:cstheme="majorBidi"/>
          <w:sz w:val="20"/>
          <w:szCs w:val="20"/>
          <w:lang w:bidi="fa-IR"/>
        </w:rPr>
        <w:t xml:space="preserve">LSRM. </w:t>
      </w:r>
      <w:r w:rsidR="00042434" w:rsidRPr="00560824">
        <w:rPr>
          <w:rFonts w:asciiTheme="majorBidi" w:hAnsiTheme="majorBidi" w:cstheme="majorBidi"/>
          <w:sz w:val="20"/>
          <w:szCs w:val="20"/>
          <w:lang w:bidi="fa-IR"/>
        </w:rPr>
        <w:t>For</w:t>
      </w:r>
      <w:r w:rsidR="00715716" w:rsidRPr="00560824">
        <w:rPr>
          <w:rFonts w:asciiTheme="majorBidi" w:hAnsiTheme="majorBidi" w:cstheme="majorBidi"/>
          <w:sz w:val="20"/>
          <w:szCs w:val="20"/>
          <w:lang w:bidi="fa-IR"/>
        </w:rPr>
        <w:t xml:space="preserve"> </w:t>
      </w:r>
      <w:r w:rsidR="001F229E" w:rsidRPr="00560824">
        <w:rPr>
          <w:rFonts w:asciiTheme="majorBidi" w:hAnsiTheme="majorBidi" w:cstheme="majorBidi"/>
          <w:sz w:val="20"/>
          <w:szCs w:val="20"/>
          <w:lang w:bidi="fa-IR"/>
        </w:rPr>
        <w:t xml:space="preserve">the </w:t>
      </w:r>
      <w:r w:rsidR="00715716" w:rsidRPr="00560824">
        <w:rPr>
          <w:rFonts w:asciiTheme="majorBidi" w:hAnsiTheme="majorBidi" w:cstheme="majorBidi"/>
          <w:sz w:val="20"/>
          <w:szCs w:val="20"/>
          <w:lang w:bidi="fa-IR"/>
        </w:rPr>
        <w:t>select</w:t>
      </w:r>
      <w:r w:rsidR="00042434" w:rsidRPr="00560824">
        <w:rPr>
          <w:rFonts w:asciiTheme="majorBidi" w:hAnsiTheme="majorBidi" w:cstheme="majorBidi"/>
          <w:sz w:val="20"/>
          <w:szCs w:val="20"/>
          <w:lang w:bidi="fa-IR"/>
        </w:rPr>
        <w:t>ed</w:t>
      </w:r>
      <w:r w:rsidR="00715716" w:rsidRPr="00560824">
        <w:rPr>
          <w:rFonts w:asciiTheme="majorBidi" w:hAnsiTheme="majorBidi" w:cstheme="majorBidi"/>
          <w:sz w:val="20"/>
          <w:szCs w:val="20"/>
          <w:lang w:bidi="fa-IR"/>
        </w:rPr>
        <w:t xml:space="preserve"> stator, </w:t>
      </w:r>
      <w:r w:rsidR="00BB46F8" w:rsidRPr="00560824">
        <w:rPr>
          <w:rFonts w:asciiTheme="majorBidi" w:hAnsiTheme="majorBidi" w:cstheme="majorBidi"/>
          <w:sz w:val="20"/>
          <w:szCs w:val="20"/>
          <w:lang w:bidi="fa-IR"/>
        </w:rPr>
        <w:t>translator</w:t>
      </w:r>
      <w:r w:rsidR="00715716" w:rsidRPr="00560824">
        <w:rPr>
          <w:rFonts w:asciiTheme="majorBidi" w:hAnsiTheme="majorBidi" w:cstheme="majorBidi"/>
          <w:sz w:val="20"/>
          <w:szCs w:val="20"/>
          <w:lang w:bidi="fa-IR"/>
        </w:rPr>
        <w:t xml:space="preserve"> </w:t>
      </w:r>
      <w:r w:rsidR="00BB46F8" w:rsidRPr="00560824">
        <w:rPr>
          <w:rFonts w:asciiTheme="majorBidi" w:hAnsiTheme="majorBidi" w:cstheme="majorBidi"/>
          <w:sz w:val="20"/>
          <w:szCs w:val="20"/>
          <w:lang w:bidi="fa-IR"/>
        </w:rPr>
        <w:t xml:space="preserve">is </w:t>
      </w:r>
      <w:r w:rsidR="00042434" w:rsidRPr="00560824">
        <w:rPr>
          <w:rFonts w:asciiTheme="majorBidi" w:hAnsiTheme="majorBidi" w:cstheme="majorBidi"/>
          <w:sz w:val="20"/>
          <w:szCs w:val="20"/>
          <w:lang w:bidi="fa-IR"/>
        </w:rPr>
        <w:t xml:space="preserve">then </w:t>
      </w:r>
      <w:r w:rsidR="00BB46F8" w:rsidRPr="00560824">
        <w:rPr>
          <w:rFonts w:asciiTheme="majorBidi" w:hAnsiTheme="majorBidi" w:cstheme="majorBidi"/>
          <w:sz w:val="20"/>
          <w:szCs w:val="20"/>
          <w:lang w:bidi="fa-IR"/>
        </w:rPr>
        <w:t xml:space="preserve">designed based on the rules presented on section II-a. </w:t>
      </w:r>
      <w:r w:rsidR="003675C1">
        <w:rPr>
          <w:rFonts w:asciiTheme="majorBidi" w:hAnsiTheme="majorBidi" w:cstheme="majorBidi"/>
          <w:sz w:val="20"/>
          <w:szCs w:val="20"/>
          <w:lang w:bidi="fa-IR"/>
        </w:rPr>
        <w:t>At the following, this motor is called</w:t>
      </w:r>
      <w:r w:rsidR="003675C1" w:rsidRPr="003675C1">
        <w:rPr>
          <w:rFonts w:asciiTheme="majorBidi" w:hAnsiTheme="majorBidi" w:cstheme="majorBidi"/>
          <w:sz w:val="20"/>
          <w:szCs w:val="20"/>
          <w:lang w:bidi="fa-IR"/>
        </w:rPr>
        <w:t xml:space="preserve"> </w:t>
      </w:r>
      <w:r w:rsidR="003675C1" w:rsidRPr="00560824">
        <w:rPr>
          <w:rFonts w:asciiTheme="majorBidi" w:hAnsiTheme="majorBidi" w:cstheme="majorBidi"/>
          <w:sz w:val="20"/>
          <w:szCs w:val="20"/>
          <w:lang w:bidi="fa-IR"/>
        </w:rPr>
        <w:t>the discussed full</w:t>
      </w:r>
      <w:r w:rsidR="003675C1">
        <w:rPr>
          <w:rFonts w:asciiTheme="majorBidi" w:hAnsiTheme="majorBidi" w:cstheme="majorBidi"/>
          <w:sz w:val="20"/>
          <w:szCs w:val="20"/>
          <w:lang w:bidi="fa-IR"/>
        </w:rPr>
        <w:t>y</w:t>
      </w:r>
      <w:r w:rsidR="003675C1" w:rsidRPr="00560824">
        <w:rPr>
          <w:rFonts w:asciiTheme="majorBidi" w:hAnsiTheme="majorBidi" w:cstheme="majorBidi"/>
          <w:sz w:val="20"/>
          <w:szCs w:val="20"/>
          <w:lang w:bidi="fa-IR"/>
        </w:rPr>
        <w:t>-pitched STLSRM</w:t>
      </w:r>
      <w:r w:rsidR="003675C1">
        <w:rPr>
          <w:rFonts w:asciiTheme="majorBidi" w:hAnsiTheme="majorBidi" w:cstheme="majorBidi"/>
          <w:sz w:val="20"/>
          <w:szCs w:val="20"/>
          <w:lang w:bidi="fa-IR"/>
        </w:rPr>
        <w:t xml:space="preserve">. </w:t>
      </w:r>
      <w:r w:rsidR="00216586" w:rsidRPr="00560824">
        <w:rPr>
          <w:rFonts w:asciiTheme="majorBidi" w:hAnsiTheme="majorBidi" w:cstheme="majorBidi"/>
          <w:sz w:val="20"/>
          <w:szCs w:val="20"/>
          <w:lang w:bidi="fa-IR"/>
        </w:rPr>
        <w:t xml:space="preserve">In addition, </w:t>
      </w:r>
      <w:r w:rsidR="007B44E6" w:rsidRPr="00560824">
        <w:rPr>
          <w:rFonts w:asciiTheme="majorBidi" w:hAnsiTheme="majorBidi" w:cstheme="majorBidi"/>
          <w:sz w:val="20"/>
          <w:szCs w:val="20"/>
          <w:lang w:bidi="fa-IR"/>
        </w:rPr>
        <w:t xml:space="preserve">a three-phase </w:t>
      </w:r>
      <w:r w:rsidR="00443915" w:rsidRPr="00560824">
        <w:rPr>
          <w:rFonts w:asciiTheme="majorBidi" w:hAnsiTheme="majorBidi" w:cstheme="majorBidi"/>
          <w:sz w:val="20"/>
          <w:szCs w:val="20"/>
          <w:lang w:bidi="fa-IR"/>
        </w:rPr>
        <w:t>STLSRM</w:t>
      </w:r>
      <w:r w:rsidR="00042434" w:rsidRPr="00560824">
        <w:rPr>
          <w:rFonts w:asciiTheme="majorBidi" w:hAnsiTheme="majorBidi" w:cstheme="majorBidi"/>
          <w:sz w:val="20"/>
          <w:szCs w:val="20"/>
          <w:lang w:bidi="fa-IR"/>
        </w:rPr>
        <w:t xml:space="preserve"> with short-pitched winding </w:t>
      </w:r>
      <w:r w:rsidR="00216586" w:rsidRPr="00560824">
        <w:rPr>
          <w:rFonts w:asciiTheme="majorBidi" w:hAnsiTheme="majorBidi" w:cstheme="majorBidi"/>
          <w:sz w:val="20"/>
          <w:szCs w:val="20"/>
          <w:lang w:bidi="fa-IR"/>
        </w:rPr>
        <w:t xml:space="preserve">is considered here </w:t>
      </w:r>
      <w:r w:rsidR="00042434" w:rsidRPr="00560824">
        <w:rPr>
          <w:rFonts w:asciiTheme="majorBidi" w:hAnsiTheme="majorBidi" w:cstheme="majorBidi"/>
          <w:sz w:val="20"/>
          <w:szCs w:val="20"/>
          <w:lang w:bidi="fa-IR"/>
        </w:rPr>
        <w:t xml:space="preserve">which its critical </w:t>
      </w:r>
      <w:r w:rsidR="00935673" w:rsidRPr="00560824">
        <w:rPr>
          <w:rFonts w:asciiTheme="majorBidi" w:hAnsiTheme="majorBidi" w:cstheme="majorBidi"/>
          <w:sz w:val="20"/>
          <w:szCs w:val="20"/>
          <w:lang w:bidi="fa-IR"/>
        </w:rPr>
        <w:t>design</w:t>
      </w:r>
      <w:r w:rsidR="00042434" w:rsidRPr="00560824">
        <w:rPr>
          <w:rFonts w:asciiTheme="majorBidi" w:hAnsiTheme="majorBidi" w:cstheme="majorBidi"/>
          <w:sz w:val="20"/>
          <w:szCs w:val="20"/>
          <w:lang w:bidi="fa-IR"/>
        </w:rPr>
        <w:t xml:space="preserve"> parameters</w:t>
      </w:r>
      <w:r w:rsidR="00935673" w:rsidRPr="00560824">
        <w:rPr>
          <w:rFonts w:asciiTheme="majorBidi" w:hAnsiTheme="majorBidi" w:cstheme="majorBidi"/>
          <w:sz w:val="20"/>
          <w:szCs w:val="20"/>
          <w:lang w:bidi="fa-IR"/>
        </w:rPr>
        <w:t xml:space="preserve"> including stator pole width, air-gap length and number of turns per phase are selected similar to those for </w:t>
      </w:r>
      <w:r w:rsidR="00042434" w:rsidRPr="00560824">
        <w:rPr>
          <w:rFonts w:asciiTheme="majorBidi" w:hAnsiTheme="majorBidi" w:cstheme="majorBidi"/>
          <w:sz w:val="20"/>
          <w:szCs w:val="20"/>
          <w:lang w:bidi="fa-IR"/>
        </w:rPr>
        <w:t xml:space="preserve">the </w:t>
      </w:r>
      <w:r w:rsidR="00216586" w:rsidRPr="00560824">
        <w:rPr>
          <w:rFonts w:asciiTheme="majorBidi" w:hAnsiTheme="majorBidi" w:cstheme="majorBidi"/>
          <w:sz w:val="20"/>
          <w:szCs w:val="20"/>
          <w:lang w:bidi="fa-IR"/>
        </w:rPr>
        <w:t xml:space="preserve">considered </w:t>
      </w:r>
      <w:r w:rsidR="00042434" w:rsidRPr="00560824">
        <w:rPr>
          <w:rFonts w:asciiTheme="majorBidi" w:hAnsiTheme="majorBidi" w:cstheme="majorBidi"/>
          <w:sz w:val="20"/>
          <w:szCs w:val="20"/>
          <w:lang w:bidi="fa-IR"/>
        </w:rPr>
        <w:t>full</w:t>
      </w:r>
      <w:r w:rsidR="00DA3DA8">
        <w:rPr>
          <w:rFonts w:asciiTheme="majorBidi" w:hAnsiTheme="majorBidi" w:cstheme="majorBidi"/>
          <w:sz w:val="20"/>
          <w:szCs w:val="20"/>
          <w:lang w:bidi="fa-IR"/>
        </w:rPr>
        <w:t>y</w:t>
      </w:r>
      <w:r w:rsidR="00042434" w:rsidRPr="00560824">
        <w:rPr>
          <w:rFonts w:asciiTheme="majorBidi" w:hAnsiTheme="majorBidi" w:cstheme="majorBidi"/>
          <w:sz w:val="20"/>
          <w:szCs w:val="20"/>
          <w:lang w:bidi="fa-IR"/>
        </w:rPr>
        <w:t>-pitched STLSRM</w:t>
      </w:r>
      <w:r w:rsidR="00A82605" w:rsidRPr="00560824">
        <w:rPr>
          <w:rFonts w:asciiTheme="majorBidi" w:hAnsiTheme="majorBidi" w:cstheme="majorBidi"/>
          <w:sz w:val="20"/>
          <w:szCs w:val="20"/>
          <w:lang w:bidi="fa-IR"/>
        </w:rPr>
        <w:t xml:space="preserve">. </w:t>
      </w:r>
      <w:r w:rsidR="00935673" w:rsidRPr="00560824">
        <w:rPr>
          <w:rFonts w:asciiTheme="majorBidi" w:hAnsiTheme="majorBidi" w:cstheme="majorBidi"/>
          <w:sz w:val="20"/>
          <w:szCs w:val="20"/>
          <w:lang w:bidi="fa-IR"/>
        </w:rPr>
        <w:t xml:space="preserve">The other </w:t>
      </w:r>
      <w:r w:rsidR="000145DC" w:rsidRPr="00560824">
        <w:rPr>
          <w:rFonts w:asciiTheme="majorBidi" w:hAnsiTheme="majorBidi" w:cstheme="majorBidi"/>
          <w:sz w:val="20"/>
          <w:szCs w:val="20"/>
          <w:lang w:bidi="fa-IR"/>
        </w:rPr>
        <w:t xml:space="preserve">geometric parameters </w:t>
      </w:r>
      <w:r w:rsidR="006F16B7" w:rsidRPr="00560824">
        <w:rPr>
          <w:rFonts w:asciiTheme="majorBidi" w:hAnsiTheme="majorBidi" w:cstheme="majorBidi"/>
          <w:sz w:val="20"/>
          <w:szCs w:val="20"/>
          <w:lang w:bidi="fa-IR"/>
        </w:rPr>
        <w:t>of this</w:t>
      </w:r>
      <w:r w:rsidR="00935673" w:rsidRPr="00560824">
        <w:rPr>
          <w:rFonts w:asciiTheme="majorBidi" w:hAnsiTheme="majorBidi" w:cstheme="majorBidi"/>
          <w:sz w:val="20"/>
          <w:szCs w:val="20"/>
          <w:lang w:bidi="fa-IR"/>
        </w:rPr>
        <w:t xml:space="preserve"> motor </w:t>
      </w:r>
      <w:r w:rsidR="000145DC" w:rsidRPr="00560824">
        <w:rPr>
          <w:rFonts w:asciiTheme="majorBidi" w:hAnsiTheme="majorBidi" w:cstheme="majorBidi"/>
          <w:sz w:val="20"/>
          <w:szCs w:val="20"/>
          <w:lang w:bidi="fa-IR"/>
        </w:rPr>
        <w:t xml:space="preserve">are then obtained </w:t>
      </w:r>
      <w:r w:rsidR="004D5927" w:rsidRPr="00560824">
        <w:rPr>
          <w:rFonts w:asciiTheme="majorBidi" w:hAnsiTheme="majorBidi" w:cstheme="majorBidi"/>
          <w:sz w:val="20"/>
          <w:szCs w:val="20"/>
          <w:lang w:bidi="fa-IR"/>
        </w:rPr>
        <w:t>usi</w:t>
      </w:r>
      <w:r w:rsidR="004C3D5F" w:rsidRPr="00560824">
        <w:rPr>
          <w:rFonts w:asciiTheme="majorBidi" w:hAnsiTheme="majorBidi" w:cstheme="majorBidi"/>
          <w:sz w:val="20"/>
          <w:szCs w:val="20"/>
          <w:lang w:bidi="fa-IR"/>
        </w:rPr>
        <w:t>ng the rules given in section I</w:t>
      </w:r>
      <w:r w:rsidR="004D5927" w:rsidRPr="00560824">
        <w:rPr>
          <w:rFonts w:asciiTheme="majorBidi" w:hAnsiTheme="majorBidi" w:cstheme="majorBidi"/>
          <w:sz w:val="20"/>
          <w:szCs w:val="20"/>
          <w:lang w:bidi="fa-IR"/>
        </w:rPr>
        <w:t>I-b.</w:t>
      </w:r>
      <w:r w:rsidR="00935673" w:rsidRPr="00560824">
        <w:rPr>
          <w:rFonts w:asciiTheme="majorBidi" w:hAnsiTheme="majorBidi" w:cstheme="majorBidi"/>
          <w:sz w:val="20"/>
          <w:szCs w:val="20"/>
          <w:lang w:bidi="fa-IR"/>
        </w:rPr>
        <w:t xml:space="preserve"> </w:t>
      </w:r>
      <w:r w:rsidR="004C3D5F" w:rsidRPr="00560824">
        <w:rPr>
          <w:rFonts w:asciiTheme="majorBidi" w:hAnsiTheme="majorBidi" w:cstheme="majorBidi"/>
          <w:sz w:val="20"/>
          <w:szCs w:val="20"/>
          <w:lang w:bidi="fa-IR"/>
        </w:rPr>
        <w:t>Th</w:t>
      </w:r>
      <w:r w:rsidR="003675C1">
        <w:rPr>
          <w:rFonts w:asciiTheme="majorBidi" w:hAnsiTheme="majorBidi" w:cstheme="majorBidi"/>
          <w:sz w:val="20"/>
          <w:szCs w:val="20"/>
          <w:lang w:bidi="fa-IR"/>
        </w:rPr>
        <w:t>is motor</w:t>
      </w:r>
      <w:r w:rsidR="004C3D5F" w:rsidRPr="00560824">
        <w:rPr>
          <w:rFonts w:asciiTheme="majorBidi" w:hAnsiTheme="majorBidi" w:cstheme="majorBidi"/>
          <w:sz w:val="20"/>
          <w:szCs w:val="20"/>
          <w:lang w:bidi="fa-IR"/>
        </w:rPr>
        <w:t xml:space="preserve"> </w:t>
      </w:r>
      <w:r w:rsidR="003675C1">
        <w:rPr>
          <w:rFonts w:asciiTheme="majorBidi" w:hAnsiTheme="majorBidi" w:cstheme="majorBidi"/>
          <w:sz w:val="20"/>
          <w:szCs w:val="20"/>
          <w:lang w:bidi="fa-IR"/>
        </w:rPr>
        <w:t xml:space="preserve">is </w:t>
      </w:r>
      <w:r w:rsidR="004C3D5F" w:rsidRPr="00560824">
        <w:rPr>
          <w:rFonts w:asciiTheme="majorBidi" w:hAnsiTheme="majorBidi" w:cstheme="majorBidi"/>
          <w:sz w:val="20"/>
          <w:szCs w:val="20"/>
          <w:lang w:bidi="fa-IR"/>
        </w:rPr>
        <w:t xml:space="preserve">titled the </w:t>
      </w:r>
      <w:r w:rsidR="002D0927" w:rsidRPr="00560824">
        <w:rPr>
          <w:rFonts w:asciiTheme="majorBidi" w:hAnsiTheme="majorBidi" w:cstheme="majorBidi"/>
          <w:sz w:val="20"/>
          <w:szCs w:val="20"/>
          <w:lang w:bidi="fa-IR"/>
        </w:rPr>
        <w:t xml:space="preserve">discussed </w:t>
      </w:r>
      <w:r w:rsidR="004C3D5F" w:rsidRPr="00560824">
        <w:rPr>
          <w:rFonts w:asciiTheme="majorBidi" w:hAnsiTheme="majorBidi" w:cstheme="majorBidi"/>
          <w:sz w:val="20"/>
          <w:szCs w:val="20"/>
          <w:lang w:bidi="fa-IR"/>
        </w:rPr>
        <w:t xml:space="preserve">short-pitched STLSRM at the remaining of the paper. </w:t>
      </w:r>
      <w:r w:rsidR="002D0927">
        <w:rPr>
          <w:rFonts w:asciiTheme="majorBidi" w:hAnsiTheme="majorBidi" w:cstheme="majorBidi"/>
          <w:sz w:val="20"/>
          <w:szCs w:val="20"/>
          <w:lang w:bidi="fa-IR"/>
        </w:rPr>
        <w:t xml:space="preserve"> </w:t>
      </w:r>
      <w:r w:rsidR="003675C1">
        <w:rPr>
          <w:rFonts w:asciiTheme="majorBidi" w:hAnsiTheme="majorBidi" w:cstheme="majorBidi"/>
          <w:sz w:val="20"/>
          <w:szCs w:val="20"/>
          <w:lang w:bidi="fa-IR"/>
        </w:rPr>
        <w:t xml:space="preserve"> </w:t>
      </w:r>
    </w:p>
    <w:p w:rsidR="004C3D5F" w:rsidRDefault="00057F5C" w:rsidP="00AD6B33">
      <w:pPr>
        <w:spacing w:line="228" w:lineRule="auto"/>
        <w:rPr>
          <w:rFonts w:asciiTheme="majorBidi" w:hAnsiTheme="majorBidi" w:cstheme="majorBidi"/>
          <w:sz w:val="20"/>
          <w:szCs w:val="20"/>
          <w:lang w:bidi="fa-IR"/>
        </w:rPr>
      </w:pPr>
      <w:r>
        <w:rPr>
          <w:rFonts w:asciiTheme="majorBidi" w:hAnsiTheme="majorBidi" w:cstheme="majorBidi"/>
          <w:sz w:val="20"/>
          <w:szCs w:val="20"/>
          <w:lang w:bidi="fa-IR"/>
        </w:rPr>
        <w:tab/>
      </w:r>
      <w:r w:rsidR="004C3D5F" w:rsidRPr="00560824">
        <w:rPr>
          <w:rFonts w:asciiTheme="majorBidi" w:hAnsiTheme="majorBidi" w:cstheme="majorBidi"/>
          <w:sz w:val="20"/>
          <w:szCs w:val="20"/>
          <w:lang w:bidi="fa-IR"/>
        </w:rPr>
        <w:t xml:space="preserve">Similar to the procedure described in section III, modeling of the </w:t>
      </w:r>
      <w:r w:rsidR="003675C1">
        <w:rPr>
          <w:rFonts w:asciiTheme="majorBidi" w:hAnsiTheme="majorBidi" w:cstheme="majorBidi"/>
          <w:sz w:val="20"/>
          <w:szCs w:val="20"/>
          <w:lang w:bidi="fa-IR"/>
        </w:rPr>
        <w:t xml:space="preserve">proposed </w:t>
      </w:r>
      <w:r w:rsidR="004C3D5F" w:rsidRPr="00560824">
        <w:rPr>
          <w:rFonts w:asciiTheme="majorBidi" w:hAnsiTheme="majorBidi" w:cstheme="majorBidi"/>
          <w:sz w:val="20"/>
          <w:szCs w:val="20"/>
          <w:lang w:bidi="fa-IR"/>
        </w:rPr>
        <w:t>LSRM is done and</w:t>
      </w:r>
      <w:r w:rsidR="00560824" w:rsidRPr="00560824">
        <w:rPr>
          <w:rFonts w:asciiTheme="majorBidi" w:hAnsiTheme="majorBidi" w:cstheme="majorBidi"/>
          <w:sz w:val="20"/>
          <w:szCs w:val="20"/>
          <w:lang w:bidi="fa-IR"/>
        </w:rPr>
        <w:t xml:space="preserve"> then 2D FE transient analysis of this motor is carried out for the operating point given in Table II. </w:t>
      </w:r>
      <w:r w:rsidR="00560824">
        <w:rPr>
          <w:rFonts w:asciiTheme="majorBidi" w:hAnsiTheme="majorBidi" w:cstheme="majorBidi"/>
          <w:sz w:val="20"/>
          <w:szCs w:val="20"/>
          <w:lang w:bidi="fa-IR"/>
        </w:rPr>
        <w:t>T</w:t>
      </w:r>
      <w:r w:rsidR="00560824" w:rsidRPr="00560824">
        <w:rPr>
          <w:rFonts w:asciiTheme="majorBidi" w:hAnsiTheme="majorBidi" w:cstheme="majorBidi"/>
          <w:sz w:val="20"/>
          <w:szCs w:val="20"/>
          <w:lang w:bidi="fa-IR"/>
        </w:rPr>
        <w:t xml:space="preserve">he </w:t>
      </w:r>
      <w:r w:rsidR="00560824">
        <w:rPr>
          <w:rFonts w:asciiTheme="majorBidi" w:hAnsiTheme="majorBidi" w:cstheme="majorBidi"/>
          <w:sz w:val="20"/>
          <w:szCs w:val="20"/>
          <w:lang w:bidi="fa-IR"/>
        </w:rPr>
        <w:t xml:space="preserve">predicted </w:t>
      </w:r>
      <w:r w:rsidR="00560824" w:rsidRPr="00560824">
        <w:rPr>
          <w:rFonts w:asciiTheme="majorBidi" w:hAnsiTheme="majorBidi" w:cstheme="majorBidi"/>
          <w:sz w:val="20"/>
          <w:szCs w:val="20"/>
          <w:lang w:bidi="fa-IR"/>
        </w:rPr>
        <w:t xml:space="preserve">instantaneous </w:t>
      </w:r>
      <w:r w:rsidR="00560824">
        <w:rPr>
          <w:rFonts w:asciiTheme="majorBidi" w:hAnsiTheme="majorBidi" w:cstheme="majorBidi"/>
          <w:sz w:val="20"/>
          <w:szCs w:val="20"/>
          <w:lang w:bidi="fa-IR"/>
        </w:rPr>
        <w:t>thrust force waveform</w:t>
      </w:r>
      <w:r w:rsidR="00560824" w:rsidRPr="00560824">
        <w:rPr>
          <w:rFonts w:asciiTheme="majorBidi" w:hAnsiTheme="majorBidi" w:cstheme="majorBidi"/>
          <w:sz w:val="20"/>
          <w:szCs w:val="20"/>
          <w:lang w:bidi="fa-IR"/>
        </w:rPr>
        <w:t xml:space="preserve"> </w:t>
      </w:r>
      <w:r w:rsidR="00560824">
        <w:rPr>
          <w:rFonts w:asciiTheme="majorBidi" w:hAnsiTheme="majorBidi" w:cstheme="majorBidi"/>
          <w:sz w:val="20"/>
          <w:szCs w:val="20"/>
          <w:lang w:bidi="fa-IR"/>
        </w:rPr>
        <w:t>is</w:t>
      </w:r>
      <w:r w:rsidR="00560824" w:rsidRPr="00560824">
        <w:rPr>
          <w:rFonts w:asciiTheme="majorBidi" w:hAnsiTheme="majorBidi" w:cstheme="majorBidi"/>
          <w:sz w:val="20"/>
          <w:szCs w:val="20"/>
          <w:lang w:bidi="fa-IR"/>
        </w:rPr>
        <w:t xml:space="preserve"> shown in Fig. </w:t>
      </w:r>
      <w:r w:rsidR="003675C1">
        <w:rPr>
          <w:rFonts w:asciiTheme="majorBidi" w:hAnsiTheme="majorBidi" w:cstheme="majorBidi"/>
          <w:sz w:val="20"/>
          <w:szCs w:val="20"/>
          <w:lang w:bidi="fa-IR"/>
        </w:rPr>
        <w:t>6</w:t>
      </w:r>
      <w:r w:rsidR="00560824" w:rsidRPr="00560824">
        <w:rPr>
          <w:rFonts w:asciiTheme="majorBidi" w:hAnsiTheme="majorBidi" w:cstheme="majorBidi"/>
          <w:sz w:val="20"/>
          <w:szCs w:val="20"/>
          <w:lang w:bidi="fa-IR"/>
        </w:rPr>
        <w:t>. The calculated average thrust force is 5 N (853 N/m</w:t>
      </w:r>
      <w:r w:rsidR="00560824" w:rsidRPr="00560824">
        <w:rPr>
          <w:rFonts w:asciiTheme="majorBidi" w:hAnsiTheme="majorBidi" w:cstheme="majorBidi"/>
          <w:sz w:val="20"/>
          <w:szCs w:val="20"/>
          <w:vertAlign w:val="superscript"/>
          <w:lang w:bidi="fa-IR"/>
        </w:rPr>
        <w:t>3</w:t>
      </w:r>
      <w:r w:rsidR="00560824" w:rsidRPr="00560824">
        <w:rPr>
          <w:rFonts w:asciiTheme="majorBidi" w:hAnsiTheme="majorBidi" w:cstheme="majorBidi"/>
          <w:sz w:val="20"/>
          <w:szCs w:val="20"/>
          <w:lang w:bidi="fa-IR"/>
        </w:rPr>
        <w:t>) and the computation time is about 15 min on a 2.27 GHz Intel Core 2 with 4GB RAM. The flux</w:t>
      </w:r>
      <w:r w:rsidR="0043268C">
        <w:rPr>
          <w:rFonts w:asciiTheme="majorBidi" w:hAnsiTheme="majorBidi" w:cstheme="majorBidi"/>
          <w:sz w:val="20"/>
          <w:szCs w:val="20"/>
          <w:lang w:bidi="fa-IR"/>
        </w:rPr>
        <w:t>-lines</w:t>
      </w:r>
      <w:r w:rsidR="00560824" w:rsidRPr="00560824">
        <w:rPr>
          <w:rFonts w:asciiTheme="majorBidi" w:hAnsiTheme="majorBidi" w:cstheme="majorBidi"/>
          <w:sz w:val="20"/>
          <w:szCs w:val="20"/>
          <w:lang w:bidi="fa-IR"/>
        </w:rPr>
        <w:t xml:space="preserve"> </w:t>
      </w:r>
      <w:r w:rsidR="0043268C">
        <w:rPr>
          <w:rFonts w:asciiTheme="majorBidi" w:hAnsiTheme="majorBidi" w:cstheme="majorBidi"/>
          <w:sz w:val="20"/>
          <w:szCs w:val="20"/>
          <w:lang w:bidi="fa-IR"/>
        </w:rPr>
        <w:t xml:space="preserve">representation predicted </w:t>
      </w:r>
      <w:r w:rsidR="00560824" w:rsidRPr="00560824">
        <w:rPr>
          <w:rFonts w:asciiTheme="majorBidi" w:hAnsiTheme="majorBidi" w:cstheme="majorBidi"/>
          <w:sz w:val="20"/>
          <w:szCs w:val="20"/>
          <w:lang w:bidi="fa-IR"/>
        </w:rPr>
        <w:t>for the align</w:t>
      </w:r>
      <w:r w:rsidR="0043268C">
        <w:rPr>
          <w:rFonts w:asciiTheme="majorBidi" w:hAnsiTheme="majorBidi" w:cstheme="majorBidi"/>
          <w:sz w:val="20"/>
          <w:szCs w:val="20"/>
          <w:lang w:bidi="fa-IR"/>
        </w:rPr>
        <w:t xml:space="preserve">ed position is </w:t>
      </w:r>
      <w:r w:rsidR="003675C1">
        <w:rPr>
          <w:rFonts w:asciiTheme="majorBidi" w:hAnsiTheme="majorBidi" w:cstheme="majorBidi"/>
          <w:sz w:val="20"/>
          <w:szCs w:val="20"/>
          <w:lang w:bidi="fa-IR"/>
        </w:rPr>
        <w:t>shown in Fig. 7</w:t>
      </w:r>
      <w:r w:rsidR="00560824" w:rsidRPr="00560824">
        <w:rPr>
          <w:rFonts w:asciiTheme="majorBidi" w:hAnsiTheme="majorBidi" w:cstheme="majorBidi"/>
          <w:sz w:val="20"/>
          <w:szCs w:val="20"/>
          <w:lang w:bidi="fa-IR"/>
        </w:rPr>
        <w:t xml:space="preserve"> and it is noted that the flux encloses three stator poles.           </w:t>
      </w:r>
      <w:r w:rsidR="004C3D5F" w:rsidRPr="00560824">
        <w:rPr>
          <w:rFonts w:asciiTheme="majorBidi" w:hAnsiTheme="majorBidi" w:cstheme="majorBidi"/>
          <w:sz w:val="20"/>
          <w:szCs w:val="20"/>
          <w:lang w:bidi="fa-IR"/>
        </w:rPr>
        <w:t xml:space="preserve">  </w:t>
      </w:r>
      <w:r w:rsidR="00560824" w:rsidRPr="00560824">
        <w:rPr>
          <w:rFonts w:asciiTheme="majorBidi" w:hAnsiTheme="majorBidi" w:cstheme="majorBidi"/>
          <w:sz w:val="20"/>
          <w:szCs w:val="20"/>
          <w:lang w:bidi="fa-IR"/>
        </w:rPr>
        <w:t xml:space="preserve"> </w:t>
      </w:r>
      <w:r w:rsidR="0043268C">
        <w:rPr>
          <w:rFonts w:asciiTheme="majorBidi" w:hAnsiTheme="majorBidi" w:cstheme="majorBidi"/>
          <w:sz w:val="20"/>
          <w:szCs w:val="20"/>
          <w:lang w:bidi="fa-IR"/>
        </w:rPr>
        <w:t xml:space="preserve"> </w:t>
      </w:r>
    </w:p>
    <w:p w:rsidR="00973CB9" w:rsidRPr="00560824" w:rsidRDefault="00973CB9" w:rsidP="00AD6B33">
      <w:pPr>
        <w:spacing w:line="228" w:lineRule="auto"/>
        <w:rPr>
          <w:rFonts w:asciiTheme="majorBidi" w:hAnsiTheme="majorBidi" w:cstheme="majorBidi"/>
          <w:sz w:val="20"/>
          <w:szCs w:val="20"/>
          <w:lang w:bidi="fa-IR"/>
        </w:rPr>
      </w:pPr>
    </w:p>
    <w:p w:rsidR="002B7ED8" w:rsidRDefault="002B7ED8" w:rsidP="00106EB4">
      <w:pPr>
        <w:spacing w:line="228" w:lineRule="auto"/>
        <w:jc w:val="center"/>
        <w:rPr>
          <w:rFonts w:asciiTheme="majorBidi" w:hAnsiTheme="majorBidi" w:cstheme="majorBidi"/>
          <w:smallCaps/>
          <w:sz w:val="16"/>
          <w:szCs w:val="16"/>
          <w:lang w:eastAsia="fa-IR" w:bidi="fa-IR"/>
        </w:rPr>
      </w:pPr>
      <w:r>
        <w:rPr>
          <w:rFonts w:asciiTheme="majorBidi" w:hAnsiTheme="majorBidi" w:cstheme="majorBidi"/>
          <w:smallCaps/>
          <w:sz w:val="16"/>
          <w:szCs w:val="16"/>
          <w:lang w:eastAsia="fa-IR" w:bidi="fa-IR"/>
        </w:rPr>
        <w:t xml:space="preserve">Table </w:t>
      </w:r>
      <w:proofErr w:type="gramStart"/>
      <w:r>
        <w:rPr>
          <w:rFonts w:asciiTheme="majorBidi" w:hAnsiTheme="majorBidi" w:cstheme="majorBidi"/>
          <w:smallCaps/>
          <w:sz w:val="16"/>
          <w:szCs w:val="16"/>
          <w:lang w:eastAsia="fa-IR" w:bidi="fa-IR"/>
        </w:rPr>
        <w:t>I</w:t>
      </w:r>
      <w:proofErr w:type="gramEnd"/>
      <w:r w:rsidR="00106EB4">
        <w:rPr>
          <w:rFonts w:asciiTheme="majorBidi" w:hAnsiTheme="majorBidi" w:cstheme="majorBidi"/>
          <w:smallCaps/>
          <w:sz w:val="16"/>
          <w:szCs w:val="16"/>
          <w:lang w:eastAsia="fa-IR" w:bidi="fa-IR"/>
        </w:rPr>
        <w:t xml:space="preserve">.        </w:t>
      </w:r>
      <w:r>
        <w:rPr>
          <w:rFonts w:asciiTheme="majorBidi" w:hAnsiTheme="majorBidi" w:cstheme="majorBidi"/>
          <w:smallCaps/>
          <w:sz w:val="16"/>
          <w:szCs w:val="16"/>
          <w:lang w:eastAsia="fa-IR" w:bidi="fa-IR"/>
        </w:rPr>
        <w:t>Specificatio</w:t>
      </w:r>
      <w:r w:rsidR="00106EB4">
        <w:rPr>
          <w:rFonts w:asciiTheme="majorBidi" w:hAnsiTheme="majorBidi" w:cstheme="majorBidi"/>
          <w:smallCaps/>
          <w:sz w:val="16"/>
          <w:szCs w:val="16"/>
          <w:lang w:eastAsia="fa-IR" w:bidi="fa-IR"/>
        </w:rPr>
        <w:t>ns of T</w:t>
      </w:r>
      <w:r>
        <w:rPr>
          <w:rFonts w:asciiTheme="majorBidi" w:hAnsiTheme="majorBidi" w:cstheme="majorBidi"/>
          <w:smallCaps/>
          <w:sz w:val="16"/>
          <w:szCs w:val="16"/>
          <w:lang w:eastAsia="fa-IR" w:bidi="fa-IR"/>
        </w:rPr>
        <w:t xml:space="preserve">he </w:t>
      </w:r>
      <w:r w:rsidR="00106EB4">
        <w:rPr>
          <w:rFonts w:asciiTheme="majorBidi" w:hAnsiTheme="majorBidi" w:cstheme="majorBidi"/>
          <w:smallCaps/>
          <w:sz w:val="16"/>
          <w:szCs w:val="16"/>
          <w:lang w:eastAsia="fa-IR" w:bidi="fa-IR"/>
        </w:rPr>
        <w:t>P</w:t>
      </w:r>
      <w:r w:rsidR="00B30006">
        <w:rPr>
          <w:rFonts w:asciiTheme="majorBidi" w:hAnsiTheme="majorBidi" w:cstheme="majorBidi"/>
          <w:smallCaps/>
          <w:sz w:val="16"/>
          <w:szCs w:val="16"/>
          <w:lang w:eastAsia="fa-IR" w:bidi="fa-IR"/>
        </w:rPr>
        <w:t>roposed</w:t>
      </w:r>
      <w:r>
        <w:rPr>
          <w:rFonts w:asciiTheme="majorBidi" w:hAnsiTheme="majorBidi" w:cstheme="majorBidi"/>
          <w:smallCaps/>
          <w:sz w:val="16"/>
          <w:szCs w:val="16"/>
          <w:lang w:eastAsia="fa-IR" w:bidi="fa-IR"/>
        </w:rPr>
        <w:t xml:space="preserve"> LSRM</w:t>
      </w:r>
      <w:r w:rsidR="00B30006">
        <w:rPr>
          <w:rFonts w:asciiTheme="majorBidi" w:hAnsiTheme="majorBidi" w:cstheme="majorBidi"/>
          <w:smallCaps/>
          <w:sz w:val="16"/>
          <w:szCs w:val="16"/>
          <w:lang w:eastAsia="fa-IR" w:bidi="fa-IR"/>
        </w:rPr>
        <w:t xml:space="preserve"> </w:t>
      </w:r>
    </w:p>
    <w:tbl>
      <w:tblPr>
        <w:tblStyle w:val="TableGrid"/>
        <w:tblW w:w="0" w:type="auto"/>
        <w:jc w:val="center"/>
        <w:tblInd w:w="-619"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2608"/>
        <w:gridCol w:w="456"/>
      </w:tblGrid>
      <w:tr w:rsidR="002B7ED8" w:rsidRPr="00560824" w:rsidTr="00D11D6D">
        <w:trPr>
          <w:jc w:val="center"/>
        </w:trPr>
        <w:tc>
          <w:tcPr>
            <w:tcW w:w="2608" w:type="dxa"/>
            <w:vAlign w:val="center"/>
          </w:tcPr>
          <w:p w:rsidR="002B7ED8" w:rsidRPr="00560824" w:rsidRDefault="002B7ED8" w:rsidP="00AD6B33">
            <w:pPr>
              <w:spacing w:line="228" w:lineRule="auto"/>
              <w:rPr>
                <w:rFonts w:asciiTheme="majorBidi" w:hAnsiTheme="majorBidi" w:cstheme="majorBidi"/>
                <w:sz w:val="16"/>
                <w:szCs w:val="16"/>
                <w:lang w:bidi="fa-IR"/>
              </w:rPr>
            </w:pPr>
            <w:r w:rsidRPr="00560824">
              <w:rPr>
                <w:rFonts w:asciiTheme="majorBidi" w:hAnsiTheme="majorBidi" w:cstheme="majorBidi"/>
                <w:sz w:val="16"/>
                <w:szCs w:val="16"/>
                <w:lang w:bidi="fa-IR"/>
              </w:rPr>
              <w:t>Stator pole width [mm]</w:t>
            </w:r>
          </w:p>
        </w:tc>
        <w:tc>
          <w:tcPr>
            <w:tcW w:w="0" w:type="auto"/>
          </w:tcPr>
          <w:p w:rsidR="002B7ED8" w:rsidRPr="00560824" w:rsidRDefault="002B7ED8" w:rsidP="00AD6B33">
            <w:pPr>
              <w:spacing w:line="228" w:lineRule="auto"/>
              <w:jc w:val="center"/>
              <w:rPr>
                <w:rFonts w:asciiTheme="majorBidi" w:hAnsiTheme="majorBidi" w:cstheme="majorBidi"/>
                <w:sz w:val="16"/>
                <w:szCs w:val="16"/>
                <w:lang w:bidi="fa-IR"/>
              </w:rPr>
            </w:pPr>
            <w:r w:rsidRPr="00560824">
              <w:rPr>
                <w:rFonts w:asciiTheme="majorBidi" w:hAnsiTheme="majorBidi" w:cstheme="majorBidi"/>
                <w:sz w:val="16"/>
                <w:szCs w:val="16"/>
                <w:lang w:bidi="fa-IR"/>
              </w:rPr>
              <w:t xml:space="preserve">46 </w:t>
            </w:r>
          </w:p>
        </w:tc>
      </w:tr>
      <w:tr w:rsidR="002B7ED8" w:rsidRPr="00560824" w:rsidTr="00D11D6D">
        <w:trPr>
          <w:jc w:val="center"/>
        </w:trPr>
        <w:tc>
          <w:tcPr>
            <w:tcW w:w="2608" w:type="dxa"/>
            <w:vAlign w:val="center"/>
          </w:tcPr>
          <w:p w:rsidR="002B7ED8" w:rsidRPr="00560824" w:rsidRDefault="002B7ED8" w:rsidP="00AD6B33">
            <w:pPr>
              <w:spacing w:line="228" w:lineRule="auto"/>
              <w:rPr>
                <w:rFonts w:asciiTheme="majorBidi" w:hAnsiTheme="majorBidi" w:cstheme="majorBidi"/>
                <w:sz w:val="16"/>
                <w:szCs w:val="16"/>
                <w:lang w:bidi="fa-IR"/>
              </w:rPr>
            </w:pPr>
            <w:r w:rsidRPr="00560824">
              <w:rPr>
                <w:rFonts w:asciiTheme="majorBidi" w:hAnsiTheme="majorBidi" w:cstheme="majorBidi"/>
                <w:sz w:val="16"/>
                <w:szCs w:val="16"/>
                <w:lang w:bidi="fa-IR"/>
              </w:rPr>
              <w:t>Stator slot width [mm]</w:t>
            </w:r>
          </w:p>
        </w:tc>
        <w:tc>
          <w:tcPr>
            <w:tcW w:w="0" w:type="auto"/>
          </w:tcPr>
          <w:p w:rsidR="002B7ED8" w:rsidRPr="00560824" w:rsidRDefault="002B7ED8" w:rsidP="00AD6B33">
            <w:pPr>
              <w:spacing w:line="228" w:lineRule="auto"/>
              <w:jc w:val="center"/>
              <w:rPr>
                <w:rFonts w:asciiTheme="majorBidi" w:hAnsiTheme="majorBidi" w:cstheme="majorBidi"/>
                <w:sz w:val="16"/>
                <w:szCs w:val="16"/>
                <w:lang w:bidi="fa-IR"/>
              </w:rPr>
            </w:pPr>
            <w:r w:rsidRPr="00560824">
              <w:rPr>
                <w:rFonts w:asciiTheme="majorBidi" w:hAnsiTheme="majorBidi" w:cstheme="majorBidi"/>
                <w:sz w:val="16"/>
                <w:szCs w:val="16"/>
                <w:lang w:bidi="fa-IR"/>
              </w:rPr>
              <w:t xml:space="preserve">46 </w:t>
            </w:r>
          </w:p>
        </w:tc>
      </w:tr>
      <w:tr w:rsidR="002B7ED8" w:rsidRPr="00560824" w:rsidTr="00D11D6D">
        <w:trPr>
          <w:jc w:val="center"/>
        </w:trPr>
        <w:tc>
          <w:tcPr>
            <w:tcW w:w="2608" w:type="dxa"/>
            <w:vAlign w:val="center"/>
          </w:tcPr>
          <w:p w:rsidR="002B7ED8" w:rsidRPr="00560824" w:rsidRDefault="002B7ED8" w:rsidP="00AD6B33">
            <w:pPr>
              <w:spacing w:line="228" w:lineRule="auto"/>
              <w:rPr>
                <w:rFonts w:asciiTheme="majorBidi" w:hAnsiTheme="majorBidi" w:cstheme="majorBidi"/>
                <w:sz w:val="16"/>
                <w:szCs w:val="16"/>
                <w:lang w:bidi="fa-IR"/>
              </w:rPr>
            </w:pPr>
            <w:r w:rsidRPr="00560824">
              <w:rPr>
                <w:rFonts w:asciiTheme="majorBidi" w:hAnsiTheme="majorBidi" w:cstheme="majorBidi"/>
                <w:sz w:val="16"/>
                <w:szCs w:val="16"/>
                <w:lang w:bidi="fa-IR"/>
              </w:rPr>
              <w:t>Stator pole height [mm]</w:t>
            </w:r>
          </w:p>
        </w:tc>
        <w:tc>
          <w:tcPr>
            <w:tcW w:w="0" w:type="auto"/>
          </w:tcPr>
          <w:p w:rsidR="002B7ED8" w:rsidRPr="00560824" w:rsidRDefault="002B7ED8" w:rsidP="00AD6B33">
            <w:pPr>
              <w:spacing w:line="228" w:lineRule="auto"/>
              <w:jc w:val="center"/>
              <w:rPr>
                <w:rFonts w:asciiTheme="majorBidi" w:hAnsiTheme="majorBidi" w:cstheme="majorBidi"/>
                <w:sz w:val="16"/>
                <w:szCs w:val="16"/>
                <w:lang w:bidi="fa-IR"/>
              </w:rPr>
            </w:pPr>
            <w:r w:rsidRPr="00560824">
              <w:rPr>
                <w:rFonts w:asciiTheme="majorBidi" w:hAnsiTheme="majorBidi" w:cstheme="majorBidi"/>
                <w:sz w:val="16"/>
                <w:szCs w:val="16"/>
                <w:lang w:bidi="fa-IR"/>
              </w:rPr>
              <w:t xml:space="preserve">67 </w:t>
            </w:r>
          </w:p>
        </w:tc>
      </w:tr>
      <w:tr w:rsidR="002B7ED8" w:rsidRPr="00560824" w:rsidTr="00D11D6D">
        <w:trPr>
          <w:jc w:val="center"/>
        </w:trPr>
        <w:tc>
          <w:tcPr>
            <w:tcW w:w="2608" w:type="dxa"/>
            <w:vAlign w:val="center"/>
          </w:tcPr>
          <w:p w:rsidR="002B7ED8" w:rsidRPr="00560824" w:rsidRDefault="002B7ED8" w:rsidP="00AD6B33">
            <w:pPr>
              <w:spacing w:line="228" w:lineRule="auto"/>
              <w:rPr>
                <w:rFonts w:asciiTheme="majorBidi" w:hAnsiTheme="majorBidi" w:cstheme="majorBidi"/>
                <w:sz w:val="16"/>
                <w:szCs w:val="16"/>
                <w:lang w:bidi="fa-IR"/>
              </w:rPr>
            </w:pPr>
            <w:r w:rsidRPr="00560824">
              <w:rPr>
                <w:rFonts w:asciiTheme="majorBidi" w:hAnsiTheme="majorBidi" w:cstheme="majorBidi"/>
                <w:sz w:val="16"/>
                <w:szCs w:val="16"/>
                <w:lang w:bidi="fa-IR"/>
              </w:rPr>
              <w:t>Stator core depth [mm]</w:t>
            </w:r>
          </w:p>
        </w:tc>
        <w:tc>
          <w:tcPr>
            <w:tcW w:w="0" w:type="auto"/>
          </w:tcPr>
          <w:p w:rsidR="002B7ED8" w:rsidRPr="00560824" w:rsidRDefault="002B7ED8" w:rsidP="00AD6B33">
            <w:pPr>
              <w:spacing w:line="228" w:lineRule="auto"/>
              <w:jc w:val="center"/>
              <w:rPr>
                <w:rFonts w:asciiTheme="majorBidi" w:hAnsiTheme="majorBidi" w:cstheme="majorBidi"/>
                <w:sz w:val="16"/>
                <w:szCs w:val="16"/>
                <w:lang w:bidi="fa-IR"/>
              </w:rPr>
            </w:pPr>
            <w:r w:rsidRPr="00560824">
              <w:rPr>
                <w:rFonts w:asciiTheme="majorBidi" w:hAnsiTheme="majorBidi" w:cstheme="majorBidi"/>
                <w:sz w:val="16"/>
                <w:szCs w:val="16"/>
                <w:lang w:bidi="fa-IR"/>
              </w:rPr>
              <w:t xml:space="preserve">46 </w:t>
            </w:r>
          </w:p>
        </w:tc>
      </w:tr>
      <w:tr w:rsidR="002B7ED8" w:rsidRPr="00560824" w:rsidTr="00D11D6D">
        <w:trPr>
          <w:jc w:val="center"/>
        </w:trPr>
        <w:tc>
          <w:tcPr>
            <w:tcW w:w="2608" w:type="dxa"/>
            <w:vAlign w:val="center"/>
          </w:tcPr>
          <w:p w:rsidR="002B7ED8" w:rsidRPr="00560824" w:rsidRDefault="002B7ED8" w:rsidP="00AD6B33">
            <w:pPr>
              <w:spacing w:line="228" w:lineRule="auto"/>
              <w:rPr>
                <w:rFonts w:asciiTheme="majorBidi" w:hAnsiTheme="majorBidi" w:cstheme="majorBidi"/>
                <w:sz w:val="16"/>
                <w:szCs w:val="16"/>
                <w:lang w:bidi="fa-IR"/>
              </w:rPr>
            </w:pPr>
            <w:r w:rsidRPr="00560824">
              <w:rPr>
                <w:rFonts w:asciiTheme="majorBidi" w:hAnsiTheme="majorBidi" w:cstheme="majorBidi"/>
                <w:sz w:val="16"/>
                <w:szCs w:val="16"/>
                <w:lang w:bidi="fa-IR"/>
              </w:rPr>
              <w:t>Air-gap length [mm]</w:t>
            </w:r>
          </w:p>
        </w:tc>
        <w:tc>
          <w:tcPr>
            <w:tcW w:w="0" w:type="auto"/>
          </w:tcPr>
          <w:p w:rsidR="002B7ED8" w:rsidRPr="00560824" w:rsidRDefault="002B7ED8" w:rsidP="00AD6B33">
            <w:pPr>
              <w:spacing w:line="228" w:lineRule="auto"/>
              <w:jc w:val="center"/>
              <w:rPr>
                <w:rFonts w:asciiTheme="majorBidi" w:hAnsiTheme="majorBidi" w:cstheme="majorBidi"/>
                <w:sz w:val="16"/>
                <w:szCs w:val="16"/>
                <w:lang w:bidi="fa-IR"/>
              </w:rPr>
            </w:pPr>
            <w:r w:rsidRPr="00560824">
              <w:rPr>
                <w:rFonts w:asciiTheme="majorBidi" w:hAnsiTheme="majorBidi" w:cstheme="majorBidi"/>
                <w:sz w:val="16"/>
                <w:szCs w:val="16"/>
                <w:lang w:bidi="fa-IR"/>
              </w:rPr>
              <w:t>1</w:t>
            </w:r>
          </w:p>
        </w:tc>
      </w:tr>
      <w:tr w:rsidR="002B7ED8" w:rsidRPr="00560824" w:rsidTr="00D11D6D">
        <w:trPr>
          <w:jc w:val="center"/>
        </w:trPr>
        <w:tc>
          <w:tcPr>
            <w:tcW w:w="2608" w:type="dxa"/>
            <w:vAlign w:val="center"/>
          </w:tcPr>
          <w:p w:rsidR="002B7ED8" w:rsidRPr="00560824" w:rsidRDefault="002B7ED8" w:rsidP="00AD6B33">
            <w:pPr>
              <w:spacing w:line="228" w:lineRule="auto"/>
              <w:rPr>
                <w:rFonts w:asciiTheme="majorBidi" w:hAnsiTheme="majorBidi" w:cstheme="majorBidi"/>
                <w:sz w:val="16"/>
                <w:szCs w:val="16"/>
                <w:lang w:bidi="fa-IR"/>
              </w:rPr>
            </w:pPr>
            <w:r w:rsidRPr="00560824">
              <w:rPr>
                <w:rFonts w:asciiTheme="majorBidi" w:hAnsiTheme="majorBidi" w:cstheme="majorBidi"/>
                <w:sz w:val="16"/>
                <w:szCs w:val="16"/>
                <w:lang w:bidi="fa-IR"/>
              </w:rPr>
              <w:t>Translator pole width [mm]</w:t>
            </w:r>
          </w:p>
        </w:tc>
        <w:tc>
          <w:tcPr>
            <w:tcW w:w="0" w:type="auto"/>
          </w:tcPr>
          <w:p w:rsidR="002B7ED8" w:rsidRPr="00560824" w:rsidRDefault="002B7ED8" w:rsidP="00AD6B33">
            <w:pPr>
              <w:spacing w:line="228" w:lineRule="auto"/>
              <w:jc w:val="center"/>
              <w:rPr>
                <w:rFonts w:asciiTheme="majorBidi" w:hAnsiTheme="majorBidi" w:cstheme="majorBidi"/>
                <w:sz w:val="16"/>
                <w:szCs w:val="16"/>
                <w:lang w:bidi="fa-IR"/>
              </w:rPr>
            </w:pPr>
            <w:r w:rsidRPr="00560824">
              <w:rPr>
                <w:rFonts w:asciiTheme="majorBidi" w:hAnsiTheme="majorBidi" w:cstheme="majorBidi"/>
                <w:sz w:val="16"/>
                <w:szCs w:val="16"/>
                <w:lang w:bidi="fa-IR"/>
              </w:rPr>
              <w:t>49</w:t>
            </w:r>
          </w:p>
        </w:tc>
      </w:tr>
      <w:tr w:rsidR="002B7ED8" w:rsidRPr="00560824" w:rsidTr="00D11D6D">
        <w:trPr>
          <w:jc w:val="center"/>
        </w:trPr>
        <w:tc>
          <w:tcPr>
            <w:tcW w:w="2608" w:type="dxa"/>
            <w:vAlign w:val="center"/>
          </w:tcPr>
          <w:p w:rsidR="002B7ED8" w:rsidRPr="00560824" w:rsidRDefault="002B7ED8" w:rsidP="00AD6B33">
            <w:pPr>
              <w:spacing w:line="228" w:lineRule="auto"/>
              <w:rPr>
                <w:rFonts w:asciiTheme="majorBidi" w:hAnsiTheme="majorBidi" w:cstheme="majorBidi"/>
                <w:sz w:val="16"/>
                <w:szCs w:val="16"/>
                <w:lang w:bidi="fa-IR"/>
              </w:rPr>
            </w:pPr>
            <w:r w:rsidRPr="00560824">
              <w:rPr>
                <w:rFonts w:asciiTheme="majorBidi" w:hAnsiTheme="majorBidi" w:cstheme="majorBidi"/>
                <w:sz w:val="16"/>
                <w:szCs w:val="16"/>
                <w:lang w:bidi="fa-IR"/>
              </w:rPr>
              <w:t>Translator slot width [mm]</w:t>
            </w:r>
          </w:p>
        </w:tc>
        <w:tc>
          <w:tcPr>
            <w:tcW w:w="0" w:type="auto"/>
          </w:tcPr>
          <w:p w:rsidR="002B7ED8" w:rsidRPr="00560824" w:rsidRDefault="002B7ED8" w:rsidP="00AD6B33">
            <w:pPr>
              <w:spacing w:line="228" w:lineRule="auto"/>
              <w:jc w:val="center"/>
              <w:rPr>
                <w:rFonts w:asciiTheme="majorBidi" w:hAnsiTheme="majorBidi" w:cstheme="majorBidi"/>
                <w:sz w:val="16"/>
                <w:szCs w:val="16"/>
                <w:lang w:bidi="fa-IR"/>
              </w:rPr>
            </w:pPr>
            <w:r w:rsidRPr="00560824">
              <w:rPr>
                <w:rFonts w:asciiTheme="majorBidi" w:hAnsiTheme="majorBidi" w:cstheme="majorBidi"/>
                <w:sz w:val="16"/>
                <w:szCs w:val="16"/>
                <w:lang w:bidi="fa-IR"/>
              </w:rPr>
              <w:t>89</w:t>
            </w:r>
          </w:p>
        </w:tc>
      </w:tr>
      <w:tr w:rsidR="002B7ED8" w:rsidRPr="00560824" w:rsidTr="00D11D6D">
        <w:trPr>
          <w:jc w:val="center"/>
        </w:trPr>
        <w:tc>
          <w:tcPr>
            <w:tcW w:w="2608" w:type="dxa"/>
            <w:vAlign w:val="center"/>
          </w:tcPr>
          <w:p w:rsidR="002B7ED8" w:rsidRPr="00560824" w:rsidRDefault="002B7ED8" w:rsidP="00AD6B33">
            <w:pPr>
              <w:spacing w:line="228" w:lineRule="auto"/>
              <w:rPr>
                <w:rFonts w:asciiTheme="majorBidi" w:hAnsiTheme="majorBidi" w:cstheme="majorBidi"/>
                <w:sz w:val="16"/>
                <w:szCs w:val="16"/>
                <w:lang w:bidi="fa-IR"/>
              </w:rPr>
            </w:pPr>
            <w:r w:rsidRPr="00560824">
              <w:rPr>
                <w:rFonts w:asciiTheme="majorBidi" w:hAnsiTheme="majorBidi" w:cstheme="majorBidi"/>
                <w:sz w:val="16"/>
                <w:szCs w:val="16"/>
                <w:lang w:bidi="fa-IR"/>
              </w:rPr>
              <w:t>Translator core depth [mm]</w:t>
            </w:r>
          </w:p>
        </w:tc>
        <w:tc>
          <w:tcPr>
            <w:tcW w:w="0" w:type="auto"/>
          </w:tcPr>
          <w:p w:rsidR="002B7ED8" w:rsidRPr="00560824" w:rsidRDefault="002B7ED8" w:rsidP="00AD6B33">
            <w:pPr>
              <w:spacing w:line="228" w:lineRule="auto"/>
              <w:jc w:val="center"/>
              <w:rPr>
                <w:rFonts w:asciiTheme="majorBidi" w:hAnsiTheme="majorBidi" w:cstheme="majorBidi"/>
                <w:sz w:val="16"/>
                <w:szCs w:val="16"/>
                <w:lang w:bidi="fa-IR"/>
              </w:rPr>
            </w:pPr>
            <w:r w:rsidRPr="00560824">
              <w:rPr>
                <w:rFonts w:asciiTheme="majorBidi" w:hAnsiTheme="majorBidi" w:cstheme="majorBidi"/>
                <w:sz w:val="16"/>
                <w:szCs w:val="16"/>
                <w:lang w:bidi="fa-IR"/>
              </w:rPr>
              <w:t>49</w:t>
            </w:r>
          </w:p>
        </w:tc>
      </w:tr>
      <w:tr w:rsidR="002B7ED8" w:rsidRPr="00560824" w:rsidTr="00D11D6D">
        <w:trPr>
          <w:jc w:val="center"/>
        </w:trPr>
        <w:tc>
          <w:tcPr>
            <w:tcW w:w="2608" w:type="dxa"/>
            <w:vAlign w:val="center"/>
          </w:tcPr>
          <w:p w:rsidR="002B7ED8" w:rsidRPr="00560824" w:rsidRDefault="002B7ED8" w:rsidP="00AD6B33">
            <w:pPr>
              <w:spacing w:line="228" w:lineRule="auto"/>
              <w:rPr>
                <w:rFonts w:asciiTheme="majorBidi" w:hAnsiTheme="majorBidi" w:cstheme="majorBidi"/>
                <w:sz w:val="16"/>
                <w:szCs w:val="16"/>
                <w:lang w:bidi="fa-IR"/>
              </w:rPr>
            </w:pPr>
            <w:r w:rsidRPr="00560824">
              <w:rPr>
                <w:rFonts w:asciiTheme="majorBidi" w:hAnsiTheme="majorBidi" w:cstheme="majorBidi"/>
                <w:sz w:val="16"/>
                <w:szCs w:val="16"/>
                <w:lang w:bidi="fa-IR"/>
              </w:rPr>
              <w:t>Core stack thickness [mm]</w:t>
            </w:r>
          </w:p>
        </w:tc>
        <w:tc>
          <w:tcPr>
            <w:tcW w:w="0" w:type="auto"/>
          </w:tcPr>
          <w:p w:rsidR="002B7ED8" w:rsidRPr="00560824" w:rsidRDefault="002B7ED8" w:rsidP="00AD6B33">
            <w:pPr>
              <w:spacing w:line="228" w:lineRule="auto"/>
              <w:jc w:val="center"/>
              <w:rPr>
                <w:rFonts w:asciiTheme="majorBidi" w:hAnsiTheme="majorBidi" w:cstheme="majorBidi"/>
                <w:sz w:val="16"/>
                <w:szCs w:val="16"/>
                <w:lang w:bidi="fa-IR"/>
              </w:rPr>
            </w:pPr>
            <w:r w:rsidRPr="00560824">
              <w:rPr>
                <w:rFonts w:asciiTheme="majorBidi" w:hAnsiTheme="majorBidi" w:cstheme="majorBidi"/>
                <w:sz w:val="16"/>
                <w:szCs w:val="16"/>
                <w:lang w:bidi="fa-IR"/>
              </w:rPr>
              <w:t>125</w:t>
            </w:r>
          </w:p>
        </w:tc>
      </w:tr>
      <w:tr w:rsidR="002B7ED8" w:rsidRPr="00560824" w:rsidTr="00D11D6D">
        <w:trPr>
          <w:jc w:val="center"/>
        </w:trPr>
        <w:tc>
          <w:tcPr>
            <w:tcW w:w="2608" w:type="dxa"/>
            <w:vAlign w:val="center"/>
          </w:tcPr>
          <w:p w:rsidR="002B7ED8" w:rsidRPr="00560824" w:rsidRDefault="002B7ED8" w:rsidP="00AD6B33">
            <w:pPr>
              <w:spacing w:line="228" w:lineRule="auto"/>
              <w:rPr>
                <w:rFonts w:asciiTheme="majorBidi" w:hAnsiTheme="majorBidi" w:cstheme="majorBidi"/>
                <w:sz w:val="16"/>
                <w:szCs w:val="16"/>
                <w:lang w:bidi="fa-IR"/>
              </w:rPr>
            </w:pPr>
            <w:r w:rsidRPr="00560824">
              <w:rPr>
                <w:rFonts w:asciiTheme="majorBidi" w:hAnsiTheme="majorBidi" w:cstheme="majorBidi"/>
                <w:sz w:val="16"/>
                <w:szCs w:val="16"/>
                <w:lang w:bidi="fa-IR"/>
              </w:rPr>
              <w:t>Turns per phase</w:t>
            </w:r>
          </w:p>
        </w:tc>
        <w:tc>
          <w:tcPr>
            <w:tcW w:w="0" w:type="auto"/>
          </w:tcPr>
          <w:p w:rsidR="002B7ED8" w:rsidRPr="00560824" w:rsidRDefault="002B7ED8" w:rsidP="00AD6B33">
            <w:pPr>
              <w:spacing w:line="228" w:lineRule="auto"/>
              <w:jc w:val="center"/>
              <w:rPr>
                <w:rFonts w:asciiTheme="majorBidi" w:hAnsiTheme="majorBidi" w:cstheme="majorBidi"/>
                <w:sz w:val="16"/>
                <w:szCs w:val="16"/>
                <w:lang w:bidi="fa-IR"/>
              </w:rPr>
            </w:pPr>
            <w:r w:rsidRPr="00560824">
              <w:rPr>
                <w:rFonts w:asciiTheme="majorBidi" w:hAnsiTheme="majorBidi" w:cstheme="majorBidi"/>
                <w:sz w:val="16"/>
                <w:szCs w:val="16"/>
                <w:lang w:bidi="fa-IR"/>
              </w:rPr>
              <w:t>160</w:t>
            </w:r>
          </w:p>
        </w:tc>
      </w:tr>
    </w:tbl>
    <w:p w:rsidR="002B7ED8" w:rsidRPr="002B7ED8" w:rsidRDefault="002B7ED8" w:rsidP="00AD6B33">
      <w:pPr>
        <w:spacing w:line="228" w:lineRule="auto"/>
        <w:jc w:val="center"/>
        <w:rPr>
          <w:rFonts w:asciiTheme="majorBidi" w:hAnsiTheme="majorBidi" w:cstheme="majorBidi"/>
          <w:smallCaps/>
          <w:sz w:val="16"/>
          <w:szCs w:val="16"/>
          <w:lang w:eastAsia="fa-IR" w:bidi="fa-IR"/>
        </w:rPr>
      </w:pPr>
    </w:p>
    <w:p w:rsidR="00F728F0" w:rsidRPr="00560824" w:rsidRDefault="00F728F0" w:rsidP="00AD6B33">
      <w:pPr>
        <w:spacing w:line="228" w:lineRule="auto"/>
        <w:jc w:val="center"/>
        <w:rPr>
          <w:rFonts w:asciiTheme="majorBidi" w:hAnsiTheme="majorBidi" w:cstheme="majorBidi"/>
          <w:sz w:val="20"/>
          <w:szCs w:val="20"/>
          <w:lang w:bidi="fa-IR"/>
        </w:rPr>
      </w:pPr>
      <w:r w:rsidRPr="00560824">
        <w:rPr>
          <w:rFonts w:asciiTheme="majorBidi" w:hAnsiTheme="majorBidi" w:cstheme="majorBidi"/>
          <w:noProof/>
          <w:sz w:val="16"/>
          <w:szCs w:val="16"/>
        </w:rPr>
        <w:drawing>
          <wp:inline distT="0" distB="0" distL="0" distR="0">
            <wp:extent cx="2880000" cy="2087517"/>
            <wp:effectExtent l="1905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srcRect/>
                    <a:stretch>
                      <a:fillRect/>
                    </a:stretch>
                  </pic:blipFill>
                  <pic:spPr bwMode="auto">
                    <a:xfrm>
                      <a:off x="0" y="0"/>
                      <a:ext cx="2880000" cy="2087517"/>
                    </a:xfrm>
                    <a:prstGeom prst="rect">
                      <a:avLst/>
                    </a:prstGeom>
                    <a:noFill/>
                    <a:ln w="9525">
                      <a:noFill/>
                      <a:miter lim="800000"/>
                      <a:headEnd/>
                      <a:tailEnd/>
                    </a:ln>
                  </pic:spPr>
                </pic:pic>
              </a:graphicData>
            </a:graphic>
          </wp:inline>
        </w:drawing>
      </w:r>
    </w:p>
    <w:p w:rsidR="00F728F0" w:rsidRDefault="003675C1" w:rsidP="00106EB4">
      <w:pPr>
        <w:spacing w:line="228" w:lineRule="auto"/>
        <w:jc w:val="left"/>
        <w:rPr>
          <w:rFonts w:asciiTheme="majorBidi" w:hAnsiTheme="majorBidi" w:cstheme="majorBidi"/>
          <w:sz w:val="16"/>
          <w:szCs w:val="16"/>
          <w:lang w:bidi="fa-IR"/>
        </w:rPr>
      </w:pPr>
      <w:proofErr w:type="gramStart"/>
      <w:r>
        <w:rPr>
          <w:rFonts w:asciiTheme="majorBidi" w:hAnsiTheme="majorBidi" w:cstheme="majorBidi"/>
          <w:sz w:val="16"/>
          <w:szCs w:val="16"/>
          <w:lang w:bidi="fa-IR"/>
        </w:rPr>
        <w:t>Fig. 6</w:t>
      </w:r>
      <w:r w:rsidR="00FE4F32">
        <w:rPr>
          <w:rFonts w:asciiTheme="majorBidi" w:hAnsiTheme="majorBidi" w:cstheme="majorBidi"/>
          <w:sz w:val="16"/>
          <w:szCs w:val="16"/>
          <w:lang w:bidi="fa-IR"/>
        </w:rPr>
        <w:t>.</w:t>
      </w:r>
      <w:proofErr w:type="gramEnd"/>
      <w:r w:rsidR="00FE4F32">
        <w:rPr>
          <w:rFonts w:asciiTheme="majorBidi" w:hAnsiTheme="majorBidi" w:cstheme="majorBidi"/>
          <w:sz w:val="16"/>
          <w:szCs w:val="16"/>
          <w:lang w:bidi="fa-IR"/>
        </w:rPr>
        <w:t xml:space="preserve"> T</w:t>
      </w:r>
      <w:r w:rsidR="00F728F0" w:rsidRPr="00560824">
        <w:rPr>
          <w:rFonts w:asciiTheme="majorBidi" w:hAnsiTheme="majorBidi" w:cstheme="majorBidi"/>
          <w:sz w:val="16"/>
          <w:szCs w:val="16"/>
          <w:lang w:bidi="fa-IR"/>
        </w:rPr>
        <w:t xml:space="preserve">hrust force waveform </w:t>
      </w:r>
      <w:r w:rsidR="00FE4F32">
        <w:rPr>
          <w:rFonts w:asciiTheme="majorBidi" w:hAnsiTheme="majorBidi" w:cstheme="majorBidi"/>
          <w:sz w:val="16"/>
          <w:szCs w:val="16"/>
          <w:lang w:bidi="fa-IR"/>
        </w:rPr>
        <w:t xml:space="preserve">predicted </w:t>
      </w:r>
      <w:r w:rsidR="00F728F0" w:rsidRPr="00560824">
        <w:rPr>
          <w:rFonts w:asciiTheme="majorBidi" w:hAnsiTheme="majorBidi" w:cstheme="majorBidi"/>
          <w:sz w:val="16"/>
          <w:szCs w:val="16"/>
          <w:lang w:bidi="fa-IR"/>
        </w:rPr>
        <w:t xml:space="preserve">for the </w:t>
      </w:r>
      <w:r w:rsidR="0043268C">
        <w:rPr>
          <w:rFonts w:asciiTheme="majorBidi" w:hAnsiTheme="majorBidi" w:cstheme="majorBidi"/>
          <w:sz w:val="16"/>
          <w:szCs w:val="16"/>
          <w:lang w:bidi="fa-IR"/>
        </w:rPr>
        <w:t xml:space="preserve">proposed </w:t>
      </w:r>
      <w:r w:rsidR="00F728F0" w:rsidRPr="00560824">
        <w:rPr>
          <w:rFonts w:asciiTheme="majorBidi" w:hAnsiTheme="majorBidi" w:cstheme="majorBidi"/>
          <w:sz w:val="16"/>
          <w:szCs w:val="16"/>
          <w:lang w:bidi="fa-IR"/>
        </w:rPr>
        <w:t>LSRM</w:t>
      </w:r>
    </w:p>
    <w:p w:rsidR="009D0EB5" w:rsidRPr="002B7ED8" w:rsidRDefault="009D0EB5" w:rsidP="009D0EB5">
      <w:pPr>
        <w:spacing w:line="228" w:lineRule="auto"/>
        <w:jc w:val="center"/>
        <w:rPr>
          <w:rFonts w:asciiTheme="majorBidi" w:hAnsiTheme="majorBidi" w:cstheme="majorBidi"/>
          <w:smallCaps/>
          <w:sz w:val="16"/>
          <w:szCs w:val="16"/>
          <w:lang w:eastAsia="fa-IR" w:bidi="fa-IR"/>
        </w:rPr>
      </w:pPr>
      <w:proofErr w:type="gramStart"/>
      <w:r>
        <w:rPr>
          <w:rFonts w:asciiTheme="majorBidi" w:hAnsiTheme="majorBidi" w:cstheme="majorBidi"/>
          <w:smallCaps/>
          <w:sz w:val="16"/>
          <w:szCs w:val="16"/>
          <w:lang w:eastAsia="fa-IR" w:bidi="fa-IR"/>
        </w:rPr>
        <w:t>Table II.</w:t>
      </w:r>
      <w:proofErr w:type="gramEnd"/>
      <w:r>
        <w:rPr>
          <w:rFonts w:asciiTheme="majorBidi" w:hAnsiTheme="majorBidi" w:cstheme="majorBidi"/>
          <w:smallCaps/>
          <w:sz w:val="16"/>
          <w:szCs w:val="16"/>
          <w:lang w:eastAsia="fa-IR" w:bidi="fa-IR"/>
        </w:rPr>
        <w:t xml:space="preserve">        Motor Control P</w:t>
      </w:r>
      <w:r w:rsidRPr="002B7ED8">
        <w:rPr>
          <w:rFonts w:asciiTheme="majorBidi" w:hAnsiTheme="majorBidi" w:cstheme="majorBidi"/>
          <w:smallCaps/>
          <w:sz w:val="16"/>
          <w:szCs w:val="16"/>
          <w:lang w:eastAsia="fa-IR" w:bidi="fa-IR"/>
        </w:rPr>
        <w:t>arameters</w:t>
      </w:r>
    </w:p>
    <w:tbl>
      <w:tblPr>
        <w:tblStyle w:val="TableGrid"/>
        <w:tblW w:w="0" w:type="auto"/>
        <w:jc w:val="center"/>
        <w:tblInd w:w="-231"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2584"/>
        <w:gridCol w:w="456"/>
      </w:tblGrid>
      <w:tr w:rsidR="009D0EB5" w:rsidTr="0053322F">
        <w:trPr>
          <w:jc w:val="center"/>
        </w:trPr>
        <w:tc>
          <w:tcPr>
            <w:tcW w:w="2584" w:type="dxa"/>
            <w:vAlign w:val="center"/>
          </w:tcPr>
          <w:p w:rsidR="009D0EB5" w:rsidRDefault="009D0EB5" w:rsidP="0053322F">
            <w:pPr>
              <w:spacing w:line="228" w:lineRule="auto"/>
              <w:rPr>
                <w:rFonts w:asciiTheme="majorBidi" w:hAnsiTheme="majorBidi" w:cstheme="majorBidi"/>
                <w:sz w:val="16"/>
                <w:szCs w:val="16"/>
                <w:lang w:eastAsia="fa-IR" w:bidi="fa-IR"/>
              </w:rPr>
            </w:pPr>
            <w:r>
              <w:rPr>
                <w:rFonts w:asciiTheme="majorBidi" w:hAnsiTheme="majorBidi" w:cstheme="majorBidi"/>
                <w:sz w:val="16"/>
                <w:szCs w:val="16"/>
                <w:lang w:eastAsia="fa-IR" w:bidi="fa-IR"/>
              </w:rPr>
              <w:t>Phase voltage [V]</w:t>
            </w:r>
          </w:p>
        </w:tc>
        <w:tc>
          <w:tcPr>
            <w:tcW w:w="0" w:type="auto"/>
          </w:tcPr>
          <w:p w:rsidR="009D0EB5" w:rsidRDefault="009D0EB5" w:rsidP="0053322F">
            <w:pPr>
              <w:spacing w:line="228" w:lineRule="auto"/>
              <w:jc w:val="center"/>
              <w:rPr>
                <w:rFonts w:asciiTheme="majorBidi" w:hAnsiTheme="majorBidi" w:cstheme="majorBidi"/>
                <w:sz w:val="16"/>
                <w:szCs w:val="16"/>
                <w:lang w:eastAsia="fa-IR" w:bidi="fa-IR"/>
              </w:rPr>
            </w:pPr>
            <w:r>
              <w:rPr>
                <w:rFonts w:asciiTheme="majorBidi" w:hAnsiTheme="majorBidi" w:cstheme="majorBidi"/>
                <w:sz w:val="16"/>
                <w:szCs w:val="16"/>
                <w:lang w:eastAsia="fa-IR" w:bidi="fa-IR"/>
              </w:rPr>
              <w:t>100</w:t>
            </w:r>
          </w:p>
        </w:tc>
      </w:tr>
      <w:tr w:rsidR="009D0EB5" w:rsidTr="0053322F">
        <w:trPr>
          <w:jc w:val="center"/>
        </w:trPr>
        <w:tc>
          <w:tcPr>
            <w:tcW w:w="2584" w:type="dxa"/>
            <w:vAlign w:val="center"/>
          </w:tcPr>
          <w:p w:rsidR="009D0EB5" w:rsidRDefault="009D0EB5" w:rsidP="0053322F">
            <w:pPr>
              <w:spacing w:line="228" w:lineRule="auto"/>
              <w:rPr>
                <w:rFonts w:asciiTheme="majorBidi" w:hAnsiTheme="majorBidi" w:cstheme="majorBidi"/>
                <w:sz w:val="16"/>
                <w:szCs w:val="16"/>
                <w:lang w:eastAsia="fa-IR" w:bidi="fa-IR"/>
              </w:rPr>
            </w:pPr>
            <w:r>
              <w:rPr>
                <w:rFonts w:asciiTheme="majorBidi" w:hAnsiTheme="majorBidi" w:cstheme="majorBidi"/>
                <w:sz w:val="16"/>
                <w:szCs w:val="16"/>
                <w:lang w:eastAsia="fa-IR" w:bidi="fa-IR"/>
              </w:rPr>
              <w:t>Speed [m/s]</w:t>
            </w:r>
          </w:p>
        </w:tc>
        <w:tc>
          <w:tcPr>
            <w:tcW w:w="0" w:type="auto"/>
          </w:tcPr>
          <w:p w:rsidR="009D0EB5" w:rsidRDefault="009D0EB5" w:rsidP="0053322F">
            <w:pPr>
              <w:spacing w:line="228" w:lineRule="auto"/>
              <w:jc w:val="center"/>
              <w:rPr>
                <w:rFonts w:asciiTheme="majorBidi" w:hAnsiTheme="majorBidi" w:cstheme="majorBidi"/>
                <w:sz w:val="16"/>
                <w:szCs w:val="16"/>
                <w:lang w:eastAsia="fa-IR" w:bidi="fa-IR"/>
              </w:rPr>
            </w:pPr>
            <w:r>
              <w:rPr>
                <w:rFonts w:asciiTheme="majorBidi" w:hAnsiTheme="majorBidi" w:cstheme="majorBidi"/>
                <w:sz w:val="16"/>
                <w:szCs w:val="16"/>
                <w:lang w:eastAsia="fa-IR" w:bidi="fa-IR"/>
              </w:rPr>
              <w:t>2</w:t>
            </w:r>
          </w:p>
        </w:tc>
      </w:tr>
      <w:tr w:rsidR="009D0EB5" w:rsidTr="0053322F">
        <w:trPr>
          <w:jc w:val="center"/>
        </w:trPr>
        <w:tc>
          <w:tcPr>
            <w:tcW w:w="2584" w:type="dxa"/>
            <w:vAlign w:val="center"/>
          </w:tcPr>
          <w:p w:rsidR="009D0EB5" w:rsidRDefault="009D0EB5" w:rsidP="0053322F">
            <w:pPr>
              <w:spacing w:line="228" w:lineRule="auto"/>
              <w:rPr>
                <w:rFonts w:asciiTheme="majorBidi" w:hAnsiTheme="majorBidi" w:cstheme="majorBidi"/>
                <w:sz w:val="16"/>
                <w:szCs w:val="16"/>
                <w:lang w:eastAsia="fa-IR" w:bidi="fa-IR"/>
              </w:rPr>
            </w:pPr>
            <w:r>
              <w:rPr>
                <w:rFonts w:asciiTheme="majorBidi" w:hAnsiTheme="majorBidi" w:cstheme="majorBidi"/>
                <w:sz w:val="16"/>
                <w:szCs w:val="16"/>
                <w:lang w:eastAsia="fa-IR" w:bidi="fa-IR"/>
              </w:rPr>
              <w:t>Turn-on angle [electrical degree]</w:t>
            </w:r>
          </w:p>
        </w:tc>
        <w:tc>
          <w:tcPr>
            <w:tcW w:w="0" w:type="auto"/>
          </w:tcPr>
          <w:p w:rsidR="009D0EB5" w:rsidRDefault="009D0EB5" w:rsidP="0053322F">
            <w:pPr>
              <w:spacing w:line="228" w:lineRule="auto"/>
              <w:jc w:val="center"/>
              <w:rPr>
                <w:rFonts w:asciiTheme="majorBidi" w:hAnsiTheme="majorBidi" w:cstheme="majorBidi"/>
                <w:sz w:val="16"/>
                <w:szCs w:val="16"/>
                <w:lang w:eastAsia="fa-IR" w:bidi="fa-IR"/>
              </w:rPr>
            </w:pPr>
            <w:r>
              <w:rPr>
                <w:rFonts w:asciiTheme="majorBidi" w:hAnsiTheme="majorBidi" w:cstheme="majorBidi"/>
                <w:sz w:val="16"/>
                <w:szCs w:val="16"/>
                <w:lang w:eastAsia="fa-IR" w:bidi="fa-IR"/>
              </w:rPr>
              <w:t>54</w:t>
            </w:r>
          </w:p>
        </w:tc>
      </w:tr>
      <w:tr w:rsidR="009D0EB5" w:rsidTr="0053322F">
        <w:trPr>
          <w:jc w:val="center"/>
        </w:trPr>
        <w:tc>
          <w:tcPr>
            <w:tcW w:w="2584" w:type="dxa"/>
            <w:vAlign w:val="center"/>
          </w:tcPr>
          <w:p w:rsidR="009D0EB5" w:rsidRDefault="009D0EB5" w:rsidP="0053322F">
            <w:pPr>
              <w:spacing w:line="228" w:lineRule="auto"/>
              <w:rPr>
                <w:rFonts w:asciiTheme="majorBidi" w:hAnsiTheme="majorBidi" w:cstheme="majorBidi"/>
                <w:sz w:val="16"/>
                <w:szCs w:val="16"/>
                <w:lang w:eastAsia="fa-IR" w:bidi="fa-IR"/>
              </w:rPr>
            </w:pPr>
            <w:r>
              <w:rPr>
                <w:rFonts w:asciiTheme="majorBidi" w:hAnsiTheme="majorBidi" w:cstheme="majorBidi"/>
                <w:sz w:val="16"/>
                <w:szCs w:val="16"/>
                <w:lang w:eastAsia="fa-IR" w:bidi="fa-IR"/>
              </w:rPr>
              <w:t>Turn-off angle [electrical degree]</w:t>
            </w:r>
          </w:p>
        </w:tc>
        <w:tc>
          <w:tcPr>
            <w:tcW w:w="0" w:type="auto"/>
          </w:tcPr>
          <w:p w:rsidR="009D0EB5" w:rsidRDefault="009D0EB5" w:rsidP="0053322F">
            <w:pPr>
              <w:spacing w:line="228" w:lineRule="auto"/>
              <w:jc w:val="center"/>
              <w:rPr>
                <w:rFonts w:asciiTheme="majorBidi" w:hAnsiTheme="majorBidi" w:cstheme="majorBidi"/>
                <w:sz w:val="16"/>
                <w:szCs w:val="16"/>
                <w:lang w:eastAsia="fa-IR" w:bidi="fa-IR"/>
              </w:rPr>
            </w:pPr>
            <w:r>
              <w:rPr>
                <w:rFonts w:asciiTheme="majorBidi" w:hAnsiTheme="majorBidi" w:cstheme="majorBidi"/>
                <w:sz w:val="16"/>
                <w:szCs w:val="16"/>
                <w:lang w:eastAsia="fa-IR" w:bidi="fa-IR"/>
              </w:rPr>
              <w:t>125</w:t>
            </w:r>
          </w:p>
        </w:tc>
      </w:tr>
      <w:tr w:rsidR="009D0EB5" w:rsidTr="0053322F">
        <w:trPr>
          <w:jc w:val="center"/>
        </w:trPr>
        <w:tc>
          <w:tcPr>
            <w:tcW w:w="2584" w:type="dxa"/>
            <w:vAlign w:val="center"/>
          </w:tcPr>
          <w:p w:rsidR="009D0EB5" w:rsidRDefault="009D0EB5" w:rsidP="0053322F">
            <w:pPr>
              <w:spacing w:line="228" w:lineRule="auto"/>
              <w:rPr>
                <w:rFonts w:asciiTheme="majorBidi" w:hAnsiTheme="majorBidi" w:cstheme="majorBidi"/>
                <w:sz w:val="16"/>
                <w:szCs w:val="16"/>
                <w:lang w:eastAsia="fa-IR" w:bidi="fa-IR"/>
              </w:rPr>
            </w:pPr>
            <w:r>
              <w:rPr>
                <w:rFonts w:asciiTheme="majorBidi" w:hAnsiTheme="majorBidi" w:cstheme="majorBidi"/>
                <w:sz w:val="16"/>
                <w:szCs w:val="16"/>
                <w:lang w:eastAsia="fa-IR" w:bidi="fa-IR"/>
              </w:rPr>
              <w:t>Current limitation [A]</w:t>
            </w:r>
          </w:p>
        </w:tc>
        <w:tc>
          <w:tcPr>
            <w:tcW w:w="0" w:type="auto"/>
          </w:tcPr>
          <w:p w:rsidR="009D0EB5" w:rsidRDefault="009D0EB5" w:rsidP="0053322F">
            <w:pPr>
              <w:spacing w:line="228" w:lineRule="auto"/>
              <w:jc w:val="center"/>
              <w:rPr>
                <w:rFonts w:asciiTheme="majorBidi" w:hAnsiTheme="majorBidi" w:cstheme="majorBidi"/>
                <w:sz w:val="16"/>
                <w:szCs w:val="16"/>
                <w:lang w:eastAsia="fa-IR" w:bidi="fa-IR"/>
              </w:rPr>
            </w:pPr>
            <w:r>
              <w:rPr>
                <w:rFonts w:asciiTheme="majorBidi" w:hAnsiTheme="majorBidi" w:cstheme="majorBidi"/>
                <w:sz w:val="16"/>
                <w:szCs w:val="16"/>
                <w:lang w:eastAsia="fa-IR" w:bidi="fa-IR"/>
              </w:rPr>
              <w:t>5</w:t>
            </w:r>
          </w:p>
        </w:tc>
      </w:tr>
    </w:tbl>
    <w:p w:rsidR="009D0EB5" w:rsidRPr="00560824" w:rsidRDefault="009D0EB5" w:rsidP="009D0EB5">
      <w:pPr>
        <w:spacing w:line="228" w:lineRule="auto"/>
        <w:jc w:val="center"/>
        <w:rPr>
          <w:rFonts w:asciiTheme="majorBidi" w:hAnsiTheme="majorBidi" w:cstheme="majorBidi"/>
          <w:sz w:val="16"/>
          <w:szCs w:val="16"/>
          <w:lang w:eastAsia="fa-IR" w:bidi="fa-IR"/>
        </w:rPr>
      </w:pPr>
    </w:p>
    <w:p w:rsidR="00F728F0" w:rsidRDefault="00973CB9" w:rsidP="00AD6B33">
      <w:pPr>
        <w:spacing w:line="228" w:lineRule="auto"/>
        <w:jc w:val="center"/>
        <w:rPr>
          <w:rFonts w:asciiTheme="majorBidi" w:hAnsiTheme="majorBidi" w:cstheme="majorBidi"/>
          <w:sz w:val="16"/>
          <w:szCs w:val="16"/>
          <w:lang w:bidi="fa-IR"/>
        </w:rPr>
      </w:pPr>
      <w:r w:rsidRPr="00973CB9">
        <w:rPr>
          <w:rFonts w:asciiTheme="majorBidi" w:hAnsiTheme="majorBidi" w:cstheme="majorBidi"/>
          <w:noProof/>
          <w:sz w:val="16"/>
          <w:szCs w:val="16"/>
        </w:rPr>
        <w:drawing>
          <wp:inline distT="0" distB="0" distL="0" distR="0">
            <wp:extent cx="2881099" cy="1080000"/>
            <wp:effectExtent l="19050" t="0" r="0" b="0"/>
            <wp:docPr id="8" name="Picture 34" descr="f4.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f4.jpg"/>
                    <pic:cNvPicPr/>
                  </pic:nvPicPr>
                  <pic:blipFill>
                    <a:blip r:embed="rId16"/>
                    <a:stretch>
                      <a:fillRect/>
                    </a:stretch>
                  </pic:blipFill>
                  <pic:spPr>
                    <a:xfrm>
                      <a:off x="0" y="0"/>
                      <a:ext cx="2881099" cy="1080000"/>
                    </a:xfrm>
                    <a:prstGeom prst="rect">
                      <a:avLst/>
                    </a:prstGeom>
                  </pic:spPr>
                </pic:pic>
              </a:graphicData>
            </a:graphic>
          </wp:inline>
        </w:drawing>
      </w:r>
    </w:p>
    <w:p w:rsidR="00973CB9" w:rsidRDefault="00973CB9" w:rsidP="00AD6B33">
      <w:pPr>
        <w:spacing w:line="228" w:lineRule="auto"/>
        <w:jc w:val="center"/>
        <w:rPr>
          <w:rFonts w:asciiTheme="majorBidi" w:hAnsiTheme="majorBidi" w:cstheme="majorBidi"/>
          <w:sz w:val="16"/>
          <w:szCs w:val="16"/>
          <w:lang w:bidi="fa-IR"/>
        </w:rPr>
      </w:pPr>
      <w:r>
        <w:rPr>
          <w:rFonts w:asciiTheme="majorBidi" w:hAnsiTheme="majorBidi" w:cstheme="majorBidi"/>
          <w:sz w:val="16"/>
          <w:szCs w:val="16"/>
          <w:lang w:bidi="fa-IR"/>
        </w:rPr>
        <w:t>(a)</w:t>
      </w:r>
    </w:p>
    <w:p w:rsidR="00973CB9" w:rsidRDefault="00973CB9" w:rsidP="00AD6B33">
      <w:pPr>
        <w:spacing w:line="228" w:lineRule="auto"/>
        <w:jc w:val="center"/>
        <w:rPr>
          <w:rFonts w:asciiTheme="majorBidi" w:hAnsiTheme="majorBidi" w:cstheme="majorBidi"/>
          <w:sz w:val="16"/>
          <w:szCs w:val="16"/>
          <w:lang w:bidi="fa-IR"/>
        </w:rPr>
      </w:pPr>
      <w:r w:rsidRPr="00973CB9">
        <w:rPr>
          <w:rFonts w:asciiTheme="majorBidi" w:hAnsiTheme="majorBidi" w:cstheme="majorBidi"/>
          <w:noProof/>
          <w:sz w:val="16"/>
          <w:szCs w:val="16"/>
        </w:rPr>
        <w:drawing>
          <wp:inline distT="0" distB="0" distL="0" distR="0">
            <wp:extent cx="2844000" cy="1083429"/>
            <wp:effectExtent l="19050" t="0" r="0" b="0"/>
            <wp:docPr id="4" name="Picture 35" descr="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3.jpg"/>
                    <pic:cNvPicPr/>
                  </pic:nvPicPr>
                  <pic:blipFill>
                    <a:blip r:embed="rId17"/>
                    <a:stretch>
                      <a:fillRect/>
                    </a:stretch>
                  </pic:blipFill>
                  <pic:spPr>
                    <a:xfrm>
                      <a:off x="0" y="0"/>
                      <a:ext cx="2844000" cy="1083429"/>
                    </a:xfrm>
                    <a:prstGeom prst="rect">
                      <a:avLst/>
                    </a:prstGeom>
                  </pic:spPr>
                </pic:pic>
              </a:graphicData>
            </a:graphic>
          </wp:inline>
        </w:drawing>
      </w:r>
    </w:p>
    <w:p w:rsidR="00973CB9" w:rsidRDefault="00973CB9" w:rsidP="00AD6B33">
      <w:pPr>
        <w:spacing w:line="228" w:lineRule="auto"/>
        <w:jc w:val="center"/>
        <w:rPr>
          <w:rFonts w:asciiTheme="majorBidi" w:hAnsiTheme="majorBidi" w:cstheme="majorBidi"/>
          <w:sz w:val="16"/>
          <w:szCs w:val="16"/>
          <w:lang w:bidi="fa-IR"/>
        </w:rPr>
      </w:pPr>
    </w:p>
    <w:p w:rsidR="00973CB9" w:rsidRPr="00ED5FB5" w:rsidRDefault="00973CB9" w:rsidP="00AD6B33">
      <w:pPr>
        <w:spacing w:line="228" w:lineRule="auto"/>
        <w:jc w:val="center"/>
        <w:rPr>
          <w:rFonts w:asciiTheme="majorBidi" w:hAnsiTheme="majorBidi" w:cstheme="majorBidi"/>
          <w:sz w:val="16"/>
          <w:szCs w:val="16"/>
          <w:lang w:bidi="fa-IR"/>
        </w:rPr>
      </w:pPr>
      <w:r>
        <w:rPr>
          <w:rFonts w:asciiTheme="majorBidi" w:hAnsiTheme="majorBidi" w:cstheme="majorBidi"/>
          <w:sz w:val="16"/>
          <w:szCs w:val="16"/>
          <w:lang w:bidi="fa-IR"/>
        </w:rPr>
        <w:t>(b)</w:t>
      </w:r>
    </w:p>
    <w:p w:rsidR="00F055BC" w:rsidRPr="00560824" w:rsidRDefault="00505D3B" w:rsidP="00973CB9">
      <w:pPr>
        <w:spacing w:line="228" w:lineRule="auto"/>
        <w:jc w:val="left"/>
        <w:rPr>
          <w:rFonts w:asciiTheme="majorBidi" w:hAnsiTheme="majorBidi" w:cstheme="majorBidi"/>
          <w:sz w:val="16"/>
          <w:szCs w:val="16"/>
          <w:lang w:bidi="fa-IR"/>
        </w:rPr>
      </w:pPr>
      <w:proofErr w:type="gramStart"/>
      <w:r w:rsidRPr="00560824">
        <w:rPr>
          <w:rFonts w:asciiTheme="majorBidi" w:hAnsiTheme="majorBidi" w:cstheme="majorBidi"/>
          <w:sz w:val="16"/>
          <w:szCs w:val="16"/>
          <w:lang w:bidi="fa-IR"/>
        </w:rPr>
        <w:t>Fig.</w:t>
      </w:r>
      <w:r w:rsidR="00106EB4">
        <w:rPr>
          <w:rFonts w:asciiTheme="majorBidi" w:hAnsiTheme="majorBidi" w:cstheme="majorBidi"/>
          <w:sz w:val="16"/>
          <w:szCs w:val="16"/>
          <w:lang w:bidi="fa-IR"/>
        </w:rPr>
        <w:t xml:space="preserve"> </w:t>
      </w:r>
      <w:r w:rsidR="003675C1">
        <w:rPr>
          <w:rFonts w:asciiTheme="majorBidi" w:hAnsiTheme="majorBidi" w:cstheme="majorBidi"/>
          <w:sz w:val="16"/>
          <w:szCs w:val="16"/>
          <w:lang w:bidi="fa-IR"/>
        </w:rPr>
        <w:t>7</w:t>
      </w:r>
      <w:r w:rsidR="00B35A30" w:rsidRPr="00560824">
        <w:rPr>
          <w:rFonts w:asciiTheme="majorBidi" w:hAnsiTheme="majorBidi" w:cstheme="majorBidi"/>
          <w:sz w:val="16"/>
          <w:szCs w:val="16"/>
          <w:lang w:bidi="fa-IR"/>
        </w:rPr>
        <w:t>.</w:t>
      </w:r>
      <w:proofErr w:type="gramEnd"/>
      <w:r w:rsidR="00B35A30" w:rsidRPr="00560824">
        <w:rPr>
          <w:rFonts w:asciiTheme="majorBidi" w:hAnsiTheme="majorBidi" w:cstheme="majorBidi"/>
          <w:sz w:val="16"/>
          <w:szCs w:val="16"/>
          <w:lang w:bidi="fa-IR"/>
        </w:rPr>
        <w:t xml:space="preserve"> </w:t>
      </w:r>
      <w:r w:rsidR="00973CB9">
        <w:rPr>
          <w:rFonts w:asciiTheme="majorBidi" w:hAnsiTheme="majorBidi" w:cstheme="majorBidi"/>
          <w:sz w:val="16"/>
          <w:szCs w:val="16"/>
          <w:lang w:bidi="fa-IR"/>
        </w:rPr>
        <w:t>Predicted f</w:t>
      </w:r>
      <w:r w:rsidR="00ED5FB5">
        <w:rPr>
          <w:rFonts w:asciiTheme="majorBidi" w:hAnsiTheme="majorBidi" w:cstheme="majorBidi"/>
          <w:sz w:val="16"/>
          <w:szCs w:val="16"/>
          <w:lang w:bidi="fa-IR"/>
        </w:rPr>
        <w:t xml:space="preserve">lux-lines of the </w:t>
      </w:r>
      <w:r w:rsidR="0043268C">
        <w:rPr>
          <w:rFonts w:asciiTheme="majorBidi" w:hAnsiTheme="majorBidi" w:cstheme="majorBidi"/>
          <w:sz w:val="16"/>
          <w:szCs w:val="16"/>
          <w:lang w:bidi="fa-IR"/>
        </w:rPr>
        <w:t xml:space="preserve">proposed </w:t>
      </w:r>
      <w:r w:rsidR="00F055BC" w:rsidRPr="00560824">
        <w:rPr>
          <w:rFonts w:asciiTheme="majorBidi" w:hAnsiTheme="majorBidi" w:cstheme="majorBidi"/>
          <w:sz w:val="16"/>
          <w:szCs w:val="16"/>
          <w:lang w:bidi="fa-IR"/>
        </w:rPr>
        <w:t>LSRM</w:t>
      </w:r>
      <w:r w:rsidR="00973CB9">
        <w:rPr>
          <w:rFonts w:asciiTheme="majorBidi" w:hAnsiTheme="majorBidi" w:cstheme="majorBidi"/>
          <w:sz w:val="16"/>
          <w:szCs w:val="16"/>
          <w:lang w:bidi="fa-IR"/>
        </w:rPr>
        <w:t>: (a) un</w:t>
      </w:r>
      <w:r w:rsidR="00972D2E">
        <w:rPr>
          <w:rFonts w:asciiTheme="majorBidi" w:hAnsiTheme="majorBidi" w:cstheme="majorBidi"/>
          <w:sz w:val="16"/>
          <w:szCs w:val="16"/>
          <w:lang w:bidi="fa-IR"/>
        </w:rPr>
        <w:t>a</w:t>
      </w:r>
      <w:r w:rsidR="00FE4F32">
        <w:rPr>
          <w:rFonts w:asciiTheme="majorBidi" w:hAnsiTheme="majorBidi" w:cstheme="majorBidi"/>
          <w:sz w:val="16"/>
          <w:szCs w:val="16"/>
          <w:lang w:bidi="fa-IR"/>
        </w:rPr>
        <w:t xml:space="preserve">ligned </w:t>
      </w:r>
      <w:r w:rsidR="00272979" w:rsidRPr="00560824">
        <w:rPr>
          <w:rFonts w:asciiTheme="majorBidi" w:hAnsiTheme="majorBidi" w:cstheme="majorBidi"/>
          <w:sz w:val="16"/>
          <w:szCs w:val="16"/>
          <w:lang w:bidi="fa-IR"/>
        </w:rPr>
        <w:t>position</w:t>
      </w:r>
      <w:r w:rsidR="00973CB9">
        <w:rPr>
          <w:rFonts w:asciiTheme="majorBidi" w:hAnsiTheme="majorBidi" w:cstheme="majorBidi"/>
          <w:sz w:val="16"/>
          <w:szCs w:val="16"/>
          <w:lang w:bidi="fa-IR"/>
        </w:rPr>
        <w:t xml:space="preserve">, (b) aligned </w:t>
      </w:r>
      <w:r w:rsidR="00973CB9" w:rsidRPr="00560824">
        <w:rPr>
          <w:rFonts w:asciiTheme="majorBidi" w:hAnsiTheme="majorBidi" w:cstheme="majorBidi"/>
          <w:sz w:val="16"/>
          <w:szCs w:val="16"/>
          <w:lang w:bidi="fa-IR"/>
        </w:rPr>
        <w:t>position</w:t>
      </w:r>
      <w:r w:rsidR="00973CB9">
        <w:rPr>
          <w:rFonts w:asciiTheme="majorBidi" w:hAnsiTheme="majorBidi" w:cstheme="majorBidi"/>
          <w:sz w:val="16"/>
          <w:szCs w:val="16"/>
          <w:lang w:bidi="fa-IR"/>
        </w:rPr>
        <w:t xml:space="preserve"> </w:t>
      </w:r>
      <w:r w:rsidR="00272979" w:rsidRPr="00560824">
        <w:rPr>
          <w:rFonts w:asciiTheme="majorBidi" w:hAnsiTheme="majorBidi" w:cstheme="majorBidi"/>
          <w:sz w:val="16"/>
          <w:szCs w:val="16"/>
          <w:lang w:bidi="fa-IR"/>
        </w:rPr>
        <w:t xml:space="preserve"> </w:t>
      </w:r>
      <w:r w:rsidR="00ED5FB5">
        <w:rPr>
          <w:rFonts w:asciiTheme="majorBidi" w:hAnsiTheme="majorBidi" w:cstheme="majorBidi"/>
          <w:sz w:val="16"/>
          <w:szCs w:val="16"/>
          <w:lang w:bidi="fa-IR"/>
        </w:rPr>
        <w:t xml:space="preserve"> </w:t>
      </w:r>
      <w:r w:rsidR="005C0EA0">
        <w:rPr>
          <w:rFonts w:asciiTheme="majorBidi" w:hAnsiTheme="majorBidi" w:cstheme="majorBidi"/>
          <w:sz w:val="16"/>
          <w:szCs w:val="16"/>
          <w:lang w:bidi="fa-IR"/>
        </w:rPr>
        <w:t xml:space="preserve"> </w:t>
      </w:r>
      <w:r w:rsidR="00972D2E">
        <w:rPr>
          <w:rFonts w:asciiTheme="majorBidi" w:hAnsiTheme="majorBidi" w:cstheme="majorBidi"/>
          <w:sz w:val="16"/>
          <w:szCs w:val="16"/>
          <w:lang w:bidi="fa-IR"/>
        </w:rPr>
        <w:t xml:space="preserve">  </w:t>
      </w:r>
      <w:r w:rsidR="00973CB9">
        <w:rPr>
          <w:rFonts w:asciiTheme="majorBidi" w:hAnsiTheme="majorBidi" w:cstheme="majorBidi"/>
          <w:sz w:val="16"/>
          <w:szCs w:val="16"/>
          <w:lang w:bidi="fa-IR"/>
        </w:rPr>
        <w:t xml:space="preserve"> </w:t>
      </w:r>
    </w:p>
    <w:p w:rsidR="00824064" w:rsidRDefault="00057F5C" w:rsidP="00AD6B33">
      <w:pPr>
        <w:spacing w:line="228" w:lineRule="auto"/>
        <w:rPr>
          <w:rFonts w:asciiTheme="majorBidi" w:hAnsiTheme="majorBidi" w:cstheme="majorBidi"/>
          <w:sz w:val="20"/>
          <w:szCs w:val="20"/>
          <w:lang w:bidi="fa-IR"/>
        </w:rPr>
      </w:pPr>
      <w:r>
        <w:rPr>
          <w:rFonts w:asciiTheme="majorBidi" w:hAnsiTheme="majorBidi" w:cstheme="majorBidi"/>
          <w:sz w:val="20"/>
          <w:szCs w:val="20"/>
          <w:lang w:bidi="fa-IR"/>
        </w:rPr>
        <w:tab/>
      </w:r>
      <w:r w:rsidR="00824064" w:rsidRPr="00560824">
        <w:rPr>
          <w:rFonts w:asciiTheme="majorBidi" w:hAnsiTheme="majorBidi" w:cstheme="majorBidi"/>
          <w:sz w:val="20"/>
          <w:szCs w:val="20"/>
          <w:lang w:bidi="fa-IR"/>
        </w:rPr>
        <w:t xml:space="preserve">Using the </w:t>
      </w:r>
      <w:r w:rsidR="00BF340A">
        <w:rPr>
          <w:rFonts w:asciiTheme="majorBidi" w:hAnsiTheme="majorBidi" w:cstheme="majorBidi"/>
          <w:sz w:val="20"/>
          <w:szCs w:val="20"/>
          <w:lang w:bidi="fa-IR"/>
        </w:rPr>
        <w:t xml:space="preserve">electromagnetic </w:t>
      </w:r>
      <w:r w:rsidR="00824064" w:rsidRPr="00560824">
        <w:rPr>
          <w:rFonts w:asciiTheme="majorBidi" w:hAnsiTheme="majorBidi" w:cstheme="majorBidi"/>
          <w:sz w:val="20"/>
          <w:szCs w:val="20"/>
          <w:lang w:bidi="fa-IR"/>
        </w:rPr>
        <w:t>model</w:t>
      </w:r>
      <w:r w:rsidR="00BF340A">
        <w:rPr>
          <w:rFonts w:asciiTheme="majorBidi" w:hAnsiTheme="majorBidi" w:cstheme="majorBidi"/>
          <w:sz w:val="20"/>
          <w:szCs w:val="20"/>
          <w:lang w:bidi="fa-IR"/>
        </w:rPr>
        <w:t xml:space="preserve"> described in section II</w:t>
      </w:r>
      <w:r w:rsidR="00824064" w:rsidRPr="00560824">
        <w:rPr>
          <w:rFonts w:asciiTheme="majorBidi" w:hAnsiTheme="majorBidi" w:cstheme="majorBidi"/>
          <w:sz w:val="20"/>
          <w:szCs w:val="20"/>
          <w:lang w:bidi="fa-IR"/>
        </w:rPr>
        <w:t>, 2D FE transient analysis of the discussed full</w:t>
      </w:r>
      <w:r w:rsidR="00DA3DA8">
        <w:rPr>
          <w:rFonts w:asciiTheme="majorBidi" w:hAnsiTheme="majorBidi" w:cstheme="majorBidi"/>
          <w:sz w:val="20"/>
          <w:szCs w:val="20"/>
          <w:lang w:bidi="fa-IR"/>
        </w:rPr>
        <w:t>y</w:t>
      </w:r>
      <w:r w:rsidR="00824064" w:rsidRPr="00560824">
        <w:rPr>
          <w:rFonts w:asciiTheme="majorBidi" w:hAnsiTheme="majorBidi" w:cstheme="majorBidi"/>
          <w:sz w:val="20"/>
          <w:szCs w:val="20"/>
          <w:lang w:bidi="fa-IR"/>
        </w:rPr>
        <w:t xml:space="preserve">-pitched STLSRM is carried out for the considered operating point and thrust </w:t>
      </w:r>
      <w:r w:rsidR="00931F8E" w:rsidRPr="00560824">
        <w:rPr>
          <w:rFonts w:asciiTheme="majorBidi" w:hAnsiTheme="majorBidi" w:cstheme="majorBidi"/>
          <w:sz w:val="20"/>
          <w:szCs w:val="20"/>
          <w:lang w:bidi="fa-IR"/>
        </w:rPr>
        <w:t xml:space="preserve">force </w:t>
      </w:r>
      <w:r w:rsidR="00BF340A">
        <w:rPr>
          <w:rFonts w:asciiTheme="majorBidi" w:hAnsiTheme="majorBidi" w:cstheme="majorBidi"/>
          <w:sz w:val="20"/>
          <w:szCs w:val="20"/>
          <w:lang w:bidi="fa-IR"/>
        </w:rPr>
        <w:t>waveform</w:t>
      </w:r>
      <w:r w:rsidR="00824064" w:rsidRPr="00560824">
        <w:rPr>
          <w:rFonts w:asciiTheme="majorBidi" w:hAnsiTheme="majorBidi" w:cstheme="majorBidi"/>
          <w:sz w:val="20"/>
          <w:szCs w:val="20"/>
          <w:lang w:bidi="fa-IR"/>
        </w:rPr>
        <w:t xml:space="preserve"> </w:t>
      </w:r>
      <w:r w:rsidR="00BF340A">
        <w:rPr>
          <w:rFonts w:asciiTheme="majorBidi" w:hAnsiTheme="majorBidi" w:cstheme="majorBidi"/>
          <w:sz w:val="20"/>
          <w:szCs w:val="20"/>
          <w:lang w:bidi="fa-IR"/>
        </w:rPr>
        <w:t>is</w:t>
      </w:r>
      <w:r w:rsidR="00824064" w:rsidRPr="00560824">
        <w:rPr>
          <w:rFonts w:asciiTheme="majorBidi" w:hAnsiTheme="majorBidi" w:cstheme="majorBidi"/>
          <w:sz w:val="20"/>
          <w:szCs w:val="20"/>
          <w:lang w:bidi="fa-IR"/>
        </w:rPr>
        <w:t xml:space="preserve"> predicted and given in Fig</w:t>
      </w:r>
      <w:r w:rsidR="0043268C">
        <w:rPr>
          <w:rFonts w:asciiTheme="majorBidi" w:hAnsiTheme="majorBidi" w:cstheme="majorBidi"/>
          <w:sz w:val="20"/>
          <w:szCs w:val="20"/>
          <w:lang w:bidi="fa-IR"/>
        </w:rPr>
        <w:t>. 8</w:t>
      </w:r>
      <w:r w:rsidR="00824064" w:rsidRPr="00560824">
        <w:rPr>
          <w:rFonts w:asciiTheme="majorBidi" w:hAnsiTheme="majorBidi" w:cstheme="majorBidi"/>
          <w:sz w:val="20"/>
          <w:szCs w:val="20"/>
          <w:lang w:bidi="fa-IR"/>
        </w:rPr>
        <w:t xml:space="preserve">. Having the predicted thrust force waveform, it is possible to calculate the average thrust force </w:t>
      </w:r>
      <w:r w:rsidR="00931F8E" w:rsidRPr="00560824">
        <w:rPr>
          <w:rFonts w:asciiTheme="majorBidi" w:hAnsiTheme="majorBidi" w:cstheme="majorBidi"/>
          <w:sz w:val="20"/>
          <w:szCs w:val="20"/>
          <w:lang w:bidi="fa-IR"/>
        </w:rPr>
        <w:t xml:space="preserve">which is </w:t>
      </w:r>
      <w:r w:rsidR="00824064" w:rsidRPr="00560824">
        <w:rPr>
          <w:rFonts w:asciiTheme="majorBidi" w:hAnsiTheme="majorBidi" w:cstheme="majorBidi"/>
          <w:sz w:val="20"/>
          <w:szCs w:val="20"/>
          <w:lang w:bidi="fa-IR"/>
        </w:rPr>
        <w:t>35.3 N (21393 N/m</w:t>
      </w:r>
      <w:r w:rsidR="00824064" w:rsidRPr="00560824">
        <w:rPr>
          <w:rFonts w:asciiTheme="majorBidi" w:hAnsiTheme="majorBidi" w:cstheme="majorBidi"/>
          <w:sz w:val="20"/>
          <w:szCs w:val="20"/>
          <w:vertAlign w:val="superscript"/>
          <w:lang w:bidi="fa-IR"/>
        </w:rPr>
        <w:t>3</w:t>
      </w:r>
      <w:r w:rsidR="00824064" w:rsidRPr="00560824">
        <w:rPr>
          <w:rFonts w:asciiTheme="majorBidi" w:hAnsiTheme="majorBidi" w:cstheme="majorBidi"/>
          <w:sz w:val="20"/>
          <w:szCs w:val="20"/>
          <w:lang w:bidi="fa-IR"/>
        </w:rPr>
        <w:t xml:space="preserve">). </w:t>
      </w:r>
      <w:r w:rsidR="0043268C">
        <w:rPr>
          <w:rFonts w:asciiTheme="majorBidi" w:hAnsiTheme="majorBidi" w:cstheme="majorBidi"/>
          <w:sz w:val="20"/>
          <w:szCs w:val="20"/>
          <w:lang w:bidi="fa-IR"/>
        </w:rPr>
        <w:t>With regard to the f</w:t>
      </w:r>
      <w:r w:rsidR="00824064" w:rsidRPr="00560824">
        <w:rPr>
          <w:rFonts w:asciiTheme="majorBidi" w:hAnsiTheme="majorBidi" w:cstheme="majorBidi"/>
          <w:sz w:val="20"/>
          <w:szCs w:val="20"/>
          <w:lang w:bidi="fa-IR"/>
        </w:rPr>
        <w:t>lux</w:t>
      </w:r>
      <w:r w:rsidR="0043268C">
        <w:rPr>
          <w:rFonts w:asciiTheme="majorBidi" w:hAnsiTheme="majorBidi" w:cstheme="majorBidi"/>
          <w:sz w:val="20"/>
          <w:szCs w:val="20"/>
          <w:lang w:bidi="fa-IR"/>
        </w:rPr>
        <w:t xml:space="preserve">-lines representation predicted </w:t>
      </w:r>
      <w:r w:rsidR="00824064" w:rsidRPr="00560824">
        <w:rPr>
          <w:rFonts w:asciiTheme="majorBidi" w:hAnsiTheme="majorBidi" w:cstheme="majorBidi"/>
          <w:sz w:val="20"/>
          <w:szCs w:val="20"/>
          <w:lang w:bidi="fa-IR"/>
        </w:rPr>
        <w:t xml:space="preserve">for the </w:t>
      </w:r>
      <w:r w:rsidR="0043268C">
        <w:rPr>
          <w:rFonts w:asciiTheme="majorBidi" w:hAnsiTheme="majorBidi" w:cstheme="majorBidi"/>
          <w:sz w:val="20"/>
          <w:szCs w:val="20"/>
          <w:lang w:bidi="fa-IR"/>
        </w:rPr>
        <w:t>a</w:t>
      </w:r>
      <w:r w:rsidR="00824064" w:rsidRPr="00560824">
        <w:rPr>
          <w:rFonts w:asciiTheme="majorBidi" w:hAnsiTheme="majorBidi" w:cstheme="majorBidi"/>
          <w:sz w:val="20"/>
          <w:szCs w:val="20"/>
          <w:lang w:bidi="fa-IR"/>
        </w:rPr>
        <w:t>ligned po</w:t>
      </w:r>
      <w:r w:rsidR="0043268C">
        <w:rPr>
          <w:rFonts w:asciiTheme="majorBidi" w:hAnsiTheme="majorBidi" w:cstheme="majorBidi"/>
          <w:sz w:val="20"/>
          <w:szCs w:val="20"/>
          <w:lang w:bidi="fa-IR"/>
        </w:rPr>
        <w:t>sition</w:t>
      </w:r>
      <w:r w:rsidR="00BF340A">
        <w:rPr>
          <w:rFonts w:asciiTheme="majorBidi" w:hAnsiTheme="majorBidi" w:cstheme="majorBidi"/>
          <w:sz w:val="20"/>
          <w:szCs w:val="20"/>
          <w:lang w:bidi="fa-IR"/>
        </w:rPr>
        <w:t xml:space="preserve"> </w:t>
      </w:r>
      <w:r w:rsidR="0043268C">
        <w:rPr>
          <w:rFonts w:asciiTheme="majorBidi" w:hAnsiTheme="majorBidi" w:cstheme="majorBidi"/>
          <w:sz w:val="20"/>
          <w:szCs w:val="20"/>
          <w:lang w:bidi="fa-IR"/>
        </w:rPr>
        <w:t xml:space="preserve">(Fig. 9), </w:t>
      </w:r>
      <w:r w:rsidR="00824064" w:rsidRPr="00560824">
        <w:rPr>
          <w:rFonts w:asciiTheme="majorBidi" w:hAnsiTheme="majorBidi" w:cstheme="majorBidi"/>
          <w:sz w:val="20"/>
          <w:szCs w:val="20"/>
          <w:lang w:bidi="fa-IR"/>
        </w:rPr>
        <w:t xml:space="preserve">it is obvious that flux route is shorter than </w:t>
      </w:r>
      <w:r w:rsidR="00824064" w:rsidRPr="00560824">
        <w:rPr>
          <w:rFonts w:asciiTheme="majorBidi" w:hAnsiTheme="majorBidi" w:cstheme="majorBidi"/>
          <w:sz w:val="20"/>
          <w:szCs w:val="20"/>
          <w:lang w:bidi="fa-IR"/>
        </w:rPr>
        <w:lastRenderedPageBreak/>
        <w:t xml:space="preserve">that </w:t>
      </w:r>
      <w:r w:rsidR="00BF340A">
        <w:rPr>
          <w:rFonts w:asciiTheme="majorBidi" w:hAnsiTheme="majorBidi" w:cstheme="majorBidi"/>
          <w:sz w:val="20"/>
          <w:szCs w:val="20"/>
          <w:lang w:bidi="fa-IR"/>
        </w:rPr>
        <w:t xml:space="preserve">obtained </w:t>
      </w:r>
      <w:r w:rsidR="00824064" w:rsidRPr="00560824">
        <w:rPr>
          <w:rFonts w:asciiTheme="majorBidi" w:hAnsiTheme="majorBidi" w:cstheme="majorBidi"/>
          <w:sz w:val="20"/>
          <w:szCs w:val="20"/>
          <w:lang w:bidi="fa-IR"/>
        </w:rPr>
        <w:t xml:space="preserve">for the </w:t>
      </w:r>
      <w:r w:rsidR="0043268C">
        <w:rPr>
          <w:rFonts w:asciiTheme="majorBidi" w:hAnsiTheme="majorBidi" w:cstheme="majorBidi"/>
          <w:sz w:val="20"/>
          <w:szCs w:val="20"/>
          <w:lang w:bidi="fa-IR"/>
        </w:rPr>
        <w:t xml:space="preserve">proposed </w:t>
      </w:r>
      <w:r w:rsidR="00BF340A">
        <w:rPr>
          <w:rFonts w:asciiTheme="majorBidi" w:hAnsiTheme="majorBidi" w:cstheme="majorBidi"/>
          <w:sz w:val="20"/>
          <w:szCs w:val="20"/>
          <w:lang w:bidi="fa-IR"/>
        </w:rPr>
        <w:t xml:space="preserve">LSRM. In addition, there are </w:t>
      </w:r>
      <w:r w:rsidR="00BF340A" w:rsidRPr="00560824">
        <w:rPr>
          <w:rFonts w:asciiTheme="majorBidi" w:hAnsiTheme="majorBidi" w:cstheme="majorBidi"/>
          <w:sz w:val="20"/>
          <w:szCs w:val="20"/>
          <w:lang w:bidi="fa-IR"/>
        </w:rPr>
        <w:t>only 4 segments on translator which makes it lighter</w:t>
      </w:r>
      <w:r w:rsidR="00BF340A">
        <w:rPr>
          <w:rFonts w:asciiTheme="majorBidi" w:hAnsiTheme="majorBidi" w:cstheme="majorBidi"/>
          <w:sz w:val="20"/>
          <w:szCs w:val="20"/>
          <w:lang w:bidi="fa-IR"/>
        </w:rPr>
        <w:t xml:space="preserve"> than </w:t>
      </w:r>
      <w:r w:rsidR="00BF340A" w:rsidRPr="00560824">
        <w:rPr>
          <w:rFonts w:asciiTheme="majorBidi" w:hAnsiTheme="majorBidi" w:cstheme="majorBidi"/>
          <w:sz w:val="20"/>
          <w:szCs w:val="20"/>
          <w:lang w:bidi="fa-IR"/>
        </w:rPr>
        <w:t xml:space="preserve">the </w:t>
      </w:r>
      <w:r w:rsidR="0043268C">
        <w:rPr>
          <w:rFonts w:asciiTheme="majorBidi" w:hAnsiTheme="majorBidi" w:cstheme="majorBidi"/>
          <w:sz w:val="20"/>
          <w:szCs w:val="20"/>
          <w:lang w:bidi="fa-IR"/>
        </w:rPr>
        <w:t xml:space="preserve">proposed </w:t>
      </w:r>
      <w:r w:rsidR="00BF340A" w:rsidRPr="00560824">
        <w:rPr>
          <w:rFonts w:asciiTheme="majorBidi" w:hAnsiTheme="majorBidi" w:cstheme="majorBidi"/>
          <w:sz w:val="20"/>
          <w:szCs w:val="20"/>
          <w:lang w:bidi="fa-IR"/>
        </w:rPr>
        <w:t>LSRM.</w:t>
      </w:r>
      <w:r w:rsidR="00BF340A">
        <w:rPr>
          <w:rFonts w:asciiTheme="majorBidi" w:hAnsiTheme="majorBidi" w:cstheme="majorBidi"/>
          <w:sz w:val="20"/>
          <w:szCs w:val="20"/>
          <w:lang w:bidi="fa-IR"/>
        </w:rPr>
        <w:t xml:space="preserve">   </w:t>
      </w:r>
      <w:r w:rsidR="00824064" w:rsidRPr="00560824">
        <w:rPr>
          <w:rFonts w:asciiTheme="majorBidi" w:hAnsiTheme="majorBidi" w:cstheme="majorBidi"/>
          <w:sz w:val="20"/>
          <w:szCs w:val="20"/>
          <w:lang w:bidi="fa-IR"/>
        </w:rPr>
        <w:t xml:space="preserve">   </w:t>
      </w:r>
      <w:r w:rsidR="00931F8E" w:rsidRPr="00560824">
        <w:rPr>
          <w:rFonts w:asciiTheme="majorBidi" w:hAnsiTheme="majorBidi" w:cstheme="majorBidi"/>
          <w:sz w:val="20"/>
          <w:szCs w:val="20"/>
          <w:lang w:bidi="fa-IR"/>
        </w:rPr>
        <w:t xml:space="preserve">  </w:t>
      </w:r>
      <w:r w:rsidR="002D0927">
        <w:rPr>
          <w:rFonts w:asciiTheme="majorBidi" w:hAnsiTheme="majorBidi" w:cstheme="majorBidi"/>
          <w:sz w:val="20"/>
          <w:szCs w:val="20"/>
          <w:lang w:bidi="fa-IR"/>
        </w:rPr>
        <w:t xml:space="preserve"> </w:t>
      </w:r>
      <w:r w:rsidR="0043268C">
        <w:rPr>
          <w:rFonts w:asciiTheme="majorBidi" w:hAnsiTheme="majorBidi" w:cstheme="majorBidi"/>
          <w:sz w:val="20"/>
          <w:szCs w:val="20"/>
          <w:lang w:bidi="fa-IR"/>
        </w:rPr>
        <w:t xml:space="preserve">   </w:t>
      </w:r>
    </w:p>
    <w:p w:rsidR="001B4C06" w:rsidRPr="00560824" w:rsidRDefault="001B4C06" w:rsidP="001B4C06">
      <w:pPr>
        <w:spacing w:line="228" w:lineRule="auto"/>
        <w:rPr>
          <w:rFonts w:asciiTheme="majorBidi" w:hAnsiTheme="majorBidi" w:cstheme="majorBidi"/>
          <w:sz w:val="20"/>
          <w:szCs w:val="20"/>
          <w:lang w:bidi="fa-IR"/>
        </w:rPr>
      </w:pPr>
      <w:r>
        <w:rPr>
          <w:rFonts w:asciiTheme="majorBidi" w:hAnsiTheme="majorBidi" w:cstheme="majorBidi"/>
          <w:sz w:val="20"/>
          <w:szCs w:val="20"/>
          <w:lang w:bidi="fa-IR"/>
        </w:rPr>
        <w:tab/>
      </w:r>
      <w:r w:rsidRPr="00560824">
        <w:rPr>
          <w:rFonts w:asciiTheme="majorBidi" w:hAnsiTheme="majorBidi" w:cstheme="majorBidi"/>
          <w:sz w:val="20"/>
          <w:szCs w:val="20"/>
          <w:lang w:bidi="fa-IR"/>
        </w:rPr>
        <w:t>For the considered operating point, the 2D FE transient analysis of the discussed short-pitched STLSRM is also completed and the predicted instantaneous thrust fo</w:t>
      </w:r>
      <w:r>
        <w:rPr>
          <w:rFonts w:asciiTheme="majorBidi" w:hAnsiTheme="majorBidi" w:cstheme="majorBidi"/>
          <w:sz w:val="20"/>
          <w:szCs w:val="20"/>
          <w:lang w:bidi="fa-IR"/>
        </w:rPr>
        <w:t>rce waveform</w:t>
      </w:r>
      <w:r w:rsidRPr="00560824">
        <w:rPr>
          <w:rFonts w:asciiTheme="majorBidi" w:hAnsiTheme="majorBidi" w:cstheme="majorBidi"/>
          <w:sz w:val="20"/>
          <w:szCs w:val="20"/>
          <w:lang w:bidi="fa-IR"/>
        </w:rPr>
        <w:t xml:space="preserve"> </w:t>
      </w:r>
      <w:r>
        <w:rPr>
          <w:rFonts w:asciiTheme="majorBidi" w:hAnsiTheme="majorBidi" w:cstheme="majorBidi"/>
          <w:sz w:val="20"/>
          <w:szCs w:val="20"/>
          <w:lang w:bidi="fa-IR"/>
        </w:rPr>
        <w:t xml:space="preserve">is </w:t>
      </w:r>
      <w:r w:rsidRPr="00560824">
        <w:rPr>
          <w:rFonts w:asciiTheme="majorBidi" w:hAnsiTheme="majorBidi" w:cstheme="majorBidi"/>
          <w:sz w:val="20"/>
          <w:szCs w:val="20"/>
          <w:lang w:bidi="fa-IR"/>
        </w:rPr>
        <w:t xml:space="preserve">shown in Fig. </w:t>
      </w:r>
      <w:r>
        <w:rPr>
          <w:rFonts w:asciiTheme="majorBidi" w:hAnsiTheme="majorBidi" w:cstheme="majorBidi"/>
          <w:sz w:val="20"/>
          <w:szCs w:val="20"/>
          <w:lang w:bidi="fa-IR"/>
        </w:rPr>
        <w:t xml:space="preserve">10. </w:t>
      </w:r>
      <w:r w:rsidRPr="00560824">
        <w:rPr>
          <w:rFonts w:asciiTheme="majorBidi" w:hAnsiTheme="majorBidi" w:cstheme="majorBidi"/>
          <w:sz w:val="20"/>
          <w:szCs w:val="20"/>
          <w:lang w:bidi="fa-IR"/>
        </w:rPr>
        <w:t>The average force derived from the predicted thrust force waveform is 19.5 N (4756 N/m</w:t>
      </w:r>
      <w:r w:rsidRPr="00560824">
        <w:rPr>
          <w:rFonts w:asciiTheme="majorBidi" w:hAnsiTheme="majorBidi" w:cstheme="majorBidi"/>
          <w:sz w:val="20"/>
          <w:szCs w:val="20"/>
          <w:vertAlign w:val="superscript"/>
          <w:lang w:bidi="fa-IR"/>
        </w:rPr>
        <w:t>3</w:t>
      </w:r>
      <w:r w:rsidRPr="00560824">
        <w:rPr>
          <w:rFonts w:asciiTheme="majorBidi" w:hAnsiTheme="majorBidi" w:cstheme="majorBidi"/>
          <w:sz w:val="20"/>
          <w:szCs w:val="20"/>
          <w:lang w:bidi="fa-IR"/>
        </w:rPr>
        <w:t>). The flux</w:t>
      </w:r>
      <w:r>
        <w:rPr>
          <w:rFonts w:asciiTheme="majorBidi" w:hAnsiTheme="majorBidi" w:cstheme="majorBidi"/>
          <w:sz w:val="20"/>
          <w:szCs w:val="20"/>
          <w:lang w:bidi="fa-IR"/>
        </w:rPr>
        <w:t>-</w:t>
      </w:r>
      <w:r w:rsidRPr="00560824">
        <w:rPr>
          <w:rFonts w:asciiTheme="majorBidi" w:hAnsiTheme="majorBidi" w:cstheme="majorBidi"/>
          <w:sz w:val="20"/>
          <w:szCs w:val="20"/>
          <w:lang w:bidi="fa-IR"/>
        </w:rPr>
        <w:t xml:space="preserve">lines </w:t>
      </w:r>
      <w:r>
        <w:rPr>
          <w:rFonts w:asciiTheme="majorBidi" w:hAnsiTheme="majorBidi" w:cstheme="majorBidi"/>
          <w:sz w:val="20"/>
          <w:szCs w:val="20"/>
          <w:lang w:bidi="fa-IR"/>
        </w:rPr>
        <w:t xml:space="preserve">representation predicted </w:t>
      </w:r>
      <w:r w:rsidRPr="00560824">
        <w:rPr>
          <w:rFonts w:asciiTheme="majorBidi" w:hAnsiTheme="majorBidi" w:cstheme="majorBidi"/>
          <w:sz w:val="20"/>
          <w:szCs w:val="20"/>
          <w:lang w:bidi="fa-IR"/>
        </w:rPr>
        <w:t xml:space="preserve">for </w:t>
      </w:r>
      <w:r>
        <w:rPr>
          <w:rFonts w:asciiTheme="majorBidi" w:hAnsiTheme="majorBidi" w:cstheme="majorBidi"/>
          <w:sz w:val="20"/>
          <w:szCs w:val="20"/>
          <w:lang w:bidi="fa-IR"/>
        </w:rPr>
        <w:t xml:space="preserve">the </w:t>
      </w:r>
      <w:r w:rsidRPr="00560824">
        <w:rPr>
          <w:rFonts w:asciiTheme="majorBidi" w:hAnsiTheme="majorBidi" w:cstheme="majorBidi"/>
          <w:sz w:val="20"/>
          <w:szCs w:val="20"/>
          <w:lang w:bidi="fa-IR"/>
        </w:rPr>
        <w:t>aligned position</w:t>
      </w:r>
      <w:r>
        <w:rPr>
          <w:rFonts w:asciiTheme="majorBidi" w:hAnsiTheme="majorBidi" w:cstheme="majorBidi"/>
          <w:sz w:val="20"/>
          <w:szCs w:val="20"/>
          <w:lang w:bidi="fa-IR"/>
        </w:rPr>
        <w:t xml:space="preserve"> is shown </w:t>
      </w:r>
      <w:r w:rsidRPr="00560824">
        <w:rPr>
          <w:rFonts w:asciiTheme="majorBidi" w:hAnsiTheme="majorBidi" w:cstheme="majorBidi"/>
          <w:sz w:val="20"/>
          <w:szCs w:val="20"/>
          <w:lang w:bidi="fa-IR"/>
        </w:rPr>
        <w:t>in Fig. 1</w:t>
      </w:r>
      <w:r>
        <w:rPr>
          <w:rFonts w:asciiTheme="majorBidi" w:hAnsiTheme="majorBidi" w:cstheme="majorBidi"/>
          <w:sz w:val="20"/>
          <w:szCs w:val="20"/>
          <w:lang w:bidi="fa-IR"/>
        </w:rPr>
        <w:t>1</w:t>
      </w:r>
      <w:r w:rsidRPr="00560824">
        <w:rPr>
          <w:rFonts w:asciiTheme="majorBidi" w:hAnsiTheme="majorBidi" w:cstheme="majorBidi"/>
          <w:sz w:val="20"/>
          <w:szCs w:val="20"/>
          <w:lang w:bidi="fa-IR"/>
        </w:rPr>
        <w:t xml:space="preserve"> and it is observed that the</w:t>
      </w:r>
      <w:r>
        <w:rPr>
          <w:rFonts w:asciiTheme="majorBidi" w:hAnsiTheme="majorBidi" w:cstheme="majorBidi"/>
          <w:sz w:val="20"/>
          <w:szCs w:val="20"/>
          <w:lang w:bidi="fa-IR"/>
        </w:rPr>
        <w:t xml:space="preserve"> flux path is </w:t>
      </w:r>
      <w:r w:rsidRPr="00560824">
        <w:rPr>
          <w:rFonts w:asciiTheme="majorBidi" w:hAnsiTheme="majorBidi" w:cstheme="majorBidi"/>
          <w:sz w:val="20"/>
          <w:szCs w:val="20"/>
          <w:lang w:bidi="fa-IR"/>
        </w:rPr>
        <w:t xml:space="preserve">shorter </w:t>
      </w:r>
      <w:r>
        <w:rPr>
          <w:rFonts w:asciiTheme="majorBidi" w:hAnsiTheme="majorBidi" w:cstheme="majorBidi"/>
          <w:sz w:val="20"/>
          <w:szCs w:val="20"/>
          <w:lang w:bidi="fa-IR"/>
        </w:rPr>
        <w:t xml:space="preserve">in comparison to </w:t>
      </w:r>
      <w:r w:rsidRPr="00560824">
        <w:rPr>
          <w:rFonts w:asciiTheme="majorBidi" w:hAnsiTheme="majorBidi" w:cstheme="majorBidi"/>
          <w:sz w:val="20"/>
          <w:szCs w:val="20"/>
          <w:lang w:bidi="fa-IR"/>
        </w:rPr>
        <w:t xml:space="preserve">the </w:t>
      </w:r>
      <w:r>
        <w:rPr>
          <w:rFonts w:asciiTheme="majorBidi" w:hAnsiTheme="majorBidi" w:cstheme="majorBidi"/>
          <w:sz w:val="20"/>
          <w:szCs w:val="20"/>
          <w:lang w:bidi="fa-IR"/>
        </w:rPr>
        <w:t xml:space="preserve">proposed </w:t>
      </w:r>
      <w:r w:rsidRPr="00560824">
        <w:rPr>
          <w:rFonts w:asciiTheme="majorBidi" w:hAnsiTheme="majorBidi" w:cstheme="majorBidi"/>
          <w:sz w:val="20"/>
          <w:szCs w:val="20"/>
          <w:lang w:bidi="fa-IR"/>
        </w:rPr>
        <w:t xml:space="preserve">LSRM.  </w:t>
      </w:r>
      <w:r>
        <w:rPr>
          <w:rFonts w:asciiTheme="majorBidi" w:hAnsiTheme="majorBidi" w:cstheme="majorBidi"/>
          <w:sz w:val="20"/>
          <w:szCs w:val="20"/>
          <w:lang w:bidi="fa-IR"/>
        </w:rPr>
        <w:t xml:space="preserve">  </w:t>
      </w:r>
    </w:p>
    <w:p w:rsidR="00F728F0" w:rsidRPr="00560824" w:rsidRDefault="00F728F0" w:rsidP="00AD6B33">
      <w:pPr>
        <w:spacing w:line="228" w:lineRule="auto"/>
        <w:jc w:val="center"/>
        <w:rPr>
          <w:rFonts w:asciiTheme="majorBidi" w:hAnsiTheme="majorBidi" w:cstheme="majorBidi"/>
          <w:sz w:val="20"/>
          <w:szCs w:val="20"/>
          <w:lang w:bidi="fa-IR"/>
        </w:rPr>
      </w:pPr>
      <w:r w:rsidRPr="00560824">
        <w:rPr>
          <w:rFonts w:asciiTheme="majorBidi" w:hAnsiTheme="majorBidi" w:cstheme="majorBidi"/>
          <w:noProof/>
          <w:sz w:val="20"/>
          <w:szCs w:val="20"/>
        </w:rPr>
        <w:drawing>
          <wp:inline distT="0" distB="0" distL="0" distR="0">
            <wp:extent cx="2880000" cy="2164832"/>
            <wp:effectExtent l="19050" t="0" r="0" b="0"/>
            <wp:docPr id="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srcRect/>
                    <a:stretch>
                      <a:fillRect/>
                    </a:stretch>
                  </pic:blipFill>
                  <pic:spPr bwMode="auto">
                    <a:xfrm>
                      <a:off x="0" y="0"/>
                      <a:ext cx="2880000" cy="2164832"/>
                    </a:xfrm>
                    <a:prstGeom prst="rect">
                      <a:avLst/>
                    </a:prstGeom>
                    <a:noFill/>
                    <a:ln w="9525">
                      <a:noFill/>
                      <a:miter lim="800000"/>
                      <a:headEnd/>
                      <a:tailEnd/>
                    </a:ln>
                  </pic:spPr>
                </pic:pic>
              </a:graphicData>
            </a:graphic>
          </wp:inline>
        </w:drawing>
      </w:r>
    </w:p>
    <w:p w:rsidR="00F728F0" w:rsidRDefault="00505D3B" w:rsidP="00106EB4">
      <w:pPr>
        <w:spacing w:line="228" w:lineRule="auto"/>
        <w:jc w:val="left"/>
        <w:rPr>
          <w:rFonts w:asciiTheme="majorBidi" w:hAnsiTheme="majorBidi" w:cstheme="majorBidi"/>
          <w:sz w:val="16"/>
          <w:szCs w:val="16"/>
          <w:lang w:bidi="fa-IR"/>
        </w:rPr>
      </w:pPr>
      <w:proofErr w:type="gramStart"/>
      <w:r w:rsidRPr="00560824">
        <w:rPr>
          <w:rFonts w:asciiTheme="majorBidi" w:hAnsiTheme="majorBidi" w:cstheme="majorBidi"/>
          <w:sz w:val="16"/>
          <w:szCs w:val="16"/>
          <w:lang w:bidi="fa-IR"/>
        </w:rPr>
        <w:t>F</w:t>
      </w:r>
      <w:r w:rsidR="003675C1">
        <w:rPr>
          <w:rFonts w:asciiTheme="majorBidi" w:hAnsiTheme="majorBidi" w:cstheme="majorBidi"/>
          <w:sz w:val="16"/>
          <w:szCs w:val="16"/>
          <w:lang w:bidi="fa-IR"/>
        </w:rPr>
        <w:t>ig.</w:t>
      </w:r>
      <w:r w:rsidR="00106EB4">
        <w:rPr>
          <w:rFonts w:asciiTheme="majorBidi" w:hAnsiTheme="majorBidi" w:cstheme="majorBidi"/>
          <w:sz w:val="16"/>
          <w:szCs w:val="16"/>
          <w:lang w:bidi="fa-IR"/>
        </w:rPr>
        <w:t xml:space="preserve"> </w:t>
      </w:r>
      <w:r w:rsidR="003675C1">
        <w:rPr>
          <w:rFonts w:asciiTheme="majorBidi" w:hAnsiTheme="majorBidi" w:cstheme="majorBidi"/>
          <w:sz w:val="16"/>
          <w:szCs w:val="16"/>
          <w:lang w:bidi="fa-IR"/>
        </w:rPr>
        <w:t>8</w:t>
      </w:r>
      <w:r w:rsidR="00FE4F32">
        <w:rPr>
          <w:rFonts w:asciiTheme="majorBidi" w:hAnsiTheme="majorBidi" w:cstheme="majorBidi"/>
          <w:sz w:val="16"/>
          <w:szCs w:val="16"/>
          <w:lang w:bidi="fa-IR"/>
        </w:rPr>
        <w:t>.</w:t>
      </w:r>
      <w:proofErr w:type="gramEnd"/>
      <w:r w:rsidR="00FE4F32">
        <w:rPr>
          <w:rFonts w:asciiTheme="majorBidi" w:hAnsiTheme="majorBidi" w:cstheme="majorBidi"/>
          <w:sz w:val="16"/>
          <w:szCs w:val="16"/>
          <w:lang w:bidi="fa-IR"/>
        </w:rPr>
        <w:t xml:space="preserve"> T</w:t>
      </w:r>
      <w:r w:rsidR="00F728F0" w:rsidRPr="00560824">
        <w:rPr>
          <w:rFonts w:asciiTheme="majorBidi" w:hAnsiTheme="majorBidi" w:cstheme="majorBidi"/>
          <w:sz w:val="16"/>
          <w:szCs w:val="16"/>
          <w:lang w:bidi="fa-IR"/>
        </w:rPr>
        <w:t xml:space="preserve">hrust force waveform </w:t>
      </w:r>
      <w:r w:rsidR="00FE4F32" w:rsidRPr="00560824">
        <w:rPr>
          <w:rFonts w:asciiTheme="majorBidi" w:hAnsiTheme="majorBidi" w:cstheme="majorBidi"/>
          <w:sz w:val="16"/>
          <w:szCs w:val="16"/>
          <w:lang w:bidi="fa-IR"/>
        </w:rPr>
        <w:t xml:space="preserve">predicted </w:t>
      </w:r>
      <w:r w:rsidR="00F728F0" w:rsidRPr="00560824">
        <w:rPr>
          <w:rFonts w:asciiTheme="majorBidi" w:hAnsiTheme="majorBidi" w:cstheme="majorBidi"/>
          <w:sz w:val="16"/>
          <w:szCs w:val="16"/>
          <w:lang w:bidi="fa-IR"/>
        </w:rPr>
        <w:t xml:space="preserve">for the </w:t>
      </w:r>
      <w:r w:rsidR="00560824" w:rsidRPr="00560824">
        <w:rPr>
          <w:rFonts w:asciiTheme="majorBidi" w:hAnsiTheme="majorBidi" w:cstheme="majorBidi"/>
          <w:sz w:val="16"/>
          <w:szCs w:val="16"/>
          <w:lang w:bidi="fa-IR"/>
        </w:rPr>
        <w:t>discussed</w:t>
      </w:r>
      <w:r w:rsidR="00BF340A">
        <w:rPr>
          <w:rFonts w:asciiTheme="majorBidi" w:hAnsiTheme="majorBidi" w:cstheme="majorBidi"/>
          <w:sz w:val="16"/>
          <w:szCs w:val="16"/>
          <w:lang w:bidi="fa-IR"/>
        </w:rPr>
        <w:t xml:space="preserve"> </w:t>
      </w:r>
      <w:r w:rsidR="00F728F0" w:rsidRPr="00560824">
        <w:rPr>
          <w:rFonts w:asciiTheme="majorBidi" w:hAnsiTheme="majorBidi" w:cstheme="majorBidi"/>
          <w:sz w:val="16"/>
          <w:szCs w:val="16"/>
          <w:lang w:bidi="fa-IR"/>
        </w:rPr>
        <w:t>full</w:t>
      </w:r>
      <w:r w:rsidR="00DA3DA8">
        <w:rPr>
          <w:rFonts w:asciiTheme="majorBidi" w:hAnsiTheme="majorBidi" w:cstheme="majorBidi"/>
          <w:sz w:val="16"/>
          <w:szCs w:val="16"/>
          <w:lang w:bidi="fa-IR"/>
        </w:rPr>
        <w:t>y</w:t>
      </w:r>
      <w:r w:rsidR="00F728F0" w:rsidRPr="00560824">
        <w:rPr>
          <w:rFonts w:asciiTheme="majorBidi" w:hAnsiTheme="majorBidi" w:cstheme="majorBidi"/>
          <w:sz w:val="16"/>
          <w:szCs w:val="16"/>
          <w:lang w:bidi="fa-IR"/>
        </w:rPr>
        <w:t>-pitched STLSRM</w:t>
      </w:r>
    </w:p>
    <w:p w:rsidR="00973CB9" w:rsidRPr="00560824" w:rsidRDefault="00973CB9" w:rsidP="00106EB4">
      <w:pPr>
        <w:spacing w:line="228" w:lineRule="auto"/>
        <w:jc w:val="left"/>
        <w:rPr>
          <w:rFonts w:asciiTheme="majorBidi" w:hAnsiTheme="majorBidi" w:cstheme="majorBidi"/>
          <w:sz w:val="20"/>
          <w:szCs w:val="20"/>
          <w:lang w:bidi="fa-IR"/>
        </w:rPr>
      </w:pPr>
    </w:p>
    <w:p w:rsidR="00973CB9" w:rsidRDefault="00973CB9" w:rsidP="00AD6B33">
      <w:pPr>
        <w:spacing w:line="228" w:lineRule="auto"/>
        <w:jc w:val="center"/>
        <w:rPr>
          <w:rFonts w:asciiTheme="majorBidi" w:hAnsiTheme="majorBidi" w:cstheme="majorBidi"/>
          <w:sz w:val="16"/>
          <w:szCs w:val="16"/>
          <w:lang w:bidi="fa-IR"/>
        </w:rPr>
      </w:pPr>
      <w:r w:rsidRPr="00973CB9">
        <w:rPr>
          <w:rFonts w:asciiTheme="majorBidi" w:hAnsiTheme="majorBidi" w:cstheme="majorBidi"/>
          <w:noProof/>
          <w:sz w:val="16"/>
          <w:szCs w:val="16"/>
        </w:rPr>
        <w:drawing>
          <wp:inline distT="0" distB="0" distL="0" distR="0">
            <wp:extent cx="2880000" cy="1079216"/>
            <wp:effectExtent l="19050" t="0" r="0" b="0"/>
            <wp:docPr id="25" name="Picture 24" descr="f1-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1-new.jpg"/>
                    <pic:cNvPicPr/>
                  </pic:nvPicPr>
                  <pic:blipFill>
                    <a:blip r:embed="rId19"/>
                    <a:stretch>
                      <a:fillRect/>
                    </a:stretch>
                  </pic:blipFill>
                  <pic:spPr>
                    <a:xfrm>
                      <a:off x="0" y="0"/>
                      <a:ext cx="2880000" cy="1079216"/>
                    </a:xfrm>
                    <a:prstGeom prst="rect">
                      <a:avLst/>
                    </a:prstGeom>
                  </pic:spPr>
                </pic:pic>
              </a:graphicData>
            </a:graphic>
          </wp:inline>
        </w:drawing>
      </w:r>
    </w:p>
    <w:p w:rsidR="00973CB9" w:rsidRDefault="00973CB9" w:rsidP="00AD6B33">
      <w:pPr>
        <w:spacing w:line="228" w:lineRule="auto"/>
        <w:jc w:val="center"/>
        <w:rPr>
          <w:rFonts w:asciiTheme="majorBidi" w:hAnsiTheme="majorBidi" w:cstheme="majorBidi"/>
          <w:sz w:val="16"/>
          <w:szCs w:val="16"/>
          <w:lang w:bidi="fa-IR"/>
        </w:rPr>
      </w:pPr>
      <w:r>
        <w:rPr>
          <w:rFonts w:asciiTheme="majorBidi" w:hAnsiTheme="majorBidi" w:cstheme="majorBidi"/>
          <w:sz w:val="16"/>
          <w:szCs w:val="16"/>
          <w:lang w:bidi="fa-IR"/>
        </w:rPr>
        <w:t>(a)</w:t>
      </w:r>
    </w:p>
    <w:p w:rsidR="00FE4F32" w:rsidRDefault="00FE4F32" w:rsidP="00AD6B33">
      <w:pPr>
        <w:spacing w:line="228" w:lineRule="auto"/>
        <w:jc w:val="center"/>
        <w:rPr>
          <w:rFonts w:asciiTheme="majorBidi" w:hAnsiTheme="majorBidi" w:cstheme="majorBidi"/>
          <w:sz w:val="16"/>
          <w:szCs w:val="16"/>
          <w:lang w:bidi="fa-IR"/>
        </w:rPr>
      </w:pPr>
      <w:r w:rsidRPr="00FE4F32">
        <w:rPr>
          <w:rFonts w:asciiTheme="majorBidi" w:hAnsiTheme="majorBidi" w:cstheme="majorBidi"/>
          <w:noProof/>
          <w:sz w:val="16"/>
          <w:szCs w:val="16"/>
        </w:rPr>
        <w:drawing>
          <wp:inline distT="0" distB="0" distL="0" distR="0">
            <wp:extent cx="2880000" cy="1101745"/>
            <wp:effectExtent l="19050" t="0" r="0" b="0"/>
            <wp:docPr id="31" name="Picture 25" descr="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jpg"/>
                    <pic:cNvPicPr/>
                  </pic:nvPicPr>
                  <pic:blipFill>
                    <a:blip r:embed="rId20"/>
                    <a:stretch>
                      <a:fillRect/>
                    </a:stretch>
                  </pic:blipFill>
                  <pic:spPr>
                    <a:xfrm>
                      <a:off x="0" y="0"/>
                      <a:ext cx="2880000" cy="1101745"/>
                    </a:xfrm>
                    <a:prstGeom prst="rect">
                      <a:avLst/>
                    </a:prstGeom>
                  </pic:spPr>
                </pic:pic>
              </a:graphicData>
            </a:graphic>
          </wp:inline>
        </w:drawing>
      </w:r>
    </w:p>
    <w:p w:rsidR="00973CB9" w:rsidRPr="00560824" w:rsidRDefault="00973CB9" w:rsidP="00AD6B33">
      <w:pPr>
        <w:spacing w:line="228" w:lineRule="auto"/>
        <w:jc w:val="center"/>
        <w:rPr>
          <w:rFonts w:asciiTheme="majorBidi" w:hAnsiTheme="majorBidi" w:cstheme="majorBidi"/>
          <w:sz w:val="16"/>
          <w:szCs w:val="16"/>
          <w:lang w:bidi="fa-IR"/>
        </w:rPr>
      </w:pPr>
      <w:r>
        <w:rPr>
          <w:rFonts w:asciiTheme="majorBidi" w:hAnsiTheme="majorBidi" w:cstheme="majorBidi"/>
          <w:sz w:val="16"/>
          <w:szCs w:val="16"/>
          <w:lang w:bidi="fa-IR"/>
        </w:rPr>
        <w:t>(b)</w:t>
      </w:r>
    </w:p>
    <w:p w:rsidR="00F728F0" w:rsidRDefault="003675C1" w:rsidP="00973CB9">
      <w:pPr>
        <w:spacing w:line="228" w:lineRule="auto"/>
        <w:jc w:val="left"/>
        <w:rPr>
          <w:rFonts w:asciiTheme="majorBidi" w:hAnsiTheme="majorBidi" w:cstheme="majorBidi"/>
          <w:sz w:val="16"/>
          <w:szCs w:val="16"/>
          <w:lang w:bidi="fa-IR"/>
        </w:rPr>
      </w:pPr>
      <w:proofErr w:type="gramStart"/>
      <w:r>
        <w:rPr>
          <w:rFonts w:asciiTheme="majorBidi" w:hAnsiTheme="majorBidi" w:cstheme="majorBidi"/>
          <w:sz w:val="16"/>
          <w:szCs w:val="16"/>
          <w:lang w:bidi="fa-IR"/>
        </w:rPr>
        <w:t>Fig.</w:t>
      </w:r>
      <w:r w:rsidR="00106EB4">
        <w:rPr>
          <w:rFonts w:asciiTheme="majorBidi" w:hAnsiTheme="majorBidi" w:cstheme="majorBidi"/>
          <w:sz w:val="16"/>
          <w:szCs w:val="16"/>
          <w:lang w:bidi="fa-IR"/>
        </w:rPr>
        <w:t xml:space="preserve"> </w:t>
      </w:r>
      <w:r>
        <w:rPr>
          <w:rFonts w:asciiTheme="majorBidi" w:hAnsiTheme="majorBidi" w:cstheme="majorBidi"/>
          <w:sz w:val="16"/>
          <w:szCs w:val="16"/>
          <w:lang w:bidi="fa-IR"/>
        </w:rPr>
        <w:t>9</w:t>
      </w:r>
      <w:r w:rsidR="00F728F0" w:rsidRPr="00560824">
        <w:rPr>
          <w:rFonts w:asciiTheme="majorBidi" w:hAnsiTheme="majorBidi" w:cstheme="majorBidi"/>
          <w:sz w:val="16"/>
          <w:szCs w:val="16"/>
          <w:lang w:bidi="fa-IR"/>
        </w:rPr>
        <w:t>.</w:t>
      </w:r>
      <w:proofErr w:type="gramEnd"/>
      <w:r w:rsidR="00F728F0" w:rsidRPr="00560824">
        <w:rPr>
          <w:rFonts w:asciiTheme="majorBidi" w:hAnsiTheme="majorBidi" w:cstheme="majorBidi"/>
          <w:sz w:val="16"/>
          <w:szCs w:val="16"/>
          <w:lang w:bidi="fa-IR"/>
        </w:rPr>
        <w:t xml:space="preserve"> </w:t>
      </w:r>
      <w:r w:rsidR="00973CB9">
        <w:rPr>
          <w:rFonts w:asciiTheme="majorBidi" w:hAnsiTheme="majorBidi" w:cstheme="majorBidi"/>
          <w:sz w:val="16"/>
          <w:szCs w:val="16"/>
          <w:lang w:bidi="fa-IR"/>
        </w:rPr>
        <w:t>Predicted f</w:t>
      </w:r>
      <w:r w:rsidR="00F728F0" w:rsidRPr="00560824">
        <w:rPr>
          <w:rFonts w:asciiTheme="majorBidi" w:hAnsiTheme="majorBidi" w:cstheme="majorBidi"/>
          <w:sz w:val="16"/>
          <w:szCs w:val="16"/>
          <w:lang w:bidi="fa-IR"/>
        </w:rPr>
        <w:t>lux</w:t>
      </w:r>
      <w:r w:rsidR="00972D2E">
        <w:rPr>
          <w:rFonts w:asciiTheme="majorBidi" w:hAnsiTheme="majorBidi" w:cstheme="majorBidi"/>
          <w:sz w:val="16"/>
          <w:szCs w:val="16"/>
          <w:lang w:bidi="fa-IR"/>
        </w:rPr>
        <w:t>-lines</w:t>
      </w:r>
      <w:r w:rsidR="00F728F0" w:rsidRPr="00560824">
        <w:rPr>
          <w:rFonts w:asciiTheme="majorBidi" w:hAnsiTheme="majorBidi" w:cstheme="majorBidi"/>
          <w:sz w:val="16"/>
          <w:szCs w:val="16"/>
          <w:lang w:bidi="fa-IR"/>
        </w:rPr>
        <w:t xml:space="preserve"> </w:t>
      </w:r>
      <w:r w:rsidR="005C0EA0">
        <w:rPr>
          <w:rFonts w:asciiTheme="majorBidi" w:hAnsiTheme="majorBidi" w:cstheme="majorBidi"/>
          <w:sz w:val="16"/>
          <w:szCs w:val="16"/>
          <w:lang w:bidi="fa-IR"/>
        </w:rPr>
        <w:t>representation of the discussed full</w:t>
      </w:r>
      <w:r w:rsidR="00DA3DA8">
        <w:rPr>
          <w:rFonts w:asciiTheme="majorBidi" w:hAnsiTheme="majorBidi" w:cstheme="majorBidi"/>
          <w:sz w:val="16"/>
          <w:szCs w:val="16"/>
          <w:lang w:bidi="fa-IR"/>
        </w:rPr>
        <w:t>y</w:t>
      </w:r>
      <w:r w:rsidR="00973CB9">
        <w:rPr>
          <w:rFonts w:asciiTheme="majorBidi" w:hAnsiTheme="majorBidi" w:cstheme="majorBidi"/>
          <w:sz w:val="16"/>
          <w:szCs w:val="16"/>
          <w:lang w:bidi="fa-IR"/>
        </w:rPr>
        <w:t xml:space="preserve">-pitched STLSRM: (a) unaligned </w:t>
      </w:r>
      <w:r w:rsidR="00973CB9" w:rsidRPr="00560824">
        <w:rPr>
          <w:rFonts w:asciiTheme="majorBidi" w:hAnsiTheme="majorBidi" w:cstheme="majorBidi"/>
          <w:sz w:val="16"/>
          <w:szCs w:val="16"/>
          <w:lang w:bidi="fa-IR"/>
        </w:rPr>
        <w:t>position</w:t>
      </w:r>
      <w:r w:rsidR="00973CB9">
        <w:rPr>
          <w:rFonts w:asciiTheme="majorBidi" w:hAnsiTheme="majorBidi" w:cstheme="majorBidi"/>
          <w:sz w:val="16"/>
          <w:szCs w:val="16"/>
          <w:lang w:bidi="fa-IR"/>
        </w:rPr>
        <w:t xml:space="preserve">, (b) aligned </w:t>
      </w:r>
      <w:r w:rsidR="00973CB9" w:rsidRPr="00560824">
        <w:rPr>
          <w:rFonts w:asciiTheme="majorBidi" w:hAnsiTheme="majorBidi" w:cstheme="majorBidi"/>
          <w:sz w:val="16"/>
          <w:szCs w:val="16"/>
          <w:lang w:bidi="fa-IR"/>
        </w:rPr>
        <w:t>position</w:t>
      </w:r>
      <w:r w:rsidR="00973CB9">
        <w:rPr>
          <w:rFonts w:asciiTheme="majorBidi" w:hAnsiTheme="majorBidi" w:cstheme="majorBidi"/>
          <w:sz w:val="16"/>
          <w:szCs w:val="16"/>
          <w:lang w:bidi="fa-IR"/>
        </w:rPr>
        <w:t xml:space="preserve">   </w:t>
      </w:r>
    </w:p>
    <w:p w:rsidR="00D80627" w:rsidRPr="00560824" w:rsidRDefault="00D80627" w:rsidP="00AD6B33">
      <w:pPr>
        <w:spacing w:line="228" w:lineRule="auto"/>
        <w:jc w:val="center"/>
        <w:rPr>
          <w:rFonts w:asciiTheme="majorBidi" w:hAnsiTheme="majorBidi" w:cstheme="majorBidi"/>
          <w:sz w:val="16"/>
          <w:szCs w:val="16"/>
          <w:lang w:bidi="fa-IR"/>
        </w:rPr>
      </w:pPr>
      <w:r w:rsidRPr="00560824">
        <w:rPr>
          <w:rFonts w:asciiTheme="majorBidi" w:hAnsiTheme="majorBidi" w:cstheme="majorBidi"/>
          <w:noProof/>
          <w:sz w:val="16"/>
          <w:szCs w:val="16"/>
        </w:rPr>
        <w:lastRenderedPageBreak/>
        <w:drawing>
          <wp:inline distT="0" distB="0" distL="0" distR="0">
            <wp:extent cx="2880000" cy="2126174"/>
            <wp:effectExtent l="19050" t="0" r="0" b="0"/>
            <wp:docPr id="2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srcRect/>
                    <a:stretch>
                      <a:fillRect/>
                    </a:stretch>
                  </pic:blipFill>
                  <pic:spPr bwMode="auto">
                    <a:xfrm>
                      <a:off x="0" y="0"/>
                      <a:ext cx="2880000" cy="2126174"/>
                    </a:xfrm>
                    <a:prstGeom prst="rect">
                      <a:avLst/>
                    </a:prstGeom>
                    <a:noFill/>
                    <a:ln w="9525">
                      <a:noFill/>
                      <a:miter lim="800000"/>
                      <a:headEnd/>
                      <a:tailEnd/>
                    </a:ln>
                  </pic:spPr>
                </pic:pic>
              </a:graphicData>
            </a:graphic>
          </wp:inline>
        </w:drawing>
      </w:r>
    </w:p>
    <w:p w:rsidR="00D80627" w:rsidRDefault="003675C1" w:rsidP="00106EB4">
      <w:pPr>
        <w:spacing w:line="228" w:lineRule="auto"/>
        <w:jc w:val="left"/>
        <w:rPr>
          <w:rFonts w:asciiTheme="majorBidi" w:hAnsiTheme="majorBidi" w:cstheme="majorBidi"/>
          <w:sz w:val="16"/>
          <w:szCs w:val="16"/>
          <w:lang w:bidi="fa-IR"/>
        </w:rPr>
      </w:pPr>
      <w:proofErr w:type="gramStart"/>
      <w:r>
        <w:rPr>
          <w:rFonts w:asciiTheme="majorBidi" w:hAnsiTheme="majorBidi" w:cstheme="majorBidi"/>
          <w:sz w:val="16"/>
          <w:szCs w:val="16"/>
          <w:lang w:bidi="fa-IR"/>
        </w:rPr>
        <w:t>Fig.</w:t>
      </w:r>
      <w:r w:rsidR="00106EB4">
        <w:rPr>
          <w:rFonts w:asciiTheme="majorBidi" w:hAnsiTheme="majorBidi" w:cstheme="majorBidi"/>
          <w:sz w:val="16"/>
          <w:szCs w:val="16"/>
          <w:lang w:bidi="fa-IR"/>
        </w:rPr>
        <w:t xml:space="preserve"> 1</w:t>
      </w:r>
      <w:r>
        <w:rPr>
          <w:rFonts w:asciiTheme="majorBidi" w:hAnsiTheme="majorBidi" w:cstheme="majorBidi"/>
          <w:sz w:val="16"/>
          <w:szCs w:val="16"/>
          <w:lang w:bidi="fa-IR"/>
        </w:rPr>
        <w:t>0</w:t>
      </w:r>
      <w:r w:rsidR="00FE4F32">
        <w:rPr>
          <w:rFonts w:asciiTheme="majorBidi" w:hAnsiTheme="majorBidi" w:cstheme="majorBidi"/>
          <w:sz w:val="16"/>
          <w:szCs w:val="16"/>
          <w:lang w:bidi="fa-IR"/>
        </w:rPr>
        <w:t>.</w:t>
      </w:r>
      <w:proofErr w:type="gramEnd"/>
      <w:r w:rsidR="00FE4F32">
        <w:rPr>
          <w:rFonts w:asciiTheme="majorBidi" w:hAnsiTheme="majorBidi" w:cstheme="majorBidi"/>
          <w:sz w:val="16"/>
          <w:szCs w:val="16"/>
          <w:lang w:bidi="fa-IR"/>
        </w:rPr>
        <w:t xml:space="preserve"> T</w:t>
      </w:r>
      <w:r w:rsidR="00D80627" w:rsidRPr="00560824">
        <w:rPr>
          <w:rFonts w:asciiTheme="majorBidi" w:hAnsiTheme="majorBidi" w:cstheme="majorBidi"/>
          <w:sz w:val="16"/>
          <w:szCs w:val="16"/>
          <w:lang w:bidi="fa-IR"/>
        </w:rPr>
        <w:t xml:space="preserve">hrust force waveform </w:t>
      </w:r>
      <w:r w:rsidR="00FE4F32">
        <w:rPr>
          <w:rFonts w:asciiTheme="majorBidi" w:hAnsiTheme="majorBidi" w:cstheme="majorBidi"/>
          <w:sz w:val="16"/>
          <w:szCs w:val="16"/>
          <w:lang w:bidi="fa-IR"/>
        </w:rPr>
        <w:t>p</w:t>
      </w:r>
      <w:r w:rsidR="00FE4F32" w:rsidRPr="00560824">
        <w:rPr>
          <w:rFonts w:asciiTheme="majorBidi" w:hAnsiTheme="majorBidi" w:cstheme="majorBidi"/>
          <w:sz w:val="16"/>
          <w:szCs w:val="16"/>
          <w:lang w:bidi="fa-IR"/>
        </w:rPr>
        <w:t xml:space="preserve">redicted </w:t>
      </w:r>
      <w:r w:rsidR="00D80627" w:rsidRPr="00560824">
        <w:rPr>
          <w:rFonts w:asciiTheme="majorBidi" w:hAnsiTheme="majorBidi" w:cstheme="majorBidi"/>
          <w:sz w:val="16"/>
          <w:szCs w:val="16"/>
          <w:lang w:bidi="fa-IR"/>
        </w:rPr>
        <w:t xml:space="preserve">for the </w:t>
      </w:r>
      <w:r w:rsidR="00560824" w:rsidRPr="00560824">
        <w:rPr>
          <w:rFonts w:asciiTheme="majorBidi" w:hAnsiTheme="majorBidi" w:cstheme="majorBidi"/>
          <w:sz w:val="16"/>
          <w:szCs w:val="16"/>
          <w:lang w:bidi="fa-IR"/>
        </w:rPr>
        <w:t>discussed</w:t>
      </w:r>
      <w:r w:rsidR="00FE4F32">
        <w:rPr>
          <w:rFonts w:asciiTheme="majorBidi" w:hAnsiTheme="majorBidi" w:cstheme="majorBidi"/>
          <w:sz w:val="16"/>
          <w:szCs w:val="16"/>
          <w:lang w:bidi="fa-IR"/>
        </w:rPr>
        <w:t xml:space="preserve"> </w:t>
      </w:r>
      <w:r w:rsidR="00D80627" w:rsidRPr="00560824">
        <w:rPr>
          <w:rFonts w:asciiTheme="majorBidi" w:hAnsiTheme="majorBidi" w:cstheme="majorBidi"/>
          <w:sz w:val="16"/>
          <w:szCs w:val="16"/>
          <w:lang w:bidi="fa-IR"/>
        </w:rPr>
        <w:t>short-pitched STLSRM</w:t>
      </w:r>
      <w:r w:rsidR="00FE4F32">
        <w:rPr>
          <w:rFonts w:asciiTheme="majorBidi" w:hAnsiTheme="majorBidi" w:cstheme="majorBidi"/>
          <w:sz w:val="16"/>
          <w:szCs w:val="16"/>
          <w:lang w:bidi="fa-IR"/>
        </w:rPr>
        <w:t xml:space="preserve"> </w:t>
      </w:r>
      <w:r w:rsidR="00106EB4">
        <w:rPr>
          <w:rFonts w:asciiTheme="majorBidi" w:hAnsiTheme="majorBidi" w:cstheme="majorBidi"/>
          <w:sz w:val="16"/>
          <w:szCs w:val="16"/>
          <w:lang w:bidi="fa-IR"/>
        </w:rPr>
        <w:t xml:space="preserve"> </w:t>
      </w:r>
    </w:p>
    <w:p w:rsidR="00973CB9" w:rsidRDefault="00973CB9" w:rsidP="00106EB4">
      <w:pPr>
        <w:spacing w:line="228" w:lineRule="auto"/>
        <w:jc w:val="left"/>
        <w:rPr>
          <w:rFonts w:asciiTheme="majorBidi" w:hAnsiTheme="majorBidi" w:cstheme="majorBidi"/>
          <w:sz w:val="16"/>
          <w:szCs w:val="16"/>
          <w:lang w:bidi="fa-IR"/>
        </w:rPr>
      </w:pPr>
    </w:p>
    <w:p w:rsidR="00973CB9" w:rsidRDefault="00973CB9" w:rsidP="00973CB9">
      <w:pPr>
        <w:spacing w:line="228" w:lineRule="auto"/>
        <w:jc w:val="center"/>
        <w:rPr>
          <w:rFonts w:asciiTheme="majorBidi" w:hAnsiTheme="majorBidi" w:cstheme="majorBidi"/>
          <w:sz w:val="16"/>
          <w:szCs w:val="16"/>
          <w:lang w:bidi="fa-IR"/>
        </w:rPr>
      </w:pPr>
      <w:r w:rsidRPr="00973CB9">
        <w:rPr>
          <w:rFonts w:asciiTheme="majorBidi" w:hAnsiTheme="majorBidi" w:cstheme="majorBidi"/>
          <w:noProof/>
          <w:sz w:val="16"/>
          <w:szCs w:val="16"/>
        </w:rPr>
        <w:drawing>
          <wp:inline distT="0" distB="0" distL="0" distR="0">
            <wp:extent cx="3200400" cy="720000"/>
            <wp:effectExtent l="19050" t="0" r="0" b="0"/>
            <wp:docPr id="9" name="Picture 36" descr="f5.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f5.jpg"/>
                    <pic:cNvPicPr/>
                  </pic:nvPicPr>
                  <pic:blipFill>
                    <a:blip r:embed="rId22"/>
                    <a:stretch>
                      <a:fillRect/>
                    </a:stretch>
                  </pic:blipFill>
                  <pic:spPr>
                    <a:xfrm>
                      <a:off x="0" y="0"/>
                      <a:ext cx="3200400" cy="720000"/>
                    </a:xfrm>
                    <a:prstGeom prst="rect">
                      <a:avLst/>
                    </a:prstGeom>
                  </pic:spPr>
                </pic:pic>
              </a:graphicData>
            </a:graphic>
          </wp:inline>
        </w:drawing>
      </w:r>
    </w:p>
    <w:p w:rsidR="00973CB9" w:rsidRPr="00560824" w:rsidRDefault="00973CB9" w:rsidP="00973CB9">
      <w:pPr>
        <w:spacing w:line="228" w:lineRule="auto"/>
        <w:jc w:val="center"/>
        <w:rPr>
          <w:rFonts w:asciiTheme="majorBidi" w:hAnsiTheme="majorBidi" w:cstheme="majorBidi"/>
          <w:sz w:val="16"/>
          <w:szCs w:val="16"/>
          <w:lang w:bidi="fa-IR"/>
        </w:rPr>
      </w:pPr>
      <w:r>
        <w:rPr>
          <w:rFonts w:asciiTheme="majorBidi" w:hAnsiTheme="majorBidi" w:cstheme="majorBidi"/>
          <w:sz w:val="16"/>
          <w:szCs w:val="16"/>
          <w:lang w:bidi="fa-IR"/>
        </w:rPr>
        <w:t>(a)</w:t>
      </w:r>
    </w:p>
    <w:p w:rsidR="00D80627" w:rsidRDefault="00D80627" w:rsidP="00AD6B33">
      <w:pPr>
        <w:spacing w:line="228" w:lineRule="auto"/>
        <w:jc w:val="center"/>
        <w:rPr>
          <w:rFonts w:asciiTheme="majorBidi" w:hAnsiTheme="majorBidi" w:cstheme="majorBidi"/>
          <w:sz w:val="16"/>
          <w:szCs w:val="16"/>
          <w:lang w:bidi="fa-IR"/>
        </w:rPr>
      </w:pPr>
      <w:r w:rsidRPr="00560824">
        <w:rPr>
          <w:rFonts w:asciiTheme="majorBidi" w:hAnsiTheme="majorBidi" w:cstheme="majorBidi"/>
          <w:noProof/>
          <w:sz w:val="16"/>
          <w:szCs w:val="16"/>
        </w:rPr>
        <w:drawing>
          <wp:inline distT="0" distB="0" distL="0" distR="0">
            <wp:extent cx="3117215" cy="720000"/>
            <wp:effectExtent l="19050" t="0" r="6985" b="0"/>
            <wp:docPr id="30" name="Picture 39" descr="f6.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f6.jpg"/>
                    <pic:cNvPicPr/>
                  </pic:nvPicPr>
                  <pic:blipFill>
                    <a:blip r:embed="rId23"/>
                    <a:stretch>
                      <a:fillRect/>
                    </a:stretch>
                  </pic:blipFill>
                  <pic:spPr>
                    <a:xfrm>
                      <a:off x="0" y="0"/>
                      <a:ext cx="3117215" cy="720000"/>
                    </a:xfrm>
                    <a:prstGeom prst="rect">
                      <a:avLst/>
                    </a:prstGeom>
                  </pic:spPr>
                </pic:pic>
              </a:graphicData>
            </a:graphic>
          </wp:inline>
        </w:drawing>
      </w:r>
    </w:p>
    <w:p w:rsidR="00973CB9" w:rsidRPr="00560824" w:rsidRDefault="00973CB9" w:rsidP="00AD6B33">
      <w:pPr>
        <w:spacing w:line="228" w:lineRule="auto"/>
        <w:jc w:val="center"/>
        <w:rPr>
          <w:rFonts w:asciiTheme="majorBidi" w:hAnsiTheme="majorBidi" w:cstheme="majorBidi"/>
          <w:sz w:val="16"/>
          <w:szCs w:val="16"/>
          <w:lang w:bidi="fa-IR"/>
        </w:rPr>
      </w:pPr>
      <w:r>
        <w:rPr>
          <w:rFonts w:asciiTheme="majorBidi" w:hAnsiTheme="majorBidi" w:cstheme="majorBidi"/>
          <w:sz w:val="16"/>
          <w:szCs w:val="16"/>
          <w:lang w:bidi="fa-IR"/>
        </w:rPr>
        <w:t>(b)</w:t>
      </w:r>
    </w:p>
    <w:p w:rsidR="00C86BCF" w:rsidRPr="00560824" w:rsidRDefault="00505D3B" w:rsidP="00973CB9">
      <w:pPr>
        <w:spacing w:line="228" w:lineRule="auto"/>
        <w:jc w:val="left"/>
        <w:rPr>
          <w:rFonts w:asciiTheme="majorBidi" w:hAnsiTheme="majorBidi" w:cstheme="majorBidi"/>
          <w:sz w:val="16"/>
          <w:szCs w:val="16"/>
          <w:lang w:bidi="fa-IR"/>
        </w:rPr>
      </w:pPr>
      <w:proofErr w:type="gramStart"/>
      <w:r w:rsidRPr="00560824">
        <w:rPr>
          <w:rFonts w:asciiTheme="majorBidi" w:hAnsiTheme="majorBidi" w:cstheme="majorBidi"/>
          <w:sz w:val="16"/>
          <w:szCs w:val="16"/>
          <w:lang w:bidi="fa-IR"/>
        </w:rPr>
        <w:t>Fig.</w:t>
      </w:r>
      <w:r w:rsidR="00106EB4">
        <w:rPr>
          <w:rFonts w:asciiTheme="majorBidi" w:hAnsiTheme="majorBidi" w:cstheme="majorBidi"/>
          <w:sz w:val="16"/>
          <w:szCs w:val="16"/>
          <w:lang w:bidi="fa-IR"/>
        </w:rPr>
        <w:t xml:space="preserve"> </w:t>
      </w:r>
      <w:r w:rsidRPr="00560824">
        <w:rPr>
          <w:rFonts w:asciiTheme="majorBidi" w:hAnsiTheme="majorBidi" w:cstheme="majorBidi"/>
          <w:sz w:val="16"/>
          <w:szCs w:val="16"/>
          <w:lang w:bidi="fa-IR"/>
        </w:rPr>
        <w:t>1</w:t>
      </w:r>
      <w:r w:rsidR="003675C1">
        <w:rPr>
          <w:rFonts w:asciiTheme="majorBidi" w:hAnsiTheme="majorBidi" w:cstheme="majorBidi"/>
          <w:sz w:val="16"/>
          <w:szCs w:val="16"/>
          <w:lang w:bidi="fa-IR"/>
        </w:rPr>
        <w:t>1</w:t>
      </w:r>
      <w:r w:rsidR="00C86BCF" w:rsidRPr="00560824">
        <w:rPr>
          <w:rFonts w:asciiTheme="majorBidi" w:hAnsiTheme="majorBidi" w:cstheme="majorBidi"/>
          <w:sz w:val="16"/>
          <w:szCs w:val="16"/>
          <w:lang w:bidi="fa-IR"/>
        </w:rPr>
        <w:t>.</w:t>
      </w:r>
      <w:proofErr w:type="gramEnd"/>
      <w:r w:rsidR="00C86BCF" w:rsidRPr="00560824">
        <w:rPr>
          <w:rFonts w:asciiTheme="majorBidi" w:hAnsiTheme="majorBidi" w:cstheme="majorBidi"/>
          <w:sz w:val="16"/>
          <w:szCs w:val="16"/>
          <w:lang w:bidi="fa-IR"/>
        </w:rPr>
        <w:t xml:space="preserve"> </w:t>
      </w:r>
      <w:r w:rsidR="00973CB9">
        <w:rPr>
          <w:rFonts w:asciiTheme="majorBidi" w:hAnsiTheme="majorBidi" w:cstheme="majorBidi"/>
          <w:sz w:val="16"/>
          <w:szCs w:val="16"/>
          <w:lang w:bidi="fa-IR"/>
        </w:rPr>
        <w:t>Predicted f</w:t>
      </w:r>
      <w:r w:rsidR="00C86BCF" w:rsidRPr="00560824">
        <w:rPr>
          <w:rFonts w:asciiTheme="majorBidi" w:hAnsiTheme="majorBidi" w:cstheme="majorBidi"/>
          <w:sz w:val="16"/>
          <w:szCs w:val="16"/>
          <w:lang w:bidi="fa-IR"/>
        </w:rPr>
        <w:t>lux</w:t>
      </w:r>
      <w:r w:rsidR="00972D2E">
        <w:rPr>
          <w:rFonts w:asciiTheme="majorBidi" w:hAnsiTheme="majorBidi" w:cstheme="majorBidi"/>
          <w:sz w:val="16"/>
          <w:szCs w:val="16"/>
          <w:lang w:bidi="fa-IR"/>
        </w:rPr>
        <w:t xml:space="preserve">-lines </w:t>
      </w:r>
      <w:r w:rsidR="005C0EA0">
        <w:rPr>
          <w:rFonts w:asciiTheme="majorBidi" w:hAnsiTheme="majorBidi" w:cstheme="majorBidi"/>
          <w:sz w:val="16"/>
          <w:szCs w:val="16"/>
          <w:lang w:bidi="fa-IR"/>
        </w:rPr>
        <w:t>representation of the dis</w:t>
      </w:r>
      <w:r w:rsidR="00FE4F32">
        <w:rPr>
          <w:rFonts w:asciiTheme="majorBidi" w:hAnsiTheme="majorBidi" w:cstheme="majorBidi"/>
          <w:sz w:val="16"/>
          <w:szCs w:val="16"/>
          <w:lang w:bidi="fa-IR"/>
        </w:rPr>
        <w:t>cussed short-pitch</w:t>
      </w:r>
      <w:r w:rsidR="00973CB9">
        <w:rPr>
          <w:rFonts w:asciiTheme="majorBidi" w:hAnsiTheme="majorBidi" w:cstheme="majorBidi"/>
          <w:sz w:val="16"/>
          <w:szCs w:val="16"/>
          <w:lang w:bidi="fa-IR"/>
        </w:rPr>
        <w:t xml:space="preserve">ed STLSRM: (a) unaligned </w:t>
      </w:r>
      <w:r w:rsidR="00973CB9" w:rsidRPr="00560824">
        <w:rPr>
          <w:rFonts w:asciiTheme="majorBidi" w:hAnsiTheme="majorBidi" w:cstheme="majorBidi"/>
          <w:sz w:val="16"/>
          <w:szCs w:val="16"/>
          <w:lang w:bidi="fa-IR"/>
        </w:rPr>
        <w:t>position</w:t>
      </w:r>
      <w:r w:rsidR="00973CB9">
        <w:rPr>
          <w:rFonts w:asciiTheme="majorBidi" w:hAnsiTheme="majorBidi" w:cstheme="majorBidi"/>
          <w:sz w:val="16"/>
          <w:szCs w:val="16"/>
          <w:lang w:bidi="fa-IR"/>
        </w:rPr>
        <w:t xml:space="preserve">, (b) aligned </w:t>
      </w:r>
      <w:r w:rsidR="00973CB9" w:rsidRPr="00560824">
        <w:rPr>
          <w:rFonts w:asciiTheme="majorBidi" w:hAnsiTheme="majorBidi" w:cstheme="majorBidi"/>
          <w:sz w:val="16"/>
          <w:szCs w:val="16"/>
          <w:lang w:bidi="fa-IR"/>
        </w:rPr>
        <w:t>position</w:t>
      </w:r>
      <w:r w:rsidR="00973CB9">
        <w:rPr>
          <w:rFonts w:asciiTheme="majorBidi" w:hAnsiTheme="majorBidi" w:cstheme="majorBidi"/>
          <w:sz w:val="16"/>
          <w:szCs w:val="16"/>
          <w:lang w:bidi="fa-IR"/>
        </w:rPr>
        <w:t xml:space="preserve"> </w:t>
      </w:r>
    </w:p>
    <w:p w:rsidR="00C17CC2" w:rsidRPr="002B7ED8" w:rsidRDefault="00106EB4" w:rsidP="00AD6B33">
      <w:pPr>
        <w:spacing w:line="228" w:lineRule="auto"/>
        <w:jc w:val="center"/>
        <w:rPr>
          <w:rFonts w:asciiTheme="majorBidi" w:hAnsiTheme="majorBidi" w:cstheme="majorBidi"/>
          <w:smallCaps/>
          <w:sz w:val="20"/>
          <w:szCs w:val="20"/>
          <w:lang w:bidi="fa-IR"/>
        </w:rPr>
      </w:pPr>
      <w:r>
        <w:rPr>
          <w:rFonts w:asciiTheme="majorBidi" w:hAnsiTheme="majorBidi" w:cstheme="majorBidi"/>
          <w:smallCaps/>
          <w:sz w:val="20"/>
          <w:szCs w:val="20"/>
          <w:lang w:bidi="fa-IR"/>
        </w:rPr>
        <w:t xml:space="preserve">V.   </w:t>
      </w:r>
      <w:r w:rsidR="00360B05" w:rsidRPr="002B7ED8">
        <w:rPr>
          <w:rFonts w:asciiTheme="majorBidi" w:hAnsiTheme="majorBidi" w:cstheme="majorBidi"/>
          <w:smallCaps/>
          <w:sz w:val="20"/>
          <w:szCs w:val="20"/>
          <w:lang w:bidi="fa-IR"/>
        </w:rPr>
        <w:t>C</w:t>
      </w:r>
      <w:r w:rsidR="00C17CC2" w:rsidRPr="002B7ED8">
        <w:rPr>
          <w:rFonts w:asciiTheme="majorBidi" w:hAnsiTheme="majorBidi" w:cstheme="majorBidi"/>
          <w:smallCaps/>
          <w:sz w:val="20"/>
          <w:szCs w:val="20"/>
          <w:lang w:bidi="fa-IR"/>
        </w:rPr>
        <w:t>onclusion</w:t>
      </w:r>
    </w:p>
    <w:p w:rsidR="00BA04CC" w:rsidRDefault="00057F5C" w:rsidP="00AD6B33">
      <w:pPr>
        <w:spacing w:line="228" w:lineRule="auto"/>
        <w:rPr>
          <w:rFonts w:asciiTheme="majorBidi" w:hAnsiTheme="majorBidi" w:cstheme="majorBidi"/>
          <w:sz w:val="20"/>
          <w:szCs w:val="20"/>
          <w:lang w:bidi="fa-IR"/>
        </w:rPr>
      </w:pPr>
      <w:r>
        <w:rPr>
          <w:rFonts w:asciiTheme="majorBidi" w:hAnsiTheme="majorBidi" w:cstheme="majorBidi"/>
          <w:sz w:val="20"/>
          <w:szCs w:val="20"/>
          <w:lang w:bidi="fa-IR"/>
        </w:rPr>
        <w:tab/>
      </w:r>
      <w:r w:rsidR="00BA04CC">
        <w:rPr>
          <w:rFonts w:asciiTheme="majorBidi" w:hAnsiTheme="majorBidi" w:cstheme="majorBidi"/>
          <w:sz w:val="20"/>
          <w:szCs w:val="20"/>
          <w:lang w:bidi="fa-IR"/>
        </w:rPr>
        <w:t xml:space="preserve">Introducing </w:t>
      </w:r>
      <w:r w:rsidR="00AC5F41" w:rsidRPr="00560824">
        <w:rPr>
          <w:rFonts w:asciiTheme="majorBidi" w:hAnsiTheme="majorBidi" w:cstheme="majorBidi"/>
          <w:sz w:val="20"/>
          <w:szCs w:val="20"/>
          <w:lang w:bidi="fa-IR"/>
        </w:rPr>
        <w:t xml:space="preserve">linear switched reluctance motor </w:t>
      </w:r>
      <w:r w:rsidR="00BA04CC">
        <w:rPr>
          <w:rFonts w:asciiTheme="majorBidi" w:hAnsiTheme="majorBidi" w:cstheme="majorBidi"/>
          <w:sz w:val="20"/>
          <w:szCs w:val="20"/>
          <w:lang w:bidi="fa-IR"/>
        </w:rPr>
        <w:t xml:space="preserve">with </w:t>
      </w:r>
      <w:r w:rsidR="007B2ECF" w:rsidRPr="00560824">
        <w:rPr>
          <w:rFonts w:asciiTheme="majorBidi" w:hAnsiTheme="majorBidi" w:cstheme="majorBidi"/>
          <w:sz w:val="20"/>
          <w:szCs w:val="20"/>
          <w:lang w:bidi="fa-IR"/>
        </w:rPr>
        <w:t xml:space="preserve">segmental </w:t>
      </w:r>
      <w:r w:rsidR="00443915" w:rsidRPr="00560824">
        <w:rPr>
          <w:rFonts w:asciiTheme="majorBidi" w:hAnsiTheme="majorBidi" w:cstheme="majorBidi"/>
          <w:sz w:val="20"/>
          <w:szCs w:val="20"/>
          <w:lang w:bidi="fa-IR"/>
        </w:rPr>
        <w:t>translator</w:t>
      </w:r>
      <w:r w:rsidR="00BA04CC">
        <w:rPr>
          <w:rFonts w:asciiTheme="majorBidi" w:hAnsiTheme="majorBidi" w:cstheme="majorBidi"/>
          <w:sz w:val="20"/>
          <w:szCs w:val="20"/>
          <w:lang w:bidi="fa-IR"/>
        </w:rPr>
        <w:t xml:space="preserve">, </w:t>
      </w:r>
      <w:r w:rsidR="002F28EF" w:rsidRPr="00560824">
        <w:rPr>
          <w:rFonts w:asciiTheme="majorBidi" w:hAnsiTheme="majorBidi" w:cstheme="majorBidi"/>
          <w:sz w:val="20"/>
          <w:szCs w:val="20"/>
          <w:lang w:bidi="fa-IR"/>
        </w:rPr>
        <w:t>t</w:t>
      </w:r>
      <w:r w:rsidR="007B2ECF" w:rsidRPr="00560824">
        <w:rPr>
          <w:rFonts w:asciiTheme="majorBidi" w:hAnsiTheme="majorBidi" w:cstheme="majorBidi"/>
          <w:sz w:val="20"/>
          <w:szCs w:val="20"/>
          <w:lang w:bidi="fa-IR"/>
        </w:rPr>
        <w:t xml:space="preserve">he two </w:t>
      </w:r>
      <w:r w:rsidR="00E8361A" w:rsidRPr="00560824">
        <w:rPr>
          <w:rFonts w:asciiTheme="majorBidi" w:hAnsiTheme="majorBidi" w:cstheme="majorBidi"/>
          <w:sz w:val="20"/>
          <w:szCs w:val="20"/>
          <w:lang w:bidi="fa-IR"/>
        </w:rPr>
        <w:t xml:space="preserve">various </w:t>
      </w:r>
      <w:r w:rsidR="007B2ECF" w:rsidRPr="00560824">
        <w:rPr>
          <w:rFonts w:asciiTheme="majorBidi" w:hAnsiTheme="majorBidi" w:cstheme="majorBidi"/>
          <w:sz w:val="20"/>
          <w:szCs w:val="20"/>
          <w:lang w:bidi="fa-IR"/>
        </w:rPr>
        <w:t>to</w:t>
      </w:r>
      <w:r w:rsidR="003B622A" w:rsidRPr="00560824">
        <w:rPr>
          <w:rFonts w:asciiTheme="majorBidi" w:hAnsiTheme="majorBidi" w:cstheme="majorBidi"/>
          <w:sz w:val="20"/>
          <w:szCs w:val="20"/>
          <w:lang w:bidi="fa-IR"/>
        </w:rPr>
        <w:t xml:space="preserve">pologies for this motor </w:t>
      </w:r>
      <w:r w:rsidR="00FE6584" w:rsidRPr="00560824">
        <w:rPr>
          <w:rFonts w:asciiTheme="majorBidi" w:hAnsiTheme="majorBidi" w:cstheme="majorBidi"/>
          <w:sz w:val="20"/>
          <w:szCs w:val="20"/>
          <w:lang w:bidi="fa-IR"/>
        </w:rPr>
        <w:t xml:space="preserve">titled </w:t>
      </w:r>
      <w:r w:rsidR="00E8361A" w:rsidRPr="00560824">
        <w:rPr>
          <w:rFonts w:asciiTheme="majorBidi" w:hAnsiTheme="majorBidi" w:cstheme="majorBidi"/>
          <w:sz w:val="20"/>
          <w:szCs w:val="20"/>
          <w:lang w:bidi="fa-IR"/>
        </w:rPr>
        <w:t xml:space="preserve">the </w:t>
      </w:r>
      <w:r w:rsidR="003B622A" w:rsidRPr="00560824">
        <w:rPr>
          <w:rFonts w:asciiTheme="majorBidi" w:hAnsiTheme="majorBidi" w:cstheme="majorBidi"/>
          <w:sz w:val="20"/>
          <w:szCs w:val="20"/>
          <w:lang w:bidi="fa-IR"/>
        </w:rPr>
        <w:t>full</w:t>
      </w:r>
      <w:r w:rsidR="00DA3DA8">
        <w:rPr>
          <w:rFonts w:asciiTheme="majorBidi" w:hAnsiTheme="majorBidi" w:cstheme="majorBidi"/>
          <w:sz w:val="20"/>
          <w:szCs w:val="20"/>
          <w:lang w:bidi="fa-IR"/>
        </w:rPr>
        <w:t>y</w:t>
      </w:r>
      <w:r w:rsidR="003B622A" w:rsidRPr="00560824">
        <w:rPr>
          <w:rFonts w:asciiTheme="majorBidi" w:hAnsiTheme="majorBidi" w:cstheme="majorBidi"/>
          <w:sz w:val="20"/>
          <w:szCs w:val="20"/>
          <w:lang w:bidi="fa-IR"/>
        </w:rPr>
        <w:t xml:space="preserve">-pitched </w:t>
      </w:r>
      <w:r w:rsidR="00E8361A" w:rsidRPr="00560824">
        <w:rPr>
          <w:rFonts w:asciiTheme="majorBidi" w:hAnsiTheme="majorBidi" w:cstheme="majorBidi"/>
          <w:sz w:val="20"/>
          <w:szCs w:val="20"/>
          <w:lang w:bidi="fa-IR"/>
        </w:rPr>
        <w:t xml:space="preserve">STLSRM </w:t>
      </w:r>
      <w:r w:rsidR="003B622A" w:rsidRPr="00560824">
        <w:rPr>
          <w:rFonts w:asciiTheme="majorBidi" w:hAnsiTheme="majorBidi" w:cstheme="majorBidi"/>
          <w:sz w:val="20"/>
          <w:szCs w:val="20"/>
          <w:lang w:bidi="fa-IR"/>
        </w:rPr>
        <w:t xml:space="preserve">and </w:t>
      </w:r>
      <w:r w:rsidR="00E8361A" w:rsidRPr="00560824">
        <w:rPr>
          <w:rFonts w:asciiTheme="majorBidi" w:hAnsiTheme="majorBidi" w:cstheme="majorBidi"/>
          <w:sz w:val="20"/>
          <w:szCs w:val="20"/>
          <w:lang w:bidi="fa-IR"/>
        </w:rPr>
        <w:t xml:space="preserve">the </w:t>
      </w:r>
      <w:r w:rsidR="003B622A" w:rsidRPr="00560824">
        <w:rPr>
          <w:rFonts w:asciiTheme="majorBidi" w:hAnsiTheme="majorBidi" w:cstheme="majorBidi"/>
          <w:sz w:val="20"/>
          <w:szCs w:val="20"/>
          <w:lang w:bidi="fa-IR"/>
        </w:rPr>
        <w:t>short-pitched</w:t>
      </w:r>
      <w:r w:rsidR="00E8361A" w:rsidRPr="00560824">
        <w:rPr>
          <w:rFonts w:asciiTheme="majorBidi" w:hAnsiTheme="majorBidi" w:cstheme="majorBidi"/>
          <w:sz w:val="20"/>
          <w:szCs w:val="20"/>
          <w:lang w:bidi="fa-IR"/>
        </w:rPr>
        <w:t xml:space="preserve"> STLSRM</w:t>
      </w:r>
      <w:r w:rsidR="00654443" w:rsidRPr="00560824">
        <w:rPr>
          <w:rFonts w:asciiTheme="majorBidi" w:hAnsiTheme="majorBidi" w:cstheme="majorBidi"/>
          <w:sz w:val="20"/>
          <w:szCs w:val="20"/>
          <w:lang w:bidi="fa-IR"/>
        </w:rPr>
        <w:t xml:space="preserve"> were </w:t>
      </w:r>
      <w:r w:rsidR="00BA04CC">
        <w:rPr>
          <w:rFonts w:asciiTheme="majorBidi" w:hAnsiTheme="majorBidi" w:cstheme="majorBidi"/>
          <w:sz w:val="20"/>
          <w:szCs w:val="20"/>
          <w:lang w:bidi="fa-IR"/>
        </w:rPr>
        <w:t xml:space="preserve">described and </w:t>
      </w:r>
      <w:r w:rsidR="00CF6DF9" w:rsidRPr="00560824">
        <w:rPr>
          <w:rFonts w:asciiTheme="majorBidi" w:hAnsiTheme="majorBidi" w:cstheme="majorBidi"/>
          <w:sz w:val="20"/>
          <w:szCs w:val="20"/>
          <w:lang w:bidi="fa-IR"/>
        </w:rPr>
        <w:t>t</w:t>
      </w:r>
      <w:r w:rsidR="00654443" w:rsidRPr="00560824">
        <w:rPr>
          <w:rFonts w:asciiTheme="majorBidi" w:hAnsiTheme="majorBidi" w:cstheme="majorBidi"/>
          <w:sz w:val="20"/>
          <w:szCs w:val="20"/>
          <w:lang w:bidi="fa-IR"/>
        </w:rPr>
        <w:t>he d</w:t>
      </w:r>
      <w:r w:rsidR="00FE6584" w:rsidRPr="00560824">
        <w:rPr>
          <w:rFonts w:asciiTheme="majorBidi" w:hAnsiTheme="majorBidi" w:cstheme="majorBidi"/>
          <w:sz w:val="20"/>
          <w:szCs w:val="20"/>
          <w:lang w:bidi="fa-IR"/>
        </w:rPr>
        <w:t>esign criteria for the</w:t>
      </w:r>
      <w:r w:rsidR="00BA04CC">
        <w:rPr>
          <w:rFonts w:asciiTheme="majorBidi" w:hAnsiTheme="majorBidi" w:cstheme="majorBidi"/>
          <w:sz w:val="20"/>
          <w:szCs w:val="20"/>
          <w:lang w:bidi="fa-IR"/>
        </w:rPr>
        <w:t xml:space="preserve">m were identified. Using ANSYS finite element package, electromagnetic modeling of these two </w:t>
      </w:r>
      <w:r w:rsidR="00BA04CC" w:rsidRPr="00560824">
        <w:rPr>
          <w:rFonts w:asciiTheme="majorBidi" w:hAnsiTheme="majorBidi" w:cstheme="majorBidi"/>
          <w:sz w:val="20"/>
          <w:szCs w:val="20"/>
          <w:lang w:bidi="fa-IR"/>
        </w:rPr>
        <w:t>motor</w:t>
      </w:r>
      <w:r w:rsidR="00BA04CC">
        <w:rPr>
          <w:rFonts w:asciiTheme="majorBidi" w:hAnsiTheme="majorBidi" w:cstheme="majorBidi"/>
          <w:sz w:val="20"/>
          <w:szCs w:val="20"/>
          <w:lang w:bidi="fa-IR"/>
        </w:rPr>
        <w:t xml:space="preserve">s was done to predict their dynamic characteristics such as instantaneous thrust waveform. </w:t>
      </w:r>
      <w:r w:rsidR="00BA04CC" w:rsidRPr="00560824">
        <w:rPr>
          <w:rFonts w:asciiTheme="majorBidi" w:hAnsiTheme="majorBidi" w:cstheme="majorBidi"/>
          <w:sz w:val="20"/>
          <w:szCs w:val="20"/>
          <w:lang w:bidi="fa-IR"/>
        </w:rPr>
        <w:t xml:space="preserve">The </w:t>
      </w:r>
      <w:r w:rsidR="00A64218">
        <w:rPr>
          <w:rFonts w:asciiTheme="majorBidi" w:hAnsiTheme="majorBidi" w:cstheme="majorBidi"/>
          <w:sz w:val="20"/>
          <w:szCs w:val="20"/>
          <w:lang w:bidi="fa-IR"/>
        </w:rPr>
        <w:t xml:space="preserve">developed electromagnetic simulation </w:t>
      </w:r>
      <w:r w:rsidR="00BA04CC" w:rsidRPr="00560824">
        <w:rPr>
          <w:rFonts w:asciiTheme="majorBidi" w:hAnsiTheme="majorBidi" w:cstheme="majorBidi"/>
          <w:sz w:val="20"/>
          <w:szCs w:val="20"/>
          <w:lang w:bidi="fa-IR"/>
        </w:rPr>
        <w:t>model</w:t>
      </w:r>
      <w:r w:rsidR="00A64218">
        <w:rPr>
          <w:rFonts w:asciiTheme="majorBidi" w:hAnsiTheme="majorBidi" w:cstheme="majorBidi"/>
          <w:sz w:val="20"/>
          <w:szCs w:val="20"/>
          <w:lang w:bidi="fa-IR"/>
        </w:rPr>
        <w:t>s</w:t>
      </w:r>
      <w:r w:rsidR="00BA04CC" w:rsidRPr="00560824">
        <w:rPr>
          <w:rFonts w:asciiTheme="majorBidi" w:hAnsiTheme="majorBidi" w:cstheme="majorBidi"/>
          <w:sz w:val="20"/>
          <w:szCs w:val="20"/>
          <w:lang w:bidi="fa-IR"/>
        </w:rPr>
        <w:t xml:space="preserve"> </w:t>
      </w:r>
      <w:r w:rsidR="00A64218">
        <w:rPr>
          <w:rFonts w:asciiTheme="majorBidi" w:hAnsiTheme="majorBidi" w:cstheme="majorBidi"/>
          <w:sz w:val="20"/>
          <w:szCs w:val="20"/>
          <w:lang w:bidi="fa-IR"/>
        </w:rPr>
        <w:t xml:space="preserve">were </w:t>
      </w:r>
      <w:r w:rsidR="00BA04CC" w:rsidRPr="00560824">
        <w:rPr>
          <w:rFonts w:asciiTheme="majorBidi" w:hAnsiTheme="majorBidi" w:cstheme="majorBidi"/>
          <w:sz w:val="20"/>
          <w:szCs w:val="20"/>
          <w:lang w:bidi="fa-IR"/>
        </w:rPr>
        <w:t xml:space="preserve">created totally in ANSYS parametric design language </w:t>
      </w:r>
      <w:r w:rsidR="00A64218" w:rsidRPr="00560824">
        <w:rPr>
          <w:rFonts w:asciiTheme="majorBidi" w:hAnsiTheme="majorBidi" w:cstheme="majorBidi"/>
          <w:sz w:val="20"/>
          <w:szCs w:val="20"/>
          <w:lang w:bidi="fa-IR"/>
        </w:rPr>
        <w:t>as par</w:t>
      </w:r>
      <w:r w:rsidR="00A64218">
        <w:rPr>
          <w:rFonts w:asciiTheme="majorBidi" w:hAnsiTheme="majorBidi" w:cstheme="majorBidi"/>
          <w:sz w:val="20"/>
          <w:szCs w:val="20"/>
          <w:lang w:bidi="fa-IR"/>
        </w:rPr>
        <w:t xml:space="preserve">ametric models </w:t>
      </w:r>
      <w:r w:rsidR="00BA04CC" w:rsidRPr="00560824">
        <w:rPr>
          <w:rFonts w:asciiTheme="majorBidi" w:hAnsiTheme="majorBidi" w:cstheme="majorBidi"/>
          <w:sz w:val="20"/>
          <w:szCs w:val="20"/>
          <w:lang w:bidi="fa-IR"/>
        </w:rPr>
        <w:t xml:space="preserve">and </w:t>
      </w:r>
      <w:r w:rsidR="00A64218">
        <w:rPr>
          <w:rFonts w:asciiTheme="majorBidi" w:hAnsiTheme="majorBidi" w:cstheme="majorBidi"/>
          <w:sz w:val="20"/>
          <w:szCs w:val="20"/>
          <w:lang w:bidi="fa-IR"/>
        </w:rPr>
        <w:t xml:space="preserve">they </w:t>
      </w:r>
      <w:r w:rsidR="00BA04CC" w:rsidRPr="00560824">
        <w:rPr>
          <w:rFonts w:asciiTheme="majorBidi" w:hAnsiTheme="majorBidi" w:cstheme="majorBidi"/>
          <w:sz w:val="20"/>
          <w:szCs w:val="20"/>
          <w:lang w:bidi="fa-IR"/>
        </w:rPr>
        <w:t>can be utilized easily for various designs</w:t>
      </w:r>
      <w:r w:rsidR="00BA04CC">
        <w:rPr>
          <w:rFonts w:asciiTheme="majorBidi" w:hAnsiTheme="majorBidi" w:cstheme="majorBidi"/>
          <w:sz w:val="20"/>
          <w:szCs w:val="20"/>
          <w:lang w:bidi="fa-IR"/>
        </w:rPr>
        <w:t xml:space="preserve">.  </w:t>
      </w:r>
      <w:r w:rsidR="00C6454D">
        <w:rPr>
          <w:rFonts w:asciiTheme="majorBidi" w:hAnsiTheme="majorBidi" w:cstheme="majorBidi"/>
          <w:sz w:val="20"/>
          <w:szCs w:val="20"/>
          <w:lang w:bidi="fa-IR"/>
        </w:rPr>
        <w:t xml:space="preserve"> </w:t>
      </w:r>
      <w:r w:rsidR="00A64218">
        <w:rPr>
          <w:rFonts w:asciiTheme="majorBidi" w:hAnsiTheme="majorBidi" w:cstheme="majorBidi"/>
          <w:sz w:val="20"/>
          <w:szCs w:val="20"/>
          <w:lang w:bidi="fa-IR"/>
        </w:rPr>
        <w:t xml:space="preserve"> </w:t>
      </w:r>
      <w:r w:rsidR="002E5AAE">
        <w:rPr>
          <w:rFonts w:asciiTheme="majorBidi" w:hAnsiTheme="majorBidi" w:cstheme="majorBidi"/>
          <w:sz w:val="20"/>
          <w:szCs w:val="20"/>
          <w:lang w:bidi="fa-IR"/>
        </w:rPr>
        <w:t xml:space="preserve"> </w:t>
      </w:r>
    </w:p>
    <w:p w:rsidR="00C6454D" w:rsidRDefault="00057F5C" w:rsidP="00AD6B33">
      <w:pPr>
        <w:spacing w:line="228" w:lineRule="auto"/>
        <w:rPr>
          <w:rFonts w:asciiTheme="majorBidi" w:hAnsiTheme="majorBidi" w:cstheme="majorBidi"/>
          <w:sz w:val="20"/>
          <w:szCs w:val="20"/>
          <w:lang w:bidi="fa-IR"/>
        </w:rPr>
      </w:pPr>
      <w:r>
        <w:rPr>
          <w:rFonts w:asciiTheme="majorBidi" w:hAnsiTheme="majorBidi" w:cstheme="majorBidi"/>
          <w:sz w:val="20"/>
          <w:szCs w:val="20"/>
          <w:lang w:bidi="fa-IR"/>
        </w:rPr>
        <w:tab/>
      </w:r>
      <w:r w:rsidR="00C6454D">
        <w:rPr>
          <w:rFonts w:asciiTheme="majorBidi" w:hAnsiTheme="majorBidi" w:cstheme="majorBidi"/>
          <w:sz w:val="20"/>
          <w:szCs w:val="20"/>
          <w:lang w:bidi="fa-IR"/>
        </w:rPr>
        <w:t xml:space="preserve">Based on </w:t>
      </w:r>
      <w:r w:rsidR="00C6454D" w:rsidRPr="00560824">
        <w:rPr>
          <w:rFonts w:asciiTheme="majorBidi" w:hAnsiTheme="majorBidi" w:cstheme="majorBidi"/>
          <w:sz w:val="20"/>
          <w:szCs w:val="20"/>
          <w:lang w:bidi="fa-IR"/>
        </w:rPr>
        <w:t>an available design algorithm</w:t>
      </w:r>
      <w:r w:rsidR="00C6454D">
        <w:rPr>
          <w:rFonts w:asciiTheme="majorBidi" w:hAnsiTheme="majorBidi" w:cstheme="majorBidi"/>
          <w:sz w:val="20"/>
          <w:szCs w:val="20"/>
          <w:lang w:bidi="fa-IR"/>
        </w:rPr>
        <w:t>, a</w:t>
      </w:r>
      <w:r w:rsidR="00C6454D" w:rsidRPr="00560824">
        <w:rPr>
          <w:rFonts w:asciiTheme="majorBidi" w:hAnsiTheme="majorBidi" w:cstheme="majorBidi"/>
          <w:sz w:val="20"/>
          <w:szCs w:val="20"/>
          <w:lang w:bidi="fa-IR"/>
        </w:rPr>
        <w:t xml:space="preserve"> typical three-phase </w:t>
      </w:r>
      <w:r w:rsidR="00C6454D">
        <w:rPr>
          <w:rFonts w:asciiTheme="majorBidi" w:hAnsiTheme="majorBidi" w:cstheme="majorBidi"/>
          <w:sz w:val="20"/>
          <w:szCs w:val="20"/>
          <w:lang w:bidi="fa-IR"/>
        </w:rPr>
        <w:t xml:space="preserve">conventional </w:t>
      </w:r>
      <w:r w:rsidR="00C6454D" w:rsidRPr="00560824">
        <w:rPr>
          <w:rFonts w:asciiTheme="majorBidi" w:hAnsiTheme="majorBidi" w:cstheme="majorBidi"/>
          <w:sz w:val="20"/>
          <w:szCs w:val="20"/>
          <w:lang w:bidi="fa-IR"/>
        </w:rPr>
        <w:t xml:space="preserve">linear switched reluctance motor </w:t>
      </w:r>
      <w:r w:rsidR="00C6454D">
        <w:rPr>
          <w:rFonts w:asciiTheme="majorBidi" w:hAnsiTheme="majorBidi" w:cstheme="majorBidi"/>
          <w:sz w:val="20"/>
          <w:szCs w:val="20"/>
          <w:lang w:bidi="fa-IR"/>
        </w:rPr>
        <w:t xml:space="preserve">was proposed and its instantaneous thrust </w:t>
      </w:r>
      <w:r w:rsidR="009E0A77">
        <w:rPr>
          <w:rFonts w:asciiTheme="majorBidi" w:hAnsiTheme="majorBidi" w:cstheme="majorBidi"/>
          <w:sz w:val="20"/>
          <w:szCs w:val="20"/>
          <w:lang w:bidi="fa-IR"/>
        </w:rPr>
        <w:t xml:space="preserve">waveform </w:t>
      </w:r>
      <w:r w:rsidR="00C6454D">
        <w:rPr>
          <w:rFonts w:asciiTheme="majorBidi" w:hAnsiTheme="majorBidi" w:cstheme="majorBidi"/>
          <w:sz w:val="20"/>
          <w:szCs w:val="20"/>
          <w:lang w:bidi="fa-IR"/>
        </w:rPr>
        <w:t xml:space="preserve">was predicted using 2D finite element transient analysis. Considering a </w:t>
      </w:r>
      <w:r w:rsidR="00C6454D" w:rsidRPr="00560824">
        <w:rPr>
          <w:rFonts w:asciiTheme="majorBidi" w:hAnsiTheme="majorBidi" w:cstheme="majorBidi"/>
          <w:sz w:val="20"/>
          <w:szCs w:val="20"/>
          <w:lang w:bidi="fa-IR"/>
        </w:rPr>
        <w:t>full</w:t>
      </w:r>
      <w:r w:rsidR="00DA3DA8">
        <w:rPr>
          <w:rFonts w:asciiTheme="majorBidi" w:hAnsiTheme="majorBidi" w:cstheme="majorBidi"/>
          <w:sz w:val="20"/>
          <w:szCs w:val="20"/>
          <w:lang w:bidi="fa-IR"/>
        </w:rPr>
        <w:t>y</w:t>
      </w:r>
      <w:r w:rsidR="00C6454D" w:rsidRPr="00560824">
        <w:rPr>
          <w:rFonts w:asciiTheme="majorBidi" w:hAnsiTheme="majorBidi" w:cstheme="majorBidi"/>
          <w:sz w:val="20"/>
          <w:szCs w:val="20"/>
          <w:lang w:bidi="fa-IR"/>
        </w:rPr>
        <w:t xml:space="preserve">-pitched STLSRM and </w:t>
      </w:r>
      <w:r w:rsidR="00C6454D">
        <w:rPr>
          <w:rFonts w:asciiTheme="majorBidi" w:hAnsiTheme="majorBidi" w:cstheme="majorBidi"/>
          <w:sz w:val="20"/>
          <w:szCs w:val="20"/>
          <w:lang w:bidi="fa-IR"/>
        </w:rPr>
        <w:t>a</w:t>
      </w:r>
      <w:r w:rsidR="00C6454D" w:rsidRPr="00560824">
        <w:rPr>
          <w:rFonts w:asciiTheme="majorBidi" w:hAnsiTheme="majorBidi" w:cstheme="majorBidi"/>
          <w:sz w:val="20"/>
          <w:szCs w:val="20"/>
          <w:lang w:bidi="fa-IR"/>
        </w:rPr>
        <w:t xml:space="preserve"> short-pitched STLSRM</w:t>
      </w:r>
      <w:r w:rsidR="00C6454D">
        <w:rPr>
          <w:rFonts w:asciiTheme="majorBidi" w:hAnsiTheme="majorBidi" w:cstheme="majorBidi"/>
          <w:sz w:val="20"/>
          <w:szCs w:val="20"/>
          <w:lang w:bidi="fa-IR"/>
        </w:rPr>
        <w:t xml:space="preserve"> </w:t>
      </w:r>
      <w:r w:rsidR="00DC2AF9" w:rsidRPr="00560824">
        <w:rPr>
          <w:rFonts w:asciiTheme="majorBidi" w:hAnsiTheme="majorBidi" w:cstheme="majorBidi"/>
          <w:sz w:val="20"/>
          <w:szCs w:val="20"/>
          <w:lang w:bidi="fa-IR"/>
        </w:rPr>
        <w:t>with the specification</w:t>
      </w:r>
      <w:r w:rsidR="00CF6DF9" w:rsidRPr="00560824">
        <w:rPr>
          <w:rFonts w:asciiTheme="majorBidi" w:hAnsiTheme="majorBidi" w:cstheme="majorBidi"/>
          <w:sz w:val="20"/>
          <w:szCs w:val="20"/>
          <w:lang w:bidi="fa-IR"/>
        </w:rPr>
        <w:t>s</w:t>
      </w:r>
      <w:r w:rsidR="00DC2AF9" w:rsidRPr="00560824">
        <w:rPr>
          <w:rFonts w:asciiTheme="majorBidi" w:hAnsiTheme="majorBidi" w:cstheme="majorBidi"/>
          <w:sz w:val="20"/>
          <w:szCs w:val="20"/>
          <w:lang w:bidi="fa-IR"/>
        </w:rPr>
        <w:t xml:space="preserve"> similar to those for the </w:t>
      </w:r>
      <w:r w:rsidR="002E5AAE">
        <w:rPr>
          <w:rFonts w:asciiTheme="majorBidi" w:hAnsiTheme="majorBidi" w:cstheme="majorBidi"/>
          <w:sz w:val="20"/>
          <w:szCs w:val="20"/>
          <w:lang w:bidi="fa-IR"/>
        </w:rPr>
        <w:t xml:space="preserve">proposed </w:t>
      </w:r>
      <w:r w:rsidR="00DC2AF9" w:rsidRPr="00560824">
        <w:rPr>
          <w:rFonts w:asciiTheme="majorBidi" w:hAnsiTheme="majorBidi" w:cstheme="majorBidi"/>
          <w:sz w:val="20"/>
          <w:szCs w:val="20"/>
          <w:lang w:bidi="fa-IR"/>
        </w:rPr>
        <w:t>conventional linear switched reluctance motor</w:t>
      </w:r>
      <w:r w:rsidR="00C6454D">
        <w:rPr>
          <w:rFonts w:asciiTheme="majorBidi" w:hAnsiTheme="majorBidi" w:cstheme="majorBidi"/>
          <w:sz w:val="20"/>
          <w:szCs w:val="20"/>
          <w:lang w:bidi="fa-IR"/>
        </w:rPr>
        <w:t xml:space="preserve">, </w:t>
      </w:r>
      <w:r w:rsidR="00CF6DF9" w:rsidRPr="00560824">
        <w:rPr>
          <w:rFonts w:asciiTheme="majorBidi" w:hAnsiTheme="majorBidi" w:cstheme="majorBidi"/>
          <w:sz w:val="20"/>
          <w:szCs w:val="20"/>
          <w:lang w:bidi="fa-IR"/>
        </w:rPr>
        <w:t>the</w:t>
      </w:r>
      <w:r w:rsidR="00C6454D">
        <w:rPr>
          <w:rFonts w:asciiTheme="majorBidi" w:hAnsiTheme="majorBidi" w:cstheme="majorBidi"/>
          <w:sz w:val="20"/>
          <w:szCs w:val="20"/>
          <w:lang w:bidi="fa-IR"/>
        </w:rPr>
        <w:t xml:space="preserve">ir instantaneous thrust waveforms </w:t>
      </w:r>
      <w:r w:rsidR="00DC2AF9" w:rsidRPr="00560824">
        <w:rPr>
          <w:rFonts w:asciiTheme="majorBidi" w:hAnsiTheme="majorBidi" w:cstheme="majorBidi"/>
          <w:sz w:val="20"/>
          <w:szCs w:val="20"/>
          <w:lang w:bidi="fa-IR"/>
        </w:rPr>
        <w:t xml:space="preserve">were </w:t>
      </w:r>
      <w:r w:rsidR="009E0A77">
        <w:rPr>
          <w:rFonts w:asciiTheme="majorBidi" w:hAnsiTheme="majorBidi" w:cstheme="majorBidi"/>
          <w:sz w:val="20"/>
          <w:szCs w:val="20"/>
          <w:lang w:bidi="fa-IR"/>
        </w:rPr>
        <w:t xml:space="preserve">predicted </w:t>
      </w:r>
      <w:r w:rsidR="002E5AAE">
        <w:rPr>
          <w:rFonts w:asciiTheme="majorBidi" w:hAnsiTheme="majorBidi" w:cstheme="majorBidi"/>
          <w:sz w:val="20"/>
          <w:szCs w:val="20"/>
          <w:lang w:bidi="fa-IR"/>
        </w:rPr>
        <w:t xml:space="preserve">using the developed </w:t>
      </w:r>
      <w:r w:rsidR="002E5AAE">
        <w:rPr>
          <w:rFonts w:asciiTheme="majorBidi" w:hAnsiTheme="majorBidi" w:cstheme="majorBidi"/>
          <w:sz w:val="20"/>
          <w:szCs w:val="20"/>
          <w:lang w:bidi="fa-IR"/>
        </w:rPr>
        <w:lastRenderedPageBreak/>
        <w:t xml:space="preserve">electromagnetic simulation models. </w:t>
      </w:r>
      <w:r w:rsidR="00C04D42" w:rsidRPr="00560824">
        <w:rPr>
          <w:rFonts w:asciiTheme="majorBidi" w:hAnsiTheme="majorBidi" w:cstheme="majorBidi"/>
          <w:sz w:val="20"/>
          <w:szCs w:val="20"/>
          <w:lang w:bidi="fa-IR"/>
        </w:rPr>
        <w:t>For the considered operating point,</w:t>
      </w:r>
      <w:r w:rsidR="006A69AE" w:rsidRPr="00560824">
        <w:rPr>
          <w:rFonts w:asciiTheme="majorBidi" w:hAnsiTheme="majorBidi" w:cstheme="majorBidi"/>
          <w:sz w:val="20"/>
          <w:szCs w:val="20"/>
          <w:lang w:bidi="fa-IR"/>
        </w:rPr>
        <w:t xml:space="preserve"> the discussed full</w:t>
      </w:r>
      <w:r w:rsidR="00DA3DA8">
        <w:rPr>
          <w:rFonts w:asciiTheme="majorBidi" w:hAnsiTheme="majorBidi" w:cstheme="majorBidi"/>
          <w:sz w:val="20"/>
          <w:szCs w:val="20"/>
          <w:lang w:bidi="fa-IR"/>
        </w:rPr>
        <w:t>y</w:t>
      </w:r>
      <w:r w:rsidR="006A69AE" w:rsidRPr="00560824">
        <w:rPr>
          <w:rFonts w:asciiTheme="majorBidi" w:hAnsiTheme="majorBidi" w:cstheme="majorBidi"/>
          <w:sz w:val="20"/>
          <w:szCs w:val="20"/>
          <w:lang w:bidi="fa-IR"/>
        </w:rPr>
        <w:t>-pitched STLSRM showed the best performance</w:t>
      </w:r>
      <w:r w:rsidR="00EF1D7A" w:rsidRPr="00560824">
        <w:rPr>
          <w:rFonts w:asciiTheme="majorBidi" w:hAnsiTheme="majorBidi" w:cstheme="majorBidi"/>
          <w:sz w:val="20"/>
          <w:szCs w:val="20"/>
          <w:lang w:bidi="fa-IR"/>
        </w:rPr>
        <w:t xml:space="preserve"> and its </w:t>
      </w:r>
      <w:r w:rsidR="005E6F89" w:rsidRPr="00560824">
        <w:rPr>
          <w:rFonts w:asciiTheme="majorBidi" w:hAnsiTheme="majorBidi" w:cstheme="majorBidi"/>
          <w:sz w:val="20"/>
          <w:szCs w:val="20"/>
          <w:lang w:bidi="fa-IR"/>
        </w:rPr>
        <w:t xml:space="preserve">force/weight ratio </w:t>
      </w:r>
      <w:r w:rsidR="00EF1D7A" w:rsidRPr="00560824">
        <w:rPr>
          <w:rFonts w:asciiTheme="majorBidi" w:hAnsiTheme="majorBidi" w:cstheme="majorBidi"/>
          <w:sz w:val="20"/>
          <w:szCs w:val="20"/>
          <w:lang w:bidi="fa-IR"/>
        </w:rPr>
        <w:t xml:space="preserve">was </w:t>
      </w:r>
      <w:r w:rsidR="00816042" w:rsidRPr="00560824">
        <w:rPr>
          <w:rFonts w:asciiTheme="majorBidi" w:hAnsiTheme="majorBidi" w:cstheme="majorBidi"/>
          <w:sz w:val="20"/>
          <w:szCs w:val="20"/>
          <w:lang w:bidi="fa-IR"/>
        </w:rPr>
        <w:t xml:space="preserve">25 times </w:t>
      </w:r>
      <w:r w:rsidR="000210AC" w:rsidRPr="00560824">
        <w:rPr>
          <w:rFonts w:asciiTheme="majorBidi" w:hAnsiTheme="majorBidi" w:cstheme="majorBidi"/>
          <w:sz w:val="20"/>
          <w:szCs w:val="20"/>
          <w:lang w:bidi="fa-IR"/>
        </w:rPr>
        <w:t xml:space="preserve">larger </w:t>
      </w:r>
      <w:r w:rsidR="00816042" w:rsidRPr="00560824">
        <w:rPr>
          <w:rFonts w:asciiTheme="majorBidi" w:hAnsiTheme="majorBidi" w:cstheme="majorBidi"/>
          <w:sz w:val="20"/>
          <w:szCs w:val="20"/>
          <w:lang w:bidi="fa-IR"/>
        </w:rPr>
        <w:t xml:space="preserve">than that of the </w:t>
      </w:r>
      <w:r w:rsidR="002E5AAE">
        <w:rPr>
          <w:rFonts w:asciiTheme="majorBidi" w:hAnsiTheme="majorBidi" w:cstheme="majorBidi"/>
          <w:sz w:val="20"/>
          <w:szCs w:val="20"/>
          <w:lang w:bidi="fa-IR"/>
        </w:rPr>
        <w:t xml:space="preserve">proposed </w:t>
      </w:r>
      <w:r w:rsidR="00816042" w:rsidRPr="00560824">
        <w:rPr>
          <w:rFonts w:asciiTheme="majorBidi" w:hAnsiTheme="majorBidi" w:cstheme="majorBidi"/>
          <w:sz w:val="20"/>
          <w:szCs w:val="20"/>
          <w:lang w:bidi="fa-IR"/>
        </w:rPr>
        <w:t xml:space="preserve">conventional linear switched reluctance motor. </w:t>
      </w:r>
      <w:r w:rsidR="006A69AE" w:rsidRPr="00560824">
        <w:rPr>
          <w:rFonts w:asciiTheme="majorBidi" w:hAnsiTheme="majorBidi" w:cstheme="majorBidi"/>
          <w:sz w:val="20"/>
          <w:szCs w:val="20"/>
          <w:lang w:bidi="fa-IR"/>
        </w:rPr>
        <w:t xml:space="preserve">Due to </w:t>
      </w:r>
      <w:r w:rsidR="00816042" w:rsidRPr="00560824">
        <w:rPr>
          <w:rFonts w:asciiTheme="majorBidi" w:hAnsiTheme="majorBidi" w:cstheme="majorBidi"/>
          <w:sz w:val="20"/>
          <w:szCs w:val="20"/>
          <w:lang w:bidi="fa-IR"/>
        </w:rPr>
        <w:t xml:space="preserve">smaller </w:t>
      </w:r>
      <w:r w:rsidR="00E6782F" w:rsidRPr="00560824">
        <w:rPr>
          <w:rFonts w:asciiTheme="majorBidi" w:hAnsiTheme="majorBidi" w:cstheme="majorBidi"/>
          <w:sz w:val="20"/>
          <w:szCs w:val="20"/>
          <w:lang w:bidi="fa-IR"/>
        </w:rPr>
        <w:t xml:space="preserve">translator and </w:t>
      </w:r>
      <w:r w:rsidR="00816042" w:rsidRPr="00560824">
        <w:rPr>
          <w:rFonts w:asciiTheme="majorBidi" w:hAnsiTheme="majorBidi" w:cstheme="majorBidi"/>
          <w:sz w:val="20"/>
          <w:szCs w:val="20"/>
          <w:lang w:bidi="fa-IR"/>
        </w:rPr>
        <w:t xml:space="preserve">higher </w:t>
      </w:r>
      <w:r w:rsidR="00EF1D7A" w:rsidRPr="00560824">
        <w:rPr>
          <w:rFonts w:asciiTheme="majorBidi" w:hAnsiTheme="majorBidi" w:cstheme="majorBidi"/>
          <w:sz w:val="20"/>
          <w:szCs w:val="20"/>
          <w:lang w:bidi="fa-IR"/>
        </w:rPr>
        <w:t>force/weight ratio</w:t>
      </w:r>
      <w:r w:rsidR="00816042" w:rsidRPr="00560824">
        <w:rPr>
          <w:rFonts w:asciiTheme="majorBidi" w:hAnsiTheme="majorBidi" w:cstheme="majorBidi"/>
          <w:sz w:val="20"/>
          <w:szCs w:val="20"/>
          <w:lang w:bidi="fa-IR"/>
        </w:rPr>
        <w:t xml:space="preserve">, </w:t>
      </w:r>
      <w:r w:rsidR="00E6782F" w:rsidRPr="00560824">
        <w:rPr>
          <w:rFonts w:asciiTheme="majorBidi" w:hAnsiTheme="majorBidi" w:cstheme="majorBidi"/>
          <w:sz w:val="20"/>
          <w:szCs w:val="20"/>
          <w:lang w:bidi="fa-IR"/>
        </w:rPr>
        <w:t xml:space="preserve">the </w:t>
      </w:r>
      <w:r w:rsidR="009E0A77">
        <w:rPr>
          <w:rFonts w:asciiTheme="majorBidi" w:hAnsiTheme="majorBidi" w:cstheme="majorBidi"/>
          <w:sz w:val="20"/>
          <w:szCs w:val="20"/>
          <w:lang w:bidi="fa-IR"/>
        </w:rPr>
        <w:t xml:space="preserve">introduced </w:t>
      </w:r>
      <w:r w:rsidR="00E6782F" w:rsidRPr="00560824">
        <w:rPr>
          <w:rFonts w:asciiTheme="majorBidi" w:hAnsiTheme="majorBidi" w:cstheme="majorBidi"/>
          <w:sz w:val="20"/>
          <w:szCs w:val="20"/>
          <w:lang w:bidi="fa-IR"/>
        </w:rPr>
        <w:t>full</w:t>
      </w:r>
      <w:r w:rsidR="00DA3DA8">
        <w:rPr>
          <w:rFonts w:asciiTheme="majorBidi" w:hAnsiTheme="majorBidi" w:cstheme="majorBidi"/>
          <w:sz w:val="20"/>
          <w:szCs w:val="20"/>
          <w:lang w:bidi="fa-IR"/>
        </w:rPr>
        <w:t>y</w:t>
      </w:r>
      <w:r w:rsidR="00E6782F" w:rsidRPr="00560824">
        <w:rPr>
          <w:rFonts w:asciiTheme="majorBidi" w:hAnsiTheme="majorBidi" w:cstheme="majorBidi"/>
          <w:sz w:val="20"/>
          <w:szCs w:val="20"/>
          <w:lang w:bidi="fa-IR"/>
        </w:rPr>
        <w:t xml:space="preserve">-pitched STLSRM </w:t>
      </w:r>
      <w:r w:rsidR="00816042" w:rsidRPr="00560824">
        <w:rPr>
          <w:rFonts w:asciiTheme="majorBidi" w:hAnsiTheme="majorBidi" w:cstheme="majorBidi"/>
          <w:sz w:val="20"/>
          <w:szCs w:val="20"/>
          <w:lang w:bidi="fa-IR"/>
        </w:rPr>
        <w:t xml:space="preserve">could be considered </w:t>
      </w:r>
      <w:r w:rsidR="00CC170A" w:rsidRPr="00560824">
        <w:rPr>
          <w:rFonts w:asciiTheme="majorBidi" w:hAnsiTheme="majorBidi" w:cstheme="majorBidi"/>
          <w:sz w:val="20"/>
          <w:szCs w:val="20"/>
          <w:lang w:bidi="fa-IR"/>
        </w:rPr>
        <w:t xml:space="preserve">appropriately </w:t>
      </w:r>
      <w:r w:rsidR="00816042" w:rsidRPr="00560824">
        <w:rPr>
          <w:rFonts w:asciiTheme="majorBidi" w:hAnsiTheme="majorBidi" w:cstheme="majorBidi"/>
          <w:sz w:val="20"/>
          <w:szCs w:val="20"/>
          <w:lang w:bidi="fa-IR"/>
        </w:rPr>
        <w:t xml:space="preserve">in </w:t>
      </w:r>
      <w:r w:rsidR="00CC170A" w:rsidRPr="00560824">
        <w:rPr>
          <w:rFonts w:asciiTheme="majorBidi" w:hAnsiTheme="majorBidi" w:cstheme="majorBidi"/>
          <w:sz w:val="20"/>
          <w:szCs w:val="20"/>
          <w:lang w:bidi="fa-IR"/>
        </w:rPr>
        <w:t xml:space="preserve">some </w:t>
      </w:r>
      <w:r w:rsidR="00816042" w:rsidRPr="00560824">
        <w:rPr>
          <w:rFonts w:asciiTheme="majorBidi" w:hAnsiTheme="majorBidi" w:cstheme="majorBidi"/>
          <w:sz w:val="20"/>
          <w:szCs w:val="20"/>
          <w:lang w:bidi="fa-IR"/>
        </w:rPr>
        <w:t>special applications.</w:t>
      </w:r>
      <w:r w:rsidR="009E0A77">
        <w:rPr>
          <w:rFonts w:asciiTheme="majorBidi" w:hAnsiTheme="majorBidi" w:cstheme="majorBidi"/>
          <w:sz w:val="20"/>
          <w:szCs w:val="20"/>
          <w:lang w:bidi="fa-IR"/>
        </w:rPr>
        <w:t xml:space="preserve">  </w:t>
      </w:r>
      <w:r w:rsidR="00A64218">
        <w:rPr>
          <w:rFonts w:asciiTheme="majorBidi" w:hAnsiTheme="majorBidi" w:cstheme="majorBidi"/>
          <w:sz w:val="20"/>
          <w:szCs w:val="20"/>
          <w:lang w:bidi="fa-IR"/>
        </w:rPr>
        <w:t xml:space="preserve"> </w:t>
      </w:r>
    </w:p>
    <w:p w:rsidR="007A2437" w:rsidRPr="00560824" w:rsidRDefault="00CC170A" w:rsidP="00AD6B33">
      <w:pPr>
        <w:spacing w:line="228" w:lineRule="auto"/>
        <w:rPr>
          <w:rFonts w:asciiTheme="majorBidi" w:hAnsiTheme="majorBidi" w:cstheme="majorBidi"/>
          <w:sz w:val="20"/>
          <w:szCs w:val="20"/>
          <w:lang w:bidi="fa-IR"/>
        </w:rPr>
      </w:pPr>
      <w:r w:rsidRPr="00560824">
        <w:rPr>
          <w:rFonts w:asciiTheme="majorBidi" w:hAnsiTheme="majorBidi" w:cstheme="majorBidi"/>
          <w:sz w:val="20"/>
          <w:szCs w:val="20"/>
          <w:lang w:bidi="fa-IR"/>
        </w:rPr>
        <w:t xml:space="preserve"> </w:t>
      </w:r>
      <w:r w:rsidR="007A2437" w:rsidRPr="00560824">
        <w:rPr>
          <w:rFonts w:asciiTheme="majorBidi" w:hAnsiTheme="majorBidi" w:cstheme="majorBidi"/>
          <w:sz w:val="20"/>
          <w:szCs w:val="20"/>
          <w:lang w:bidi="fa-IR"/>
        </w:rPr>
        <w:t xml:space="preserve">  </w:t>
      </w:r>
      <w:r w:rsidR="00EF42DB" w:rsidRPr="00560824">
        <w:rPr>
          <w:rFonts w:asciiTheme="majorBidi" w:hAnsiTheme="majorBidi" w:cstheme="majorBidi"/>
          <w:sz w:val="20"/>
          <w:szCs w:val="20"/>
          <w:lang w:bidi="fa-IR"/>
        </w:rPr>
        <w:t xml:space="preserve"> </w:t>
      </w:r>
      <w:r w:rsidR="00816042" w:rsidRPr="00560824">
        <w:rPr>
          <w:rFonts w:asciiTheme="majorBidi" w:hAnsiTheme="majorBidi" w:cstheme="majorBidi"/>
          <w:sz w:val="20"/>
          <w:szCs w:val="20"/>
          <w:lang w:bidi="fa-IR"/>
        </w:rPr>
        <w:t xml:space="preserve">  </w:t>
      </w:r>
      <w:r w:rsidR="005E6F89" w:rsidRPr="00560824">
        <w:rPr>
          <w:rFonts w:asciiTheme="majorBidi" w:hAnsiTheme="majorBidi" w:cstheme="majorBidi"/>
          <w:sz w:val="20"/>
          <w:szCs w:val="20"/>
          <w:lang w:bidi="fa-IR"/>
        </w:rPr>
        <w:t xml:space="preserve"> </w:t>
      </w:r>
      <w:r w:rsidR="00EF1D7A" w:rsidRPr="00560824">
        <w:rPr>
          <w:rFonts w:asciiTheme="majorBidi" w:hAnsiTheme="majorBidi" w:cstheme="majorBidi"/>
          <w:sz w:val="20"/>
          <w:szCs w:val="20"/>
          <w:lang w:bidi="fa-IR"/>
        </w:rPr>
        <w:t xml:space="preserve">   </w:t>
      </w:r>
      <w:r w:rsidR="006C5FD9" w:rsidRPr="00560824">
        <w:rPr>
          <w:rFonts w:asciiTheme="majorBidi" w:hAnsiTheme="majorBidi" w:cstheme="majorBidi"/>
          <w:sz w:val="20"/>
          <w:szCs w:val="20"/>
          <w:lang w:bidi="fa-IR"/>
        </w:rPr>
        <w:t xml:space="preserve"> </w:t>
      </w:r>
    </w:p>
    <w:p w:rsidR="008F3F1E" w:rsidRPr="002B7ED8" w:rsidRDefault="008F3F1E" w:rsidP="00AD6B33">
      <w:pPr>
        <w:spacing w:line="228" w:lineRule="auto"/>
        <w:jc w:val="center"/>
        <w:rPr>
          <w:rFonts w:asciiTheme="majorBidi" w:hAnsiTheme="majorBidi" w:cstheme="majorBidi"/>
          <w:smallCaps/>
          <w:sz w:val="20"/>
          <w:szCs w:val="20"/>
        </w:rPr>
      </w:pPr>
      <w:r w:rsidRPr="002B7ED8">
        <w:rPr>
          <w:rFonts w:asciiTheme="majorBidi" w:hAnsiTheme="majorBidi" w:cstheme="majorBidi"/>
          <w:smallCaps/>
          <w:sz w:val="20"/>
          <w:szCs w:val="20"/>
        </w:rPr>
        <w:t>References</w:t>
      </w:r>
    </w:p>
    <w:p w:rsidR="00FF3B5E" w:rsidRPr="00560824" w:rsidRDefault="00E406EB" w:rsidP="00AD6B33">
      <w:pPr>
        <w:pStyle w:val="ListParagraph"/>
        <w:numPr>
          <w:ilvl w:val="0"/>
          <w:numId w:val="7"/>
        </w:numPr>
        <w:spacing w:line="228" w:lineRule="auto"/>
        <w:rPr>
          <w:rFonts w:asciiTheme="majorBidi" w:hAnsiTheme="majorBidi" w:cstheme="majorBidi"/>
          <w:sz w:val="16"/>
          <w:szCs w:val="16"/>
        </w:rPr>
      </w:pPr>
      <w:r w:rsidRPr="00560824">
        <w:rPr>
          <w:rFonts w:asciiTheme="majorBidi" w:hAnsiTheme="majorBidi" w:cstheme="majorBidi"/>
          <w:sz w:val="16"/>
          <w:szCs w:val="16"/>
        </w:rPr>
        <w:t>T. J. E. Miller, “Switched reluctance motors and their control”, Magna Physics Publishing and Clarendon Press: Oxford, 1993.</w:t>
      </w:r>
    </w:p>
    <w:p w:rsidR="00193A20" w:rsidRPr="00560824" w:rsidRDefault="00193A20" w:rsidP="00AD6B33">
      <w:pPr>
        <w:pStyle w:val="ListParagraph"/>
        <w:numPr>
          <w:ilvl w:val="0"/>
          <w:numId w:val="7"/>
        </w:numPr>
        <w:spacing w:line="228" w:lineRule="auto"/>
        <w:rPr>
          <w:rFonts w:asciiTheme="majorBidi" w:hAnsiTheme="majorBidi" w:cstheme="majorBidi"/>
          <w:sz w:val="16"/>
          <w:szCs w:val="16"/>
        </w:rPr>
      </w:pPr>
      <w:r w:rsidRPr="00560824">
        <w:rPr>
          <w:rFonts w:asciiTheme="majorBidi" w:hAnsiTheme="majorBidi" w:cstheme="majorBidi"/>
          <w:sz w:val="16"/>
          <w:szCs w:val="16"/>
        </w:rPr>
        <w:t xml:space="preserve">D. Matt, R. </w:t>
      </w:r>
      <w:proofErr w:type="spellStart"/>
      <w:r w:rsidRPr="00560824">
        <w:rPr>
          <w:rFonts w:asciiTheme="majorBidi" w:hAnsiTheme="majorBidi" w:cstheme="majorBidi"/>
          <w:sz w:val="16"/>
          <w:szCs w:val="16"/>
        </w:rPr>
        <w:t>Goyet</w:t>
      </w:r>
      <w:proofErr w:type="spellEnd"/>
      <w:r w:rsidRPr="00560824">
        <w:rPr>
          <w:rFonts w:asciiTheme="majorBidi" w:hAnsiTheme="majorBidi" w:cstheme="majorBidi"/>
          <w:sz w:val="16"/>
          <w:szCs w:val="16"/>
        </w:rPr>
        <w:t xml:space="preserve">, J. </w:t>
      </w:r>
      <w:proofErr w:type="spellStart"/>
      <w:r w:rsidRPr="00560824">
        <w:rPr>
          <w:rFonts w:asciiTheme="majorBidi" w:hAnsiTheme="majorBidi" w:cstheme="majorBidi"/>
          <w:sz w:val="16"/>
          <w:szCs w:val="16"/>
        </w:rPr>
        <w:t>Lucidarme</w:t>
      </w:r>
      <w:proofErr w:type="spellEnd"/>
      <w:r w:rsidRPr="00560824">
        <w:rPr>
          <w:rFonts w:asciiTheme="majorBidi" w:hAnsiTheme="majorBidi" w:cstheme="majorBidi"/>
          <w:sz w:val="16"/>
          <w:szCs w:val="16"/>
        </w:rPr>
        <w:t xml:space="preserve">, and C. </w:t>
      </w:r>
      <w:proofErr w:type="spellStart"/>
      <w:r w:rsidRPr="00560824">
        <w:rPr>
          <w:rFonts w:asciiTheme="majorBidi" w:hAnsiTheme="majorBidi" w:cstheme="majorBidi"/>
          <w:sz w:val="16"/>
          <w:szCs w:val="16"/>
        </w:rPr>
        <w:t>Rioux</w:t>
      </w:r>
      <w:proofErr w:type="spellEnd"/>
      <w:r w:rsidRPr="00560824">
        <w:rPr>
          <w:rFonts w:asciiTheme="majorBidi" w:hAnsiTheme="majorBidi" w:cstheme="majorBidi"/>
          <w:sz w:val="16"/>
          <w:szCs w:val="16"/>
        </w:rPr>
        <w:t>, “Longitudinal-field multi-</w:t>
      </w:r>
      <w:proofErr w:type="spellStart"/>
      <w:r w:rsidRPr="00560824">
        <w:rPr>
          <w:rFonts w:asciiTheme="majorBidi" w:hAnsiTheme="majorBidi" w:cstheme="majorBidi"/>
          <w:sz w:val="16"/>
          <w:szCs w:val="16"/>
        </w:rPr>
        <w:t>airgap</w:t>
      </w:r>
      <w:proofErr w:type="spellEnd"/>
      <w:r w:rsidRPr="00560824">
        <w:rPr>
          <w:rFonts w:asciiTheme="majorBidi" w:hAnsiTheme="majorBidi" w:cstheme="majorBidi"/>
          <w:sz w:val="16"/>
          <w:szCs w:val="16"/>
        </w:rPr>
        <w:t xml:space="preserve"> linear reluctance actuator,” </w:t>
      </w:r>
      <w:r w:rsidRPr="00560824">
        <w:rPr>
          <w:rFonts w:asciiTheme="majorBidi" w:hAnsiTheme="majorBidi" w:cstheme="majorBidi"/>
          <w:i/>
          <w:iCs/>
          <w:sz w:val="16"/>
          <w:szCs w:val="16"/>
        </w:rPr>
        <w:t>Electric Mach. Power Syst.</w:t>
      </w:r>
      <w:r w:rsidRPr="00560824">
        <w:rPr>
          <w:rFonts w:asciiTheme="majorBidi" w:hAnsiTheme="majorBidi" w:cstheme="majorBidi"/>
          <w:sz w:val="16"/>
          <w:szCs w:val="16"/>
        </w:rPr>
        <w:t>, vol. 13, no. 5, pp. 299–313, 1987.</w:t>
      </w:r>
    </w:p>
    <w:p w:rsidR="00193A20" w:rsidRDefault="00193A20" w:rsidP="00AD6B33">
      <w:pPr>
        <w:pStyle w:val="ListParagraph"/>
        <w:numPr>
          <w:ilvl w:val="0"/>
          <w:numId w:val="7"/>
        </w:numPr>
        <w:spacing w:line="228" w:lineRule="auto"/>
        <w:rPr>
          <w:rFonts w:asciiTheme="majorBidi" w:hAnsiTheme="majorBidi" w:cstheme="majorBidi"/>
          <w:sz w:val="16"/>
          <w:szCs w:val="16"/>
        </w:rPr>
      </w:pPr>
      <w:r w:rsidRPr="00560824">
        <w:rPr>
          <w:rFonts w:asciiTheme="majorBidi" w:hAnsiTheme="majorBidi" w:cstheme="majorBidi"/>
          <w:sz w:val="16"/>
          <w:szCs w:val="16"/>
        </w:rPr>
        <w:t xml:space="preserve">K. </w:t>
      </w:r>
      <w:proofErr w:type="spellStart"/>
      <w:r w:rsidRPr="00560824">
        <w:rPr>
          <w:rFonts w:asciiTheme="majorBidi" w:hAnsiTheme="majorBidi" w:cstheme="majorBidi"/>
          <w:sz w:val="16"/>
          <w:szCs w:val="16"/>
        </w:rPr>
        <w:t>Takayama</w:t>
      </w:r>
      <w:proofErr w:type="spellEnd"/>
      <w:r w:rsidRPr="00560824">
        <w:rPr>
          <w:rFonts w:asciiTheme="majorBidi" w:hAnsiTheme="majorBidi" w:cstheme="majorBidi"/>
          <w:sz w:val="16"/>
          <w:szCs w:val="16"/>
        </w:rPr>
        <w:t xml:space="preserve">, Y. Takasaki, R. Ueda and T. </w:t>
      </w:r>
      <w:proofErr w:type="spellStart"/>
      <w:r w:rsidRPr="00560824">
        <w:rPr>
          <w:rFonts w:asciiTheme="majorBidi" w:hAnsiTheme="majorBidi" w:cstheme="majorBidi"/>
          <w:sz w:val="16"/>
          <w:szCs w:val="16"/>
        </w:rPr>
        <w:t>Sonoda</w:t>
      </w:r>
      <w:proofErr w:type="spellEnd"/>
      <w:r w:rsidRPr="00560824">
        <w:rPr>
          <w:rFonts w:asciiTheme="majorBidi" w:hAnsiTheme="majorBidi" w:cstheme="majorBidi"/>
          <w:sz w:val="16"/>
          <w:szCs w:val="16"/>
        </w:rPr>
        <w:t xml:space="preserve">, “Thrust force distribution on the surface of stator and rotor poles of switched reluctance motor”, </w:t>
      </w:r>
      <w:r w:rsidRPr="00560824">
        <w:rPr>
          <w:rFonts w:asciiTheme="majorBidi" w:hAnsiTheme="majorBidi" w:cstheme="majorBidi"/>
          <w:i/>
          <w:iCs/>
          <w:sz w:val="16"/>
          <w:szCs w:val="16"/>
        </w:rPr>
        <w:t xml:space="preserve">IEEE Trans. </w:t>
      </w:r>
      <w:proofErr w:type="spellStart"/>
      <w:r w:rsidRPr="00560824">
        <w:rPr>
          <w:rFonts w:asciiTheme="majorBidi" w:hAnsiTheme="majorBidi" w:cstheme="majorBidi"/>
          <w:i/>
          <w:iCs/>
          <w:sz w:val="16"/>
          <w:szCs w:val="16"/>
        </w:rPr>
        <w:t>Magn</w:t>
      </w:r>
      <w:proofErr w:type="spellEnd"/>
      <w:r w:rsidRPr="00560824">
        <w:rPr>
          <w:rFonts w:asciiTheme="majorBidi" w:hAnsiTheme="majorBidi" w:cstheme="majorBidi"/>
          <w:i/>
          <w:iCs/>
          <w:sz w:val="16"/>
          <w:szCs w:val="16"/>
        </w:rPr>
        <w:t>.</w:t>
      </w:r>
      <w:r w:rsidRPr="00560824">
        <w:rPr>
          <w:rFonts w:asciiTheme="majorBidi" w:hAnsiTheme="majorBidi" w:cstheme="majorBidi"/>
          <w:sz w:val="16"/>
          <w:szCs w:val="16"/>
        </w:rPr>
        <w:t>, vol. 25, pp. 3997–3999, 1989.</w:t>
      </w:r>
    </w:p>
    <w:p w:rsidR="00AC478F" w:rsidRPr="00AC478F" w:rsidRDefault="00AC478F" w:rsidP="00AD6B33">
      <w:pPr>
        <w:pStyle w:val="ListParagraph"/>
        <w:numPr>
          <w:ilvl w:val="0"/>
          <w:numId w:val="7"/>
        </w:numPr>
        <w:spacing w:line="228" w:lineRule="auto"/>
        <w:rPr>
          <w:rFonts w:asciiTheme="majorBidi" w:hAnsiTheme="majorBidi" w:cstheme="majorBidi"/>
          <w:sz w:val="16"/>
          <w:szCs w:val="16"/>
        </w:rPr>
      </w:pPr>
      <w:r w:rsidRPr="00AC478F">
        <w:rPr>
          <w:rFonts w:asciiTheme="majorBidi" w:hAnsiTheme="majorBidi" w:cstheme="majorBidi"/>
          <w:sz w:val="16"/>
          <w:szCs w:val="16"/>
        </w:rPr>
        <w:t xml:space="preserve">P. M. Cusack, G. E. Dawson, and T. R. Eastham, “Design, control and operation of a linear switched reluctance motor,” in Proc. Canadian Conf. Electrical and Computer Engineering, Quebec, PQ, Canada, </w:t>
      </w:r>
      <w:r w:rsidR="00974F16">
        <w:rPr>
          <w:rFonts w:asciiTheme="majorBidi" w:hAnsiTheme="majorBidi" w:cstheme="majorBidi"/>
          <w:sz w:val="16"/>
          <w:szCs w:val="16"/>
        </w:rPr>
        <w:t xml:space="preserve">pp. 19.1.1–19.1.5, 1991. </w:t>
      </w:r>
    </w:p>
    <w:p w:rsidR="00AC478F" w:rsidRPr="00974F16" w:rsidRDefault="00AC478F" w:rsidP="00AD6B33">
      <w:pPr>
        <w:pStyle w:val="ListParagraph"/>
        <w:numPr>
          <w:ilvl w:val="0"/>
          <w:numId w:val="7"/>
        </w:numPr>
        <w:spacing w:line="228" w:lineRule="auto"/>
        <w:rPr>
          <w:rFonts w:asciiTheme="majorBidi" w:hAnsiTheme="majorBidi" w:cstheme="majorBidi"/>
          <w:sz w:val="16"/>
          <w:szCs w:val="16"/>
        </w:rPr>
      </w:pPr>
      <w:r w:rsidRPr="00974F16">
        <w:rPr>
          <w:rFonts w:asciiTheme="majorBidi" w:hAnsiTheme="majorBidi" w:cstheme="majorBidi"/>
          <w:sz w:val="16"/>
          <w:szCs w:val="16"/>
        </w:rPr>
        <w:t>C. T. Liu and Y. N. Chen, “On the feasible polygon classifications of linear switched reluctance machines,” in Proc. IEEE Int.</w:t>
      </w:r>
      <w:r w:rsidR="00974F16" w:rsidRPr="00974F16">
        <w:rPr>
          <w:rFonts w:asciiTheme="majorBidi" w:hAnsiTheme="majorBidi" w:cstheme="majorBidi"/>
          <w:sz w:val="16"/>
          <w:szCs w:val="16"/>
        </w:rPr>
        <w:t xml:space="preserve"> </w:t>
      </w:r>
      <w:r w:rsidRPr="00974F16">
        <w:rPr>
          <w:rFonts w:asciiTheme="majorBidi" w:hAnsiTheme="majorBidi" w:cstheme="majorBidi"/>
          <w:sz w:val="16"/>
          <w:szCs w:val="16"/>
        </w:rPr>
        <w:t>Electric Machines and Drives Conf., Milwaukee, WI, pp. TB1/11.1–</w:t>
      </w:r>
      <w:r w:rsidR="00974F16" w:rsidRPr="00974F16">
        <w:rPr>
          <w:rFonts w:asciiTheme="majorBidi" w:hAnsiTheme="majorBidi" w:cstheme="majorBidi"/>
          <w:sz w:val="16"/>
          <w:szCs w:val="16"/>
        </w:rPr>
        <w:t xml:space="preserve">TB1/11.3, 1997.  </w:t>
      </w:r>
    </w:p>
    <w:p w:rsidR="007C508E" w:rsidRPr="00560824" w:rsidRDefault="007C508E" w:rsidP="00AD6B33">
      <w:pPr>
        <w:pStyle w:val="ListParagraph"/>
        <w:numPr>
          <w:ilvl w:val="0"/>
          <w:numId w:val="7"/>
        </w:numPr>
        <w:spacing w:line="228" w:lineRule="auto"/>
        <w:rPr>
          <w:rFonts w:asciiTheme="majorBidi" w:hAnsiTheme="majorBidi" w:cstheme="majorBidi"/>
          <w:sz w:val="16"/>
          <w:szCs w:val="16"/>
        </w:rPr>
      </w:pPr>
      <w:r w:rsidRPr="00560824">
        <w:rPr>
          <w:rFonts w:asciiTheme="majorBidi" w:hAnsiTheme="majorBidi" w:cstheme="majorBidi"/>
          <w:sz w:val="16"/>
          <w:szCs w:val="16"/>
        </w:rPr>
        <w:t xml:space="preserve">J. </w:t>
      </w:r>
      <w:proofErr w:type="spellStart"/>
      <w:r w:rsidRPr="00560824">
        <w:rPr>
          <w:rFonts w:asciiTheme="majorBidi" w:hAnsiTheme="majorBidi" w:cstheme="majorBidi"/>
          <w:sz w:val="16"/>
          <w:szCs w:val="16"/>
        </w:rPr>
        <w:t>Corda</w:t>
      </w:r>
      <w:proofErr w:type="spellEnd"/>
      <w:r w:rsidRPr="00560824">
        <w:rPr>
          <w:rFonts w:asciiTheme="majorBidi" w:hAnsiTheme="majorBidi" w:cstheme="majorBidi"/>
          <w:sz w:val="16"/>
          <w:szCs w:val="16"/>
        </w:rPr>
        <w:t xml:space="preserve"> and E. </w:t>
      </w:r>
      <w:proofErr w:type="spellStart"/>
      <w:r w:rsidRPr="00560824">
        <w:rPr>
          <w:rFonts w:asciiTheme="majorBidi" w:hAnsiTheme="majorBidi" w:cstheme="majorBidi"/>
          <w:sz w:val="16"/>
          <w:szCs w:val="16"/>
        </w:rPr>
        <w:t>Skopljak</w:t>
      </w:r>
      <w:proofErr w:type="spellEnd"/>
      <w:r w:rsidRPr="00560824">
        <w:rPr>
          <w:rFonts w:asciiTheme="majorBidi" w:hAnsiTheme="majorBidi" w:cstheme="majorBidi"/>
          <w:sz w:val="16"/>
          <w:szCs w:val="16"/>
        </w:rPr>
        <w:t xml:space="preserve">, “Linear switched reluctance actuator”,  </w:t>
      </w:r>
      <w:r w:rsidRPr="00AC478F">
        <w:rPr>
          <w:rFonts w:asciiTheme="majorBidi" w:hAnsiTheme="majorBidi" w:cstheme="majorBidi"/>
          <w:sz w:val="16"/>
          <w:szCs w:val="16"/>
        </w:rPr>
        <w:t xml:space="preserve">6th International  Conference </w:t>
      </w:r>
      <w:r w:rsidRPr="00560824">
        <w:rPr>
          <w:rFonts w:asciiTheme="majorBidi" w:hAnsiTheme="majorBidi" w:cstheme="majorBidi"/>
          <w:i/>
          <w:iCs/>
          <w:sz w:val="16"/>
          <w:szCs w:val="16"/>
        </w:rPr>
        <w:t>on Electrical Machines and Drives</w:t>
      </w:r>
      <w:r w:rsidRPr="00560824">
        <w:rPr>
          <w:rFonts w:asciiTheme="majorBidi" w:hAnsiTheme="majorBidi" w:cstheme="majorBidi"/>
          <w:sz w:val="16"/>
          <w:szCs w:val="16"/>
        </w:rPr>
        <w:t>, Oxford, U.K., pp. 535–539, 1993.</w:t>
      </w:r>
    </w:p>
    <w:p w:rsidR="007C508E" w:rsidRPr="00560824" w:rsidRDefault="007C508E" w:rsidP="009D41F4">
      <w:pPr>
        <w:pStyle w:val="ListParagraph"/>
        <w:numPr>
          <w:ilvl w:val="0"/>
          <w:numId w:val="7"/>
        </w:numPr>
        <w:spacing w:line="228" w:lineRule="auto"/>
        <w:rPr>
          <w:rFonts w:asciiTheme="majorBidi" w:hAnsiTheme="majorBidi" w:cstheme="majorBidi"/>
          <w:sz w:val="16"/>
          <w:szCs w:val="16"/>
        </w:rPr>
      </w:pPr>
      <w:r w:rsidRPr="00560824">
        <w:rPr>
          <w:rFonts w:asciiTheme="majorBidi" w:hAnsiTheme="majorBidi" w:cstheme="majorBidi"/>
          <w:sz w:val="16"/>
          <w:szCs w:val="16"/>
        </w:rPr>
        <w:t xml:space="preserve">U. S. </w:t>
      </w:r>
      <w:proofErr w:type="spellStart"/>
      <w:r w:rsidRPr="00560824">
        <w:rPr>
          <w:rFonts w:asciiTheme="majorBidi" w:hAnsiTheme="majorBidi" w:cstheme="majorBidi"/>
          <w:sz w:val="16"/>
          <w:szCs w:val="16"/>
        </w:rPr>
        <w:t>Deshpande</w:t>
      </w:r>
      <w:proofErr w:type="spellEnd"/>
      <w:r w:rsidRPr="00560824">
        <w:rPr>
          <w:rFonts w:asciiTheme="majorBidi" w:hAnsiTheme="majorBidi" w:cstheme="majorBidi"/>
          <w:sz w:val="16"/>
          <w:szCs w:val="16"/>
        </w:rPr>
        <w:t xml:space="preserve">, J. J. </w:t>
      </w:r>
      <w:proofErr w:type="spellStart"/>
      <w:r w:rsidRPr="00560824">
        <w:rPr>
          <w:rFonts w:asciiTheme="majorBidi" w:hAnsiTheme="majorBidi" w:cstheme="majorBidi"/>
          <w:sz w:val="16"/>
          <w:szCs w:val="16"/>
        </w:rPr>
        <w:t>Cathey</w:t>
      </w:r>
      <w:proofErr w:type="spellEnd"/>
      <w:r w:rsidRPr="00560824">
        <w:rPr>
          <w:rFonts w:asciiTheme="majorBidi" w:hAnsiTheme="majorBidi" w:cstheme="majorBidi"/>
          <w:sz w:val="16"/>
          <w:szCs w:val="16"/>
        </w:rPr>
        <w:t xml:space="preserve"> and E. Richter, “A high force density linear switched reluctance machine”, </w:t>
      </w:r>
      <w:r w:rsidRPr="00560824">
        <w:rPr>
          <w:rFonts w:asciiTheme="majorBidi" w:hAnsiTheme="majorBidi" w:cstheme="majorBidi"/>
          <w:i/>
          <w:iCs/>
          <w:sz w:val="16"/>
          <w:szCs w:val="16"/>
        </w:rPr>
        <w:t>IEEE Trans. Ind. Appl.</w:t>
      </w:r>
      <w:r w:rsidRPr="00560824">
        <w:rPr>
          <w:rFonts w:asciiTheme="majorBidi" w:hAnsiTheme="majorBidi" w:cstheme="majorBidi"/>
          <w:sz w:val="16"/>
          <w:szCs w:val="16"/>
        </w:rPr>
        <w:t xml:space="preserve">, vol.31, pp. 345–352, 1995. </w:t>
      </w:r>
    </w:p>
    <w:p w:rsidR="00E406EB" w:rsidRPr="00560824" w:rsidRDefault="008F3F1E" w:rsidP="00AD6B33">
      <w:pPr>
        <w:pStyle w:val="ListParagraph"/>
        <w:numPr>
          <w:ilvl w:val="0"/>
          <w:numId w:val="7"/>
        </w:numPr>
        <w:spacing w:line="228" w:lineRule="auto"/>
        <w:rPr>
          <w:rFonts w:asciiTheme="majorBidi" w:hAnsiTheme="majorBidi" w:cstheme="majorBidi"/>
          <w:sz w:val="16"/>
          <w:szCs w:val="16"/>
        </w:rPr>
      </w:pPr>
      <w:r w:rsidRPr="00560824">
        <w:rPr>
          <w:rFonts w:asciiTheme="majorBidi" w:hAnsiTheme="majorBidi" w:cstheme="majorBidi"/>
          <w:sz w:val="16"/>
          <w:szCs w:val="16"/>
        </w:rPr>
        <w:t xml:space="preserve">B. Lee, H. </w:t>
      </w:r>
      <w:proofErr w:type="spellStart"/>
      <w:r w:rsidRPr="00560824">
        <w:rPr>
          <w:rFonts w:asciiTheme="majorBidi" w:hAnsiTheme="majorBidi" w:cstheme="majorBidi"/>
          <w:sz w:val="16"/>
          <w:szCs w:val="16"/>
        </w:rPr>
        <w:t>Bae</w:t>
      </w:r>
      <w:proofErr w:type="spellEnd"/>
      <w:r w:rsidRPr="00560824">
        <w:rPr>
          <w:rFonts w:asciiTheme="majorBidi" w:hAnsiTheme="majorBidi" w:cstheme="majorBidi"/>
          <w:sz w:val="16"/>
          <w:szCs w:val="16"/>
        </w:rPr>
        <w:t xml:space="preserve">, P. </w:t>
      </w:r>
      <w:proofErr w:type="spellStart"/>
      <w:r w:rsidRPr="00560824">
        <w:rPr>
          <w:rFonts w:asciiTheme="majorBidi" w:hAnsiTheme="majorBidi" w:cstheme="majorBidi"/>
          <w:sz w:val="16"/>
          <w:szCs w:val="16"/>
        </w:rPr>
        <w:t>Vijayraghavan</w:t>
      </w:r>
      <w:proofErr w:type="spellEnd"/>
      <w:r w:rsidR="00D444EE" w:rsidRPr="00560824">
        <w:rPr>
          <w:rFonts w:asciiTheme="majorBidi" w:hAnsiTheme="majorBidi" w:cstheme="majorBidi"/>
          <w:sz w:val="16"/>
          <w:szCs w:val="16"/>
        </w:rPr>
        <w:t xml:space="preserve"> and R. Krishnan, “Design of a linear switched reluctance m</w:t>
      </w:r>
      <w:r w:rsidRPr="00560824">
        <w:rPr>
          <w:rFonts w:asciiTheme="majorBidi" w:hAnsiTheme="majorBidi" w:cstheme="majorBidi"/>
          <w:sz w:val="16"/>
          <w:szCs w:val="16"/>
        </w:rPr>
        <w:t xml:space="preserve">achine”, </w:t>
      </w:r>
      <w:r w:rsidRPr="00560824">
        <w:rPr>
          <w:rFonts w:asciiTheme="majorBidi" w:hAnsiTheme="majorBidi" w:cstheme="majorBidi"/>
          <w:i/>
          <w:iCs/>
          <w:sz w:val="16"/>
          <w:szCs w:val="16"/>
        </w:rPr>
        <w:t>IEEE Trans. Indus. Appl.,</w:t>
      </w:r>
      <w:r w:rsidRPr="00560824">
        <w:rPr>
          <w:rFonts w:asciiTheme="majorBidi" w:hAnsiTheme="majorBidi" w:cstheme="majorBidi"/>
          <w:sz w:val="16"/>
          <w:szCs w:val="16"/>
        </w:rPr>
        <w:t xml:space="preserve"> vol. 36, no. 6, pp. 1571-80, 2000.</w:t>
      </w:r>
      <w:r w:rsidR="00E03F5D" w:rsidRPr="00560824">
        <w:rPr>
          <w:rFonts w:asciiTheme="majorBidi" w:hAnsiTheme="majorBidi" w:cstheme="majorBidi"/>
          <w:sz w:val="16"/>
          <w:szCs w:val="16"/>
        </w:rPr>
        <w:t xml:space="preserve"> </w:t>
      </w:r>
    </w:p>
    <w:p w:rsidR="00F3530A" w:rsidRPr="00560824" w:rsidRDefault="007C508E" w:rsidP="00AD6B33">
      <w:pPr>
        <w:pStyle w:val="ListParagraph"/>
        <w:numPr>
          <w:ilvl w:val="0"/>
          <w:numId w:val="7"/>
        </w:numPr>
        <w:spacing w:line="228" w:lineRule="auto"/>
        <w:rPr>
          <w:rFonts w:asciiTheme="majorBidi" w:hAnsiTheme="majorBidi" w:cstheme="majorBidi"/>
          <w:sz w:val="16"/>
          <w:szCs w:val="16"/>
        </w:rPr>
      </w:pPr>
      <w:r w:rsidRPr="00560824">
        <w:rPr>
          <w:rFonts w:asciiTheme="majorBidi" w:hAnsiTheme="majorBidi" w:cstheme="majorBidi"/>
          <w:sz w:val="16"/>
          <w:szCs w:val="16"/>
        </w:rPr>
        <w:t xml:space="preserve">L. Kolomeitsev1 and </w:t>
      </w:r>
      <w:proofErr w:type="gramStart"/>
      <w:r w:rsidRPr="00560824">
        <w:rPr>
          <w:rFonts w:asciiTheme="majorBidi" w:hAnsiTheme="majorBidi" w:cstheme="majorBidi"/>
          <w:sz w:val="16"/>
          <w:szCs w:val="16"/>
        </w:rPr>
        <w:t>et</w:t>
      </w:r>
      <w:proofErr w:type="gramEnd"/>
      <w:r w:rsidRPr="00560824">
        <w:rPr>
          <w:rFonts w:asciiTheme="majorBidi" w:hAnsiTheme="majorBidi" w:cstheme="majorBidi"/>
          <w:sz w:val="16"/>
          <w:szCs w:val="16"/>
        </w:rPr>
        <w:t>. al., “Linear switched reluctance motor as a high efficiency propulsion system for railway vehicles”, International Symposium on Power Electronics, Electrical Drives, Automation and Motion, pp. 155-60, 2008.</w:t>
      </w:r>
    </w:p>
    <w:p w:rsidR="007C508E" w:rsidRPr="00560824" w:rsidRDefault="00F3530A" w:rsidP="00AD6B33">
      <w:pPr>
        <w:pStyle w:val="ListParagraph"/>
        <w:numPr>
          <w:ilvl w:val="0"/>
          <w:numId w:val="7"/>
        </w:numPr>
        <w:spacing w:line="228" w:lineRule="auto"/>
        <w:rPr>
          <w:rFonts w:asciiTheme="majorBidi" w:hAnsiTheme="majorBidi" w:cstheme="majorBidi"/>
          <w:sz w:val="16"/>
          <w:szCs w:val="16"/>
        </w:rPr>
      </w:pPr>
      <w:r w:rsidRPr="00560824">
        <w:rPr>
          <w:rFonts w:asciiTheme="majorBidi" w:hAnsiTheme="majorBidi" w:cstheme="majorBidi"/>
          <w:sz w:val="16"/>
          <w:szCs w:val="16"/>
        </w:rPr>
        <w:t xml:space="preserve">A. </w:t>
      </w:r>
      <w:r w:rsidR="007C508E" w:rsidRPr="00560824">
        <w:rPr>
          <w:rFonts w:asciiTheme="majorBidi" w:hAnsiTheme="majorBidi" w:cstheme="majorBidi"/>
          <w:sz w:val="16"/>
          <w:szCs w:val="16"/>
        </w:rPr>
        <w:t xml:space="preserve">Santo, M. </w:t>
      </w:r>
      <w:proofErr w:type="spellStart"/>
      <w:r w:rsidR="007C508E" w:rsidRPr="00560824">
        <w:rPr>
          <w:rFonts w:asciiTheme="majorBidi" w:hAnsiTheme="majorBidi" w:cstheme="majorBidi"/>
          <w:sz w:val="16"/>
          <w:szCs w:val="16"/>
        </w:rPr>
        <w:t>Calado</w:t>
      </w:r>
      <w:proofErr w:type="spellEnd"/>
      <w:r w:rsidR="007C508E" w:rsidRPr="00560824">
        <w:rPr>
          <w:rFonts w:asciiTheme="majorBidi" w:hAnsiTheme="majorBidi" w:cstheme="majorBidi"/>
          <w:sz w:val="16"/>
          <w:szCs w:val="16"/>
        </w:rPr>
        <w:t xml:space="preserve">, C. </w:t>
      </w:r>
      <w:proofErr w:type="spellStart"/>
      <w:r w:rsidR="007C508E" w:rsidRPr="00560824">
        <w:rPr>
          <w:rFonts w:asciiTheme="majorBidi" w:hAnsiTheme="majorBidi" w:cstheme="majorBidi"/>
          <w:sz w:val="16"/>
          <w:szCs w:val="16"/>
        </w:rPr>
        <w:t>Cabrita</w:t>
      </w:r>
      <w:proofErr w:type="spellEnd"/>
      <w:r w:rsidR="007C508E" w:rsidRPr="00560824">
        <w:rPr>
          <w:rFonts w:asciiTheme="majorBidi" w:hAnsiTheme="majorBidi" w:cstheme="majorBidi"/>
          <w:sz w:val="16"/>
          <w:szCs w:val="16"/>
        </w:rPr>
        <w:t xml:space="preserve">, “Design and evaluation of a linear switched reluctance actuator for positioning tasks”, </w:t>
      </w:r>
      <w:r w:rsidR="007C508E" w:rsidRPr="009D41F4">
        <w:rPr>
          <w:rFonts w:asciiTheme="majorBidi" w:hAnsiTheme="majorBidi" w:cstheme="majorBidi"/>
          <w:i/>
          <w:iCs/>
          <w:sz w:val="16"/>
          <w:szCs w:val="16"/>
        </w:rPr>
        <w:t xml:space="preserve">Turk J </w:t>
      </w:r>
      <w:proofErr w:type="spellStart"/>
      <w:r w:rsidR="007C508E" w:rsidRPr="009D41F4">
        <w:rPr>
          <w:rFonts w:asciiTheme="majorBidi" w:hAnsiTheme="majorBidi" w:cstheme="majorBidi"/>
          <w:i/>
          <w:iCs/>
          <w:sz w:val="16"/>
          <w:szCs w:val="16"/>
        </w:rPr>
        <w:t>Elec</w:t>
      </w:r>
      <w:proofErr w:type="spellEnd"/>
      <w:r w:rsidR="007C508E" w:rsidRPr="009D41F4">
        <w:rPr>
          <w:rFonts w:asciiTheme="majorBidi" w:hAnsiTheme="majorBidi" w:cstheme="majorBidi"/>
          <w:i/>
          <w:iCs/>
          <w:sz w:val="16"/>
          <w:szCs w:val="16"/>
        </w:rPr>
        <w:t xml:space="preserve"> Eng &amp; Comp </w:t>
      </w:r>
      <w:proofErr w:type="spellStart"/>
      <w:r w:rsidR="007C508E" w:rsidRPr="009D41F4">
        <w:rPr>
          <w:rFonts w:asciiTheme="majorBidi" w:hAnsiTheme="majorBidi" w:cstheme="majorBidi"/>
          <w:i/>
          <w:iCs/>
          <w:sz w:val="16"/>
          <w:szCs w:val="16"/>
        </w:rPr>
        <w:t>Sci</w:t>
      </w:r>
      <w:proofErr w:type="spellEnd"/>
      <w:r w:rsidR="007C508E" w:rsidRPr="00560824">
        <w:rPr>
          <w:rFonts w:asciiTheme="majorBidi" w:hAnsiTheme="majorBidi" w:cstheme="majorBidi"/>
          <w:sz w:val="16"/>
          <w:szCs w:val="16"/>
        </w:rPr>
        <w:t xml:space="preserve">, vol.18, no.6, pp.925-41, 2010. </w:t>
      </w:r>
    </w:p>
    <w:p w:rsidR="00E92482" w:rsidRPr="00560824" w:rsidRDefault="00E92482" w:rsidP="00AD6B33">
      <w:pPr>
        <w:pStyle w:val="ListParagraph"/>
        <w:numPr>
          <w:ilvl w:val="0"/>
          <w:numId w:val="7"/>
        </w:numPr>
        <w:spacing w:line="228" w:lineRule="auto"/>
        <w:rPr>
          <w:rFonts w:asciiTheme="majorBidi" w:hAnsiTheme="majorBidi" w:cstheme="majorBidi"/>
          <w:sz w:val="16"/>
          <w:szCs w:val="16"/>
        </w:rPr>
      </w:pPr>
      <w:r w:rsidRPr="00560824">
        <w:rPr>
          <w:rFonts w:asciiTheme="majorBidi" w:hAnsiTheme="majorBidi" w:cstheme="majorBidi"/>
          <w:sz w:val="16"/>
          <w:szCs w:val="16"/>
        </w:rPr>
        <w:t xml:space="preserve">B. C. </w:t>
      </w:r>
      <w:proofErr w:type="spellStart"/>
      <w:r w:rsidRPr="00560824">
        <w:rPr>
          <w:rFonts w:asciiTheme="majorBidi" w:hAnsiTheme="majorBidi" w:cstheme="majorBidi"/>
          <w:sz w:val="16"/>
          <w:szCs w:val="16"/>
        </w:rPr>
        <w:t>Mecrow</w:t>
      </w:r>
      <w:proofErr w:type="spellEnd"/>
      <w:r w:rsidRPr="00560824">
        <w:rPr>
          <w:rFonts w:asciiTheme="majorBidi" w:hAnsiTheme="majorBidi" w:cstheme="majorBidi"/>
          <w:sz w:val="16"/>
          <w:szCs w:val="16"/>
        </w:rPr>
        <w:t>, J. W. Finch, E. A. El-</w:t>
      </w:r>
      <w:proofErr w:type="spellStart"/>
      <w:r w:rsidRPr="00560824">
        <w:rPr>
          <w:rFonts w:asciiTheme="majorBidi" w:hAnsiTheme="majorBidi" w:cstheme="majorBidi"/>
          <w:sz w:val="16"/>
          <w:szCs w:val="16"/>
        </w:rPr>
        <w:t>Kharashi</w:t>
      </w:r>
      <w:proofErr w:type="spellEnd"/>
      <w:r w:rsidRPr="00560824">
        <w:rPr>
          <w:rFonts w:asciiTheme="majorBidi" w:hAnsiTheme="majorBidi" w:cstheme="majorBidi"/>
          <w:sz w:val="16"/>
          <w:szCs w:val="16"/>
        </w:rPr>
        <w:t xml:space="preserve"> and A. G. Jack, “Switched reluctance motors with segmental rotors”, </w:t>
      </w:r>
      <w:r w:rsidRPr="00560824">
        <w:rPr>
          <w:rFonts w:asciiTheme="majorBidi" w:hAnsiTheme="majorBidi" w:cstheme="majorBidi"/>
          <w:i/>
          <w:iCs/>
          <w:sz w:val="16"/>
          <w:szCs w:val="16"/>
        </w:rPr>
        <w:t>IEE Proc.-</w:t>
      </w:r>
      <w:proofErr w:type="spellStart"/>
      <w:r w:rsidRPr="00560824">
        <w:rPr>
          <w:rFonts w:asciiTheme="majorBidi" w:hAnsiTheme="majorBidi" w:cstheme="majorBidi"/>
          <w:i/>
          <w:iCs/>
          <w:sz w:val="16"/>
          <w:szCs w:val="16"/>
        </w:rPr>
        <w:t>Electr</w:t>
      </w:r>
      <w:proofErr w:type="spellEnd"/>
      <w:r w:rsidRPr="00560824">
        <w:rPr>
          <w:rFonts w:asciiTheme="majorBidi" w:hAnsiTheme="majorBidi" w:cstheme="majorBidi"/>
          <w:i/>
          <w:iCs/>
          <w:sz w:val="16"/>
          <w:szCs w:val="16"/>
        </w:rPr>
        <w:t>. Power Appl.,</w:t>
      </w:r>
      <w:r w:rsidRPr="00560824">
        <w:rPr>
          <w:rFonts w:asciiTheme="majorBidi" w:hAnsiTheme="majorBidi" w:cstheme="majorBidi"/>
          <w:sz w:val="16"/>
          <w:szCs w:val="16"/>
        </w:rPr>
        <w:t xml:space="preserve"> vol. 149, no. 4, pp. 245-254, 2002.</w:t>
      </w:r>
    </w:p>
    <w:p w:rsidR="00E406EB" w:rsidRPr="00560824" w:rsidRDefault="00942846" w:rsidP="00AD6B33">
      <w:pPr>
        <w:pStyle w:val="ListParagraph"/>
        <w:numPr>
          <w:ilvl w:val="0"/>
          <w:numId w:val="7"/>
        </w:numPr>
        <w:spacing w:line="228" w:lineRule="auto"/>
        <w:rPr>
          <w:rFonts w:asciiTheme="majorBidi" w:hAnsiTheme="majorBidi" w:cstheme="majorBidi"/>
          <w:sz w:val="16"/>
          <w:szCs w:val="16"/>
        </w:rPr>
      </w:pPr>
      <w:r w:rsidRPr="00560824">
        <w:rPr>
          <w:rFonts w:asciiTheme="majorBidi" w:hAnsiTheme="majorBidi" w:cstheme="majorBidi"/>
          <w:sz w:val="16"/>
          <w:szCs w:val="16"/>
        </w:rPr>
        <w:t xml:space="preserve">B. C. </w:t>
      </w:r>
      <w:proofErr w:type="spellStart"/>
      <w:r w:rsidRPr="00560824">
        <w:rPr>
          <w:rFonts w:asciiTheme="majorBidi" w:hAnsiTheme="majorBidi" w:cstheme="majorBidi"/>
          <w:sz w:val="16"/>
          <w:szCs w:val="16"/>
        </w:rPr>
        <w:t>Mecrow</w:t>
      </w:r>
      <w:proofErr w:type="spellEnd"/>
      <w:r w:rsidRPr="00560824">
        <w:rPr>
          <w:rFonts w:asciiTheme="majorBidi" w:hAnsiTheme="majorBidi" w:cstheme="majorBidi"/>
          <w:sz w:val="16"/>
          <w:szCs w:val="16"/>
        </w:rPr>
        <w:t xml:space="preserve">, </w:t>
      </w:r>
      <w:r w:rsidR="008154E1" w:rsidRPr="00560824">
        <w:rPr>
          <w:rFonts w:asciiTheme="majorBidi" w:hAnsiTheme="majorBidi" w:cstheme="majorBidi"/>
          <w:sz w:val="16"/>
          <w:szCs w:val="16"/>
        </w:rPr>
        <w:t>“Fully pitched-winding switched reluctance a</w:t>
      </w:r>
      <w:r w:rsidRPr="00560824">
        <w:rPr>
          <w:rFonts w:asciiTheme="majorBidi" w:hAnsiTheme="majorBidi" w:cstheme="majorBidi"/>
          <w:sz w:val="16"/>
          <w:szCs w:val="16"/>
        </w:rPr>
        <w:t>nd stepping-motor arrangements”,</w:t>
      </w:r>
      <w:r w:rsidR="004E3B34" w:rsidRPr="00560824">
        <w:rPr>
          <w:rFonts w:asciiTheme="majorBidi" w:hAnsiTheme="majorBidi" w:cstheme="majorBidi"/>
          <w:sz w:val="16"/>
          <w:szCs w:val="16"/>
        </w:rPr>
        <w:t xml:space="preserve"> </w:t>
      </w:r>
      <w:r w:rsidR="004E3B34" w:rsidRPr="00560824">
        <w:rPr>
          <w:rFonts w:asciiTheme="majorBidi" w:hAnsiTheme="majorBidi" w:cstheme="majorBidi"/>
          <w:i/>
          <w:iCs/>
          <w:sz w:val="16"/>
          <w:szCs w:val="16"/>
        </w:rPr>
        <w:t>IEE Proc.-</w:t>
      </w:r>
      <w:proofErr w:type="spellStart"/>
      <w:r w:rsidR="004E3B34" w:rsidRPr="00560824">
        <w:rPr>
          <w:rFonts w:asciiTheme="majorBidi" w:hAnsiTheme="majorBidi" w:cstheme="majorBidi"/>
          <w:i/>
          <w:iCs/>
          <w:sz w:val="16"/>
          <w:szCs w:val="16"/>
        </w:rPr>
        <w:t>Electr</w:t>
      </w:r>
      <w:proofErr w:type="spellEnd"/>
      <w:r w:rsidR="004E3B34" w:rsidRPr="00560824">
        <w:rPr>
          <w:rFonts w:asciiTheme="majorBidi" w:hAnsiTheme="majorBidi" w:cstheme="majorBidi"/>
          <w:i/>
          <w:iCs/>
          <w:sz w:val="16"/>
          <w:szCs w:val="16"/>
        </w:rPr>
        <w:t>. Power Appl.,</w:t>
      </w:r>
      <w:r w:rsidR="004E3B34" w:rsidRPr="00560824">
        <w:rPr>
          <w:rFonts w:asciiTheme="majorBidi" w:hAnsiTheme="majorBidi" w:cstheme="majorBidi"/>
          <w:sz w:val="16"/>
          <w:szCs w:val="16"/>
        </w:rPr>
        <w:t xml:space="preserve"> </w:t>
      </w:r>
      <w:r w:rsidRPr="00560824">
        <w:rPr>
          <w:rFonts w:asciiTheme="majorBidi" w:hAnsiTheme="majorBidi" w:cstheme="majorBidi"/>
          <w:sz w:val="16"/>
          <w:szCs w:val="16"/>
        </w:rPr>
        <w:t>v</w:t>
      </w:r>
      <w:r w:rsidR="008154E1" w:rsidRPr="00560824">
        <w:rPr>
          <w:rFonts w:asciiTheme="majorBidi" w:hAnsiTheme="majorBidi" w:cstheme="majorBidi"/>
          <w:sz w:val="16"/>
          <w:szCs w:val="16"/>
        </w:rPr>
        <w:t xml:space="preserve">ol. 140, </w:t>
      </w:r>
      <w:r w:rsidR="004E3B34" w:rsidRPr="00560824">
        <w:rPr>
          <w:rFonts w:asciiTheme="majorBidi" w:hAnsiTheme="majorBidi" w:cstheme="majorBidi"/>
          <w:sz w:val="16"/>
          <w:szCs w:val="16"/>
        </w:rPr>
        <w:t xml:space="preserve">no. 1, </w:t>
      </w:r>
      <w:r w:rsidR="008154E1" w:rsidRPr="00560824">
        <w:rPr>
          <w:rFonts w:asciiTheme="majorBidi" w:hAnsiTheme="majorBidi" w:cstheme="majorBidi"/>
          <w:sz w:val="16"/>
          <w:szCs w:val="16"/>
        </w:rPr>
        <w:t>p</w:t>
      </w:r>
      <w:r w:rsidRPr="00560824">
        <w:rPr>
          <w:rFonts w:asciiTheme="majorBidi" w:hAnsiTheme="majorBidi" w:cstheme="majorBidi"/>
          <w:sz w:val="16"/>
          <w:szCs w:val="16"/>
        </w:rPr>
        <w:t>p</w:t>
      </w:r>
      <w:r w:rsidR="008154E1" w:rsidRPr="00560824">
        <w:rPr>
          <w:rFonts w:asciiTheme="majorBidi" w:hAnsiTheme="majorBidi" w:cstheme="majorBidi"/>
          <w:sz w:val="16"/>
          <w:szCs w:val="16"/>
        </w:rPr>
        <w:t>. 61</w:t>
      </w:r>
      <w:r w:rsidR="004E3B34" w:rsidRPr="00560824">
        <w:rPr>
          <w:rFonts w:asciiTheme="majorBidi" w:hAnsiTheme="majorBidi" w:cstheme="majorBidi"/>
          <w:sz w:val="16"/>
          <w:szCs w:val="16"/>
        </w:rPr>
        <w:t>-</w:t>
      </w:r>
      <w:r w:rsidR="008154E1" w:rsidRPr="00560824">
        <w:rPr>
          <w:rFonts w:asciiTheme="majorBidi" w:hAnsiTheme="majorBidi" w:cstheme="majorBidi"/>
          <w:sz w:val="16"/>
          <w:szCs w:val="16"/>
        </w:rPr>
        <w:t>70</w:t>
      </w:r>
      <w:r w:rsidR="004E3B34" w:rsidRPr="00560824">
        <w:rPr>
          <w:rFonts w:asciiTheme="majorBidi" w:hAnsiTheme="majorBidi" w:cstheme="majorBidi"/>
          <w:sz w:val="16"/>
          <w:szCs w:val="16"/>
        </w:rPr>
        <w:t>,</w:t>
      </w:r>
      <w:r w:rsidR="008154E1" w:rsidRPr="00560824">
        <w:rPr>
          <w:rFonts w:asciiTheme="majorBidi" w:hAnsiTheme="majorBidi" w:cstheme="majorBidi"/>
          <w:sz w:val="16"/>
          <w:szCs w:val="16"/>
        </w:rPr>
        <w:t xml:space="preserve"> 1993</w:t>
      </w:r>
      <w:r w:rsidRPr="00560824">
        <w:rPr>
          <w:rFonts w:asciiTheme="majorBidi" w:hAnsiTheme="majorBidi" w:cstheme="majorBidi"/>
          <w:sz w:val="16"/>
          <w:szCs w:val="16"/>
        </w:rPr>
        <w:t>.</w:t>
      </w:r>
    </w:p>
    <w:p w:rsidR="00E406EB" w:rsidRPr="00560824" w:rsidRDefault="002F69EC" w:rsidP="00AD6B33">
      <w:pPr>
        <w:pStyle w:val="ListParagraph"/>
        <w:numPr>
          <w:ilvl w:val="0"/>
          <w:numId w:val="7"/>
        </w:numPr>
        <w:spacing w:line="228" w:lineRule="auto"/>
        <w:rPr>
          <w:rFonts w:asciiTheme="majorBidi" w:hAnsiTheme="majorBidi" w:cstheme="majorBidi"/>
          <w:sz w:val="16"/>
          <w:szCs w:val="16"/>
        </w:rPr>
      </w:pPr>
      <w:r w:rsidRPr="00560824">
        <w:rPr>
          <w:rFonts w:asciiTheme="majorBidi" w:hAnsiTheme="majorBidi" w:cstheme="majorBidi"/>
          <w:sz w:val="16"/>
          <w:szCs w:val="16"/>
        </w:rPr>
        <w:t xml:space="preserve">C. </w:t>
      </w:r>
      <w:proofErr w:type="spellStart"/>
      <w:r w:rsidRPr="00560824">
        <w:rPr>
          <w:rFonts w:asciiTheme="majorBidi" w:hAnsiTheme="majorBidi" w:cstheme="majorBidi"/>
          <w:sz w:val="16"/>
          <w:szCs w:val="16"/>
        </w:rPr>
        <w:t>Laudensack</w:t>
      </w:r>
      <w:proofErr w:type="spellEnd"/>
      <w:r w:rsidRPr="00560824">
        <w:rPr>
          <w:rFonts w:asciiTheme="majorBidi" w:hAnsiTheme="majorBidi" w:cstheme="majorBidi"/>
          <w:sz w:val="16"/>
          <w:szCs w:val="16"/>
        </w:rPr>
        <w:t>, Q</w:t>
      </w:r>
      <w:r w:rsidR="007C508E" w:rsidRPr="00560824">
        <w:rPr>
          <w:rFonts w:asciiTheme="majorBidi" w:hAnsiTheme="majorBidi" w:cstheme="majorBidi"/>
          <w:sz w:val="16"/>
          <w:szCs w:val="16"/>
        </w:rPr>
        <w:t xml:space="preserve">. Yu, D. </w:t>
      </w:r>
      <w:proofErr w:type="spellStart"/>
      <w:r w:rsidR="007C508E" w:rsidRPr="00560824">
        <w:rPr>
          <w:rFonts w:asciiTheme="majorBidi" w:hAnsiTheme="majorBidi" w:cstheme="majorBidi"/>
          <w:sz w:val="16"/>
          <w:szCs w:val="16"/>
        </w:rPr>
        <w:t>Gerling</w:t>
      </w:r>
      <w:proofErr w:type="spellEnd"/>
      <w:r w:rsidR="007C508E" w:rsidRPr="00560824">
        <w:rPr>
          <w:rFonts w:asciiTheme="majorBidi" w:hAnsiTheme="majorBidi" w:cstheme="majorBidi"/>
          <w:sz w:val="16"/>
          <w:szCs w:val="16"/>
        </w:rPr>
        <w:t>, “Analysis of d</w:t>
      </w:r>
      <w:r w:rsidRPr="00560824">
        <w:rPr>
          <w:rFonts w:asciiTheme="majorBidi" w:hAnsiTheme="majorBidi" w:cstheme="majorBidi"/>
          <w:sz w:val="16"/>
          <w:szCs w:val="16"/>
        </w:rPr>
        <w:t>iff</w:t>
      </w:r>
      <w:r w:rsidR="007C508E" w:rsidRPr="00560824">
        <w:rPr>
          <w:rFonts w:asciiTheme="majorBidi" w:hAnsiTheme="majorBidi" w:cstheme="majorBidi"/>
          <w:sz w:val="16"/>
          <w:szCs w:val="16"/>
        </w:rPr>
        <w:t>erent winding topologies for canned switched reluctance m</w:t>
      </w:r>
      <w:r w:rsidRPr="00560824">
        <w:rPr>
          <w:rFonts w:asciiTheme="majorBidi" w:hAnsiTheme="majorBidi" w:cstheme="majorBidi"/>
          <w:sz w:val="16"/>
          <w:szCs w:val="16"/>
        </w:rPr>
        <w:t>achines”, International Conference on Electrical Machines (ICEM), pp. 66-72, 2012.</w:t>
      </w:r>
    </w:p>
    <w:p w:rsidR="00AC5F41" w:rsidRDefault="00942846" w:rsidP="00AD6B33">
      <w:pPr>
        <w:pStyle w:val="ListParagraph"/>
        <w:numPr>
          <w:ilvl w:val="0"/>
          <w:numId w:val="7"/>
        </w:numPr>
        <w:spacing w:line="228" w:lineRule="auto"/>
        <w:rPr>
          <w:rFonts w:asciiTheme="majorBidi" w:hAnsiTheme="majorBidi" w:cstheme="majorBidi"/>
          <w:sz w:val="16"/>
          <w:szCs w:val="16"/>
        </w:rPr>
      </w:pPr>
      <w:r w:rsidRPr="00560824">
        <w:rPr>
          <w:rFonts w:asciiTheme="majorBidi" w:hAnsiTheme="majorBidi" w:cstheme="majorBidi"/>
          <w:sz w:val="16"/>
          <w:szCs w:val="16"/>
        </w:rPr>
        <w:t xml:space="preserve">B. C. </w:t>
      </w:r>
      <w:proofErr w:type="spellStart"/>
      <w:r w:rsidRPr="00560824">
        <w:rPr>
          <w:rFonts w:asciiTheme="majorBidi" w:hAnsiTheme="majorBidi" w:cstheme="majorBidi"/>
          <w:sz w:val="16"/>
          <w:szCs w:val="16"/>
        </w:rPr>
        <w:t>Mecrow</w:t>
      </w:r>
      <w:proofErr w:type="spellEnd"/>
      <w:r w:rsidRPr="00560824">
        <w:rPr>
          <w:rFonts w:asciiTheme="majorBidi" w:hAnsiTheme="majorBidi" w:cstheme="majorBidi"/>
          <w:sz w:val="16"/>
          <w:szCs w:val="16"/>
        </w:rPr>
        <w:t>, E. A. El-</w:t>
      </w:r>
      <w:proofErr w:type="spellStart"/>
      <w:r w:rsidRPr="00560824">
        <w:rPr>
          <w:rFonts w:asciiTheme="majorBidi" w:hAnsiTheme="majorBidi" w:cstheme="majorBidi"/>
          <w:sz w:val="16"/>
          <w:szCs w:val="16"/>
        </w:rPr>
        <w:t>Kharashi</w:t>
      </w:r>
      <w:proofErr w:type="spellEnd"/>
      <w:r w:rsidRPr="00560824">
        <w:rPr>
          <w:rFonts w:asciiTheme="majorBidi" w:hAnsiTheme="majorBidi" w:cstheme="majorBidi"/>
          <w:sz w:val="16"/>
          <w:szCs w:val="16"/>
        </w:rPr>
        <w:t xml:space="preserve">, J. W. Finch and A.G. Jack, “Segmental rotor switched reluctance motors with single-tooth windings”, </w:t>
      </w:r>
      <w:r w:rsidRPr="00560824">
        <w:rPr>
          <w:rFonts w:asciiTheme="majorBidi" w:hAnsiTheme="majorBidi" w:cstheme="majorBidi"/>
          <w:i/>
          <w:iCs/>
          <w:sz w:val="16"/>
          <w:szCs w:val="16"/>
        </w:rPr>
        <w:t>IEE Proc.-</w:t>
      </w:r>
      <w:proofErr w:type="spellStart"/>
      <w:r w:rsidRPr="00560824">
        <w:rPr>
          <w:rFonts w:asciiTheme="majorBidi" w:hAnsiTheme="majorBidi" w:cstheme="majorBidi"/>
          <w:i/>
          <w:iCs/>
          <w:sz w:val="16"/>
          <w:szCs w:val="16"/>
        </w:rPr>
        <w:t>Electr</w:t>
      </w:r>
      <w:proofErr w:type="spellEnd"/>
      <w:r w:rsidRPr="00560824">
        <w:rPr>
          <w:rFonts w:asciiTheme="majorBidi" w:hAnsiTheme="majorBidi" w:cstheme="majorBidi"/>
          <w:i/>
          <w:iCs/>
          <w:sz w:val="16"/>
          <w:szCs w:val="16"/>
        </w:rPr>
        <w:t>. Power Appl.</w:t>
      </w:r>
      <w:r w:rsidRPr="00560824">
        <w:rPr>
          <w:rFonts w:asciiTheme="majorBidi" w:hAnsiTheme="majorBidi" w:cstheme="majorBidi"/>
          <w:sz w:val="16"/>
          <w:szCs w:val="16"/>
        </w:rPr>
        <w:t>, vol. 150, no. 5, pp. 591-599, 2003.</w:t>
      </w:r>
    </w:p>
    <w:p w:rsidR="00B30006" w:rsidRPr="00560824" w:rsidRDefault="00B30006" w:rsidP="00AD6B33">
      <w:pPr>
        <w:pStyle w:val="ListParagraph"/>
        <w:numPr>
          <w:ilvl w:val="0"/>
          <w:numId w:val="7"/>
        </w:numPr>
        <w:spacing w:line="228" w:lineRule="auto"/>
        <w:rPr>
          <w:rFonts w:asciiTheme="majorBidi" w:eastAsia="Calibri" w:hAnsiTheme="majorBidi" w:cstheme="majorBidi"/>
          <w:sz w:val="16"/>
          <w:szCs w:val="16"/>
          <w:lang w:bidi="fa-IR"/>
        </w:rPr>
      </w:pPr>
      <w:r w:rsidRPr="00560824">
        <w:rPr>
          <w:rFonts w:asciiTheme="majorBidi" w:eastAsia="Calibri" w:hAnsiTheme="majorBidi" w:cstheme="majorBidi"/>
          <w:sz w:val="16"/>
          <w:szCs w:val="16"/>
          <w:lang w:bidi="fa-IR"/>
        </w:rPr>
        <w:t xml:space="preserve">J. </w:t>
      </w:r>
      <w:proofErr w:type="spellStart"/>
      <w:r w:rsidRPr="00560824">
        <w:rPr>
          <w:rFonts w:asciiTheme="majorBidi" w:eastAsia="Calibri" w:hAnsiTheme="majorBidi" w:cstheme="majorBidi"/>
          <w:sz w:val="16"/>
          <w:szCs w:val="16"/>
          <w:lang w:bidi="fa-IR"/>
        </w:rPr>
        <w:t>Faiz</w:t>
      </w:r>
      <w:proofErr w:type="spellEnd"/>
      <w:r w:rsidRPr="00560824">
        <w:rPr>
          <w:rFonts w:asciiTheme="majorBidi" w:eastAsia="Calibri" w:hAnsiTheme="majorBidi" w:cstheme="majorBidi"/>
          <w:sz w:val="16"/>
          <w:szCs w:val="16"/>
          <w:lang w:bidi="fa-IR"/>
        </w:rPr>
        <w:t xml:space="preserve">, B. Ganji R. W. De Doncker and J. Fiedler, “Electromagnetic modeling of switched reluctance motor using finite element method”, IECON'06, France, pp. 1557-1562, 2006. </w:t>
      </w:r>
    </w:p>
    <w:sectPr w:rsidR="00B30006" w:rsidRPr="00560824" w:rsidSect="00766C3F">
      <w:type w:val="continuous"/>
      <w:pgSz w:w="11907" w:h="16840" w:code="9"/>
      <w:pgMar w:top="1077" w:right="731" w:bottom="2432" w:left="731" w:header="720" w:footer="720" w:gutter="0"/>
      <w:cols w:num="2" w:space="35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604E9"/>
    <w:multiLevelType w:val="hybridMultilevel"/>
    <w:tmpl w:val="DE7A96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E0225E"/>
    <w:multiLevelType w:val="hybridMultilevel"/>
    <w:tmpl w:val="F0522CF8"/>
    <w:lvl w:ilvl="0" w:tplc="E3049B5A">
      <w:start w:val="1"/>
      <w:numFmt w:val="decimal"/>
      <w:lvlText w:val="[%1]"/>
      <w:lvlJc w:val="left"/>
      <w:pPr>
        <w:ind w:left="720" w:hanging="360"/>
      </w:pPr>
      <w:rPr>
        <w:rFonts w:hint="default"/>
      </w:rPr>
    </w:lvl>
    <w:lvl w:ilvl="1" w:tplc="A7FCDC20">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83019F"/>
    <w:multiLevelType w:val="hybridMultilevel"/>
    <w:tmpl w:val="F53ECC58"/>
    <w:lvl w:ilvl="0" w:tplc="E3049B5A">
      <w:start w:val="1"/>
      <w:numFmt w:val="decimal"/>
      <w:lvlText w:val="[%1]"/>
      <w:lvlJc w:val="left"/>
      <w:pPr>
        <w:ind w:left="720" w:hanging="360"/>
      </w:pPr>
      <w:rPr>
        <w:rFonts w:hint="default"/>
      </w:rPr>
    </w:lvl>
    <w:lvl w:ilvl="1" w:tplc="F94EC5C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7F4709"/>
    <w:multiLevelType w:val="hybridMultilevel"/>
    <w:tmpl w:val="F53ECC58"/>
    <w:lvl w:ilvl="0" w:tplc="E3049B5A">
      <w:start w:val="1"/>
      <w:numFmt w:val="decimal"/>
      <w:lvlText w:val="[%1]"/>
      <w:lvlJc w:val="left"/>
      <w:pPr>
        <w:ind w:left="720" w:hanging="360"/>
      </w:pPr>
      <w:rPr>
        <w:rFonts w:hint="default"/>
      </w:rPr>
    </w:lvl>
    <w:lvl w:ilvl="1" w:tplc="F94EC5C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A044A8"/>
    <w:multiLevelType w:val="hybridMultilevel"/>
    <w:tmpl w:val="1780F60A"/>
    <w:lvl w:ilvl="0" w:tplc="8924B56E">
      <w:start w:val="1"/>
      <w:numFmt w:val="decimal"/>
      <w:lvlText w:val="[%1] "/>
      <w:lvlJc w:val="right"/>
      <w:pPr>
        <w:tabs>
          <w:tab w:val="num" w:pos="567"/>
        </w:tabs>
        <w:ind w:left="567" w:hanging="227"/>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ECE26C7"/>
    <w:multiLevelType w:val="hybridMultilevel"/>
    <w:tmpl w:val="D7BCEAF4"/>
    <w:lvl w:ilvl="0" w:tplc="573AB4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51632D"/>
    <w:multiLevelType w:val="hybridMultilevel"/>
    <w:tmpl w:val="CEB6CC10"/>
    <w:lvl w:ilvl="0" w:tplc="42BE00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6"/>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284"/>
  <w:characterSpacingControl w:val="doNotCompress"/>
  <w:compat/>
  <w:rsids>
    <w:rsidRoot w:val="008154E1"/>
    <w:rsid w:val="000145DC"/>
    <w:rsid w:val="00015972"/>
    <w:rsid w:val="000210AC"/>
    <w:rsid w:val="0002446C"/>
    <w:rsid w:val="00037840"/>
    <w:rsid w:val="00042434"/>
    <w:rsid w:val="00057F5C"/>
    <w:rsid w:val="000626C6"/>
    <w:rsid w:val="00064432"/>
    <w:rsid w:val="00071EA4"/>
    <w:rsid w:val="00076EBA"/>
    <w:rsid w:val="00076F40"/>
    <w:rsid w:val="0008102E"/>
    <w:rsid w:val="000923D7"/>
    <w:rsid w:val="0009530E"/>
    <w:rsid w:val="000A0CAA"/>
    <w:rsid w:val="000A4E50"/>
    <w:rsid w:val="000C1A3C"/>
    <w:rsid w:val="000E1A1F"/>
    <w:rsid w:val="00106EB4"/>
    <w:rsid w:val="00110223"/>
    <w:rsid w:val="0011276D"/>
    <w:rsid w:val="00116038"/>
    <w:rsid w:val="00134E0C"/>
    <w:rsid w:val="001372FD"/>
    <w:rsid w:val="00143FD7"/>
    <w:rsid w:val="0014658F"/>
    <w:rsid w:val="00157011"/>
    <w:rsid w:val="0016563D"/>
    <w:rsid w:val="00173DB0"/>
    <w:rsid w:val="00174E72"/>
    <w:rsid w:val="00174EAE"/>
    <w:rsid w:val="00192097"/>
    <w:rsid w:val="00193A20"/>
    <w:rsid w:val="0019419B"/>
    <w:rsid w:val="001B4C06"/>
    <w:rsid w:val="001B634C"/>
    <w:rsid w:val="001B69AE"/>
    <w:rsid w:val="001C12CE"/>
    <w:rsid w:val="001C1AFC"/>
    <w:rsid w:val="001C3256"/>
    <w:rsid w:val="001C7C30"/>
    <w:rsid w:val="001F1852"/>
    <w:rsid w:val="001F229E"/>
    <w:rsid w:val="001F34C2"/>
    <w:rsid w:val="001F43EB"/>
    <w:rsid w:val="00212643"/>
    <w:rsid w:val="00212647"/>
    <w:rsid w:val="00216586"/>
    <w:rsid w:val="00226F02"/>
    <w:rsid w:val="00235573"/>
    <w:rsid w:val="00240958"/>
    <w:rsid w:val="0024289B"/>
    <w:rsid w:val="0025653D"/>
    <w:rsid w:val="00256AFC"/>
    <w:rsid w:val="0026289E"/>
    <w:rsid w:val="00263D67"/>
    <w:rsid w:val="00270489"/>
    <w:rsid w:val="00272979"/>
    <w:rsid w:val="00276639"/>
    <w:rsid w:val="002821ED"/>
    <w:rsid w:val="0028250D"/>
    <w:rsid w:val="00285596"/>
    <w:rsid w:val="00285770"/>
    <w:rsid w:val="00286933"/>
    <w:rsid w:val="00293257"/>
    <w:rsid w:val="0029791D"/>
    <w:rsid w:val="002979D5"/>
    <w:rsid w:val="002A0219"/>
    <w:rsid w:val="002A0D2F"/>
    <w:rsid w:val="002A2D66"/>
    <w:rsid w:val="002A40B5"/>
    <w:rsid w:val="002A430C"/>
    <w:rsid w:val="002B7ED8"/>
    <w:rsid w:val="002C6C9B"/>
    <w:rsid w:val="002C7720"/>
    <w:rsid w:val="002D0927"/>
    <w:rsid w:val="002E2E01"/>
    <w:rsid w:val="002E4C68"/>
    <w:rsid w:val="002E5AAE"/>
    <w:rsid w:val="002E73E7"/>
    <w:rsid w:val="002F2294"/>
    <w:rsid w:val="002F28EF"/>
    <w:rsid w:val="002F69EC"/>
    <w:rsid w:val="002F706F"/>
    <w:rsid w:val="002F7504"/>
    <w:rsid w:val="00307FFE"/>
    <w:rsid w:val="00325AAC"/>
    <w:rsid w:val="003302D8"/>
    <w:rsid w:val="00353901"/>
    <w:rsid w:val="00357C4B"/>
    <w:rsid w:val="00360B05"/>
    <w:rsid w:val="00364ADD"/>
    <w:rsid w:val="00365B2D"/>
    <w:rsid w:val="003675C1"/>
    <w:rsid w:val="00380637"/>
    <w:rsid w:val="00396666"/>
    <w:rsid w:val="003A09B8"/>
    <w:rsid w:val="003A1654"/>
    <w:rsid w:val="003A7334"/>
    <w:rsid w:val="003B4436"/>
    <w:rsid w:val="003B622A"/>
    <w:rsid w:val="003C2142"/>
    <w:rsid w:val="003C3661"/>
    <w:rsid w:val="003C532D"/>
    <w:rsid w:val="003C70FE"/>
    <w:rsid w:val="003D3C97"/>
    <w:rsid w:val="003D5C76"/>
    <w:rsid w:val="003E67DC"/>
    <w:rsid w:val="003F6AF3"/>
    <w:rsid w:val="004015F8"/>
    <w:rsid w:val="00402857"/>
    <w:rsid w:val="004033F5"/>
    <w:rsid w:val="00410E9F"/>
    <w:rsid w:val="00412804"/>
    <w:rsid w:val="00413C1D"/>
    <w:rsid w:val="004170FF"/>
    <w:rsid w:val="00426F33"/>
    <w:rsid w:val="00431720"/>
    <w:rsid w:val="0043268C"/>
    <w:rsid w:val="00436666"/>
    <w:rsid w:val="004368F7"/>
    <w:rsid w:val="00437E9B"/>
    <w:rsid w:val="00441D28"/>
    <w:rsid w:val="004423FD"/>
    <w:rsid w:val="00443462"/>
    <w:rsid w:val="00443915"/>
    <w:rsid w:val="0044536D"/>
    <w:rsid w:val="00445694"/>
    <w:rsid w:val="00452C46"/>
    <w:rsid w:val="0047320F"/>
    <w:rsid w:val="00475AAD"/>
    <w:rsid w:val="00481B04"/>
    <w:rsid w:val="0048343A"/>
    <w:rsid w:val="00487F39"/>
    <w:rsid w:val="004A0244"/>
    <w:rsid w:val="004B135B"/>
    <w:rsid w:val="004C3D5F"/>
    <w:rsid w:val="004D3412"/>
    <w:rsid w:val="004D56BD"/>
    <w:rsid w:val="004D5927"/>
    <w:rsid w:val="004E00E1"/>
    <w:rsid w:val="004E3B34"/>
    <w:rsid w:val="004F0EC0"/>
    <w:rsid w:val="00501A34"/>
    <w:rsid w:val="0050309B"/>
    <w:rsid w:val="00505D3B"/>
    <w:rsid w:val="005115BE"/>
    <w:rsid w:val="005147E6"/>
    <w:rsid w:val="00515CC1"/>
    <w:rsid w:val="00523764"/>
    <w:rsid w:val="0052400F"/>
    <w:rsid w:val="00527F7D"/>
    <w:rsid w:val="0053442E"/>
    <w:rsid w:val="00541D94"/>
    <w:rsid w:val="00547F3F"/>
    <w:rsid w:val="00547F71"/>
    <w:rsid w:val="00560824"/>
    <w:rsid w:val="00566D5D"/>
    <w:rsid w:val="0057119F"/>
    <w:rsid w:val="005865BF"/>
    <w:rsid w:val="00590C58"/>
    <w:rsid w:val="00591C10"/>
    <w:rsid w:val="005966F1"/>
    <w:rsid w:val="005A03DD"/>
    <w:rsid w:val="005A7A9D"/>
    <w:rsid w:val="005B1BDB"/>
    <w:rsid w:val="005B4521"/>
    <w:rsid w:val="005C0EA0"/>
    <w:rsid w:val="005C33D7"/>
    <w:rsid w:val="005D2DDD"/>
    <w:rsid w:val="005E6F89"/>
    <w:rsid w:val="006076FA"/>
    <w:rsid w:val="00624C24"/>
    <w:rsid w:val="0062715E"/>
    <w:rsid w:val="00646E58"/>
    <w:rsid w:val="00654443"/>
    <w:rsid w:val="0066250F"/>
    <w:rsid w:val="006676E6"/>
    <w:rsid w:val="00671BFF"/>
    <w:rsid w:val="00675C38"/>
    <w:rsid w:val="006A0630"/>
    <w:rsid w:val="006A1AD6"/>
    <w:rsid w:val="006A69AE"/>
    <w:rsid w:val="006C0A94"/>
    <w:rsid w:val="006C0E4C"/>
    <w:rsid w:val="006C169F"/>
    <w:rsid w:val="006C5FD9"/>
    <w:rsid w:val="006C63DF"/>
    <w:rsid w:val="006D6AD8"/>
    <w:rsid w:val="006E5153"/>
    <w:rsid w:val="006F16B7"/>
    <w:rsid w:val="006F56FA"/>
    <w:rsid w:val="00701AC8"/>
    <w:rsid w:val="00704A41"/>
    <w:rsid w:val="00710098"/>
    <w:rsid w:val="00712945"/>
    <w:rsid w:val="00715716"/>
    <w:rsid w:val="00720F97"/>
    <w:rsid w:val="007418FD"/>
    <w:rsid w:val="00742297"/>
    <w:rsid w:val="0074507C"/>
    <w:rsid w:val="00745D55"/>
    <w:rsid w:val="00746660"/>
    <w:rsid w:val="0074734C"/>
    <w:rsid w:val="00761292"/>
    <w:rsid w:val="007651EB"/>
    <w:rsid w:val="00766C3F"/>
    <w:rsid w:val="00774C71"/>
    <w:rsid w:val="00775C9D"/>
    <w:rsid w:val="00775EDF"/>
    <w:rsid w:val="00783575"/>
    <w:rsid w:val="007A2437"/>
    <w:rsid w:val="007A3BF4"/>
    <w:rsid w:val="007A3C2E"/>
    <w:rsid w:val="007A44C2"/>
    <w:rsid w:val="007B2ECF"/>
    <w:rsid w:val="007B44E6"/>
    <w:rsid w:val="007C262A"/>
    <w:rsid w:val="007C2CD3"/>
    <w:rsid w:val="007C42D4"/>
    <w:rsid w:val="007C508E"/>
    <w:rsid w:val="007D1F0A"/>
    <w:rsid w:val="007D6910"/>
    <w:rsid w:val="007F04F8"/>
    <w:rsid w:val="007F1744"/>
    <w:rsid w:val="007F1B51"/>
    <w:rsid w:val="007F24EA"/>
    <w:rsid w:val="00813DA0"/>
    <w:rsid w:val="008154E1"/>
    <w:rsid w:val="00816042"/>
    <w:rsid w:val="00824064"/>
    <w:rsid w:val="00826C68"/>
    <w:rsid w:val="00831830"/>
    <w:rsid w:val="008356FB"/>
    <w:rsid w:val="00854786"/>
    <w:rsid w:val="00863919"/>
    <w:rsid w:val="008643DB"/>
    <w:rsid w:val="00870725"/>
    <w:rsid w:val="008708D3"/>
    <w:rsid w:val="008A6D61"/>
    <w:rsid w:val="008A76AB"/>
    <w:rsid w:val="008A7A29"/>
    <w:rsid w:val="008B6053"/>
    <w:rsid w:val="008C0D77"/>
    <w:rsid w:val="008C1659"/>
    <w:rsid w:val="008C698B"/>
    <w:rsid w:val="008D1D14"/>
    <w:rsid w:val="008E3939"/>
    <w:rsid w:val="008F3F1E"/>
    <w:rsid w:val="009056C2"/>
    <w:rsid w:val="00916BA0"/>
    <w:rsid w:val="00917489"/>
    <w:rsid w:val="0092024D"/>
    <w:rsid w:val="0092158E"/>
    <w:rsid w:val="00931F8E"/>
    <w:rsid w:val="00935673"/>
    <w:rsid w:val="00942846"/>
    <w:rsid w:val="0094753E"/>
    <w:rsid w:val="00954A68"/>
    <w:rsid w:val="00960920"/>
    <w:rsid w:val="00962B3E"/>
    <w:rsid w:val="00965644"/>
    <w:rsid w:val="00965AF5"/>
    <w:rsid w:val="00972D2E"/>
    <w:rsid w:val="00973CB9"/>
    <w:rsid w:val="00974F16"/>
    <w:rsid w:val="009805D5"/>
    <w:rsid w:val="0099791E"/>
    <w:rsid w:val="009A6246"/>
    <w:rsid w:val="009B11DA"/>
    <w:rsid w:val="009B1377"/>
    <w:rsid w:val="009C03FC"/>
    <w:rsid w:val="009C4ED2"/>
    <w:rsid w:val="009C6C8C"/>
    <w:rsid w:val="009D0EB5"/>
    <w:rsid w:val="009D41F4"/>
    <w:rsid w:val="009D6760"/>
    <w:rsid w:val="009E0A77"/>
    <w:rsid w:val="009E3366"/>
    <w:rsid w:val="009E66BD"/>
    <w:rsid w:val="009F51FE"/>
    <w:rsid w:val="00A007E8"/>
    <w:rsid w:val="00A077AF"/>
    <w:rsid w:val="00A07D7F"/>
    <w:rsid w:val="00A102EB"/>
    <w:rsid w:val="00A24A1A"/>
    <w:rsid w:val="00A37E30"/>
    <w:rsid w:val="00A47D90"/>
    <w:rsid w:val="00A60AE1"/>
    <w:rsid w:val="00A63EB3"/>
    <w:rsid w:val="00A64218"/>
    <w:rsid w:val="00A74685"/>
    <w:rsid w:val="00A76E9E"/>
    <w:rsid w:val="00A77E5C"/>
    <w:rsid w:val="00A77F88"/>
    <w:rsid w:val="00A82605"/>
    <w:rsid w:val="00A83546"/>
    <w:rsid w:val="00A8415F"/>
    <w:rsid w:val="00A85CC6"/>
    <w:rsid w:val="00A932FB"/>
    <w:rsid w:val="00A943E7"/>
    <w:rsid w:val="00AA009C"/>
    <w:rsid w:val="00AA10E2"/>
    <w:rsid w:val="00AA2D6C"/>
    <w:rsid w:val="00AB145A"/>
    <w:rsid w:val="00AC478F"/>
    <w:rsid w:val="00AC5F41"/>
    <w:rsid w:val="00AD6B33"/>
    <w:rsid w:val="00AE31F0"/>
    <w:rsid w:val="00AF7207"/>
    <w:rsid w:val="00B01EB5"/>
    <w:rsid w:val="00B05420"/>
    <w:rsid w:val="00B11140"/>
    <w:rsid w:val="00B238A9"/>
    <w:rsid w:val="00B27A30"/>
    <w:rsid w:val="00B30006"/>
    <w:rsid w:val="00B35A30"/>
    <w:rsid w:val="00B35C84"/>
    <w:rsid w:val="00B43EFC"/>
    <w:rsid w:val="00B43F5E"/>
    <w:rsid w:val="00B76909"/>
    <w:rsid w:val="00B80D85"/>
    <w:rsid w:val="00B84D8F"/>
    <w:rsid w:val="00B86D99"/>
    <w:rsid w:val="00BA0475"/>
    <w:rsid w:val="00BA04CC"/>
    <w:rsid w:val="00BA0717"/>
    <w:rsid w:val="00BA3DF8"/>
    <w:rsid w:val="00BA43D7"/>
    <w:rsid w:val="00BA4CEF"/>
    <w:rsid w:val="00BA56E1"/>
    <w:rsid w:val="00BB223D"/>
    <w:rsid w:val="00BB46F8"/>
    <w:rsid w:val="00BC072C"/>
    <w:rsid w:val="00BD1ACA"/>
    <w:rsid w:val="00BF1ACF"/>
    <w:rsid w:val="00BF340A"/>
    <w:rsid w:val="00BF44B4"/>
    <w:rsid w:val="00C04D42"/>
    <w:rsid w:val="00C11CEB"/>
    <w:rsid w:val="00C128A6"/>
    <w:rsid w:val="00C17CC2"/>
    <w:rsid w:val="00C23FB5"/>
    <w:rsid w:val="00C247C0"/>
    <w:rsid w:val="00C361DD"/>
    <w:rsid w:val="00C4040C"/>
    <w:rsid w:val="00C47532"/>
    <w:rsid w:val="00C50AFA"/>
    <w:rsid w:val="00C6454D"/>
    <w:rsid w:val="00C66237"/>
    <w:rsid w:val="00C7282B"/>
    <w:rsid w:val="00C7470A"/>
    <w:rsid w:val="00C7559E"/>
    <w:rsid w:val="00C7610A"/>
    <w:rsid w:val="00C771B2"/>
    <w:rsid w:val="00C83D8C"/>
    <w:rsid w:val="00C86BCF"/>
    <w:rsid w:val="00C9126E"/>
    <w:rsid w:val="00CB4628"/>
    <w:rsid w:val="00CB6A86"/>
    <w:rsid w:val="00CC170A"/>
    <w:rsid w:val="00CC49BB"/>
    <w:rsid w:val="00CC73FD"/>
    <w:rsid w:val="00CD0012"/>
    <w:rsid w:val="00CD26F9"/>
    <w:rsid w:val="00CE0D7F"/>
    <w:rsid w:val="00CE2540"/>
    <w:rsid w:val="00CE2F95"/>
    <w:rsid w:val="00CE4CB9"/>
    <w:rsid w:val="00CF037B"/>
    <w:rsid w:val="00CF6DF9"/>
    <w:rsid w:val="00D00CC7"/>
    <w:rsid w:val="00D14045"/>
    <w:rsid w:val="00D1620E"/>
    <w:rsid w:val="00D221B1"/>
    <w:rsid w:val="00D25A95"/>
    <w:rsid w:val="00D25F99"/>
    <w:rsid w:val="00D261C1"/>
    <w:rsid w:val="00D3185F"/>
    <w:rsid w:val="00D33E7C"/>
    <w:rsid w:val="00D424FF"/>
    <w:rsid w:val="00D444EE"/>
    <w:rsid w:val="00D54628"/>
    <w:rsid w:val="00D55A31"/>
    <w:rsid w:val="00D57FA3"/>
    <w:rsid w:val="00D733F5"/>
    <w:rsid w:val="00D7451B"/>
    <w:rsid w:val="00D75EAD"/>
    <w:rsid w:val="00D80627"/>
    <w:rsid w:val="00D830F4"/>
    <w:rsid w:val="00D84AA8"/>
    <w:rsid w:val="00DA16BC"/>
    <w:rsid w:val="00DA3DA8"/>
    <w:rsid w:val="00DB49BE"/>
    <w:rsid w:val="00DC2AF9"/>
    <w:rsid w:val="00DC5AF7"/>
    <w:rsid w:val="00DC611A"/>
    <w:rsid w:val="00DC70C8"/>
    <w:rsid w:val="00DD4CBB"/>
    <w:rsid w:val="00DE0417"/>
    <w:rsid w:val="00DE35A6"/>
    <w:rsid w:val="00DE6CF6"/>
    <w:rsid w:val="00DF04B9"/>
    <w:rsid w:val="00DF2DBF"/>
    <w:rsid w:val="00E0132E"/>
    <w:rsid w:val="00E01562"/>
    <w:rsid w:val="00E03F5D"/>
    <w:rsid w:val="00E04E25"/>
    <w:rsid w:val="00E14A1A"/>
    <w:rsid w:val="00E14AA3"/>
    <w:rsid w:val="00E167B7"/>
    <w:rsid w:val="00E173C8"/>
    <w:rsid w:val="00E22EA1"/>
    <w:rsid w:val="00E357C4"/>
    <w:rsid w:val="00E406EB"/>
    <w:rsid w:val="00E421AD"/>
    <w:rsid w:val="00E50C76"/>
    <w:rsid w:val="00E620DE"/>
    <w:rsid w:val="00E6782F"/>
    <w:rsid w:val="00E74BEC"/>
    <w:rsid w:val="00E7548E"/>
    <w:rsid w:val="00E80417"/>
    <w:rsid w:val="00E810FD"/>
    <w:rsid w:val="00E8255F"/>
    <w:rsid w:val="00E8361A"/>
    <w:rsid w:val="00E913A7"/>
    <w:rsid w:val="00E92482"/>
    <w:rsid w:val="00EA0F97"/>
    <w:rsid w:val="00EA60AF"/>
    <w:rsid w:val="00EB1DBA"/>
    <w:rsid w:val="00ED1748"/>
    <w:rsid w:val="00ED2E30"/>
    <w:rsid w:val="00ED5FB5"/>
    <w:rsid w:val="00ED7D8E"/>
    <w:rsid w:val="00EF1D7A"/>
    <w:rsid w:val="00EF28B4"/>
    <w:rsid w:val="00EF42DB"/>
    <w:rsid w:val="00F005AE"/>
    <w:rsid w:val="00F0515A"/>
    <w:rsid w:val="00F055BC"/>
    <w:rsid w:val="00F069BA"/>
    <w:rsid w:val="00F06C28"/>
    <w:rsid w:val="00F15861"/>
    <w:rsid w:val="00F24D73"/>
    <w:rsid w:val="00F30C76"/>
    <w:rsid w:val="00F3530A"/>
    <w:rsid w:val="00F40BCB"/>
    <w:rsid w:val="00F42FC4"/>
    <w:rsid w:val="00F50999"/>
    <w:rsid w:val="00F63EC0"/>
    <w:rsid w:val="00F728F0"/>
    <w:rsid w:val="00F73DA2"/>
    <w:rsid w:val="00F8185E"/>
    <w:rsid w:val="00F8417E"/>
    <w:rsid w:val="00F96292"/>
    <w:rsid w:val="00FA66CD"/>
    <w:rsid w:val="00FB0807"/>
    <w:rsid w:val="00FB22D4"/>
    <w:rsid w:val="00FC2C48"/>
    <w:rsid w:val="00FC6010"/>
    <w:rsid w:val="00FD716F"/>
    <w:rsid w:val="00FE4F32"/>
    <w:rsid w:val="00FE6584"/>
    <w:rsid w:val="00FF2188"/>
    <w:rsid w:val="00FF3B5E"/>
    <w:rsid w:val="00FF6DC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1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417E"/>
    <w:pPr>
      <w:ind w:left="720"/>
      <w:contextualSpacing/>
    </w:pPr>
  </w:style>
  <w:style w:type="paragraph" w:styleId="BalloonText">
    <w:name w:val="Balloon Text"/>
    <w:basedOn w:val="Normal"/>
    <w:link w:val="BalloonTextChar"/>
    <w:uiPriority w:val="99"/>
    <w:semiHidden/>
    <w:unhideWhenUsed/>
    <w:rsid w:val="007D691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6910"/>
    <w:rPr>
      <w:rFonts w:ascii="Tahoma" w:hAnsi="Tahoma" w:cs="Tahoma"/>
      <w:sz w:val="16"/>
      <w:szCs w:val="16"/>
    </w:rPr>
  </w:style>
  <w:style w:type="table" w:styleId="TableGrid">
    <w:name w:val="Table Grid"/>
    <w:basedOn w:val="TableNormal"/>
    <w:uiPriority w:val="59"/>
    <w:rsid w:val="000E1A1F"/>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9B137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hyperlink" Target="mailto:mha.askari@gmail.com"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hyperlink" Target="mailto:bganji@kashanu.ac.ir" TargetMode="Externa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90B88-F801-411B-9925-DA072A937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2472</Words>
  <Characters>14091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Babak</dc:creator>
  <cp:lastModifiedBy>Babak</cp:lastModifiedBy>
  <cp:revision>4</cp:revision>
  <dcterms:created xsi:type="dcterms:W3CDTF">2015-11-29T17:57:00Z</dcterms:created>
  <dcterms:modified xsi:type="dcterms:W3CDTF">2015-12-03T10:34:00Z</dcterms:modified>
</cp:coreProperties>
</file>