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D6" w:rsidRPr="00ED178E" w:rsidRDefault="00ED178E" w:rsidP="00D22FD6">
      <w:pPr>
        <w:pStyle w:val="Title"/>
        <w:framePr w:wrap="around"/>
        <w:rPr>
          <w:rtl/>
          <w:lang w:val="en-US"/>
        </w:rPr>
      </w:pPr>
      <w:r>
        <w:rPr>
          <w:rFonts w:hint="cs"/>
          <w:rtl/>
        </w:rPr>
        <w:t xml:space="preserve">بهبود کارآیی انرژی شبکه با استفاده از ارتباط </w:t>
      </w:r>
      <w:r>
        <w:rPr>
          <w:rFonts w:hint="cs"/>
          <w:rtl/>
          <w:lang w:val="en-US"/>
        </w:rPr>
        <w:t>مستقیم کاربران</w:t>
      </w:r>
    </w:p>
    <w:p w:rsidR="00D22FD6" w:rsidRPr="00D53C11" w:rsidRDefault="00D22FD6" w:rsidP="00D22FD6">
      <w:pPr>
        <w:rPr>
          <w:rtl/>
        </w:rPr>
      </w:pPr>
    </w:p>
    <w:p w:rsidR="00D22FD6" w:rsidRPr="0008031D" w:rsidRDefault="0008031D" w:rsidP="0008031D">
      <w:pPr>
        <w:pStyle w:val="Authors"/>
        <w:framePr w:wrap="around"/>
        <w:rPr>
          <w:vertAlign w:val="superscript"/>
        </w:rPr>
      </w:pPr>
      <w:r>
        <w:rPr>
          <w:rFonts w:hint="cs"/>
          <w:rtl/>
        </w:rPr>
        <w:t>علی کریمی</w:t>
      </w:r>
      <w:r>
        <w:rPr>
          <w:rtl/>
        </w:rPr>
        <w:softHyphen/>
      </w:r>
      <w:r>
        <w:rPr>
          <w:rFonts w:hint="cs"/>
          <w:rtl/>
        </w:rPr>
        <w:t>کلایه</w:t>
      </w:r>
      <w:r w:rsidR="00D22FD6" w:rsidRPr="008764A8">
        <w:rPr>
          <w:rFonts w:hint="cs"/>
          <w:vertAlign w:val="superscript"/>
          <w:rtl/>
        </w:rPr>
        <w:t>1</w:t>
      </w:r>
      <w:r w:rsidR="00D22FD6" w:rsidRPr="008764A8">
        <w:rPr>
          <w:rFonts w:hint="cs"/>
          <w:rtl/>
        </w:rPr>
        <w:t xml:space="preserve">، </w:t>
      </w:r>
      <w:r>
        <w:rPr>
          <w:rFonts w:hint="cs"/>
          <w:rtl/>
        </w:rPr>
        <w:t>پائیز عزمی</w:t>
      </w:r>
      <w:r w:rsidR="00D22FD6" w:rsidRPr="008764A8">
        <w:rPr>
          <w:rFonts w:hint="cs"/>
          <w:vertAlign w:val="superscript"/>
          <w:rtl/>
        </w:rPr>
        <w:t>2</w:t>
      </w:r>
      <w:r>
        <w:rPr>
          <w:rFonts w:hint="cs"/>
          <w:rtl/>
        </w:rPr>
        <w:t>،</w:t>
      </w:r>
      <w:r w:rsidR="00D22FD6" w:rsidRPr="008764A8">
        <w:rPr>
          <w:rFonts w:hint="cs"/>
          <w:rtl/>
        </w:rPr>
        <w:t xml:space="preserve"> </w:t>
      </w:r>
      <w:r>
        <w:rPr>
          <w:rFonts w:hint="cs"/>
          <w:rtl/>
        </w:rPr>
        <w:t>نادر مکار</w:t>
      </w:r>
      <w:r w:rsidR="007C481D">
        <w:rPr>
          <w:rFonts w:hint="cs"/>
          <w:rtl/>
        </w:rPr>
        <w:t>ی یامچ</w:t>
      </w:r>
      <w:r>
        <w:rPr>
          <w:rFonts w:hint="cs"/>
          <w:rtl/>
        </w:rPr>
        <w:t>ی</w:t>
      </w:r>
      <w:r w:rsidR="00D22FD6" w:rsidRPr="008764A8">
        <w:rPr>
          <w:rFonts w:hint="cs"/>
          <w:vertAlign w:val="superscript"/>
          <w:rtl/>
        </w:rPr>
        <w:t>3</w:t>
      </w:r>
      <w:r>
        <w:rPr>
          <w:rFonts w:hint="cs"/>
          <w:rtl/>
        </w:rPr>
        <w:t xml:space="preserve"> و نجمه مدنی</w:t>
      </w:r>
      <w:r>
        <w:rPr>
          <w:rFonts w:hint="cs"/>
          <w:vertAlign w:val="superscript"/>
          <w:rtl/>
        </w:rPr>
        <w:t>4</w:t>
      </w:r>
    </w:p>
    <w:p w:rsidR="00D22FD6" w:rsidRPr="00C34F75" w:rsidRDefault="00D22FD6" w:rsidP="007C481D">
      <w:pPr>
        <w:pStyle w:val="Affiliations"/>
        <w:framePr w:wrap="around"/>
        <w:rPr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1</w:t>
      </w:r>
      <w:r w:rsidR="007C481D">
        <w:rPr>
          <w:rFonts w:hint="cs"/>
          <w:rtl/>
          <w:lang w:bidi="fa-IR"/>
        </w:rPr>
        <w:t>دانشگاه تربیت مدرس، دانشکده برق و کامپیوتر</w:t>
      </w:r>
      <w:r>
        <w:rPr>
          <w:rFonts w:hint="cs"/>
          <w:rtl/>
          <w:lang w:bidi="fa-IR"/>
        </w:rPr>
        <w:t xml:space="preserve">، </w:t>
      </w:r>
      <w:proofErr w:type="spellStart"/>
      <w:r w:rsidR="007C481D">
        <w:rPr>
          <w:lang w:bidi="fa-IR"/>
        </w:rPr>
        <w:t>a.karmikelayeh</w:t>
      </w:r>
      <w:proofErr w:type="spellEnd"/>
      <w:r w:rsidR="007C481D">
        <w:rPr>
          <w:lang w:bidi="fa-IR"/>
        </w:rPr>
        <w:t>@ modares.ac.ir</w:t>
      </w:r>
    </w:p>
    <w:p w:rsidR="00D22FD6" w:rsidRPr="00C34F75" w:rsidRDefault="00D22FD6" w:rsidP="007C481D">
      <w:pPr>
        <w:pStyle w:val="Affiliations"/>
        <w:framePr w:wrap="around"/>
        <w:rPr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2</w:t>
      </w:r>
      <w:r w:rsidR="007C481D" w:rsidRPr="007C481D">
        <w:rPr>
          <w:rFonts w:hint="cs"/>
          <w:rtl/>
          <w:lang w:bidi="fa-IR"/>
        </w:rPr>
        <w:t xml:space="preserve"> </w:t>
      </w:r>
      <w:r w:rsidR="007C481D">
        <w:rPr>
          <w:rFonts w:hint="cs"/>
          <w:rtl/>
          <w:lang w:bidi="fa-IR"/>
        </w:rPr>
        <w:t xml:space="preserve">دانشگاه تربیت مدرس، دانشکده برق و کامپیوتر، </w:t>
      </w:r>
      <w:r w:rsidR="007C481D">
        <w:rPr>
          <w:lang w:bidi="fa-IR"/>
        </w:rPr>
        <w:t xml:space="preserve"> pazmi@modares.ac.ir</w:t>
      </w:r>
    </w:p>
    <w:p w:rsidR="00D22FD6" w:rsidRDefault="00D22FD6" w:rsidP="00A14130">
      <w:pPr>
        <w:pStyle w:val="Affiliations"/>
        <w:framePr w:wrap="around"/>
        <w:rPr>
          <w:rtl/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3</w:t>
      </w:r>
      <w:r w:rsidR="007C481D" w:rsidRPr="007C481D">
        <w:rPr>
          <w:rFonts w:hint="cs"/>
          <w:rtl/>
          <w:lang w:bidi="fa-IR"/>
        </w:rPr>
        <w:t xml:space="preserve"> </w:t>
      </w:r>
      <w:r w:rsidR="007C481D">
        <w:rPr>
          <w:rFonts w:hint="cs"/>
          <w:rtl/>
          <w:lang w:bidi="fa-IR"/>
        </w:rPr>
        <w:t xml:space="preserve">دانشگاه تربیت مدرس، دانشکده برق و کامپیوتر </w:t>
      </w:r>
      <w:r>
        <w:rPr>
          <w:rFonts w:hint="cs"/>
          <w:rtl/>
          <w:lang w:bidi="fa-IR"/>
        </w:rPr>
        <w:t xml:space="preserve">، </w:t>
      </w:r>
      <w:r w:rsidR="00A14130" w:rsidRPr="00A14130">
        <w:rPr>
          <w:lang w:bidi="fa-IR"/>
        </w:rPr>
        <w:t>nader.mokari@modares.ac.ir</w:t>
      </w:r>
    </w:p>
    <w:p w:rsidR="0008031D" w:rsidRDefault="007C481D" w:rsidP="007C481D">
      <w:pPr>
        <w:pStyle w:val="Affiliations"/>
        <w:framePr w:wrap="around"/>
        <w:rPr>
          <w:rtl/>
          <w:lang w:bidi="fa-IR"/>
        </w:rPr>
      </w:pPr>
      <w:r>
        <w:rPr>
          <w:rFonts w:hint="cs"/>
          <w:vertAlign w:val="superscript"/>
          <w:rtl/>
          <w:lang w:bidi="fa-IR"/>
        </w:rPr>
        <w:t>4</w:t>
      </w:r>
      <w:r w:rsidRPr="007C481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دانشگاه تربیت مدرس، دانشکده برق و کامپیوتر </w:t>
      </w:r>
      <w:r w:rsidR="0008031D">
        <w:rPr>
          <w:rFonts w:hint="cs"/>
          <w:rtl/>
          <w:lang w:bidi="fa-IR"/>
        </w:rPr>
        <w:t xml:space="preserve">، </w:t>
      </w:r>
      <w:r>
        <w:rPr>
          <w:lang w:bidi="fa-IR"/>
        </w:rPr>
        <w:t>najmeh_madani@yahoo.com</w:t>
      </w:r>
    </w:p>
    <w:p w:rsidR="00D22FD6" w:rsidRDefault="00D22FD6" w:rsidP="00D22FD6">
      <w:pPr>
        <w:pStyle w:val="Abstract"/>
        <w:rPr>
          <w:rtl/>
        </w:rPr>
      </w:pPr>
    </w:p>
    <w:p w:rsidR="00D22FD6" w:rsidRDefault="00D22FD6" w:rsidP="008033F5">
      <w:pPr>
        <w:pStyle w:val="Abstract"/>
      </w:pPr>
      <w:r w:rsidRPr="008764A8">
        <w:rPr>
          <w:rtl/>
        </w:rPr>
        <w:t>چکيده</w:t>
      </w:r>
      <w:r w:rsidRPr="008764A8">
        <w:rPr>
          <w:rFonts w:hint="cs"/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 w:rsidRPr="008764A8">
        <w:rPr>
          <w:rFonts w:hint="cs"/>
          <w:rtl/>
        </w:rPr>
        <w:t xml:space="preserve"> </w:t>
      </w:r>
      <w:r>
        <w:rPr>
          <w:rFonts w:hint="cs"/>
          <w:rtl/>
        </w:rPr>
        <w:t xml:space="preserve">ارتباط مستقیم کاربران </w:t>
      </w:r>
      <w:r w:rsidR="008033F5">
        <w:t>(Device-to-Device(D2D))</w:t>
      </w:r>
      <w:r w:rsidR="008033F5">
        <w:rPr>
          <w:rFonts w:hint="cs"/>
          <w:rtl/>
        </w:rPr>
        <w:t xml:space="preserve">، </w:t>
      </w:r>
      <w:r>
        <w:rPr>
          <w:rFonts w:hint="cs"/>
          <w:rtl/>
        </w:rPr>
        <w:t>یکی از راه</w:t>
      </w:r>
      <w:r>
        <w:rPr>
          <w:rFonts w:hint="eastAsia"/>
          <w:rtl/>
        </w:rPr>
        <w:t>‌</w:t>
      </w:r>
      <w:r>
        <w:rPr>
          <w:rFonts w:hint="cs"/>
          <w:rtl/>
        </w:rPr>
        <w:t>حل</w:t>
      </w:r>
      <w:r w:rsidR="00A14130">
        <w:rPr>
          <w:rtl/>
        </w:rPr>
        <w:softHyphen/>
      </w:r>
      <w:r w:rsidR="00A14130">
        <w:rPr>
          <w:rFonts w:hint="cs"/>
          <w:rtl/>
        </w:rPr>
        <w:t>ه</w:t>
      </w:r>
      <w:r>
        <w:rPr>
          <w:rFonts w:hint="cs"/>
          <w:rtl/>
        </w:rPr>
        <w:t>ایی ا</w:t>
      </w:r>
      <w:r w:rsidR="00A14130">
        <w:rPr>
          <w:rFonts w:hint="cs"/>
          <w:rtl/>
        </w:rPr>
        <w:t>ست که جهت افزایش کارایی در شبکه</w:t>
      </w:r>
      <w:r w:rsidR="00A14130">
        <w:rPr>
          <w:rtl/>
        </w:rPr>
        <w:softHyphen/>
      </w:r>
      <w:r w:rsidR="00A14130">
        <w:rPr>
          <w:rFonts w:hint="cs"/>
          <w:rtl/>
        </w:rPr>
        <w:t>ه</w:t>
      </w:r>
      <w:r>
        <w:rPr>
          <w:rFonts w:hint="cs"/>
          <w:rtl/>
        </w:rPr>
        <w:t>ای سلولی مطرح شده است. در این شبکه</w:t>
      </w:r>
      <w:r>
        <w:rPr>
          <w:rtl/>
        </w:rPr>
        <w:softHyphen/>
      </w:r>
      <w:r>
        <w:rPr>
          <w:rFonts w:hint="cs"/>
          <w:rtl/>
        </w:rPr>
        <w:t>ها، کارایی انرژی و مصرف توان دو معیار مهم می</w:t>
      </w:r>
      <w:r>
        <w:rPr>
          <w:rtl/>
        </w:rPr>
        <w:softHyphen/>
      </w:r>
      <w:r w:rsidR="00A14130">
        <w:rPr>
          <w:rFonts w:hint="cs"/>
          <w:rtl/>
        </w:rPr>
        <w:t>باشند. در این مقاله روش جدیدی</w:t>
      </w:r>
      <w:r>
        <w:rPr>
          <w:rFonts w:hint="cs"/>
          <w:rtl/>
        </w:rPr>
        <w:t xml:space="preserve"> مطرح شده است که علاوه بر تضمین کیفیت سرویس </w:t>
      </w:r>
      <w:r w:rsidR="008033F5">
        <w:t>(Q</w:t>
      </w:r>
      <w:r w:rsidR="008033F5" w:rsidRPr="008033F5">
        <w:t>uality of Service (</w:t>
      </w:r>
      <w:proofErr w:type="spellStart"/>
      <w:r w:rsidR="008033F5" w:rsidRPr="008033F5">
        <w:t>QoS</w:t>
      </w:r>
      <w:proofErr w:type="spellEnd"/>
      <w:r w:rsidR="008033F5">
        <w:t>))</w:t>
      </w:r>
      <w:r w:rsidR="008033F5">
        <w:rPr>
          <w:rFonts w:hint="cs"/>
          <w:rtl/>
        </w:rPr>
        <w:t xml:space="preserve"> </w:t>
      </w:r>
      <w:r>
        <w:rPr>
          <w:rFonts w:hint="cs"/>
          <w:rtl/>
        </w:rPr>
        <w:t>، با مصرف حداقل توان، کارآیی انرژی را بهبود می بخشد. در روش پیشنهادی، یک مسئله بهینه</w:t>
      </w:r>
      <w:r>
        <w:rPr>
          <w:rtl/>
        </w:rPr>
        <w:softHyphen/>
      </w:r>
      <w:r>
        <w:rPr>
          <w:rFonts w:hint="cs"/>
          <w:rtl/>
        </w:rPr>
        <w:t>سازی با هدف کاهش توان ارسالی مطرح می</w:t>
      </w:r>
      <w:r>
        <w:rPr>
          <w:rtl/>
        </w:rPr>
        <w:softHyphen/>
      </w:r>
      <w:r>
        <w:rPr>
          <w:rFonts w:hint="cs"/>
          <w:rtl/>
        </w:rPr>
        <w:t>شود که خود به دو زیرمسئله تجزیه می</w:t>
      </w:r>
      <w:r>
        <w:rPr>
          <w:rtl/>
        </w:rPr>
        <w:softHyphen/>
      </w:r>
      <w:r>
        <w:rPr>
          <w:rFonts w:hint="cs"/>
          <w:rtl/>
        </w:rPr>
        <w:t xml:space="preserve">شود: انتخاب شیوه و واگذاری کانال و دیگری مسئله تخصیص توان. به منظور کاهش پیچیدگی محاسباتی، شبکه </w:t>
      </w:r>
      <w:r w:rsidR="00AD69D8">
        <w:rPr>
          <w:rFonts w:hint="cs"/>
          <w:rtl/>
        </w:rPr>
        <w:t>در سه حالت بار کم، متوسط و زیاد</w:t>
      </w:r>
      <w:r>
        <w:rPr>
          <w:rFonts w:hint="cs"/>
          <w:rtl/>
        </w:rPr>
        <w:t xml:space="preserve"> بررسی می</w:t>
      </w:r>
      <w:r>
        <w:rPr>
          <w:rtl/>
        </w:rPr>
        <w:softHyphen/>
      </w:r>
      <w:r>
        <w:rPr>
          <w:rFonts w:hint="cs"/>
          <w:rtl/>
        </w:rPr>
        <w:t>شود. در هر حالت با بیان الگوریتم</w:t>
      </w:r>
      <w:r>
        <w:rPr>
          <w:rtl/>
        </w:rPr>
        <w:softHyphen/>
      </w:r>
      <w:r>
        <w:rPr>
          <w:rFonts w:hint="cs"/>
          <w:rtl/>
        </w:rPr>
        <w:t>هایی با پیچیدگی محاسباتی پایین به</w:t>
      </w:r>
      <w:r>
        <w:rPr>
          <w:rtl/>
        </w:rPr>
        <w:softHyphen/>
      </w:r>
      <w:r>
        <w:rPr>
          <w:rFonts w:hint="cs"/>
          <w:rtl/>
        </w:rPr>
        <w:t>دنبال تشخیص میزان کارآیی روش پیشنهادی در کاربردهای واقعی هستیم. در نهایت، میزان کارآیی الگوریتم</w:t>
      </w:r>
      <w:r>
        <w:rPr>
          <w:rtl/>
        </w:rPr>
        <w:softHyphen/>
      </w:r>
      <w:r>
        <w:rPr>
          <w:rFonts w:hint="cs"/>
          <w:rtl/>
        </w:rPr>
        <w:t xml:space="preserve">های پیشنهادی را در بارهای مختلف شبکه </w:t>
      </w:r>
      <w:r w:rsidR="00A14130">
        <w:rPr>
          <w:rFonts w:hint="cs"/>
          <w:rtl/>
        </w:rPr>
        <w:t>بررسی</w:t>
      </w:r>
      <w:r>
        <w:rPr>
          <w:rFonts w:hint="cs"/>
          <w:rtl/>
        </w:rPr>
        <w:t xml:space="preserve"> کردیم که نتایج، نشان</w:t>
      </w:r>
      <w:r>
        <w:rPr>
          <w:rtl/>
        </w:rPr>
        <w:softHyphen/>
      </w:r>
      <w:r>
        <w:rPr>
          <w:rFonts w:hint="cs"/>
          <w:rtl/>
        </w:rPr>
        <w:t>دهنده کارآیی بالای روش پیشنهادی در کاربردهای واقعی است.</w:t>
      </w:r>
    </w:p>
    <w:p w:rsidR="00D22FD6" w:rsidRPr="008764A8" w:rsidRDefault="00D22FD6" w:rsidP="00D22FD6">
      <w:pPr>
        <w:pStyle w:val="Index"/>
        <w:rPr>
          <w:rtl/>
        </w:rPr>
      </w:pPr>
      <w:r w:rsidRPr="008764A8">
        <w:rPr>
          <w:rtl/>
        </w:rPr>
        <w:t xml:space="preserve">كليد واژه- </w:t>
      </w:r>
      <w:r>
        <w:rPr>
          <w:rFonts w:hint="cs"/>
          <w:rtl/>
        </w:rPr>
        <w:t>ارتباط مستقیم کاربران (</w:t>
      </w:r>
      <w:r w:rsidRPr="00D675DC">
        <w:rPr>
          <w:i/>
          <w:iCs/>
        </w:rPr>
        <w:t>D2D</w:t>
      </w:r>
      <w:r>
        <w:rPr>
          <w:rFonts w:hint="cs"/>
          <w:rtl/>
        </w:rPr>
        <w:t>)، تخصیص توان، انتخاب شیوه، واگذاری کانال</w:t>
      </w:r>
      <w:r w:rsidRPr="008764A8">
        <w:rPr>
          <w:rtl/>
        </w:rPr>
        <w:t xml:space="preserve"> </w:t>
      </w:r>
    </w:p>
    <w:p w:rsidR="00D22FD6" w:rsidRPr="00D53C11" w:rsidRDefault="00D22FD6" w:rsidP="00D22FD6">
      <w:pPr>
        <w:pStyle w:val="Abstract"/>
      </w:pPr>
    </w:p>
    <w:p w:rsidR="00D22FD6" w:rsidRPr="00D53C11" w:rsidRDefault="00D22FD6" w:rsidP="00D22FD6">
      <w:pPr>
        <w:pStyle w:val="Abstract"/>
        <w:rPr>
          <w:rtl/>
        </w:rPr>
        <w:sectPr w:rsidR="00D22FD6" w:rsidRPr="00D53C11" w:rsidSect="00D22FD6">
          <w:headerReference w:type="even" r:id="rId7"/>
          <w:footerReference w:type="even" r:id="rId8"/>
          <w:footerReference w:type="default" r:id="rId9"/>
          <w:endnotePr>
            <w:numFmt w:val="lowerLetter"/>
          </w:endnotePr>
          <w:pgSz w:w="11906" w:h="16838" w:code="9"/>
          <w:pgMar w:top="1588" w:right="1134" w:bottom="1418" w:left="1134" w:header="850" w:footer="567" w:gutter="0"/>
          <w:cols w:space="374"/>
          <w:bidi/>
          <w:rtlGutter/>
          <w:docGrid w:linePitch="272"/>
        </w:sectPr>
      </w:pPr>
    </w:p>
    <w:p w:rsidR="00D22FD6" w:rsidRPr="008764A8" w:rsidRDefault="00D22FD6" w:rsidP="00D22FD6">
      <w:pPr>
        <w:pStyle w:val="Heading1"/>
      </w:pPr>
      <w:r w:rsidRPr="008764A8">
        <w:rPr>
          <w:rtl/>
        </w:rPr>
        <w:lastRenderedPageBreak/>
        <w:t>مقدمه</w:t>
      </w:r>
    </w:p>
    <w:p w:rsidR="00D22FD6" w:rsidRDefault="00D22FD6" w:rsidP="008033F5">
      <w:pPr>
        <w:rPr>
          <w:rtl/>
          <w:lang w:bidi="fa-IR"/>
        </w:rPr>
      </w:pPr>
      <w:r>
        <w:rPr>
          <w:rFonts w:hint="cs"/>
          <w:rtl/>
        </w:rPr>
        <w:t>ارتباط مستقیم کاربران (</w:t>
      </w:r>
      <w:r>
        <w:t>Device-to-Device (D2D)</w:t>
      </w:r>
      <w:r>
        <w:rPr>
          <w:rFonts w:hint="cs"/>
          <w:rtl/>
        </w:rPr>
        <w:t>)، یکی از راه</w:t>
      </w:r>
      <w:r>
        <w:rPr>
          <w:rFonts w:hint="eastAsia"/>
          <w:rtl/>
        </w:rPr>
        <w:t>‌</w:t>
      </w:r>
      <w:r w:rsidR="00A14130">
        <w:rPr>
          <w:rFonts w:hint="cs"/>
          <w:rtl/>
        </w:rPr>
        <w:t>حل</w:t>
      </w:r>
      <w:r w:rsidR="00A14130">
        <w:rPr>
          <w:rtl/>
        </w:rPr>
        <w:softHyphen/>
      </w:r>
      <w:r w:rsidR="00A14130">
        <w:rPr>
          <w:rFonts w:hint="cs"/>
          <w:rtl/>
        </w:rPr>
        <w:t>ها</w:t>
      </w:r>
      <w:r>
        <w:rPr>
          <w:rFonts w:hint="cs"/>
          <w:rtl/>
        </w:rPr>
        <w:t>یی است</w:t>
      </w:r>
      <w:r w:rsidR="00A14130">
        <w:rPr>
          <w:rFonts w:hint="cs"/>
          <w:rtl/>
        </w:rPr>
        <w:t xml:space="preserve"> که جهت افزایش کارایی در </w:t>
      </w:r>
      <w:r w:rsidR="00A14130">
        <w:rPr>
          <w:rFonts w:hint="cs"/>
          <w:rtl/>
          <w:lang w:bidi="fa-IR"/>
        </w:rPr>
        <w:t>شبکه</w:t>
      </w:r>
      <w:r w:rsidR="00A14130">
        <w:rPr>
          <w:rtl/>
          <w:lang w:bidi="fa-IR"/>
        </w:rPr>
        <w:softHyphen/>
      </w:r>
      <w:r w:rsidR="00A14130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ی سلولی</w:t>
      </w:r>
      <w:r>
        <w:rPr>
          <w:rFonts w:hint="cs"/>
          <w:rtl/>
        </w:rPr>
        <w:t xml:space="preserve"> مطرح شده است</w:t>
      </w:r>
      <w:r w:rsidR="00A14130">
        <w:rPr>
          <w:rFonts w:hint="cs"/>
          <w:rtl/>
          <w:lang w:bidi="fa-IR"/>
        </w:rPr>
        <w:t>. در این ارتباط، دستگاه</w:t>
      </w:r>
      <w:r w:rsidR="00A14130">
        <w:rPr>
          <w:rtl/>
          <w:lang w:bidi="fa-IR"/>
        </w:rPr>
        <w:softHyphen/>
      </w:r>
      <w:r w:rsidR="00A14130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یی که د</w:t>
      </w:r>
      <w:r w:rsidR="00A14130">
        <w:rPr>
          <w:rFonts w:hint="cs"/>
          <w:rtl/>
          <w:lang w:bidi="fa-IR"/>
        </w:rPr>
        <w:t>ر نزدیکی یک دیگر قرار دارند م</w:t>
      </w:r>
      <w:r w:rsidR="00A14130">
        <w:rPr>
          <w:rFonts w:hint="cs"/>
          <w:rtl/>
        </w:rPr>
        <w:t>ی</w:t>
      </w:r>
      <w:r w:rsidR="00A14130">
        <w:rPr>
          <w:rtl/>
        </w:rPr>
        <w:softHyphen/>
      </w:r>
      <w:r w:rsidR="00A14130">
        <w:rPr>
          <w:rFonts w:hint="cs"/>
          <w:rtl/>
        </w:rPr>
        <w:t>ت</w:t>
      </w:r>
      <w:r>
        <w:rPr>
          <w:rFonts w:hint="cs"/>
          <w:rtl/>
          <w:lang w:bidi="fa-IR"/>
        </w:rPr>
        <w:t>وانند به طور مستقیم و بدون اتصال به ایستگاه پایه (</w:t>
      </w:r>
      <w:r>
        <w:rPr>
          <w:lang w:bidi="fa-IR"/>
        </w:rPr>
        <w:t>Base Station (BS)</w:t>
      </w:r>
      <w:r>
        <w:rPr>
          <w:rFonts w:hint="cs"/>
          <w:rtl/>
          <w:lang w:bidi="fa-IR"/>
        </w:rPr>
        <w:t>) به مبادله اطلاعات بپردازند. این توانایی مزایای بسیاری مانند کاهش توان ارسالی و زمان مورد نیاز برای ارسال اطلاعات را موجب 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شود. علاوه بر آن، کاربران </w:t>
      </w:r>
      <w:r>
        <w:rPr>
          <w:lang w:bidi="fa-IR"/>
        </w:rPr>
        <w:t>D2D</w:t>
      </w:r>
      <w:r w:rsidR="00A14130">
        <w:rPr>
          <w:rFonts w:hint="cs"/>
          <w:rtl/>
          <w:lang w:bidi="fa-IR"/>
        </w:rPr>
        <w:t xml:space="preserve"> م</w:t>
      </w:r>
      <w:r w:rsidR="00A14130">
        <w:rPr>
          <w:rFonts w:hint="cs"/>
          <w:rtl/>
        </w:rPr>
        <w:t>ی</w:t>
      </w:r>
      <w:r w:rsidR="00A14130">
        <w:rPr>
          <w:rtl/>
        </w:rPr>
        <w:softHyphen/>
      </w:r>
      <w:r w:rsidR="00A14130">
        <w:rPr>
          <w:rFonts w:hint="cs"/>
          <w:rtl/>
        </w:rPr>
        <w:t>ت</w:t>
      </w:r>
      <w:r w:rsidR="00A14130">
        <w:rPr>
          <w:rFonts w:hint="cs"/>
          <w:rtl/>
          <w:lang w:bidi="fa-IR"/>
        </w:rPr>
        <w:t xml:space="preserve">وانند </w:t>
      </w:r>
      <w:r>
        <w:rPr>
          <w:rFonts w:hint="cs"/>
          <w:rtl/>
          <w:lang w:bidi="fa-IR"/>
        </w:rPr>
        <w:t>با استفاده مجدد از طیف کاربران سلولی (</w:t>
      </w:r>
      <w:r>
        <w:rPr>
          <w:lang w:bidi="fa-IR"/>
        </w:rPr>
        <w:t>Cellular User (CU)</w:t>
      </w:r>
      <w:r>
        <w:rPr>
          <w:rFonts w:hint="cs"/>
          <w:rtl/>
          <w:lang w:bidi="fa-IR"/>
        </w:rPr>
        <w:t>)، کارایی طیفی را بهبود دهند.</w:t>
      </w:r>
    </w:p>
    <w:p w:rsidR="00D22FD6" w:rsidRDefault="00D22FD6" w:rsidP="007D01FF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 xml:space="preserve">در کنار این مزایا، چالش هایی نیز وجود دارند که پیاده سازی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را با مشکل مواجه می کنند. اولین چالش مدیریت تداخل است که در </w:t>
      </w:r>
      <w:r w:rsidR="003B74DB" w:rsidRPr="003B74DB">
        <w:rPr>
          <w:lang w:bidi="fa-IR"/>
        </w:rPr>
        <w:t>[1-3]</w:t>
      </w:r>
      <w:r>
        <w:rPr>
          <w:rFonts w:hint="cs"/>
          <w:rtl/>
          <w:lang w:bidi="fa-IR"/>
        </w:rPr>
        <w:t xml:space="preserve"> مطرح شده اند. </w:t>
      </w:r>
      <w:r w:rsidR="003B74DB">
        <w:rPr>
          <w:rFonts w:hint="cs"/>
          <w:rtl/>
          <w:lang w:bidi="fa-IR"/>
        </w:rPr>
        <w:t>در</w:t>
      </w:r>
      <w:r w:rsidRPr="003B74DB">
        <w:rPr>
          <w:rFonts w:hint="cs"/>
          <w:rtl/>
          <w:lang w:bidi="fa-IR"/>
        </w:rPr>
        <w:t xml:space="preserve"> </w:t>
      </w:r>
      <w:r w:rsidR="003B74DB">
        <w:rPr>
          <w:lang w:bidi="fa-IR"/>
        </w:rPr>
        <w:t>[3]</w:t>
      </w:r>
      <w:r w:rsidR="007D01FF">
        <w:rPr>
          <w:rFonts w:hint="cs"/>
          <w:rtl/>
          <w:lang w:bidi="fa-IR"/>
        </w:rPr>
        <w:t xml:space="preserve"> یک ناحیه </w:t>
      </w:r>
      <w:r>
        <w:rPr>
          <w:rFonts w:hint="cs"/>
          <w:rtl/>
          <w:lang w:bidi="fa-IR"/>
        </w:rPr>
        <w:t>تداخل</w:t>
      </w:r>
      <w:r w:rsidR="007D01FF">
        <w:rPr>
          <w:rFonts w:hint="cs"/>
          <w:rtl/>
          <w:lang w:bidi="fa-IR"/>
        </w:rPr>
        <w:t xml:space="preserve"> محدود شده</w:t>
      </w:r>
      <w:r>
        <w:rPr>
          <w:rFonts w:hint="cs"/>
          <w:rtl/>
          <w:lang w:bidi="fa-IR"/>
        </w:rPr>
        <w:t xml:space="preserve"> (</w:t>
      </w:r>
      <w:r>
        <w:rPr>
          <w:lang w:bidi="fa-IR"/>
        </w:rPr>
        <w:t>Interference Limited Area (ILA)</w:t>
      </w:r>
      <w:r>
        <w:rPr>
          <w:rFonts w:hint="cs"/>
          <w:rtl/>
          <w:lang w:bidi="fa-IR"/>
        </w:rPr>
        <w:t xml:space="preserve">) برای هر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معرفی </w:t>
      </w:r>
      <w:r w:rsidR="003B74DB">
        <w:rPr>
          <w:rFonts w:hint="cs"/>
          <w:rtl/>
          <w:lang w:bidi="fa-IR"/>
        </w:rPr>
        <w:t>شده</w:t>
      </w:r>
      <w:r w:rsidR="007D01FF">
        <w:rPr>
          <w:rFonts w:hint="cs"/>
          <w:rtl/>
          <w:lang w:bidi="fa-IR"/>
        </w:rPr>
        <w:t xml:space="preserve"> است و پیشنهاد م</w:t>
      </w:r>
      <w:r w:rsidR="007D01FF">
        <w:rPr>
          <w:rFonts w:hint="cs"/>
          <w:rtl/>
        </w:rPr>
        <w:t>ی</w:t>
      </w:r>
      <w:r w:rsidR="007D01FF">
        <w:rPr>
          <w:rtl/>
        </w:rPr>
        <w:softHyphen/>
      </w:r>
      <w:r w:rsidR="007D01FF">
        <w:rPr>
          <w:rFonts w:hint="cs"/>
          <w:rtl/>
        </w:rPr>
        <w:t>ک</w:t>
      </w:r>
      <w:r>
        <w:rPr>
          <w:rFonts w:hint="cs"/>
          <w:rtl/>
          <w:lang w:bidi="fa-IR"/>
        </w:rPr>
        <w:t xml:space="preserve">ند که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ها</w:t>
      </w:r>
      <w:r w:rsidR="007D01FF">
        <w:rPr>
          <w:rFonts w:hint="cs"/>
          <w:rtl/>
          <w:lang w:bidi="fa-IR"/>
        </w:rPr>
        <w:t xml:space="preserve"> اجازه استفاده مجدد از طیف کاربران سلولی</w:t>
      </w:r>
      <w:r>
        <w:rPr>
          <w:rFonts w:hint="cs"/>
          <w:rtl/>
          <w:lang w:bidi="fa-IR"/>
        </w:rPr>
        <w:t xml:space="preserve"> موجود در ناحیه تداخل خود را نداشته باشند. از دیگر مسائل مطرح در این زمینه انتخاب ش</w:t>
      </w:r>
      <w:r w:rsidR="007D01FF">
        <w:rPr>
          <w:rFonts w:hint="cs"/>
          <w:rtl/>
          <w:lang w:bidi="fa-IR"/>
        </w:rPr>
        <w:t>یوه مناسب است. به این معنا که</w:t>
      </w:r>
      <w:r>
        <w:rPr>
          <w:rFonts w:hint="cs"/>
          <w:rtl/>
          <w:lang w:bidi="fa-IR"/>
        </w:rPr>
        <w:t xml:space="preserve"> فرستنده ارتباط مستقیم (</w:t>
      </w:r>
      <w:r>
        <w:rPr>
          <w:lang w:bidi="fa-IR"/>
        </w:rPr>
        <w:t>D2D</w:t>
      </w:r>
      <w:r w:rsidR="00E949C8">
        <w:rPr>
          <w:lang w:bidi="fa-IR"/>
        </w:rPr>
        <w:t xml:space="preserve"> </w:t>
      </w:r>
      <w:proofErr w:type="spellStart"/>
      <w:r>
        <w:rPr>
          <w:lang w:bidi="fa-IR"/>
        </w:rPr>
        <w:t>Transmiter</w:t>
      </w:r>
      <w:proofErr w:type="spellEnd"/>
      <w:r>
        <w:rPr>
          <w:lang w:bidi="fa-IR"/>
        </w:rPr>
        <w:t xml:space="preserve"> (DT)</w:t>
      </w:r>
      <w:r w:rsidR="007D01FF">
        <w:rPr>
          <w:rFonts w:hint="cs"/>
          <w:rtl/>
          <w:lang w:bidi="fa-IR"/>
        </w:rPr>
        <w:t>) ، کدام</w:t>
      </w:r>
      <w:r w:rsidR="007D01FF">
        <w:rPr>
          <w:rtl/>
        </w:rPr>
        <w:softHyphen/>
      </w:r>
      <w:r w:rsidR="007D01FF">
        <w:rPr>
          <w:rFonts w:hint="cs"/>
          <w:rtl/>
        </w:rPr>
        <w:t>ی</w:t>
      </w:r>
      <w:r w:rsidR="007D01FF">
        <w:rPr>
          <w:rFonts w:hint="cs"/>
          <w:rtl/>
          <w:lang w:bidi="fa-IR"/>
        </w:rPr>
        <w:t xml:space="preserve">ک از </w:t>
      </w:r>
      <w:r>
        <w:rPr>
          <w:rFonts w:hint="cs"/>
          <w:rtl/>
          <w:lang w:bidi="fa-IR"/>
        </w:rPr>
        <w:t>روش</w:t>
      </w:r>
      <w:r>
        <w:softHyphen/>
      </w:r>
      <w:r>
        <w:rPr>
          <w:rFonts w:hint="cs"/>
          <w:rtl/>
          <w:lang w:bidi="fa-IR"/>
        </w:rPr>
        <w:t>های زیر را برای برقراری ارتباط با گیرنده نظیرش (</w:t>
      </w:r>
      <w:r>
        <w:rPr>
          <w:lang w:bidi="fa-IR"/>
        </w:rPr>
        <w:t xml:space="preserve">D2D </w:t>
      </w:r>
      <w:proofErr w:type="spellStart"/>
      <w:r>
        <w:rPr>
          <w:lang w:bidi="fa-IR"/>
        </w:rPr>
        <w:t>Reciever</w:t>
      </w:r>
      <w:proofErr w:type="spellEnd"/>
      <w:r>
        <w:rPr>
          <w:lang w:bidi="fa-IR"/>
        </w:rPr>
        <w:t xml:space="preserve"> (DR)</w:t>
      </w:r>
      <w:r w:rsidR="007D01FF">
        <w:rPr>
          <w:rFonts w:hint="cs"/>
          <w:rtl/>
          <w:lang w:bidi="fa-IR"/>
        </w:rPr>
        <w:t xml:space="preserve">) استفاده </w:t>
      </w:r>
      <w:r>
        <w:rPr>
          <w:rFonts w:hint="cs"/>
          <w:rtl/>
          <w:lang w:bidi="fa-IR"/>
        </w:rPr>
        <w:t>کند:</w:t>
      </w:r>
    </w:p>
    <w:p w:rsidR="00D22FD6" w:rsidRDefault="007D01FF" w:rsidP="007D01FF">
      <w:pPr>
        <w:pStyle w:val="Paragraph"/>
        <w:numPr>
          <w:ilvl w:val="0"/>
          <w:numId w:val="3"/>
        </w:numPr>
        <w:rPr>
          <w:lang w:bidi="fa-IR"/>
        </w:rPr>
      </w:pPr>
      <w:r>
        <w:rPr>
          <w:rFonts w:hint="cs"/>
          <w:rtl/>
          <w:lang w:bidi="fa-IR"/>
        </w:rPr>
        <w:lastRenderedPageBreak/>
        <w:t>شیوه زمین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>ای</w:t>
      </w:r>
      <w:r w:rsidR="00D22FD6">
        <w:rPr>
          <w:rFonts w:hint="cs"/>
          <w:rtl/>
          <w:lang w:bidi="fa-IR"/>
        </w:rPr>
        <w:t xml:space="preserve">ی: در این روش، برقراری ارتباط در میان </w:t>
      </w:r>
      <w:r w:rsidR="00D22FD6">
        <w:rPr>
          <w:lang w:bidi="fa-IR"/>
        </w:rPr>
        <w:t>DT</w:t>
      </w:r>
      <w:r w:rsidR="00D22FD6">
        <w:rPr>
          <w:rFonts w:hint="cs"/>
          <w:rtl/>
          <w:lang w:bidi="fa-IR"/>
        </w:rPr>
        <w:t xml:space="preserve"> و </w:t>
      </w:r>
      <w:r w:rsidR="00D22FD6">
        <w:rPr>
          <w:lang w:bidi="fa-IR"/>
        </w:rPr>
        <w:t>DR</w:t>
      </w:r>
      <w:r w:rsidR="00D22FD6">
        <w:rPr>
          <w:rFonts w:hint="cs"/>
          <w:rtl/>
          <w:lang w:bidi="fa-IR"/>
        </w:rPr>
        <w:t xml:space="preserve"> با استفاده مجدد از طیف کاربران سلولی، انجام می شود.</w:t>
      </w:r>
    </w:p>
    <w:p w:rsidR="00D22FD6" w:rsidRDefault="007D01FF" w:rsidP="00D22FD6">
      <w:pPr>
        <w:pStyle w:val="Paragraph"/>
        <w:numPr>
          <w:ilvl w:val="0"/>
          <w:numId w:val="3"/>
        </w:numPr>
        <w:rPr>
          <w:lang w:bidi="fa-IR"/>
        </w:rPr>
      </w:pPr>
      <w:r>
        <w:rPr>
          <w:rFonts w:hint="cs"/>
          <w:rtl/>
          <w:lang w:bidi="fa-IR"/>
        </w:rPr>
        <w:t>شیوه روی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>ای</w:t>
      </w:r>
      <w:r>
        <w:rPr>
          <w:rFonts w:hint="cs"/>
          <w:rtl/>
          <w:lang w:bidi="fa-IR"/>
        </w:rPr>
        <w:t>ی: در روش روی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>ای</w:t>
      </w:r>
      <w:r w:rsidR="00D22FD6">
        <w:rPr>
          <w:rFonts w:hint="cs"/>
          <w:rtl/>
          <w:lang w:bidi="fa-IR"/>
        </w:rPr>
        <w:t xml:space="preserve">ی یک کانال خالی به جفت </w:t>
      </w:r>
      <w:r w:rsidR="00D22FD6">
        <w:rPr>
          <w:lang w:bidi="fa-IR"/>
        </w:rPr>
        <w:t>D2D</w:t>
      </w:r>
      <w:r w:rsidR="00D22FD6">
        <w:rPr>
          <w:rFonts w:hint="cs"/>
          <w:rtl/>
          <w:lang w:bidi="fa-IR"/>
        </w:rPr>
        <w:t xml:space="preserve"> اختصاص داده می شود.</w:t>
      </w:r>
    </w:p>
    <w:p w:rsidR="00D22FD6" w:rsidRPr="00D53C11" w:rsidRDefault="007D01FF" w:rsidP="007D01FF">
      <w:pPr>
        <w:pStyle w:val="Paragraph"/>
        <w:numPr>
          <w:ilvl w:val="0"/>
          <w:numId w:val="3"/>
        </w:numPr>
        <w:rPr>
          <w:rtl/>
          <w:lang w:bidi="fa-IR"/>
        </w:rPr>
      </w:pPr>
      <w:r>
        <w:rPr>
          <w:rFonts w:hint="cs"/>
          <w:rtl/>
          <w:lang w:bidi="fa-IR"/>
        </w:rPr>
        <w:t>شیوه سلولی: در این شیوه جفت</w:t>
      </w:r>
      <w:r>
        <w:rPr>
          <w:rtl/>
        </w:rPr>
        <w:softHyphen/>
      </w:r>
      <w:r>
        <w:rPr>
          <w:rFonts w:hint="cs"/>
          <w:rtl/>
        </w:rPr>
        <w:t>ها</w:t>
      </w:r>
      <w:r w:rsidR="00D22FD6">
        <w:rPr>
          <w:rFonts w:hint="cs"/>
          <w:rtl/>
          <w:lang w:bidi="fa-IR"/>
        </w:rPr>
        <w:t xml:space="preserve">ی </w:t>
      </w:r>
      <w:r w:rsidR="00D22FD6">
        <w:rPr>
          <w:lang w:bidi="fa-IR"/>
        </w:rPr>
        <w:t>D2D</w:t>
      </w:r>
      <w:r w:rsidR="00D22FD6">
        <w:rPr>
          <w:rFonts w:hint="cs"/>
          <w:rtl/>
          <w:lang w:bidi="fa-IR"/>
        </w:rPr>
        <w:t xml:space="preserve"> از طریق </w:t>
      </w:r>
      <w:r w:rsidR="00D22FD6">
        <w:rPr>
          <w:lang w:bidi="fa-IR"/>
        </w:rPr>
        <w:t>BS</w:t>
      </w:r>
      <w:r w:rsidR="00D22FD6">
        <w:rPr>
          <w:rFonts w:hint="cs"/>
          <w:rtl/>
          <w:lang w:bidi="fa-IR"/>
        </w:rPr>
        <w:t xml:space="preserve"> به انتقال اطلاعات می پردازند. </w:t>
      </w:r>
    </w:p>
    <w:p w:rsidR="00D22FD6" w:rsidRDefault="007D01FF" w:rsidP="007D01FF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به منظور کاهش تداخل م</w:t>
      </w:r>
      <w:r>
        <w:rPr>
          <w:rFonts w:hint="cs"/>
          <w:rtl/>
        </w:rPr>
        <w:t>ی</w:t>
      </w:r>
      <w:r>
        <w:rPr>
          <w:rtl/>
        </w:rPr>
        <w:softHyphen/>
      </w:r>
      <w:r>
        <w:rPr>
          <w:rFonts w:hint="cs"/>
          <w:rtl/>
        </w:rPr>
        <w:t>ت</w:t>
      </w:r>
      <w:r w:rsidR="00D22FD6">
        <w:rPr>
          <w:rFonts w:hint="cs"/>
          <w:rtl/>
          <w:lang w:bidi="fa-IR"/>
        </w:rPr>
        <w:t>وان،</w:t>
      </w:r>
      <w:r>
        <w:rPr>
          <w:rFonts w:hint="cs"/>
          <w:rtl/>
          <w:lang w:bidi="fa-IR"/>
        </w:rPr>
        <w:t xml:space="preserve"> انتخاب شیوه را بر اساس مقایس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>ی</w:t>
      </w:r>
      <w:r w:rsidR="00D22FD6">
        <w:rPr>
          <w:rFonts w:hint="cs"/>
          <w:rtl/>
          <w:lang w:bidi="fa-IR"/>
        </w:rPr>
        <w:t xml:space="preserve"> کیفیت کانال های </w:t>
      </w:r>
      <w:r w:rsidR="00D22FD6">
        <w:rPr>
          <w:lang w:bidi="fa-IR"/>
        </w:rPr>
        <w:t>DT</w:t>
      </w:r>
      <w:r w:rsidR="00D22FD6">
        <w:rPr>
          <w:rFonts w:hint="cs"/>
          <w:rtl/>
          <w:lang w:bidi="fa-IR"/>
        </w:rPr>
        <w:t xml:space="preserve"> به </w:t>
      </w:r>
      <w:r w:rsidR="00D22FD6">
        <w:rPr>
          <w:lang w:bidi="fa-IR"/>
        </w:rPr>
        <w:t>DR</w:t>
      </w:r>
      <w:r w:rsidR="00D22FD6">
        <w:rPr>
          <w:rFonts w:hint="cs"/>
          <w:rtl/>
          <w:lang w:bidi="fa-IR"/>
        </w:rPr>
        <w:t xml:space="preserve"> و کانال </w:t>
      </w:r>
      <w:r w:rsidR="00D22FD6">
        <w:rPr>
          <w:lang w:bidi="fa-IR"/>
        </w:rPr>
        <w:t>DT</w:t>
      </w:r>
      <w:r w:rsidR="00D22FD6">
        <w:rPr>
          <w:rFonts w:hint="cs"/>
          <w:rtl/>
          <w:lang w:bidi="fa-IR"/>
        </w:rPr>
        <w:t xml:space="preserve"> به </w:t>
      </w:r>
      <w:r w:rsidR="00D22FD6">
        <w:rPr>
          <w:lang w:bidi="fa-IR"/>
        </w:rPr>
        <w:t>BS</w:t>
      </w:r>
      <w:r w:rsidR="00D22FD6">
        <w:rPr>
          <w:rFonts w:hint="cs"/>
          <w:rtl/>
          <w:lang w:bidi="fa-IR"/>
        </w:rPr>
        <w:t xml:space="preserve"> انجام داد که در </w:t>
      </w:r>
      <w:r w:rsidR="003B74DB">
        <w:rPr>
          <w:lang w:bidi="fa-IR"/>
        </w:rPr>
        <w:t>[4]</w:t>
      </w:r>
      <w:r w:rsidR="00D22FD6" w:rsidRPr="003B74DB">
        <w:rPr>
          <w:rFonts w:hint="cs"/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>بررسی شده است.</w:t>
      </w:r>
      <w:r w:rsidR="00D22FD6" w:rsidRPr="00A60AF2">
        <w:rPr>
          <w:rFonts w:hint="cs"/>
          <w:rtl/>
          <w:lang w:bidi="fa-IR"/>
        </w:rPr>
        <w:t xml:space="preserve"> </w:t>
      </w:r>
      <w:r w:rsidR="003B74DB">
        <w:rPr>
          <w:rFonts w:hint="cs"/>
          <w:rtl/>
          <w:lang w:bidi="fa-IR"/>
        </w:rPr>
        <w:t xml:space="preserve">در </w:t>
      </w:r>
      <w:r w:rsidR="003B74DB">
        <w:rPr>
          <w:lang w:bidi="fa-IR"/>
        </w:rPr>
        <w:t>[5-7]</w:t>
      </w:r>
      <w:r w:rsidR="00D22FD6">
        <w:rPr>
          <w:rFonts w:hint="cs"/>
          <w:rtl/>
          <w:lang w:bidi="fa-IR"/>
        </w:rPr>
        <w:t xml:space="preserve"> نیز مسئله انتخاب شیوه و کنترل توان ت</w:t>
      </w:r>
      <w:r w:rsidR="00D22FD6" w:rsidRPr="00B0418E">
        <w:rPr>
          <w:rFonts w:hint="cs"/>
          <w:rtl/>
          <w:lang w:bidi="fa-IR"/>
        </w:rPr>
        <w:t>وام</w:t>
      </w:r>
      <w:r w:rsidR="00D22FD6">
        <w:rPr>
          <w:rFonts w:hint="cs"/>
          <w:rtl/>
          <w:lang w:bidi="fa-IR"/>
        </w:rPr>
        <w:t xml:space="preserve"> بحث شده است.</w:t>
      </w:r>
    </w:p>
    <w:p w:rsidR="00D22FD6" w:rsidRDefault="00D22FD6" w:rsidP="00E949C8">
      <w:pPr>
        <w:pStyle w:val="Paragraph"/>
        <w:rPr>
          <w:rtl/>
          <w:lang w:bidi="fa-IR"/>
        </w:rPr>
      </w:pPr>
      <w:r>
        <w:rPr>
          <w:rFonts w:hint="cs"/>
          <w:rtl/>
        </w:rPr>
        <w:t>در این مقاله روشی مطرح شده است که علاوه بر تضمین کیفیت سرویس (</w:t>
      </w:r>
      <w:r>
        <w:t>Quality of Service (</w:t>
      </w:r>
      <w:proofErr w:type="spellStart"/>
      <w:r w:rsidRPr="00D675DC">
        <w:t>QoS</w:t>
      </w:r>
      <w:proofErr w:type="spellEnd"/>
      <w:r>
        <w:t>)</w:t>
      </w:r>
      <w:r>
        <w:rPr>
          <w:rFonts w:hint="cs"/>
          <w:rtl/>
        </w:rPr>
        <w:t xml:space="preserve">)، با مصرف حداقل </w:t>
      </w:r>
      <w:r w:rsidR="007D01FF">
        <w:rPr>
          <w:rFonts w:hint="cs"/>
          <w:rtl/>
        </w:rPr>
        <w:t>توان، کارآیی انرژی را بهبود می</w:t>
      </w:r>
      <w:r w:rsidR="007D01FF">
        <w:rPr>
          <w:rtl/>
        </w:rPr>
        <w:softHyphen/>
      </w:r>
      <w:r w:rsidR="007D01FF">
        <w:rPr>
          <w:rFonts w:hint="cs"/>
          <w:rtl/>
        </w:rPr>
        <w:t>ب</w:t>
      </w:r>
      <w:r>
        <w:rPr>
          <w:rFonts w:hint="cs"/>
          <w:rtl/>
        </w:rPr>
        <w:t xml:space="preserve">خشد. </w:t>
      </w:r>
      <w:r>
        <w:rPr>
          <w:rFonts w:hint="cs"/>
          <w:rtl/>
          <w:lang w:bidi="fa-IR"/>
        </w:rPr>
        <w:t xml:space="preserve">مشابه با </w:t>
      </w:r>
      <w:r w:rsidR="003B74DB">
        <w:rPr>
          <w:lang w:bidi="fa-IR"/>
        </w:rPr>
        <w:t>[8]</w:t>
      </w:r>
      <w:r w:rsidR="003B74D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کیفیت سرویس کاربران با مقدار </w:t>
      </w:r>
      <w:r>
        <w:rPr>
          <w:lang w:bidi="fa-IR"/>
        </w:rPr>
        <w:t>(Signal to Noise Interference Ratio) SINR</w:t>
      </w:r>
      <w:r>
        <w:rPr>
          <w:rFonts w:hint="cs"/>
          <w:rtl/>
          <w:lang w:bidi="fa-IR"/>
        </w:rPr>
        <w:t xml:space="preserve"> دریافتی آن</w:t>
      </w:r>
      <w:r>
        <w:rPr>
          <w:lang w:bidi="fa-IR"/>
        </w:rPr>
        <w:softHyphen/>
      </w:r>
      <w:r>
        <w:rPr>
          <w:rFonts w:hint="cs"/>
          <w:rtl/>
          <w:lang w:bidi="fa-IR"/>
        </w:rPr>
        <w:t>ها مدل می شود</w:t>
      </w:r>
      <w:r w:rsidR="003B74DB">
        <w:rPr>
          <w:rFonts w:hint="cs"/>
          <w:rtl/>
          <w:lang w:bidi="fa-IR"/>
        </w:rPr>
        <w:t>. در این راستا</w:t>
      </w:r>
      <w:r>
        <w:rPr>
          <w:rFonts w:hint="cs"/>
          <w:rtl/>
          <w:lang w:bidi="fa-IR"/>
        </w:rPr>
        <w:t xml:space="preserve"> یک مسئله</w:t>
      </w:r>
      <w:r>
        <w:rPr>
          <w:lang w:bidi="fa-IR"/>
        </w:rPr>
        <w:softHyphen/>
      </w:r>
      <w:r>
        <w:rPr>
          <w:rFonts w:hint="cs"/>
          <w:rtl/>
          <w:lang w:bidi="fa-IR"/>
        </w:rPr>
        <w:t>ی بهینه سازی مطرح می شود که هدف آن حداقل نمودن توان ارسالی تمامی کاربران است. ابتدا توان ارس</w:t>
      </w:r>
      <w:r w:rsidR="007D01FF">
        <w:rPr>
          <w:rFonts w:hint="cs"/>
          <w:rtl/>
          <w:lang w:bidi="fa-IR"/>
        </w:rPr>
        <w:t>الی بهینه در هر شیوه محاسبه م</w:t>
      </w:r>
      <w:r w:rsidR="007D01FF">
        <w:rPr>
          <w:rFonts w:hint="cs"/>
          <w:rtl/>
        </w:rPr>
        <w:t>ی</w:t>
      </w:r>
      <w:r w:rsidR="007D01FF">
        <w:rPr>
          <w:rtl/>
        </w:rPr>
        <w:softHyphen/>
      </w:r>
      <w:r w:rsidR="007D01FF">
        <w:rPr>
          <w:rFonts w:hint="cs"/>
          <w:rtl/>
        </w:rPr>
        <w:t>ش</w:t>
      </w:r>
      <w:r>
        <w:rPr>
          <w:rFonts w:hint="cs"/>
          <w:rtl/>
          <w:lang w:bidi="fa-IR"/>
        </w:rPr>
        <w:t>ود سپس الگوریتم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هایی برای حل مسئله انتخاب شیوه و </w:t>
      </w:r>
      <w:r w:rsidR="00E949C8">
        <w:rPr>
          <w:rFonts w:hint="cs"/>
          <w:rtl/>
          <w:lang w:bidi="fa-IR"/>
        </w:rPr>
        <w:t xml:space="preserve">واگذاری </w:t>
      </w:r>
      <w:r>
        <w:rPr>
          <w:rFonts w:hint="cs"/>
          <w:rtl/>
          <w:lang w:bidi="fa-IR"/>
        </w:rPr>
        <w:t>کانال مناسب ارائه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شوند.</w:t>
      </w:r>
    </w:p>
    <w:p w:rsidR="00D22FD6" w:rsidRPr="00D53C11" w:rsidRDefault="00D22FD6" w:rsidP="00D22FD6">
      <w:pPr>
        <w:pStyle w:val="Paragraph"/>
        <w:rPr>
          <w:lang w:bidi="fa-IR"/>
        </w:rPr>
      </w:pPr>
      <w:r>
        <w:rPr>
          <w:rFonts w:hint="cs"/>
          <w:rtl/>
          <w:lang w:bidi="fa-IR"/>
        </w:rPr>
        <w:lastRenderedPageBreak/>
        <w:t>در ادامه در فصل 2، به توصیف مدل سیستم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 پیشنهادی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پردازیم. سپس در فصل 3، با بیان مسئله بهینه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به دنبال حل مسئله پیش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رو هستیم. در انتها در  فصل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4 و 5 هم به ترتیب، نتایج شبیه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و نتیجه</w:t>
      </w:r>
      <w:r>
        <w:rPr>
          <w:rFonts w:hint="cs"/>
          <w:sz w:val="22"/>
          <w:szCs w:val="26"/>
          <w:rtl/>
          <w:lang w:bidi="fa-IR"/>
        </w:rPr>
        <w:t>گیری آورده شده است.</w:t>
      </w:r>
      <w:r>
        <w:rPr>
          <w:rFonts w:hint="cs"/>
          <w:rtl/>
          <w:lang w:bidi="fa-IR"/>
        </w:rPr>
        <w:t xml:space="preserve"> </w:t>
      </w:r>
    </w:p>
    <w:p w:rsidR="00D22FD6" w:rsidRPr="00C34F75" w:rsidRDefault="00D22FD6" w:rsidP="00D22FD6">
      <w:pPr>
        <w:pStyle w:val="Heading1"/>
        <w:rPr>
          <w:rtl/>
        </w:rPr>
      </w:pPr>
      <w:r>
        <w:rPr>
          <w:rFonts w:hint="cs"/>
          <w:rtl/>
        </w:rPr>
        <w:t>مدل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سازی سیستم مخابراتی </w:t>
      </w:r>
    </w:p>
    <w:p w:rsidR="00D22FD6" w:rsidRDefault="00D22FD6" w:rsidP="008A21D9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در این فصل به توصیف مدل</w:t>
      </w:r>
      <w:r>
        <w:rPr>
          <w:rtl/>
          <w:lang w:bidi="fa-IR"/>
        </w:rPr>
        <w:softHyphen/>
      </w:r>
      <w:r w:rsidR="003D5ED1">
        <w:rPr>
          <w:rFonts w:hint="cs"/>
          <w:rtl/>
          <w:lang w:bidi="fa-IR"/>
        </w:rPr>
        <w:t xml:space="preserve"> سیستم </w:t>
      </w:r>
      <w:r>
        <w:rPr>
          <w:rFonts w:hint="cs"/>
          <w:rtl/>
          <w:lang w:bidi="fa-IR"/>
        </w:rPr>
        <w:t>پیشنهادی می</w:t>
      </w:r>
      <w:r>
        <w:rPr>
          <w:rtl/>
          <w:lang w:bidi="fa-IR"/>
        </w:rPr>
        <w:softHyphen/>
      </w:r>
      <w:r w:rsidR="007D01FF">
        <w:rPr>
          <w:rFonts w:hint="cs"/>
          <w:rtl/>
          <w:lang w:bidi="fa-IR"/>
        </w:rPr>
        <w:t>پردازیم. یک سلول</w:t>
      </w:r>
      <w:r w:rsidR="003D5ED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که </w:t>
      </w:r>
      <w:r>
        <w:rPr>
          <w:lang w:bidi="fa-IR"/>
        </w:rPr>
        <w:t>BS</w:t>
      </w:r>
      <w:r>
        <w:rPr>
          <w:rFonts w:hint="cs"/>
          <w:rtl/>
          <w:lang w:bidi="fa-IR"/>
        </w:rPr>
        <w:t xml:space="preserve"> در مرکز آن قرار دارد</w:t>
      </w:r>
      <w:r w:rsidR="003D5ED1">
        <w:rPr>
          <w:rFonts w:hint="cs"/>
          <w:rtl/>
          <w:lang w:bidi="fa-IR"/>
        </w:rPr>
        <w:t xml:space="preserve"> را</w:t>
      </w:r>
      <w:r>
        <w:rPr>
          <w:rFonts w:hint="cs"/>
          <w:rtl/>
          <w:lang w:bidi="fa-IR"/>
        </w:rPr>
        <w:t xml:space="preserve"> در نظر گرفته و فرض 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کنیم که </w:t>
      </w:r>
      <w:r>
        <w:rPr>
          <w:lang w:bidi="fa-IR"/>
        </w:rPr>
        <w:t>BS</w:t>
      </w:r>
      <w:r>
        <w:rPr>
          <w:rFonts w:hint="cs"/>
          <w:rtl/>
          <w:lang w:bidi="fa-IR"/>
        </w:rPr>
        <w:t>، آگاهی کاملی</w:t>
      </w:r>
      <w:r w:rsidR="007D01FF">
        <w:rPr>
          <w:rFonts w:hint="cs"/>
          <w:rtl/>
          <w:lang w:bidi="fa-IR"/>
        </w:rPr>
        <w:t xml:space="preserve"> به مقادیر لحظه ایی اطلاعا</w:t>
      </w:r>
      <w:r w:rsidR="008A21D9">
        <w:rPr>
          <w:rFonts w:hint="cs"/>
          <w:rtl/>
          <w:lang w:bidi="fa-IR"/>
        </w:rPr>
        <w:t>ت</w:t>
      </w:r>
      <w:r w:rsidR="007D01FF">
        <w:rPr>
          <w:rFonts w:hint="cs"/>
          <w:rtl/>
          <w:lang w:bidi="fa-IR"/>
        </w:rPr>
        <w:t xml:space="preserve"> کانال</w:t>
      </w:r>
      <w:r w:rsidR="007D01FF">
        <w:rPr>
          <w:rtl/>
        </w:rPr>
        <w:softHyphen/>
      </w:r>
      <w:r w:rsidR="007D01FF">
        <w:rPr>
          <w:rFonts w:hint="cs"/>
          <w:rtl/>
        </w:rPr>
        <w:t>ه</w:t>
      </w:r>
      <w:r>
        <w:rPr>
          <w:rFonts w:hint="cs"/>
          <w:rtl/>
          <w:lang w:bidi="fa-IR"/>
        </w:rPr>
        <w:t>ا (</w:t>
      </w:r>
      <w:r>
        <w:rPr>
          <w:lang w:bidi="fa-IR"/>
        </w:rPr>
        <w:t>Channel State Information (CSI)</w:t>
      </w:r>
      <w:r>
        <w:rPr>
          <w:rFonts w:hint="cs"/>
          <w:rtl/>
          <w:lang w:bidi="fa-IR"/>
        </w:rPr>
        <w:t xml:space="preserve">) دارد. تعداد </w:t>
      </w:r>
      <w:r>
        <w:rPr>
          <w:lang w:bidi="fa-IR"/>
        </w:rPr>
        <w:t>CU</w:t>
      </w:r>
      <w:r>
        <w:rPr>
          <w:rFonts w:hint="cs"/>
          <w:rtl/>
          <w:lang w:bidi="fa-IR"/>
        </w:rPr>
        <w:t xml:space="preserve"> ها و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ها را به ترتیب با </w:t>
      </w:r>
      <w:r w:rsidRPr="00E061F3">
        <w:rPr>
          <w:i/>
          <w:iCs/>
          <w:lang w:bidi="fa-IR"/>
        </w:rPr>
        <w:t>M</w:t>
      </w:r>
      <w:r>
        <w:rPr>
          <w:rFonts w:hint="cs"/>
          <w:rtl/>
          <w:lang w:bidi="fa-IR"/>
        </w:rPr>
        <w:t xml:space="preserve"> و </w:t>
      </w:r>
      <w:r w:rsidRPr="00E061F3">
        <w:rPr>
          <w:i/>
          <w:iCs/>
          <w:lang w:bidi="fa-IR"/>
        </w:rPr>
        <w:t>K</w:t>
      </w:r>
      <w:r>
        <w:rPr>
          <w:rFonts w:hint="cs"/>
          <w:rtl/>
          <w:lang w:bidi="fa-IR"/>
        </w:rPr>
        <w:t xml:space="preserve"> نشان داده و </w:t>
      </w:r>
      <w:r w:rsidR="003B74DB">
        <w:rPr>
          <w:rFonts w:hint="cs"/>
          <w:rtl/>
          <w:lang w:bidi="fa-IR"/>
        </w:rPr>
        <w:t>به مانند</w:t>
      </w:r>
      <w:r>
        <w:rPr>
          <w:rFonts w:hint="cs"/>
          <w:rtl/>
          <w:lang w:bidi="fa-IR"/>
        </w:rPr>
        <w:t xml:space="preserve"> </w:t>
      </w:r>
      <w:r w:rsidR="003B74DB">
        <w:rPr>
          <w:lang w:bidi="fa-IR"/>
        </w:rPr>
        <w:t>[8]</w:t>
      </w:r>
      <w:r>
        <w:rPr>
          <w:rFonts w:hint="cs"/>
          <w:rtl/>
          <w:lang w:bidi="fa-IR"/>
        </w:rPr>
        <w:t xml:space="preserve"> حالتی را در نظر می گیریم که در آن تعداد </w:t>
      </w:r>
      <w:r w:rsidR="008A21D9">
        <w:rPr>
          <w:rFonts w:hint="cs"/>
          <w:rtl/>
          <w:lang w:bidi="fa-IR"/>
        </w:rPr>
        <w:t>کاربران ارتباط مستقیم از سلول</w:t>
      </w:r>
      <w:r w:rsidR="008A21D9">
        <w:rPr>
          <w:rFonts w:hint="cs"/>
          <w:rtl/>
        </w:rPr>
        <w:t>ی</w:t>
      </w:r>
      <w:r w:rsidR="008A21D9">
        <w:rPr>
          <w:rtl/>
        </w:rPr>
        <w:softHyphen/>
      </w:r>
      <w:r w:rsidR="008A21D9">
        <w:rPr>
          <w:rFonts w:hint="cs"/>
          <w:rtl/>
        </w:rPr>
        <w:t>ه</w:t>
      </w:r>
      <w:r>
        <w:rPr>
          <w:rFonts w:hint="cs"/>
          <w:rtl/>
          <w:lang w:bidi="fa-IR"/>
        </w:rPr>
        <w:t>ا کمتر است. علاوه بر آن فرض می کنیم که تخصیص کانال کاربران سلولی، انجام شده است و تعداد</w:t>
      </w:r>
      <w:r w:rsidR="00584C12" w:rsidRPr="008C68DE">
        <w:rPr>
          <w:position w:val="-12"/>
          <w:lang w:bidi="fa-IR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15pt;height:17.3pt" o:ole="">
            <v:imagedata r:id="rId10" o:title=""/>
          </v:shape>
          <o:OLEObject Type="Embed" ProgID="Equation.DSMT4" ShapeID="_x0000_i1025" DrawAspect="Content" ObjectID="_1510993930" r:id="rId11"/>
        </w:object>
      </w:r>
      <w:r>
        <w:rPr>
          <w:rFonts w:hint="cs"/>
          <w:rtl/>
          <w:lang w:bidi="fa-IR"/>
        </w:rPr>
        <w:t xml:space="preserve"> (</w:t>
      </w:r>
      <w:r w:rsidR="00584C12" w:rsidRPr="008C68DE">
        <w:rPr>
          <w:position w:val="-12"/>
          <w:lang w:bidi="fa-IR"/>
        </w:rPr>
        <w:object w:dxaOrig="279" w:dyaOrig="360">
          <v:shape id="_x0000_i1026" type="#_x0000_t75" style="width:19pt;height:21.3pt" o:ole="">
            <v:imagedata r:id="rId12" o:title=""/>
          </v:shape>
          <o:OLEObject Type="Embed" ProgID="Equation.DSMT4" ShapeID="_x0000_i1026" DrawAspect="Content" ObjectID="_1510993931" r:id="rId13"/>
        </w:object>
      </w:r>
      <w:r>
        <w:rPr>
          <w:rFonts w:hint="cs"/>
          <w:rtl/>
          <w:lang w:bidi="fa-IR"/>
        </w:rPr>
        <w:t xml:space="preserve">) کانال فراسو </w:t>
      </w:r>
      <w:r w:rsidR="008A21D9">
        <w:rPr>
          <w:rFonts w:hint="cs"/>
          <w:rtl/>
          <w:lang w:bidi="fa-IR"/>
        </w:rPr>
        <w:t>(فروسو) بلا استفاده باقی ماند</w:t>
      </w:r>
      <w:r w:rsidR="008A21D9">
        <w:rPr>
          <w:rFonts w:hint="cs"/>
          <w:rtl/>
        </w:rPr>
        <w:t>ه</w:t>
      </w:r>
      <w:r w:rsidR="008A21D9">
        <w:rPr>
          <w:rtl/>
        </w:rPr>
        <w:softHyphen/>
      </w:r>
      <w:r w:rsidR="008A21D9">
        <w:rPr>
          <w:rFonts w:hint="cs"/>
          <w:rtl/>
        </w:rPr>
        <w:t>ا</w:t>
      </w:r>
      <w:r>
        <w:rPr>
          <w:rFonts w:hint="cs"/>
          <w:rtl/>
          <w:lang w:bidi="fa-IR"/>
        </w:rPr>
        <w:t>ند. انتخاب تمامی شیوه</w:t>
      </w:r>
      <w:r>
        <w:rPr>
          <w:lang w:bidi="fa-IR"/>
        </w:rPr>
        <w:softHyphen/>
      </w:r>
      <w:r>
        <w:rPr>
          <w:rFonts w:hint="cs"/>
          <w:rtl/>
          <w:lang w:bidi="fa-IR"/>
        </w:rPr>
        <w:t xml:space="preserve">ها، برای کاربران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مجاز است</w:t>
      </w:r>
      <w:r w:rsidR="008A21D9">
        <w:rPr>
          <w:rFonts w:hint="cs"/>
          <w:rtl/>
          <w:lang w:bidi="fa-IR"/>
        </w:rPr>
        <w:t xml:space="preserve"> به شرطی که موارد زیر رعایت شود.</w:t>
      </w:r>
    </w:p>
    <w:p w:rsidR="00D22FD6" w:rsidRDefault="00D22FD6" w:rsidP="00D22FD6">
      <w:pPr>
        <w:pStyle w:val="Paragraph"/>
        <w:numPr>
          <w:ilvl w:val="0"/>
          <w:numId w:val="3"/>
        </w:numPr>
      </w:pPr>
      <w:r>
        <w:rPr>
          <w:rFonts w:hint="cs"/>
          <w:rtl/>
        </w:rPr>
        <w:t>شیوه زمینه</w:t>
      </w:r>
      <w:r>
        <w:softHyphen/>
      </w:r>
      <w:r>
        <w:rPr>
          <w:rFonts w:hint="cs"/>
          <w:rtl/>
        </w:rPr>
        <w:t>ایی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(Underlay Mode)</w:t>
      </w:r>
      <w:r w:rsidR="008A21D9">
        <w:rPr>
          <w:rFonts w:hint="cs"/>
          <w:rtl/>
        </w:rPr>
        <w:t>: در این روش، جفت</w:t>
      </w:r>
      <w:r w:rsidR="008A21D9">
        <w:rPr>
          <w:rtl/>
        </w:rPr>
        <w:softHyphen/>
      </w:r>
      <w:r w:rsidR="008A21D9">
        <w:rPr>
          <w:rFonts w:hint="cs"/>
          <w:rtl/>
        </w:rPr>
        <w:t>ه</w:t>
      </w:r>
      <w:r>
        <w:rPr>
          <w:rFonts w:hint="cs"/>
          <w:rtl/>
        </w:rPr>
        <w:t xml:space="preserve">ای </w:t>
      </w:r>
      <w:r>
        <w:t>D2D</w:t>
      </w:r>
      <w:r>
        <w:rPr>
          <w:rFonts w:hint="cs"/>
          <w:rtl/>
        </w:rPr>
        <w:t xml:space="preserve"> تنها مجاز به استفاده از کانال های فراسو هستند. فرض می کنیم که هر کانال حداکثر بین یک </w:t>
      </w:r>
      <w:r>
        <w:t>CU</w:t>
      </w:r>
      <w:r>
        <w:rPr>
          <w:rFonts w:hint="cs"/>
          <w:rtl/>
        </w:rPr>
        <w:t xml:space="preserve"> و یک جفت </w:t>
      </w:r>
      <w:r>
        <w:t>D2D</w:t>
      </w:r>
      <w:r>
        <w:rPr>
          <w:rFonts w:hint="cs"/>
          <w:rtl/>
        </w:rPr>
        <w:t>، به اشتراک گذاشته می شود. همچنین، هر جفت</w:t>
      </w:r>
      <w:r w:rsidR="00E949C8">
        <w:rPr>
          <w:rFonts w:hint="cs"/>
          <w:rtl/>
        </w:rPr>
        <w:t>،</w:t>
      </w:r>
      <w:r>
        <w:rPr>
          <w:rFonts w:hint="cs"/>
          <w:rtl/>
        </w:rPr>
        <w:t xml:space="preserve"> حداکثر از یک کانال سلولی استفاده مجدد می کند.</w:t>
      </w:r>
    </w:p>
    <w:p w:rsidR="00D22FD6" w:rsidRDefault="00D22FD6" w:rsidP="00D22FD6">
      <w:pPr>
        <w:pStyle w:val="Paragraph"/>
        <w:numPr>
          <w:ilvl w:val="0"/>
          <w:numId w:val="3"/>
        </w:numPr>
      </w:pPr>
      <w:r>
        <w:rPr>
          <w:rFonts w:hint="cs"/>
          <w:rtl/>
        </w:rPr>
        <w:t>شیوه رویه ایی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(Overlay Mode)</w:t>
      </w:r>
      <w:r>
        <w:rPr>
          <w:rFonts w:hint="cs"/>
          <w:rtl/>
        </w:rPr>
        <w:t>: در این حالت، تداخل میان سمبلی صفر است و تنها وجود نویز در نظر گرفته می شود. علاوه بر آن، تنها یک کانال خالی</w:t>
      </w:r>
      <w:r w:rsidRPr="0059491D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هر جفت </w:t>
      </w:r>
      <w:r>
        <w:t>D2D</w:t>
      </w:r>
      <w:r>
        <w:rPr>
          <w:rFonts w:hint="cs"/>
          <w:rtl/>
        </w:rPr>
        <w:t xml:space="preserve"> اختصاص داده می شود. </w:t>
      </w:r>
    </w:p>
    <w:p w:rsidR="00D22FD6" w:rsidRDefault="00D22FD6" w:rsidP="00D22FD6">
      <w:pPr>
        <w:pStyle w:val="Paragraph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شیوه سلولی</w:t>
      </w:r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(Cellular Mode)</w:t>
      </w:r>
      <w:r>
        <w:rPr>
          <w:rFonts w:hint="cs"/>
          <w:rtl/>
        </w:rPr>
        <w:t xml:space="preserve">: به هر </w:t>
      </w:r>
      <w:r>
        <w:t>D2D</w:t>
      </w:r>
      <w:r>
        <w:rPr>
          <w:rFonts w:hint="cs"/>
          <w:rtl/>
        </w:rPr>
        <w:t xml:space="preserve"> یک کانال فراسو و یک کانال فروسو، تخصیص داده می شود. بعلاوه، دیگر کاربران</w:t>
      </w:r>
      <w:r w:rsidR="00E949C8">
        <w:rPr>
          <w:rFonts w:hint="cs"/>
          <w:rtl/>
        </w:rPr>
        <w:t xml:space="preserve"> </w:t>
      </w:r>
      <w:r w:rsidR="00E949C8">
        <w:t>D2D</w:t>
      </w:r>
      <w:r>
        <w:rPr>
          <w:rFonts w:hint="cs"/>
          <w:rtl/>
        </w:rPr>
        <w:t xml:space="preserve"> اجازه استفاده مجدد از این کانال ها را ندارند. همچنین فرض می کنیم که </w:t>
      </w:r>
      <w:r>
        <w:t>SINR</w:t>
      </w:r>
      <w:r>
        <w:rPr>
          <w:rFonts w:hint="cs"/>
          <w:rtl/>
        </w:rPr>
        <w:t xml:space="preserve"> دریافتی </w:t>
      </w:r>
      <w:r>
        <w:t>BS</w:t>
      </w:r>
      <w:r>
        <w:rPr>
          <w:rFonts w:hint="cs"/>
          <w:rtl/>
        </w:rPr>
        <w:t xml:space="preserve"> در این حالت از </w:t>
      </w:r>
      <w:r>
        <w:t>SINR</w:t>
      </w:r>
      <w:r>
        <w:rPr>
          <w:rFonts w:hint="cs"/>
          <w:rtl/>
        </w:rPr>
        <w:t xml:space="preserve"> دریافتی </w:t>
      </w:r>
      <w:r>
        <w:t>DR</w:t>
      </w:r>
      <w:r>
        <w:rPr>
          <w:rFonts w:hint="cs"/>
          <w:rtl/>
        </w:rPr>
        <w:t xml:space="preserve"> کمتر است.</w:t>
      </w:r>
    </w:p>
    <w:p w:rsidR="00D22FD6" w:rsidRPr="00D53C11" w:rsidRDefault="00D22FD6" w:rsidP="00D54D57">
      <w:pPr>
        <w:pStyle w:val="Paragraph"/>
        <w:rPr>
          <w:rtl/>
          <w:lang w:bidi="fa-IR"/>
        </w:rPr>
      </w:pPr>
      <w:r w:rsidRPr="00D53C1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اثبات صحت فرض های بالا، در </w:t>
      </w:r>
      <w:r w:rsidR="003B74DB">
        <w:rPr>
          <w:lang w:bidi="fa-IR"/>
        </w:rPr>
        <w:t>[</w:t>
      </w:r>
      <w:r w:rsidR="00D54D57">
        <w:rPr>
          <w:lang w:bidi="fa-IR"/>
        </w:rPr>
        <w:t>8, 9</w:t>
      </w:r>
      <w:r w:rsidR="003B74DB">
        <w:rPr>
          <w:lang w:bidi="fa-IR"/>
        </w:rPr>
        <w:t>]</w:t>
      </w:r>
      <w:r w:rsidR="003B74D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آورده شده است. بهره کانال جفت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شماره </w:t>
      </w:r>
      <w:r w:rsidRPr="00833F25">
        <w:rPr>
          <w:position w:val="-6"/>
          <w:lang w:bidi="fa-IR"/>
        </w:rPr>
        <w:object w:dxaOrig="200" w:dyaOrig="279">
          <v:shape id="_x0000_i1027" type="#_x0000_t75" style="width:9.8pt;height:13.8pt" o:ole="">
            <v:imagedata r:id="rId14" o:title=""/>
          </v:shape>
          <o:OLEObject Type="Embed" ProgID="Equation.DSMT4" ShapeID="_x0000_i1027" DrawAspect="Content" ObjectID="_1510993932" r:id="rId15"/>
        </w:object>
      </w:r>
      <w:r>
        <w:rPr>
          <w:rFonts w:hint="cs"/>
          <w:rtl/>
          <w:lang w:bidi="fa-IR"/>
        </w:rPr>
        <w:t xml:space="preserve"> با رابطه زیر مشخص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شود:</w:t>
      </w:r>
    </w:p>
    <w:p w:rsidR="00D22FD6" w:rsidRPr="00D53C11" w:rsidRDefault="00D22FD6" w:rsidP="004E7DCE">
      <w:pPr>
        <w:pStyle w:val="Equation"/>
        <w:rPr>
          <w:rtl/>
        </w:rPr>
      </w:pPr>
      <w:r w:rsidRPr="00D66A34">
        <w:rPr>
          <w:rFonts w:hint="cs"/>
          <w:rtl/>
        </w:rPr>
        <w:t xml:space="preserve">(1) </w:t>
      </w:r>
      <w:r>
        <w:rPr>
          <w:rFonts w:hint="cs"/>
          <w:rtl/>
        </w:rPr>
        <w:t xml:space="preserve">                                       </w:t>
      </w:r>
      <w:r>
        <w:t xml:space="preserve"> </w:t>
      </w:r>
      <w:r w:rsidRPr="00833F25">
        <w:rPr>
          <w:position w:val="-12"/>
        </w:rPr>
        <w:object w:dxaOrig="1060" w:dyaOrig="380">
          <v:shape id="_x0000_i1028" type="#_x0000_t75" style="width:53pt;height:19pt" o:ole="">
            <v:imagedata r:id="rId16" o:title=""/>
          </v:shape>
          <o:OLEObject Type="Embed" ProgID="Equation.DSMT4" ShapeID="_x0000_i1028" DrawAspect="Content" ObjectID="_1510993933" r:id="rId17"/>
        </w:object>
      </w:r>
    </w:p>
    <w:p w:rsidR="00D22FD6" w:rsidRPr="00D53C11" w:rsidRDefault="00D22FD6" w:rsidP="00E949C8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که در آن</w:t>
      </w:r>
      <w:r w:rsidRPr="00833F25">
        <w:rPr>
          <w:position w:val="-6"/>
          <w:lang w:bidi="fa-IR"/>
        </w:rPr>
        <w:object w:dxaOrig="220" w:dyaOrig="240">
          <v:shape id="_x0000_i1029" type="#_x0000_t75" style="width:10.95pt;height:12.1pt" o:ole="">
            <v:imagedata r:id="rId18" o:title=""/>
          </v:shape>
          <o:OLEObject Type="Embed" ProgID="Equation.DSMT4" ShapeID="_x0000_i1029" DrawAspect="Content" ObjectID="_1510993934" r:id="rId19"/>
        </w:object>
      </w:r>
      <w:r w:rsidRPr="00475E1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ضریب ثابت تضعیف مسیر و متغیر تصادفی</w:t>
      </w:r>
      <w:r w:rsidRPr="00833F25">
        <w:rPr>
          <w:position w:val="-10"/>
          <w:lang w:bidi="fa-IR"/>
        </w:rPr>
        <w:object w:dxaOrig="220" w:dyaOrig="279">
          <v:shape id="_x0000_i1030" type="#_x0000_t75" style="width:10.95pt;height:13.8pt" o:ole="">
            <v:imagedata r:id="rId20" o:title=""/>
          </v:shape>
          <o:OLEObject Type="Embed" ProgID="Equation.DSMT4" ShapeID="_x0000_i1030" DrawAspect="Content" ObjectID="_1510993935" r:id="rId21"/>
        </w:object>
      </w:r>
      <w:r>
        <w:rPr>
          <w:rFonts w:hint="cs"/>
          <w:rtl/>
          <w:lang w:bidi="fa-IR"/>
        </w:rPr>
        <w:t xml:space="preserve"> بیانگر میزان محوشدگی است که توزیع آن </w:t>
      </w:r>
      <w:r>
        <w:rPr>
          <w:lang w:bidi="fa-IR"/>
        </w:rPr>
        <w:t>Lognormal</w:t>
      </w:r>
      <w:r>
        <w:rPr>
          <w:rFonts w:hint="cs"/>
          <w:rtl/>
          <w:lang w:bidi="fa-IR"/>
        </w:rPr>
        <w:t xml:space="preserve"> درنظر </w:t>
      </w:r>
      <w:r>
        <w:rPr>
          <w:rFonts w:hint="cs"/>
          <w:rtl/>
          <w:lang w:bidi="fa-IR"/>
        </w:rPr>
        <w:lastRenderedPageBreak/>
        <w:t>گرفته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شود. نام گذاری فاصله جفت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و همچنین توان تضعیف مسیر به ترتیب توسط</w:t>
      </w:r>
      <w:r w:rsidRPr="00A97C2A">
        <w:rPr>
          <w:position w:val="-4"/>
          <w:lang w:bidi="fa-IR"/>
        </w:rPr>
        <w:object w:dxaOrig="200" w:dyaOrig="220">
          <v:shape id="_x0000_i1031" type="#_x0000_t75" style="width:9.8pt;height:10.95pt" o:ole="">
            <v:imagedata r:id="rId22" o:title=""/>
          </v:shape>
          <o:OLEObject Type="Embed" ProgID="Equation.DSMT4" ShapeID="_x0000_i1031" DrawAspect="Content" ObjectID="_1510993936" r:id="rId23"/>
        </w:object>
      </w:r>
      <w:r>
        <w:rPr>
          <w:rFonts w:hint="cs"/>
          <w:rtl/>
          <w:lang w:bidi="fa-IR"/>
        </w:rPr>
        <w:t>و</w:t>
      </w:r>
      <w:r w:rsidRPr="00833F25">
        <w:rPr>
          <w:position w:val="-6"/>
          <w:lang w:bidi="fa-IR"/>
        </w:rPr>
        <w:object w:dxaOrig="220" w:dyaOrig="200">
          <v:shape id="_x0000_i1032" type="#_x0000_t75" style="width:10.95pt;height:9.8pt" o:ole="">
            <v:imagedata r:id="rId24" o:title=""/>
          </v:shape>
          <o:OLEObject Type="Embed" ProgID="Equation.DSMT4" ShapeID="_x0000_i1032" DrawAspect="Content" ObjectID="_1510993937" r:id="rId25"/>
        </w:object>
      </w:r>
      <w:r>
        <w:rPr>
          <w:rFonts w:hint="cs"/>
          <w:rtl/>
          <w:lang w:bidi="fa-IR"/>
        </w:rPr>
        <w:t>انجام می</w:t>
      </w:r>
      <w:r>
        <w:rPr>
          <w:rFonts w:hint="eastAsia"/>
          <w:rtl/>
          <w:lang w:bidi="fa-IR"/>
        </w:rPr>
        <w:t>‌</w:t>
      </w:r>
      <w:r w:rsidR="00E949C8">
        <w:rPr>
          <w:rFonts w:hint="cs"/>
          <w:rtl/>
          <w:lang w:bidi="fa-IR"/>
        </w:rPr>
        <w:t>شود. به شکلی مشابه</w:t>
      </w:r>
      <w:r w:rsidR="000C75C5">
        <w:rPr>
          <w:rFonts w:hint="cs"/>
          <w:rtl/>
          <w:lang w:bidi="fa-IR"/>
        </w:rPr>
        <w:t>،</w:t>
      </w:r>
      <w:r w:rsidR="00E949C8">
        <w:rPr>
          <w:rFonts w:hint="cs"/>
          <w:rtl/>
          <w:lang w:bidi="fa-IR"/>
        </w:rPr>
        <w:t xml:space="preserve"> سایر بهره ها و ضرایب تداخل</w:t>
      </w:r>
      <w:r w:rsidR="000C75C5">
        <w:rPr>
          <w:rFonts w:hint="cs"/>
          <w:rtl/>
          <w:lang w:bidi="fa-IR"/>
        </w:rPr>
        <w:t xml:space="preserve"> </w:t>
      </w:r>
      <w:r w:rsidR="00E949C8">
        <w:rPr>
          <w:rFonts w:hint="cs"/>
          <w:rtl/>
          <w:lang w:bidi="fa-IR"/>
        </w:rPr>
        <w:t>کاربران</w:t>
      </w:r>
      <w:r w:rsidR="000C75C5">
        <w:rPr>
          <w:rFonts w:hint="cs"/>
          <w:rtl/>
          <w:lang w:bidi="fa-IR"/>
        </w:rPr>
        <w:t xml:space="preserve"> نسبت به یکدیگر،</w:t>
      </w:r>
      <w:r>
        <w:rPr>
          <w:rFonts w:hint="cs"/>
          <w:rtl/>
          <w:lang w:bidi="fa-IR"/>
        </w:rPr>
        <w:t xml:space="preserve"> مشخص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شو</w:t>
      </w:r>
      <w:r w:rsidR="000C75C5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د (</w:t>
      </w:r>
      <w:r w:rsidRPr="00227FE5">
        <w:rPr>
          <w:position w:val="-14"/>
          <w:lang w:bidi="fa-IR"/>
        </w:rPr>
        <w:object w:dxaOrig="400" w:dyaOrig="400">
          <v:shape id="_x0000_i1033" type="#_x0000_t75" style="width:20.15pt;height:20.15pt" o:ole="">
            <v:imagedata r:id="rId26" o:title=""/>
          </v:shape>
          <o:OLEObject Type="Embed" ProgID="Equation.DSMT4" ShapeID="_x0000_i1033" DrawAspect="Content" ObjectID="_1510993938" r:id="rId27"/>
        </w:object>
      </w:r>
      <w:r>
        <w:rPr>
          <w:rFonts w:hint="cs"/>
          <w:rtl/>
          <w:lang w:bidi="fa-IR"/>
        </w:rPr>
        <w:t>،</w:t>
      </w:r>
      <w:r w:rsidRPr="00227FE5">
        <w:rPr>
          <w:position w:val="-14"/>
          <w:lang w:bidi="fa-IR"/>
        </w:rPr>
        <w:object w:dxaOrig="440" w:dyaOrig="400">
          <v:shape id="_x0000_i1034" type="#_x0000_t75" style="width:21.9pt;height:20.15pt" o:ole="">
            <v:imagedata r:id="rId28" o:title=""/>
          </v:shape>
          <o:OLEObject Type="Embed" ProgID="Equation.DSMT4" ShapeID="_x0000_i1034" DrawAspect="Content" ObjectID="_1510993939" r:id="rId29"/>
        </w:object>
      </w:r>
      <w:r>
        <w:rPr>
          <w:rFonts w:hint="cs"/>
          <w:rtl/>
          <w:lang w:bidi="fa-IR"/>
        </w:rPr>
        <w:t>،</w:t>
      </w:r>
      <w:r w:rsidRPr="00227FE5">
        <w:rPr>
          <w:position w:val="-14"/>
          <w:lang w:bidi="fa-IR"/>
        </w:rPr>
        <w:object w:dxaOrig="400" w:dyaOrig="400">
          <v:shape id="_x0000_i1035" type="#_x0000_t75" style="width:20.15pt;height:20.15pt" o:ole="">
            <v:imagedata r:id="rId30" o:title=""/>
          </v:shape>
          <o:OLEObject Type="Embed" ProgID="Equation.DSMT4" ShapeID="_x0000_i1035" DrawAspect="Content" ObjectID="_1510993940" r:id="rId31"/>
        </w:object>
      </w:r>
      <w:r>
        <w:rPr>
          <w:rFonts w:hint="cs"/>
          <w:rtl/>
          <w:lang w:bidi="fa-IR"/>
        </w:rPr>
        <w:t xml:space="preserve"> و </w:t>
      </w:r>
      <w:r w:rsidRPr="00227FE5">
        <w:rPr>
          <w:position w:val="-14"/>
          <w:lang w:bidi="fa-IR"/>
        </w:rPr>
        <w:object w:dxaOrig="380" w:dyaOrig="400">
          <v:shape id="_x0000_i1036" type="#_x0000_t75" style="width:19pt;height:20.15pt" o:ole="">
            <v:imagedata r:id="rId32" o:title=""/>
          </v:shape>
          <o:OLEObject Type="Embed" ProgID="Equation.DSMT4" ShapeID="_x0000_i1036" DrawAspect="Content" ObjectID="_1510993941" r:id="rId33"/>
        </w:object>
      </w:r>
      <w:r>
        <w:rPr>
          <w:rFonts w:hint="cs"/>
          <w:rtl/>
          <w:lang w:bidi="fa-IR"/>
        </w:rPr>
        <w:t>).</w:t>
      </w:r>
    </w:p>
    <w:p w:rsidR="00D22FD6" w:rsidRPr="00C34F75" w:rsidRDefault="00D22FD6" w:rsidP="00D22FD6">
      <w:pPr>
        <w:pStyle w:val="Heading1"/>
        <w:rPr>
          <w:rtl/>
        </w:rPr>
      </w:pPr>
      <w:r>
        <w:rPr>
          <w:rFonts w:hint="cs"/>
          <w:rtl/>
        </w:rPr>
        <w:t xml:space="preserve">طراحی مساله و حل آن </w:t>
      </w:r>
    </w:p>
    <w:p w:rsidR="00D22FD6" w:rsidRPr="00D53C11" w:rsidRDefault="00D22FD6" w:rsidP="00D22FD6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کارایی انرژی شبکه به صورت زیر تعریف می شود:</w:t>
      </w:r>
      <w:r w:rsidRPr="00750493">
        <w:rPr>
          <w:rFonts w:hint="cs"/>
          <w:rtl/>
          <w:lang w:bidi="fa-IR"/>
        </w:rPr>
        <w:t xml:space="preserve"> </w:t>
      </w:r>
    </w:p>
    <w:p w:rsidR="00D22FD6" w:rsidRDefault="00D22FD6" w:rsidP="004E7DCE">
      <w:pPr>
        <w:pStyle w:val="Equation"/>
        <w:rPr>
          <w:rtl/>
        </w:rPr>
      </w:pPr>
      <w:r w:rsidRPr="00D53C11">
        <w:rPr>
          <w:rFonts w:hint="cs"/>
          <w:rtl/>
        </w:rPr>
        <w:t>(</w:t>
      </w:r>
      <w:r>
        <w:rPr>
          <w:rFonts w:hint="cs"/>
          <w:rtl/>
        </w:rPr>
        <w:t>2</w:t>
      </w:r>
      <w:r w:rsidRPr="00D53C11">
        <w:rPr>
          <w:rFonts w:hint="cs"/>
          <w:rtl/>
        </w:rPr>
        <w:t>)</w:t>
      </w:r>
      <w:r>
        <w:rPr>
          <w:rFonts w:hint="cs"/>
          <w:rtl/>
        </w:rPr>
        <w:t xml:space="preserve">                                        </w:t>
      </w:r>
      <w:r w:rsidRPr="00750493">
        <w:rPr>
          <w:position w:val="-30"/>
        </w:rPr>
        <w:object w:dxaOrig="1180" w:dyaOrig="680">
          <v:shape id="_x0000_i1037" type="#_x0000_t75" style="width:58.75pt;height:34pt" o:ole="">
            <v:imagedata r:id="rId34" o:title=""/>
          </v:shape>
          <o:OLEObject Type="Embed" ProgID="Equation.DSMT4" ShapeID="_x0000_i1037" DrawAspect="Content" ObjectID="_1510993942" r:id="rId35"/>
        </w:object>
      </w:r>
    </w:p>
    <w:p w:rsidR="00D22FD6" w:rsidRPr="00D53C11" w:rsidRDefault="00D22FD6" w:rsidP="00D22FD6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 xml:space="preserve">که در آن </w:t>
      </w:r>
      <w:r w:rsidRPr="008C68DE">
        <w:rPr>
          <w:position w:val="-12"/>
          <w:lang w:bidi="fa-IR"/>
        </w:rPr>
        <w:object w:dxaOrig="200" w:dyaOrig="360">
          <v:shape id="_x0000_i1038" type="#_x0000_t75" style="width:9.8pt;height:18.45pt" o:ole="">
            <v:imagedata r:id="rId36" o:title=""/>
          </v:shape>
          <o:OLEObject Type="Embed" ProgID="Equation.DSMT4" ShapeID="_x0000_i1038" DrawAspect="Content" ObjectID="_1510993943" r:id="rId37"/>
        </w:object>
      </w:r>
      <w:r>
        <w:rPr>
          <w:rFonts w:hint="cs"/>
          <w:rtl/>
          <w:lang w:bidi="fa-IR"/>
        </w:rPr>
        <w:t xml:space="preserve"> و </w:t>
      </w:r>
      <w:r w:rsidRPr="008C68DE">
        <w:rPr>
          <w:position w:val="-12"/>
          <w:lang w:bidi="fa-IR"/>
        </w:rPr>
        <w:object w:dxaOrig="260" w:dyaOrig="360">
          <v:shape id="_x0000_i1039" type="#_x0000_t75" style="width:13.25pt;height:18.45pt" o:ole="">
            <v:imagedata r:id="rId38" o:title=""/>
          </v:shape>
          <o:OLEObject Type="Embed" ProgID="Equation.DSMT4" ShapeID="_x0000_i1039" DrawAspect="Content" ObjectID="_1510993944" r:id="rId39"/>
        </w:object>
      </w:r>
      <w:r>
        <w:rPr>
          <w:rFonts w:hint="cs"/>
          <w:rtl/>
          <w:lang w:bidi="fa-IR"/>
        </w:rPr>
        <w:t xml:space="preserve"> و </w:t>
      </w:r>
      <w:r w:rsidRPr="008C68DE">
        <w:rPr>
          <w:position w:val="-12"/>
          <w:lang w:bidi="fa-IR"/>
        </w:rPr>
        <w:object w:dxaOrig="279" w:dyaOrig="360">
          <v:shape id="_x0000_i1040" type="#_x0000_t75" style="width:13.8pt;height:18.45pt" o:ole="">
            <v:imagedata r:id="rId40" o:title=""/>
          </v:shape>
          <o:OLEObject Type="Embed" ProgID="Equation.DSMT4" ShapeID="_x0000_i1040" DrawAspect="Content" ObjectID="_1510993945" r:id="rId41"/>
        </w:object>
      </w:r>
      <w:r>
        <w:rPr>
          <w:rFonts w:hint="cs"/>
          <w:rtl/>
          <w:lang w:bidi="fa-IR"/>
        </w:rPr>
        <w:t xml:space="preserve"> به ترتیب مجموع نرخ شبکه، توان کل ارسالی و توان اتلافی مدارات الکترونیکی می باشند. با دقت در رابطه (2)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توان مشاهده کرد که کاهش توان کل ارسالی</w:t>
      </w:r>
      <w:r w:rsidR="003D5ED1">
        <w:rPr>
          <w:rFonts w:hint="cs"/>
          <w:rtl/>
          <w:lang w:bidi="fa-IR"/>
        </w:rPr>
        <w:t xml:space="preserve">، افزایش کارآیی انرژی شبکه </w:t>
      </w:r>
      <w:r>
        <w:rPr>
          <w:rFonts w:hint="cs"/>
          <w:rtl/>
          <w:lang w:bidi="fa-IR"/>
        </w:rPr>
        <w:t>را در پی دارد. در نتیجه یک مسئله بهینه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با هدف حداقل نمودن توان کل مصرفی مطرح   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شود. سپس با محاسبه نرخ بدست آمده،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توان توانایی ارتباط </w:t>
      </w:r>
      <w:r>
        <w:rPr>
          <w:lang w:bidi="fa-IR"/>
        </w:rPr>
        <w:t>D2D</w:t>
      </w:r>
      <w:r>
        <w:rPr>
          <w:rFonts w:hint="cs"/>
          <w:rtl/>
          <w:lang w:bidi="fa-IR"/>
        </w:rPr>
        <w:t xml:space="preserve"> در افزایش کارایی</w:t>
      </w:r>
      <w:r w:rsidR="000C75C5">
        <w:rPr>
          <w:rFonts w:hint="cs"/>
          <w:rtl/>
          <w:lang w:bidi="fa-IR"/>
        </w:rPr>
        <w:t xml:space="preserve"> انرژی</w:t>
      </w:r>
      <w:r>
        <w:rPr>
          <w:rFonts w:hint="cs"/>
          <w:rtl/>
          <w:lang w:bidi="fa-IR"/>
        </w:rPr>
        <w:t xml:space="preserve"> شبکه را نشان داد. </w:t>
      </w:r>
    </w:p>
    <w:p w:rsidR="00D22FD6" w:rsidRDefault="00D22FD6" w:rsidP="00D22FD6">
      <w:pPr>
        <w:pStyle w:val="Heading2"/>
        <w:rPr>
          <w:rtl/>
        </w:rPr>
      </w:pPr>
      <w:r>
        <w:rPr>
          <w:rFonts w:hint="cs"/>
          <w:rtl/>
        </w:rPr>
        <w:t xml:space="preserve">بیان مسئله </w:t>
      </w:r>
    </w:p>
    <w:p w:rsidR="00D22FD6" w:rsidRPr="00E61178" w:rsidRDefault="00D22FD6" w:rsidP="008A21D9">
      <w:pPr>
        <w:rPr>
          <w:rtl/>
        </w:rPr>
      </w:pPr>
      <w:r>
        <w:rPr>
          <w:rFonts w:hint="cs"/>
          <w:rtl/>
          <w:lang w:bidi="fa-IR"/>
        </w:rPr>
        <w:t xml:space="preserve">برای بیان مسئله در ابتدا </w:t>
      </w:r>
      <w:r w:rsidRPr="008E65FE">
        <w:rPr>
          <w:rFonts w:hint="cs"/>
          <w:rtl/>
          <w:lang w:bidi="fa-IR"/>
        </w:rPr>
        <w:t>ماتریس انتخاب</w:t>
      </w:r>
      <w:r>
        <w:rPr>
          <w:rFonts w:hint="cs"/>
          <w:rtl/>
          <w:lang w:bidi="fa-IR"/>
        </w:rPr>
        <w:t xml:space="preserve"> شیوه و کانال را با </w:t>
      </w:r>
      <w:r w:rsidR="008A21D9" w:rsidRPr="005051C0">
        <w:rPr>
          <w:position w:val="-8"/>
          <w:lang w:bidi="fa-IR"/>
        </w:rPr>
        <w:object w:dxaOrig="1560" w:dyaOrig="340">
          <v:shape id="_x0000_i1041" type="#_x0000_t75" style="width:77.75pt;height:16.7pt" o:ole="">
            <v:imagedata r:id="rId42" o:title=""/>
          </v:shape>
          <o:OLEObject Type="Embed" ProgID="Equation.DSMT4" ShapeID="_x0000_i1041" DrawAspect="Content" ObjectID="_1510993946" r:id="rId43"/>
        </w:object>
      </w:r>
      <w:r w:rsidR="008A21D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نمایش</w:t>
      </w:r>
      <w:r w:rsidR="008A21D9">
        <w:rPr>
          <w:rFonts w:hint="cs"/>
          <w:rtl/>
          <w:lang w:bidi="fa-IR"/>
        </w:rPr>
        <w:t xml:space="preserve"> می</w:t>
      </w:r>
      <w:r w:rsidR="008A21D9">
        <w:rPr>
          <w:rtl/>
        </w:rPr>
        <w:softHyphen/>
      </w:r>
      <w:r w:rsidR="008A21D9">
        <w:rPr>
          <w:rFonts w:hint="cs"/>
          <w:rtl/>
        </w:rPr>
        <w:t>ده</w:t>
      </w:r>
      <w:r>
        <w:rPr>
          <w:rFonts w:hint="cs"/>
          <w:rtl/>
          <w:lang w:bidi="fa-IR"/>
        </w:rPr>
        <w:t xml:space="preserve">یم که در آن </w:t>
      </w:r>
      <w:r w:rsidRPr="00757AA7">
        <w:rPr>
          <w:position w:val="-4"/>
          <w:lang w:bidi="fa-IR"/>
        </w:rPr>
        <w:object w:dxaOrig="340" w:dyaOrig="300">
          <v:shape id="_x0000_i1042" type="#_x0000_t75" style="width:16.7pt;height:15pt" o:ole="">
            <v:imagedata r:id="rId44" o:title=""/>
          </v:shape>
          <o:OLEObject Type="Embed" ProgID="Equation.DSMT4" ShapeID="_x0000_i1042" DrawAspect="Content" ObjectID="_1510993947" r:id="rId45"/>
        </w:object>
      </w:r>
      <w:r>
        <w:rPr>
          <w:rFonts w:hint="cs"/>
          <w:rtl/>
          <w:lang w:bidi="fa-IR"/>
        </w:rPr>
        <w:t xml:space="preserve"> </w:t>
      </w:r>
      <w:r w:rsidR="008A21D9">
        <w:rPr>
          <w:rFonts w:hint="cs"/>
          <w:rtl/>
          <w:lang w:bidi="fa-IR"/>
        </w:rPr>
        <w:t xml:space="preserve">ماتریسی  </w:t>
      </w:r>
      <w:r w:rsidR="008A21D9" w:rsidRPr="008A21D9">
        <w:rPr>
          <w:position w:val="-4"/>
          <w:lang w:bidi="fa-IR"/>
        </w:rPr>
        <w:object w:dxaOrig="620" w:dyaOrig="220">
          <v:shape id="_x0000_i1043" type="#_x0000_t75" style="width:31.1pt;height:10.95pt" o:ole="">
            <v:imagedata r:id="rId46" o:title=""/>
          </v:shape>
          <o:OLEObject Type="Embed" ProgID="Equation.DSMT4" ShapeID="_x0000_i1043" DrawAspect="Content" ObjectID="_1510993948" r:id="rId47"/>
        </w:object>
      </w:r>
      <w:r w:rsidR="008A21D9">
        <w:rPr>
          <w:rFonts w:hint="cs"/>
          <w:rtl/>
          <w:lang w:bidi="fa-IR"/>
        </w:rPr>
        <w:t xml:space="preserve"> بعدی و بیانگر ماتریس</w:t>
      </w:r>
      <w:r w:rsidR="008A21D9">
        <w:rPr>
          <w:rtl/>
          <w:lang w:bidi="fa-IR"/>
        </w:rPr>
        <w:softHyphen/>
      </w:r>
      <w:r w:rsidR="008A21D9">
        <w:rPr>
          <w:rFonts w:hint="cs"/>
          <w:rtl/>
          <w:lang w:bidi="fa-IR"/>
        </w:rPr>
        <w:t xml:space="preserve"> انتخاب شیوه در حالت</w:t>
      </w:r>
      <w:r w:rsidR="008A21D9">
        <w:rPr>
          <w:rtl/>
          <w:lang w:bidi="fa-IR"/>
        </w:rPr>
        <w:softHyphen/>
      </w:r>
      <w:r w:rsidR="008A21D9">
        <w:rPr>
          <w:rFonts w:hint="cs"/>
          <w:rtl/>
          <w:lang w:bidi="fa-IR"/>
        </w:rPr>
        <w:t xml:space="preserve"> زمینه</w:t>
      </w:r>
      <w:r w:rsidR="008A21D9">
        <w:rPr>
          <w:rFonts w:hint="eastAsia"/>
          <w:lang w:bidi="fa-IR"/>
        </w:rPr>
        <w:t>‌</w:t>
      </w:r>
      <w:r w:rsidR="008A21D9">
        <w:rPr>
          <w:rFonts w:hint="cs"/>
          <w:rtl/>
          <w:lang w:bidi="fa-IR"/>
        </w:rPr>
        <w:t>ایی است در حال</w:t>
      </w:r>
      <w:r w:rsidR="008A21D9">
        <w:rPr>
          <w:rFonts w:hint="cs"/>
          <w:rtl/>
        </w:rPr>
        <w:t>ی که</w:t>
      </w:r>
      <w:r w:rsidRPr="00757AA7">
        <w:rPr>
          <w:position w:val="-4"/>
          <w:lang w:bidi="fa-IR"/>
        </w:rPr>
        <w:object w:dxaOrig="340" w:dyaOrig="300">
          <v:shape id="_x0000_i1044" type="#_x0000_t75" style="width:16.7pt;height:15pt" o:ole="">
            <v:imagedata r:id="rId48" o:title=""/>
          </v:shape>
          <o:OLEObject Type="Embed" ProgID="Equation.DSMT4" ShapeID="_x0000_i1044" DrawAspect="Content" ObjectID="_1510993949" r:id="rId49"/>
        </w:object>
      </w:r>
      <w:r>
        <w:rPr>
          <w:rFonts w:hint="cs"/>
          <w:rtl/>
          <w:lang w:bidi="fa-IR"/>
        </w:rPr>
        <w:t xml:space="preserve"> و </w:t>
      </w:r>
      <w:r w:rsidRPr="00757AA7">
        <w:rPr>
          <w:position w:val="-4"/>
          <w:lang w:bidi="fa-IR"/>
        </w:rPr>
        <w:object w:dxaOrig="340" w:dyaOrig="300">
          <v:shape id="_x0000_i1045" type="#_x0000_t75" style="width:16.7pt;height:15pt" o:ole="">
            <v:imagedata r:id="rId50" o:title=""/>
          </v:shape>
          <o:OLEObject Type="Embed" ProgID="Equation.DSMT4" ShapeID="_x0000_i1045" DrawAspect="Content" ObjectID="_1510993950" r:id="rId51"/>
        </w:object>
      </w:r>
      <w:r w:rsidR="008A21D9">
        <w:rPr>
          <w:rFonts w:hint="cs"/>
          <w:rtl/>
          <w:lang w:bidi="fa-IR"/>
        </w:rPr>
        <w:t xml:space="preserve"> ماتریس</w:t>
      </w:r>
      <w:r w:rsidR="008A21D9">
        <w:rPr>
          <w:rtl/>
        </w:rPr>
        <w:softHyphen/>
      </w:r>
      <w:r w:rsidR="00AD69D8">
        <w:rPr>
          <w:rFonts w:hint="cs"/>
          <w:rtl/>
        </w:rPr>
        <w:t>ها</w:t>
      </w:r>
      <w:r w:rsidR="008A21D9">
        <w:rPr>
          <w:rFonts w:hint="cs"/>
          <w:rtl/>
        </w:rPr>
        <w:t xml:space="preserve">ی </w:t>
      </w:r>
      <w:r w:rsidR="008A21D9" w:rsidRPr="008A21D9">
        <w:rPr>
          <w:position w:val="-4"/>
        </w:rPr>
        <w:object w:dxaOrig="240" w:dyaOrig="220">
          <v:shape id="_x0000_i1046" type="#_x0000_t75" style="width:12.1pt;height:10.95pt" o:ole="">
            <v:imagedata r:id="rId52" o:title=""/>
          </v:shape>
          <o:OLEObject Type="Embed" ProgID="Equation.DSMT4" ShapeID="_x0000_i1046" DrawAspect="Content" ObjectID="_1510993951" r:id="rId53"/>
        </w:object>
      </w:r>
      <w:r w:rsidR="008A21D9">
        <w:rPr>
          <w:rtl/>
        </w:rPr>
        <w:t xml:space="preserve"> </w:t>
      </w:r>
      <w:r w:rsidR="008A21D9">
        <w:rPr>
          <w:rFonts w:hint="cs"/>
          <w:rtl/>
        </w:rPr>
        <w:t>بعدی</w:t>
      </w:r>
      <w:r w:rsidR="00AD69D8">
        <w:rPr>
          <w:rFonts w:hint="cs"/>
          <w:rtl/>
          <w:lang w:bidi="fa-IR"/>
        </w:rPr>
        <w:t xml:space="preserve"> متناظر با روش های </w:t>
      </w:r>
      <w:r>
        <w:rPr>
          <w:rFonts w:hint="cs"/>
          <w:rtl/>
          <w:lang w:bidi="fa-IR"/>
        </w:rPr>
        <w:t>رویه</w:t>
      </w:r>
      <w:r>
        <w:rPr>
          <w:rFonts w:hint="eastAsia"/>
          <w:lang w:bidi="fa-IR"/>
        </w:rPr>
        <w:t>‌</w:t>
      </w:r>
      <w:r>
        <w:rPr>
          <w:rFonts w:hint="cs"/>
          <w:rtl/>
          <w:lang w:bidi="fa-IR"/>
        </w:rPr>
        <w:t xml:space="preserve">ایی و سلولی هستند. در صورتی که یکی از </w:t>
      </w:r>
      <w:r>
        <w:rPr>
          <w:lang w:bidi="fa-IR"/>
        </w:rPr>
        <w:t>D2D</w:t>
      </w:r>
      <w:r w:rsidR="00AD69D8">
        <w:rPr>
          <w:rFonts w:hint="cs"/>
          <w:rtl/>
          <w:lang w:bidi="fa-IR"/>
        </w:rPr>
        <w:t>ها در هر یک از حال</w:t>
      </w:r>
      <w:r w:rsidR="00AD69D8">
        <w:rPr>
          <w:rFonts w:hint="cs"/>
          <w:rtl/>
        </w:rPr>
        <w:t>ت</w:t>
      </w:r>
      <w:r w:rsidR="00AD69D8">
        <w:rPr>
          <w:rtl/>
        </w:rPr>
        <w:softHyphen/>
      </w:r>
      <w:r w:rsidR="00AD69D8">
        <w:rPr>
          <w:rFonts w:hint="cs"/>
          <w:rtl/>
        </w:rPr>
        <w:t>ه</w:t>
      </w:r>
      <w:r>
        <w:rPr>
          <w:rFonts w:hint="cs"/>
          <w:rtl/>
          <w:lang w:bidi="fa-IR"/>
        </w:rPr>
        <w:t>ای مجاز باشد مولفه</w:t>
      </w:r>
      <w:r>
        <w:rPr>
          <w:rFonts w:hint="eastAsia"/>
          <w:lang w:bidi="fa-IR"/>
        </w:rPr>
        <w:t>‌</w:t>
      </w:r>
      <w:r>
        <w:rPr>
          <w:rFonts w:hint="cs"/>
          <w:rtl/>
          <w:lang w:bidi="fa-IR"/>
        </w:rPr>
        <w:t>ی متناظرش در ماتریس</w:t>
      </w:r>
      <w:r>
        <w:rPr>
          <w:rFonts w:hint="eastAsia"/>
          <w:lang w:bidi="fa-IR"/>
        </w:rPr>
        <w:t>‌</w:t>
      </w:r>
      <w:r>
        <w:rPr>
          <w:rFonts w:hint="cs"/>
          <w:rtl/>
          <w:lang w:bidi="fa-IR"/>
        </w:rPr>
        <w:t>های</w:t>
      </w:r>
      <w:r w:rsidRPr="00757AA7">
        <w:rPr>
          <w:position w:val="-4"/>
          <w:lang w:bidi="fa-IR"/>
        </w:rPr>
        <w:object w:dxaOrig="340" w:dyaOrig="300">
          <v:shape id="_x0000_i1047" type="#_x0000_t75" style="width:16.7pt;height:15pt" o:ole="">
            <v:imagedata r:id="rId54" o:title=""/>
          </v:shape>
          <o:OLEObject Type="Embed" ProgID="Equation.DSMT4" ShapeID="_x0000_i1047" DrawAspect="Content" ObjectID="_1510993952" r:id="rId55"/>
        </w:object>
      </w:r>
      <w:r>
        <w:rPr>
          <w:rFonts w:hint="cs"/>
          <w:rtl/>
          <w:lang w:bidi="fa-IR"/>
        </w:rPr>
        <w:t xml:space="preserve"> و </w:t>
      </w:r>
      <w:r w:rsidRPr="00757AA7">
        <w:rPr>
          <w:position w:val="-4"/>
          <w:lang w:bidi="fa-IR"/>
        </w:rPr>
        <w:object w:dxaOrig="340" w:dyaOrig="300">
          <v:shape id="_x0000_i1048" type="#_x0000_t75" style="width:16.7pt;height:15pt" o:ole="">
            <v:imagedata r:id="rId56" o:title=""/>
          </v:shape>
          <o:OLEObject Type="Embed" ProgID="Equation.DSMT4" ShapeID="_x0000_i1048" DrawAspect="Content" ObjectID="_1510993953" r:id="rId57"/>
        </w:object>
      </w:r>
      <w:r>
        <w:rPr>
          <w:rFonts w:hint="cs"/>
          <w:rtl/>
          <w:lang w:bidi="fa-IR"/>
        </w:rPr>
        <w:t xml:space="preserve"> و </w:t>
      </w:r>
      <w:r w:rsidRPr="00757AA7">
        <w:rPr>
          <w:position w:val="-4"/>
          <w:lang w:bidi="fa-IR"/>
        </w:rPr>
        <w:object w:dxaOrig="340" w:dyaOrig="300">
          <v:shape id="_x0000_i1049" type="#_x0000_t75" style="width:16.7pt;height:15pt" o:ole="">
            <v:imagedata r:id="rId58" o:title=""/>
          </v:shape>
          <o:OLEObject Type="Embed" ProgID="Equation.DSMT4" ShapeID="_x0000_i1049" DrawAspect="Content" ObjectID="_1510993954" r:id="rId59"/>
        </w:object>
      </w:r>
      <w:r>
        <w:rPr>
          <w:rFonts w:hint="cs"/>
          <w:rtl/>
          <w:lang w:bidi="fa-IR"/>
        </w:rPr>
        <w:t xml:space="preserve"> برابر یک و در غیر این صورت برابر صفر درنظر گرفته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شود. علاوه بر آن، ماتریس توان ارسالی به صورت </w:t>
      </w:r>
      <w:r w:rsidRPr="00E667F2">
        <w:rPr>
          <w:rFonts w:eastAsia="Calibri" w:cs="Times New Roman"/>
          <w:position w:val="-10"/>
          <w:szCs w:val="20"/>
          <w:lang w:bidi="fa-IR"/>
        </w:rPr>
        <w:object w:dxaOrig="1980" w:dyaOrig="360">
          <v:shape id="_x0000_i1050" type="#_x0000_t75" style="width:99.05pt;height:18.45pt" o:ole="">
            <v:imagedata r:id="rId60" o:title=""/>
          </v:shape>
          <o:OLEObject Type="Embed" ProgID="Equation.DSMT4" ShapeID="_x0000_i1050" DrawAspect="Content" ObjectID="_1510993955" r:id="rId61"/>
        </w:object>
      </w:r>
      <w:r>
        <w:rPr>
          <w:rFonts w:ascii="Calibri" w:eastAsia="Calibri" w:hAnsi="Calibri" w:cs="Arial" w:hint="cs"/>
          <w:sz w:val="22"/>
          <w:szCs w:val="22"/>
          <w:rtl/>
          <w:lang w:bidi="fa-IR"/>
        </w:rPr>
        <w:t xml:space="preserve"> </w:t>
      </w:r>
      <w:r>
        <w:rPr>
          <w:rFonts w:hint="cs"/>
          <w:rtl/>
          <w:lang w:bidi="fa-IR"/>
        </w:rPr>
        <w:t>تعریف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شود</w:t>
      </w:r>
      <w:r w:rsidRPr="00394232">
        <w:rPr>
          <w:rFonts w:hint="cs"/>
          <w:rtl/>
          <w:lang w:bidi="fa-IR"/>
        </w:rPr>
        <w:t>، که  در آن</w:t>
      </w:r>
      <w:r>
        <w:rPr>
          <w:rFonts w:ascii="Calibri" w:eastAsia="Calibri" w:hAnsi="Calibri" w:cs="Arial" w:hint="cs"/>
          <w:sz w:val="22"/>
          <w:szCs w:val="22"/>
          <w:rtl/>
          <w:lang w:bidi="fa-IR"/>
        </w:rPr>
        <w:t xml:space="preserve"> </w:t>
      </w:r>
      <w:r w:rsidRPr="005051C0">
        <w:rPr>
          <w:rFonts w:ascii="Calibri" w:eastAsia="Calibri" w:hAnsi="Calibri" w:cs="Arial"/>
          <w:position w:val="-10"/>
          <w:sz w:val="22"/>
          <w:szCs w:val="22"/>
          <w:lang w:bidi="fa-IR"/>
        </w:rPr>
        <w:object w:dxaOrig="340" w:dyaOrig="360">
          <v:shape id="_x0000_i1051" type="#_x0000_t75" style="width:16.7pt;height:18.45pt" o:ole="">
            <v:imagedata r:id="rId62" o:title=""/>
          </v:shape>
          <o:OLEObject Type="Embed" ProgID="Equation.DSMT4" ShapeID="_x0000_i1051" DrawAspect="Content" ObjectID="_1510993956" r:id="rId63"/>
        </w:objec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 w:rsidRPr="00E667F2">
        <w:rPr>
          <w:rFonts w:eastAsia="Calibri" w:cs="Times New Roman"/>
          <w:position w:val="-10"/>
          <w:szCs w:val="20"/>
          <w:lang w:bidi="fa-IR"/>
        </w:rPr>
        <w:object w:dxaOrig="360" w:dyaOrig="360">
          <v:shape id="_x0000_i1052" type="#_x0000_t75" style="width:18.45pt;height:18.45pt" o:ole="">
            <v:imagedata r:id="rId64" o:title=""/>
          </v:shape>
          <o:OLEObject Type="Embed" ProgID="Equation.DSMT4" ShapeID="_x0000_i1052" DrawAspect="Content" ObjectID="_1510993957" r:id="rId65"/>
        </w:object>
      </w:r>
      <w:r>
        <w:rPr>
          <w:rtl/>
          <w:lang w:bidi="fa-IR"/>
        </w:rPr>
        <w:t xml:space="preserve"> و </w:t>
      </w:r>
      <w:r w:rsidRPr="00E667F2">
        <w:rPr>
          <w:rFonts w:eastAsia="Calibri" w:cs="Times New Roman"/>
          <w:position w:val="-10"/>
          <w:szCs w:val="20"/>
          <w:lang w:bidi="fa-IR"/>
        </w:rPr>
        <w:object w:dxaOrig="360" w:dyaOrig="360">
          <v:shape id="_x0000_i1053" type="#_x0000_t75" style="width:18.45pt;height:18.45pt" o:ole="">
            <v:imagedata r:id="rId66" o:title=""/>
          </v:shape>
          <o:OLEObject Type="Embed" ProgID="Equation.DSMT4" ShapeID="_x0000_i1053" DrawAspect="Content" ObjectID="_1510993958" r:id="rId67"/>
        </w:object>
      </w:r>
      <w:r>
        <w:rPr>
          <w:rFonts w:eastAsia="Calibri" w:cs="Times New Roman" w:hint="cs"/>
          <w:szCs w:val="20"/>
          <w:rtl/>
          <w:lang w:bidi="fa-IR"/>
        </w:rPr>
        <w:t xml:space="preserve"> </w:t>
      </w:r>
      <w:r>
        <w:rPr>
          <w:rtl/>
          <w:lang w:bidi="fa-IR"/>
        </w:rPr>
        <w:t xml:space="preserve">نشان دهنده توان ارسالی کاربران </w:t>
      </w:r>
      <w:r>
        <w:rPr>
          <w:lang w:bidi="fa-IR"/>
        </w:rPr>
        <w:t>D2D</w:t>
      </w:r>
      <w:r>
        <w:rPr>
          <w:rtl/>
          <w:lang w:bidi="fa-IR"/>
        </w:rPr>
        <w:t xml:space="preserve"> در حالت</w:t>
      </w:r>
      <w:r>
        <w:rPr>
          <w:rtl/>
          <w:lang w:bidi="fa-IR"/>
        </w:rPr>
        <w:softHyphen/>
        <w:t xml:space="preserve">های </w:t>
      </w:r>
      <w:r>
        <w:rPr>
          <w:rFonts w:hint="cs"/>
          <w:rtl/>
          <w:lang w:bidi="fa-IR"/>
        </w:rPr>
        <w:t>زمینه</w:t>
      </w:r>
      <w:r>
        <w:rPr>
          <w:rFonts w:hint="eastAsia"/>
          <w:lang w:bidi="fa-IR"/>
        </w:rPr>
        <w:t>‌</w:t>
      </w:r>
      <w:r>
        <w:rPr>
          <w:rFonts w:hint="cs"/>
          <w:rtl/>
          <w:lang w:bidi="fa-IR"/>
        </w:rPr>
        <w:t>ایی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رویه</w:t>
      </w:r>
      <w:r>
        <w:rPr>
          <w:rFonts w:hint="eastAsia"/>
          <w:lang w:bidi="fa-IR"/>
        </w:rPr>
        <w:t>‌</w:t>
      </w:r>
      <w:r>
        <w:rPr>
          <w:rFonts w:hint="cs"/>
          <w:rtl/>
          <w:lang w:bidi="fa-IR"/>
        </w:rPr>
        <w:t>ایی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سلولی است</w:t>
      </w:r>
      <w:r>
        <w:rPr>
          <w:rtl/>
          <w:lang w:bidi="fa-IR"/>
        </w:rPr>
        <w:t>.</w:t>
      </w:r>
      <w:r>
        <w:rPr>
          <w:rFonts w:hint="cs"/>
          <w:rtl/>
          <w:lang w:bidi="fa-IR"/>
        </w:rPr>
        <w:t xml:space="preserve"> علاوه بر آن </w:t>
      </w:r>
      <w:r w:rsidRPr="005051C0">
        <w:rPr>
          <w:rFonts w:ascii="Calibri" w:eastAsia="Calibri" w:hAnsi="Calibri" w:cs="Arial"/>
          <w:position w:val="-10"/>
          <w:sz w:val="22"/>
          <w:szCs w:val="22"/>
          <w:lang w:bidi="fa-IR"/>
        </w:rPr>
        <w:object w:dxaOrig="260" w:dyaOrig="360">
          <v:shape id="_x0000_i1054" type="#_x0000_t75" style="width:13.25pt;height:18.45pt" o:ole="">
            <v:imagedata r:id="rId68" o:title=""/>
          </v:shape>
          <o:OLEObject Type="Embed" ProgID="Equation.DSMT4" ShapeID="_x0000_i1054" DrawAspect="Content" ObjectID="_1510993959" r:id="rId69"/>
        </w:object>
      </w:r>
      <w:r>
        <w:rPr>
          <w:rtl/>
          <w:lang w:bidi="fa-IR"/>
        </w:rPr>
        <w:t xml:space="preserve"> نشان دهنده توان ارسالی کاربر سلولی است</w:t>
      </w:r>
      <w:r w:rsidR="000C75C5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 xml:space="preserve">در حالتی زمینه ایی </w:t>
      </w:r>
      <w:r>
        <w:rPr>
          <w:rtl/>
          <w:lang w:bidi="fa-IR"/>
        </w:rPr>
        <w:t xml:space="preserve">برابر </w:t>
      </w:r>
      <w:r w:rsidRPr="005051C0">
        <w:rPr>
          <w:rFonts w:ascii="Calibri" w:eastAsia="Calibri" w:hAnsi="Calibri" w:cs="Arial"/>
          <w:position w:val="-14"/>
          <w:sz w:val="22"/>
          <w:szCs w:val="22"/>
          <w:lang w:bidi="fa-IR"/>
        </w:rPr>
        <w:object w:dxaOrig="480" w:dyaOrig="400">
          <v:shape id="_x0000_i1055" type="#_x0000_t75" style="width:23.6pt;height:20.15pt" o:ole="">
            <v:imagedata r:id="rId70" o:title=""/>
          </v:shape>
          <o:OLEObject Type="Embed" ProgID="Equation.DSMT4" ShapeID="_x0000_i1055" DrawAspect="Content" ObjectID="_1510993960" r:id="rId71"/>
        </w:objec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>
        <w:rPr>
          <w:rtl/>
          <w:lang w:bidi="fa-IR"/>
        </w:rPr>
        <w:t>در حالتی که مورد استفاده مجدد قرار نمی گیرد</w:t>
      </w:r>
      <w:r>
        <w:rPr>
          <w:rFonts w:hint="cs"/>
          <w:rtl/>
          <w:lang w:bidi="fa-IR"/>
        </w:rPr>
        <w:t xml:space="preserve"> برابر</w:t>
      </w:r>
      <w:r w:rsidRPr="005051C0">
        <w:rPr>
          <w:rFonts w:ascii="Calibri" w:eastAsia="Calibri" w:hAnsi="Calibri" w:cs="Arial"/>
          <w:position w:val="-12"/>
          <w:sz w:val="22"/>
          <w:szCs w:val="22"/>
          <w:lang w:bidi="fa-IR"/>
        </w:rPr>
        <w:object w:dxaOrig="400" w:dyaOrig="380">
          <v:shape id="_x0000_i1056" type="#_x0000_t75" style="width:20.15pt;height:19pt" o:ole="">
            <v:imagedata r:id="rId72" o:title=""/>
          </v:shape>
          <o:OLEObject Type="Embed" ProgID="Equation.DSMT4" ShapeID="_x0000_i1056" DrawAspect="Content" ObjectID="_1510993961" r:id="rId73"/>
        </w:objec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در نهایت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توان، روابط </w:t>
      </w:r>
      <w:r w:rsidR="00582B9D">
        <w:rPr>
          <w:rFonts w:hint="cs"/>
          <w:rtl/>
          <w:lang w:bidi="fa-IR"/>
        </w:rPr>
        <w:t>(3-1) تا (3-10)</w:t>
      </w:r>
      <w:r>
        <w:rPr>
          <w:rFonts w:hint="cs"/>
          <w:rtl/>
          <w:lang w:bidi="fa-IR"/>
        </w:rPr>
        <w:t xml:space="preserve"> را برای بی</w:t>
      </w:r>
      <w:r w:rsidR="00582B9D">
        <w:rPr>
          <w:rFonts w:hint="cs"/>
          <w:rtl/>
          <w:lang w:bidi="fa-IR"/>
        </w:rPr>
        <w:t>ان مسئله حداقل توان در نظر گرفت.</w:t>
      </w:r>
    </w:p>
    <w:tbl>
      <w:tblPr>
        <w:tblpPr w:leftFromText="180" w:rightFromText="180" w:vertAnchor="text" w:tblpX="109" w:tblpY="-103"/>
        <w:tblW w:w="5058" w:type="dxa"/>
        <w:tblLayout w:type="fixed"/>
        <w:tblLook w:val="0000" w:firstRow="0" w:lastRow="0" w:firstColumn="0" w:lastColumn="0" w:noHBand="0" w:noVBand="0"/>
      </w:tblPr>
      <w:tblGrid>
        <w:gridCol w:w="3993"/>
        <w:gridCol w:w="1065"/>
      </w:tblGrid>
      <w:tr w:rsidR="00D22FD6" w:rsidTr="008A21D9">
        <w:trPr>
          <w:trHeight w:val="1946"/>
        </w:trPr>
        <w:tc>
          <w:tcPr>
            <w:tcW w:w="3993" w:type="dxa"/>
          </w:tcPr>
          <w:p w:rsidR="00D22FD6" w:rsidRDefault="00D22FD6" w:rsidP="008A21D9">
            <w:pPr>
              <w:bidi w:val="0"/>
              <w:rPr>
                <w:lang w:bidi="fa-IR"/>
              </w:rPr>
            </w:pPr>
            <w:r w:rsidRPr="00E61178">
              <w:rPr>
                <w:position w:val="-94"/>
                <w:lang w:bidi="fa-IR"/>
              </w:rPr>
              <w:object w:dxaOrig="4640" w:dyaOrig="2020">
                <v:shape id="_x0000_i1057" type="#_x0000_t75" style="width:177.4pt;height:87.55pt" o:ole="">
                  <v:imagedata r:id="rId74" o:title=""/>
                </v:shape>
                <o:OLEObject Type="Embed" ProgID="Equation.DSMT4" ShapeID="_x0000_i1057" DrawAspect="Content" ObjectID="_1510993962" r:id="rId75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 w:rsidRPr="00E61178">
              <w:rPr>
                <w:rFonts w:hint="cs"/>
                <w:rtl/>
                <w:lang w:bidi="fa-IR"/>
              </w:rPr>
              <w:t>(</w:t>
            </w:r>
            <w:r>
              <w:rPr>
                <w:rFonts w:hint="cs"/>
                <w:rtl/>
                <w:lang w:bidi="fa-IR"/>
              </w:rPr>
              <w:t>3</w:t>
            </w:r>
            <w:r w:rsidRPr="00E61178">
              <w:rPr>
                <w:rFonts w:hint="cs"/>
                <w:rtl/>
                <w:lang w:bidi="fa-IR"/>
              </w:rPr>
              <w:t>-1)</w:t>
            </w:r>
          </w:p>
        </w:tc>
      </w:tr>
      <w:tr w:rsidR="00D22FD6" w:rsidTr="008A21D9">
        <w:trPr>
          <w:trHeight w:val="516"/>
        </w:trPr>
        <w:tc>
          <w:tcPr>
            <w:tcW w:w="3993" w:type="dxa"/>
          </w:tcPr>
          <w:p w:rsidR="00D22FD6" w:rsidRPr="00902D06" w:rsidRDefault="00D22FD6" w:rsidP="008A21D9">
            <w:pPr>
              <w:bidi w:val="0"/>
              <w:rPr>
                <w:lang w:bidi="fa-IR"/>
              </w:rPr>
            </w:pPr>
            <w:r w:rsidRPr="00292BD0">
              <w:rPr>
                <w:position w:val="-14"/>
                <w:lang w:bidi="fa-IR"/>
              </w:rPr>
              <w:object w:dxaOrig="3379" w:dyaOrig="400">
                <v:shape id="_x0000_i1058" type="#_x0000_t75" style="width:154.95pt;height:18.45pt" o:ole="">
                  <v:imagedata r:id="rId76" o:title=""/>
                </v:shape>
                <o:OLEObject Type="Embed" ProgID="Equation.DSMT4" ShapeID="_x0000_i1058" DrawAspect="Content" ObjectID="_1510993963" r:id="rId77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(3-2)</w:t>
            </w:r>
          </w:p>
        </w:tc>
      </w:tr>
      <w:tr w:rsidR="00D22FD6" w:rsidTr="008A21D9">
        <w:trPr>
          <w:trHeight w:val="444"/>
        </w:trPr>
        <w:tc>
          <w:tcPr>
            <w:tcW w:w="3993" w:type="dxa"/>
          </w:tcPr>
          <w:p w:rsidR="00D22FD6" w:rsidRPr="00902D06" w:rsidRDefault="00584C12" w:rsidP="008A21D9">
            <w:pPr>
              <w:bidi w:val="0"/>
              <w:rPr>
                <w:lang w:bidi="fa-IR"/>
              </w:rPr>
            </w:pPr>
            <w:r w:rsidRPr="00584C12">
              <w:rPr>
                <w:position w:val="-28"/>
                <w:lang w:bidi="fa-IR"/>
              </w:rPr>
              <w:object w:dxaOrig="2079" w:dyaOrig="680">
                <v:shape id="_x0000_i1059" type="#_x0000_t75" style="width:81.8pt;height:26.5pt" o:ole="">
                  <v:imagedata r:id="rId78" o:title=""/>
                </v:shape>
                <o:OLEObject Type="Embed" ProgID="Equation.DSMT4" ShapeID="_x0000_i1059" DrawAspect="Content" ObjectID="_1510993964" r:id="rId79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(3-3)</w:t>
            </w:r>
          </w:p>
        </w:tc>
      </w:tr>
      <w:tr w:rsidR="00D22FD6" w:rsidTr="008A21D9">
        <w:trPr>
          <w:trHeight w:val="516"/>
        </w:trPr>
        <w:tc>
          <w:tcPr>
            <w:tcW w:w="3993" w:type="dxa"/>
          </w:tcPr>
          <w:p w:rsidR="00D22FD6" w:rsidRPr="00902D06" w:rsidRDefault="00584C12" w:rsidP="008A21D9">
            <w:pPr>
              <w:bidi w:val="0"/>
              <w:rPr>
                <w:lang w:bidi="fa-IR"/>
              </w:rPr>
            </w:pPr>
            <w:r w:rsidRPr="00584C12">
              <w:rPr>
                <w:position w:val="-28"/>
                <w:lang w:bidi="fa-IR"/>
              </w:rPr>
              <w:object w:dxaOrig="2740" w:dyaOrig="680">
                <v:shape id="_x0000_i1060" type="#_x0000_t75" style="width:114.6pt;height:28.2pt" o:ole="">
                  <v:imagedata r:id="rId80" o:title=""/>
                </v:shape>
                <o:OLEObject Type="Embed" ProgID="Equation.DSMT4" ShapeID="_x0000_i1060" DrawAspect="Content" ObjectID="_1510993965" r:id="rId81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(3-4)</w:t>
            </w:r>
          </w:p>
        </w:tc>
      </w:tr>
      <w:tr w:rsidR="00D22FD6" w:rsidTr="008A21D9">
        <w:trPr>
          <w:trHeight w:val="516"/>
        </w:trPr>
        <w:tc>
          <w:tcPr>
            <w:tcW w:w="3993" w:type="dxa"/>
          </w:tcPr>
          <w:p w:rsidR="00D22FD6" w:rsidRPr="005A2313" w:rsidRDefault="00D22FD6" w:rsidP="008A21D9">
            <w:pPr>
              <w:bidi w:val="0"/>
              <w:rPr>
                <w:lang w:bidi="fa-IR"/>
              </w:rPr>
            </w:pPr>
            <w:r w:rsidRPr="002F293C">
              <w:rPr>
                <w:lang w:bidi="fa-IR"/>
              </w:rPr>
              <w:object w:dxaOrig="2500" w:dyaOrig="680">
                <v:shape id="_x0000_i1061" type="#_x0000_t75" style="width:107.7pt;height:29.4pt" o:ole="">
                  <v:imagedata r:id="rId82" o:title=""/>
                </v:shape>
                <o:OLEObject Type="Embed" ProgID="Equation.DSMT4" ShapeID="_x0000_i1061" DrawAspect="Content" ObjectID="_1510993966" r:id="rId83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(3-5)</w:t>
            </w:r>
          </w:p>
        </w:tc>
      </w:tr>
      <w:tr w:rsidR="00D22FD6" w:rsidTr="008A21D9">
        <w:trPr>
          <w:trHeight w:val="516"/>
        </w:trPr>
        <w:tc>
          <w:tcPr>
            <w:tcW w:w="3993" w:type="dxa"/>
          </w:tcPr>
          <w:p w:rsidR="00D22FD6" w:rsidRPr="005A2313" w:rsidRDefault="009E3FBB" w:rsidP="008A21D9">
            <w:pPr>
              <w:bidi w:val="0"/>
              <w:rPr>
                <w:lang w:bidi="fa-IR"/>
              </w:rPr>
            </w:pPr>
            <w:r w:rsidRPr="009E3FBB">
              <w:rPr>
                <w:position w:val="-26"/>
                <w:lang w:bidi="fa-IR"/>
              </w:rPr>
              <w:object w:dxaOrig="1280" w:dyaOrig="639">
                <v:shape id="_x0000_i1062" type="#_x0000_t75" style="width:63.95pt;height:31.7pt" o:ole="">
                  <v:imagedata r:id="rId84" o:title=""/>
                </v:shape>
                <o:OLEObject Type="Embed" ProgID="Equation.DSMT4" ShapeID="_x0000_i1062" DrawAspect="Content" ObjectID="_1510993967" r:id="rId85"/>
              </w:object>
            </w:r>
          </w:p>
        </w:tc>
        <w:tc>
          <w:tcPr>
            <w:tcW w:w="1065" w:type="dxa"/>
            <w:vAlign w:val="center"/>
          </w:tcPr>
          <w:p w:rsidR="00D22FD6" w:rsidRPr="00E61178" w:rsidRDefault="00D22FD6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(3-6)</w:t>
            </w:r>
          </w:p>
        </w:tc>
      </w:tr>
    </w:tbl>
    <w:p w:rsidR="00D22FD6" w:rsidRPr="00290172" w:rsidRDefault="00D22FD6" w:rsidP="00D22FD6">
      <w:pPr>
        <w:rPr>
          <w:vanish/>
          <w:lang w:bidi="fa-IR"/>
        </w:rPr>
      </w:pPr>
    </w:p>
    <w:p w:rsidR="00582B9D" w:rsidRDefault="00D22FD6" w:rsidP="000C75C5">
      <w:pPr>
        <w:pStyle w:val="Paragraph"/>
        <w:rPr>
          <w:rtl/>
          <w:lang w:bidi="fa-IR"/>
        </w:rPr>
      </w:pPr>
      <w:r w:rsidRPr="008E65FE">
        <w:rPr>
          <w:rFonts w:hint="cs"/>
          <w:rtl/>
          <w:lang w:bidi="fa-IR"/>
        </w:rPr>
        <w:t>محدو</w:t>
      </w:r>
      <w:r w:rsidR="00AD69D8">
        <w:rPr>
          <w:rFonts w:hint="cs"/>
          <w:rtl/>
          <w:lang w:bidi="fa-IR"/>
        </w:rPr>
        <w:t>دیت (3-2) بیان می</w:t>
      </w:r>
      <w:r w:rsidR="00AD69D8">
        <w:rPr>
          <w:rtl/>
        </w:rPr>
        <w:softHyphen/>
      </w:r>
      <w:r w:rsidR="00AD69D8">
        <w:rPr>
          <w:rFonts w:hint="cs"/>
          <w:rtl/>
        </w:rPr>
        <w:t>ک</w:t>
      </w:r>
      <w:r>
        <w:rPr>
          <w:rFonts w:hint="cs"/>
          <w:rtl/>
          <w:lang w:bidi="fa-IR"/>
        </w:rPr>
        <w:t>ند که تمامی عناصر ماتریس انتخاب حالت و</w:t>
      </w:r>
      <w:r w:rsidR="000C75C5">
        <w:rPr>
          <w:rFonts w:hint="cs"/>
          <w:rtl/>
          <w:lang w:bidi="fa-IR"/>
        </w:rPr>
        <w:t xml:space="preserve"> واگذاری</w:t>
      </w:r>
      <w:r>
        <w:rPr>
          <w:rFonts w:hint="cs"/>
          <w:rtl/>
          <w:lang w:bidi="fa-IR"/>
        </w:rPr>
        <w:t xml:space="preserve"> ک</w:t>
      </w:r>
      <w:r w:rsidRPr="00D53C11">
        <w:rPr>
          <w:rtl/>
          <w:lang w:bidi="fa-IR"/>
        </w:rPr>
        <w:t>ا</w:t>
      </w:r>
      <w:r>
        <w:rPr>
          <w:rFonts w:hint="cs"/>
          <w:rtl/>
          <w:lang w:bidi="fa-IR"/>
        </w:rPr>
        <w:t xml:space="preserve">نال برابر صفر یا یک هستند. (3-3) حداکثر </w:t>
      </w:r>
      <w:r w:rsidR="000C75C5">
        <w:rPr>
          <w:rFonts w:hint="cs"/>
          <w:rtl/>
          <w:lang w:bidi="fa-IR"/>
        </w:rPr>
        <w:t xml:space="preserve">استفاده از شیوه سلولی </w:t>
      </w:r>
      <w:r>
        <w:rPr>
          <w:rFonts w:hint="cs"/>
          <w:rtl/>
          <w:lang w:bidi="fa-IR"/>
        </w:rPr>
        <w:t>را بدست 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دهد. (3-4) تضمین </w:t>
      </w:r>
    </w:p>
    <w:tbl>
      <w:tblPr>
        <w:bidiVisual/>
        <w:tblW w:w="5148" w:type="dxa"/>
        <w:tblInd w:w="-283" w:type="dxa"/>
        <w:tblLayout w:type="fixed"/>
        <w:tblLook w:val="04A0" w:firstRow="1" w:lastRow="0" w:firstColumn="1" w:lastColumn="0" w:noHBand="0" w:noVBand="1"/>
      </w:tblPr>
      <w:tblGrid>
        <w:gridCol w:w="1080"/>
        <w:gridCol w:w="4068"/>
      </w:tblGrid>
      <w:tr w:rsidR="00582B9D" w:rsidTr="00582B9D">
        <w:tc>
          <w:tcPr>
            <w:tcW w:w="1080" w:type="dxa"/>
            <w:shd w:val="clear" w:color="auto" w:fill="auto"/>
          </w:tcPr>
          <w:p w:rsidR="00582B9D" w:rsidRPr="00E61178" w:rsidRDefault="00582B9D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lastRenderedPageBreak/>
              <w:t>(3-7)</w:t>
            </w:r>
          </w:p>
        </w:tc>
        <w:tc>
          <w:tcPr>
            <w:tcW w:w="4068" w:type="dxa"/>
            <w:shd w:val="clear" w:color="auto" w:fill="auto"/>
            <w:vAlign w:val="bottom"/>
          </w:tcPr>
          <w:p w:rsidR="00582B9D" w:rsidRDefault="009E3FBB" w:rsidP="008A21D9">
            <w:pPr>
              <w:bidi w:val="0"/>
              <w:rPr>
                <w:rtl/>
                <w:lang w:bidi="fa-IR"/>
              </w:rPr>
            </w:pPr>
            <w:r w:rsidRPr="00290172">
              <w:rPr>
                <w:position w:val="-12"/>
                <w:lang w:bidi="fa-IR"/>
              </w:rPr>
              <w:object w:dxaOrig="3360" w:dyaOrig="380">
                <v:shape id="_x0000_i1063" type="#_x0000_t75" style="width:173.4pt;height:23.6pt" o:ole="">
                  <v:imagedata r:id="rId86" o:title=""/>
                </v:shape>
                <o:OLEObject Type="Embed" ProgID="Equation.DSMT4" ShapeID="_x0000_i1063" DrawAspect="Content" ObjectID="_1510993968" r:id="rId87"/>
              </w:object>
            </w:r>
          </w:p>
        </w:tc>
      </w:tr>
      <w:tr w:rsidR="00582B9D" w:rsidTr="00582B9D">
        <w:tc>
          <w:tcPr>
            <w:tcW w:w="1080" w:type="dxa"/>
            <w:shd w:val="clear" w:color="auto" w:fill="auto"/>
            <w:vAlign w:val="center"/>
          </w:tcPr>
          <w:p w:rsidR="00582B9D" w:rsidRPr="00E61178" w:rsidRDefault="00582B9D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(3-8)</w:t>
            </w:r>
          </w:p>
        </w:tc>
        <w:tc>
          <w:tcPr>
            <w:tcW w:w="4068" w:type="dxa"/>
            <w:shd w:val="clear" w:color="auto" w:fill="auto"/>
            <w:vAlign w:val="bottom"/>
          </w:tcPr>
          <w:p w:rsidR="00582B9D" w:rsidRDefault="00582B9D" w:rsidP="008A21D9">
            <w:pPr>
              <w:bidi w:val="0"/>
              <w:rPr>
                <w:rtl/>
                <w:lang w:bidi="fa-IR"/>
              </w:rPr>
            </w:pPr>
            <w:r w:rsidRPr="00290172">
              <w:rPr>
                <w:position w:val="-26"/>
                <w:lang w:bidi="fa-IR"/>
              </w:rPr>
              <w:object w:dxaOrig="3660" w:dyaOrig="639">
                <v:shape id="_x0000_i1064" type="#_x0000_t75" style="width:182.6pt;height:34.55pt" o:ole="">
                  <v:imagedata r:id="rId88" o:title=""/>
                </v:shape>
                <o:OLEObject Type="Embed" ProgID="Equation.DSMT4" ShapeID="_x0000_i1064" DrawAspect="Content" ObjectID="_1510993969" r:id="rId89"/>
              </w:object>
            </w:r>
          </w:p>
        </w:tc>
      </w:tr>
      <w:tr w:rsidR="00582B9D" w:rsidTr="00582B9D">
        <w:tc>
          <w:tcPr>
            <w:tcW w:w="1080" w:type="dxa"/>
            <w:shd w:val="clear" w:color="auto" w:fill="auto"/>
            <w:vAlign w:val="center"/>
          </w:tcPr>
          <w:p w:rsidR="00582B9D" w:rsidRPr="00E61178" w:rsidRDefault="00582B9D" w:rsidP="008A21D9">
            <w:pPr>
              <w:bidi w:val="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(3-9)</w:t>
            </w:r>
          </w:p>
        </w:tc>
        <w:tc>
          <w:tcPr>
            <w:tcW w:w="4068" w:type="dxa"/>
            <w:shd w:val="clear" w:color="auto" w:fill="auto"/>
          </w:tcPr>
          <w:p w:rsidR="00582B9D" w:rsidRDefault="00582B9D" w:rsidP="008A21D9">
            <w:pPr>
              <w:bidi w:val="0"/>
              <w:rPr>
                <w:rtl/>
                <w:lang w:bidi="fa-IR"/>
              </w:rPr>
            </w:pPr>
            <w:r w:rsidRPr="00290172">
              <w:rPr>
                <w:position w:val="-70"/>
                <w:lang w:bidi="fa-IR"/>
              </w:rPr>
              <w:object w:dxaOrig="3260" w:dyaOrig="1520">
                <v:shape id="_x0000_i1065" type="#_x0000_t75" style="width:163pt;height:76.05pt" o:ole="">
                  <v:imagedata r:id="rId90" o:title=""/>
                </v:shape>
                <o:OLEObject Type="Embed" ProgID="Equation.DSMT4" ShapeID="_x0000_i1065" DrawAspect="Content" ObjectID="_1510993970" r:id="rId91"/>
              </w:object>
            </w:r>
          </w:p>
        </w:tc>
      </w:tr>
      <w:tr w:rsidR="00582B9D" w:rsidTr="00582B9D">
        <w:tc>
          <w:tcPr>
            <w:tcW w:w="1080" w:type="dxa"/>
            <w:shd w:val="clear" w:color="auto" w:fill="auto"/>
            <w:vAlign w:val="center"/>
          </w:tcPr>
          <w:p w:rsidR="00582B9D" w:rsidRPr="00344B6E" w:rsidRDefault="00582B9D" w:rsidP="008A21D9">
            <w:pPr>
              <w:bidi w:val="0"/>
              <w:rPr>
                <w:rtl/>
                <w:lang w:bidi="fa-IR"/>
              </w:rPr>
            </w:pPr>
            <w:r w:rsidRPr="00344B6E">
              <w:rPr>
                <w:rFonts w:hint="cs"/>
                <w:rtl/>
                <w:lang w:bidi="fa-IR"/>
              </w:rPr>
              <w:t>(3</w:t>
            </w:r>
            <w:r w:rsidRPr="00290172">
              <w:rPr>
                <w:rFonts w:hint="cs"/>
                <w:sz w:val="22"/>
                <w:szCs w:val="22"/>
                <w:rtl/>
                <w:lang w:bidi="fa-IR"/>
              </w:rPr>
              <w:t>-</w:t>
            </w:r>
            <w:r w:rsidRPr="00290172">
              <w:rPr>
                <w:rFonts w:hint="cs"/>
                <w:szCs w:val="20"/>
                <w:rtl/>
                <w:lang w:bidi="fa-IR"/>
              </w:rPr>
              <w:t>10</w:t>
            </w:r>
            <w:r w:rsidRPr="00344B6E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4068" w:type="dxa"/>
            <w:shd w:val="clear" w:color="auto" w:fill="auto"/>
          </w:tcPr>
          <w:p w:rsidR="00582B9D" w:rsidRDefault="00582B9D" w:rsidP="008A21D9">
            <w:pPr>
              <w:bidi w:val="0"/>
              <w:rPr>
                <w:rtl/>
                <w:lang w:bidi="fa-IR"/>
              </w:rPr>
            </w:pPr>
            <w:r w:rsidRPr="00290172">
              <w:rPr>
                <w:position w:val="-72"/>
                <w:lang w:bidi="fa-IR"/>
              </w:rPr>
              <w:object w:dxaOrig="3080" w:dyaOrig="1560">
                <v:shape id="_x0000_i1066" type="#_x0000_t75" style="width:153.8pt;height:78.35pt" o:ole="">
                  <v:imagedata r:id="rId92" o:title=""/>
                </v:shape>
                <o:OLEObject Type="Embed" ProgID="Equation.DSMT4" ShapeID="_x0000_i1066" DrawAspect="Content" ObjectID="_1510993971" r:id="rId93"/>
              </w:object>
            </w:r>
          </w:p>
        </w:tc>
      </w:tr>
    </w:tbl>
    <w:p w:rsidR="00582B9D" w:rsidRDefault="00582B9D" w:rsidP="00D22FD6">
      <w:pPr>
        <w:pStyle w:val="Paragraph"/>
        <w:rPr>
          <w:rtl/>
          <w:lang w:bidi="fa-IR"/>
        </w:rPr>
      </w:pPr>
    </w:p>
    <w:p w:rsidR="00D22FD6" w:rsidRPr="00D53C11" w:rsidRDefault="000C75C5" w:rsidP="000C75C5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کند </w:t>
      </w:r>
      <w:r w:rsidR="00D22FD6">
        <w:rPr>
          <w:rFonts w:hint="cs"/>
          <w:rtl/>
          <w:lang w:bidi="fa-IR"/>
        </w:rPr>
        <w:t>که تعداد کل حالت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 xml:space="preserve">های سلولی و  </w:t>
      </w:r>
      <w:r>
        <w:rPr>
          <w:rFonts w:hint="cs"/>
          <w:rtl/>
          <w:lang w:bidi="fa-IR"/>
        </w:rPr>
        <w:t>رویه ایی</w:t>
      </w:r>
      <w:r w:rsidR="00D22FD6">
        <w:rPr>
          <w:rFonts w:hint="cs"/>
          <w:rtl/>
          <w:lang w:bidi="fa-IR"/>
        </w:rPr>
        <w:t>، از تعداد کانال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>های خالی بیشتر نشود. (3-5) نشان می</w:t>
      </w:r>
      <w:r w:rsidR="00D22FD6"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دهد که </w:t>
      </w:r>
      <w:r w:rsidR="00D22FD6">
        <w:rPr>
          <w:rFonts w:hint="cs"/>
          <w:rtl/>
          <w:lang w:bidi="fa-IR"/>
        </w:rPr>
        <w:t xml:space="preserve">هر </w:t>
      </w:r>
      <w:r w:rsidR="00D22FD6">
        <w:rPr>
          <w:lang w:bidi="fa-IR"/>
        </w:rPr>
        <w:t>D2D</w:t>
      </w:r>
      <w:r w:rsidR="00D22FD6">
        <w:rPr>
          <w:rFonts w:hint="cs"/>
          <w:rtl/>
          <w:lang w:bidi="fa-IR"/>
        </w:rPr>
        <w:t xml:space="preserve"> حداکثر یکی از </w:t>
      </w:r>
      <w:r>
        <w:rPr>
          <w:rFonts w:hint="cs"/>
          <w:rtl/>
          <w:lang w:bidi="fa-IR"/>
        </w:rPr>
        <w:t>شیوه های</w:t>
      </w:r>
      <w:r w:rsidR="00D22FD6">
        <w:rPr>
          <w:rFonts w:hint="cs"/>
          <w:rtl/>
          <w:lang w:bidi="fa-IR"/>
        </w:rPr>
        <w:t xml:space="preserve"> ممکن را انتخاب می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>کند، در حالی که (3-6) بیانگر محدودیت استفاده مجدد در حالت زمینه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>ایی است.</w:t>
      </w:r>
      <w:r w:rsidR="00D22FD6" w:rsidRPr="00FA3854">
        <w:rPr>
          <w:rFonts w:hint="cs"/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>محدودیت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>های (3-7)</w:t>
      </w:r>
      <w:r w:rsidR="00D22FD6" w:rsidRPr="00D70E44">
        <w:rPr>
          <w:rFonts w:hint="cs"/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>(3-8)</w:t>
      </w:r>
      <w:r w:rsidR="00D22FD6" w:rsidRPr="00D70E44">
        <w:rPr>
          <w:rFonts w:hint="cs"/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>(3-9)</w:t>
      </w:r>
      <w:r w:rsidR="00D22FD6" w:rsidRPr="00D70E44">
        <w:rPr>
          <w:rFonts w:hint="cs"/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 xml:space="preserve">(3-10) توان و کیفیت سرویس در هر دو </w:t>
      </w:r>
      <w:r>
        <w:rPr>
          <w:rFonts w:hint="cs"/>
          <w:rtl/>
          <w:lang w:bidi="fa-IR"/>
        </w:rPr>
        <w:t>ارتباط</w:t>
      </w:r>
      <w:r w:rsidR="00D22FD6">
        <w:rPr>
          <w:rFonts w:hint="cs"/>
          <w:rtl/>
          <w:lang w:bidi="fa-IR"/>
        </w:rPr>
        <w:t xml:space="preserve"> </w:t>
      </w:r>
      <w:r w:rsidR="00D22FD6">
        <w:rPr>
          <w:lang w:bidi="fa-IR"/>
        </w:rPr>
        <w:t>D2D</w:t>
      </w:r>
      <w:r w:rsidR="00D22FD6">
        <w:rPr>
          <w:rFonts w:hint="cs"/>
          <w:rtl/>
          <w:lang w:bidi="fa-IR"/>
        </w:rPr>
        <w:t xml:space="preserve"> و سلولی را نشان می</w:t>
      </w:r>
      <w:r w:rsidR="00D22FD6">
        <w:rPr>
          <w:rFonts w:hint="eastAsia"/>
          <w:rtl/>
          <w:lang w:bidi="fa-IR"/>
        </w:rPr>
        <w:t>‌</w:t>
      </w:r>
      <w:r w:rsidR="00D22FD6">
        <w:rPr>
          <w:rFonts w:hint="cs"/>
          <w:rtl/>
          <w:lang w:bidi="fa-IR"/>
        </w:rPr>
        <w:t>دهند.</w:t>
      </w:r>
      <w:r w:rsidR="00D22FD6" w:rsidRPr="00D53C11">
        <w:rPr>
          <w:rtl/>
          <w:lang w:bidi="fa-IR"/>
        </w:rPr>
        <w:t xml:space="preserve"> </w:t>
      </w:r>
    </w:p>
    <w:p w:rsidR="00D22FD6" w:rsidRPr="00D53C11" w:rsidRDefault="00D22FD6" w:rsidP="00D22FD6">
      <w:pPr>
        <w:pStyle w:val="Heading2"/>
      </w:pPr>
      <w:r>
        <w:rPr>
          <w:rFonts w:hint="cs"/>
          <w:rtl/>
        </w:rPr>
        <w:t>حل مسئله</w:t>
      </w:r>
    </w:p>
    <w:p w:rsidR="008154AE" w:rsidRPr="008154AE" w:rsidRDefault="00D22FD6" w:rsidP="008154AE">
      <w:pPr>
        <w:pStyle w:val="Paragraph"/>
        <w:rPr>
          <w:lang w:bidi="fa-IR"/>
        </w:rPr>
      </w:pPr>
      <w:r>
        <w:rPr>
          <w:rFonts w:hint="cs"/>
          <w:rtl/>
          <w:lang w:bidi="fa-IR"/>
        </w:rPr>
        <w:t>در این بخش، راه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حلی را بر مبنای ت</w:t>
      </w:r>
      <w:r w:rsidR="00AE4A67">
        <w:rPr>
          <w:rFonts w:hint="cs"/>
          <w:rtl/>
          <w:lang w:bidi="fa-IR"/>
        </w:rPr>
        <w:t>قسیم مسئله به دو         زیر مسئله</w:t>
      </w:r>
      <w:r>
        <w:rPr>
          <w:rFonts w:hint="cs"/>
          <w:rtl/>
          <w:lang w:bidi="fa-IR"/>
        </w:rPr>
        <w:t xml:space="preserve"> کاهش توان و</w:t>
      </w:r>
      <w:r>
        <w:rPr>
          <w:rFonts w:hint="cs"/>
          <w:color w:val="FF0000"/>
          <w:rtl/>
          <w:lang w:bidi="fa-IR"/>
        </w:rPr>
        <w:t xml:space="preserve"> </w:t>
      </w:r>
      <w:r w:rsidR="000C75C5">
        <w:rPr>
          <w:rFonts w:hint="cs"/>
          <w:rtl/>
          <w:lang w:bidi="fa-IR"/>
        </w:rPr>
        <w:t>مسئله دیگر ا</w:t>
      </w:r>
      <w:r>
        <w:rPr>
          <w:rFonts w:hint="cs"/>
          <w:rtl/>
          <w:lang w:bidi="fa-IR"/>
        </w:rPr>
        <w:t xml:space="preserve">نتخاب شیوه و </w:t>
      </w:r>
      <w:r w:rsidR="00AE4A67">
        <w:rPr>
          <w:rFonts w:hint="cs"/>
          <w:rtl/>
          <w:lang w:bidi="fa-IR"/>
        </w:rPr>
        <w:t xml:space="preserve">واگذاری </w:t>
      </w:r>
      <w:r>
        <w:rPr>
          <w:rFonts w:hint="cs"/>
          <w:rtl/>
          <w:lang w:bidi="fa-IR"/>
        </w:rPr>
        <w:t>کانال ارائه 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 xml:space="preserve">کنیم. </w:t>
      </w:r>
    </w:p>
    <w:p w:rsidR="00DF4989" w:rsidRPr="00DF4989" w:rsidRDefault="00DF4989" w:rsidP="00DF4989">
      <w:pPr>
        <w:pStyle w:val="Caption"/>
        <w:keepNext/>
        <w:rPr>
          <w:i w:val="0"/>
          <w:iCs w:val="0"/>
          <w:color w:val="auto"/>
          <w:sz w:val="20"/>
          <w:szCs w:val="20"/>
        </w:rPr>
      </w:pPr>
      <w:r w:rsidRPr="00DF4989">
        <w:rPr>
          <w:rFonts w:hint="cs"/>
          <w:i w:val="0"/>
          <w:iCs w:val="0"/>
          <w:color w:val="auto"/>
          <w:sz w:val="20"/>
          <w:szCs w:val="20"/>
          <w:rtl/>
        </w:rPr>
        <w:lastRenderedPageBreak/>
        <w:t>جدول 1: الگوریتم پیشنهادی 1.</w:t>
      </w:r>
    </w:p>
    <w:tbl>
      <w:tblPr>
        <w:tblStyle w:val="PlainTable2"/>
        <w:tblW w:w="0" w:type="auto"/>
        <w:tblInd w:w="5" w:type="dxa"/>
        <w:tblLook w:val="0000" w:firstRow="0" w:lastRow="0" w:firstColumn="0" w:lastColumn="0" w:noHBand="0" w:noVBand="0"/>
      </w:tblPr>
      <w:tblGrid>
        <w:gridCol w:w="4634"/>
      </w:tblGrid>
      <w:tr w:rsidR="00DF4989" w:rsidRPr="009B5CB0" w:rsidTr="00DF49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4" w:type="dxa"/>
            <w:tcBorders>
              <w:top w:val="double" w:sz="4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DF4989" w:rsidRPr="009B5CB0" w:rsidRDefault="00DF4989" w:rsidP="00DF4989">
            <w:pPr>
              <w:jc w:val="center"/>
              <w:rPr>
                <w:b/>
                <w:bCs/>
                <w:sz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rtl/>
                <w:lang w:bidi="fa-IR"/>
              </w:rPr>
              <w:t>الگوریتم پیشنهادی در حالت بار کم</w:t>
            </w:r>
          </w:p>
        </w:tc>
      </w:tr>
      <w:tr w:rsidR="00DF4989" w:rsidRPr="009B5CB0" w:rsidTr="00DF4989">
        <w:trPr>
          <w:trHeight w:val="30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4" w:type="dxa"/>
            <w:tcBorders>
              <w:top w:val="double" w:sz="4" w:space="0" w:color="auto"/>
              <w:bottom w:val="double" w:sz="4" w:space="0" w:color="auto"/>
            </w:tcBorders>
          </w:tcPr>
          <w:p w:rsidR="00DF4989" w:rsidRPr="00A43EB4" w:rsidRDefault="00DF4989" w:rsidP="00DF498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</w:rPr>
              <w:t>محاسبه توان</w:t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مصرفی</w:t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هر </w:t>
            </w:r>
            <w:r w:rsidRPr="00500315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DT</w:t>
            </w:r>
            <w:r w:rsidRPr="0050031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 حالت سلولی و رویه</w:t>
            </w:r>
            <w:r w:rsidRPr="00A43EB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  <w:p w:rsidR="00DF4989" w:rsidRPr="00A43EB4" w:rsidRDefault="00DF4989" w:rsidP="00DF498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یکی از شیوه</w:t>
            </w:r>
            <w:r w:rsidRPr="00A43EB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سلولی و رویه</w:t>
            </w:r>
            <w:r w:rsidRPr="00A43EB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ای برای هر جفت </w:t>
            </w:r>
            <w:r w:rsidRPr="00500315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D2D</w:t>
            </w: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  <w:p w:rsidR="00DF4989" w:rsidRPr="00A43EB4" w:rsidRDefault="00DF4989" w:rsidP="00DF498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 زمانی </w:t>
            </w:r>
            <m:oMath>
              <m:sSub>
                <m:sSubPr>
                  <m:ctrl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,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≤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,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، کاربر با کمترین توان ارسالی انتخاب می</w:t>
            </w:r>
            <w:r w:rsidRPr="00A43EB4">
              <w:rPr>
                <w:rFonts w:eastAsiaTheme="minorEastAsia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شود.(مقدار اولیه متغیرهای تخصیص کانال صفر درنظر گرفته می</w:t>
            </w:r>
            <w:r w:rsidRPr="00A43EB4">
              <w:rPr>
                <w:rFonts w:eastAsiaTheme="minorEastAsia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شود)</w:t>
            </w:r>
          </w:p>
          <w:p w:rsidR="00DF4989" w:rsidRPr="007C187B" w:rsidRDefault="00DF4989" w:rsidP="00DF498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اگر کاربر مورد نظر از شیوه سلولی استفاده کند: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,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+=1</m:t>
              </m:r>
            </m:oMath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m:oMath>
              <m:sSubSup>
                <m:sSubSup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k</m:t>
                  </m:r>
                </m:sub>
                <m:sup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(3)</m:t>
                  </m:r>
                </m:sup>
              </m:sSubSup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 برو به 3</w:t>
            </w:r>
          </w:p>
          <w:p w:rsidR="00DF4989" w:rsidRPr="00155C6E" w:rsidRDefault="00DF4989" w:rsidP="00DF4989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اگر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&gt;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باشد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+=1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55C6E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k</m:t>
                  </m:r>
                </m:sub>
                <m:sup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 برو به 3</w:t>
            </w:r>
          </w:p>
          <w:p w:rsidR="00DF4989" w:rsidRPr="00155C6E" w:rsidRDefault="00DF4989" w:rsidP="00DF4989">
            <w:pPr>
              <w:pStyle w:val="ListParagraph"/>
              <w:keepNext/>
              <w:numPr>
                <w:ilvl w:val="0"/>
                <w:numId w:val="4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اگر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&lt;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باشد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+=1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55C6E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k</m:t>
                  </m:r>
                </m:sub>
                <m:sup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 برو به 3</w:t>
            </w:r>
          </w:p>
        </w:tc>
      </w:tr>
    </w:tbl>
    <w:p w:rsidR="00D22FD6" w:rsidRDefault="00D22FD6" w:rsidP="00D22FD6">
      <w:pPr>
        <w:rPr>
          <w:rtl/>
        </w:rPr>
      </w:pPr>
    </w:p>
    <w:p w:rsidR="008154AE" w:rsidRPr="008154AE" w:rsidRDefault="008154AE" w:rsidP="008154AE">
      <w:pPr>
        <w:pStyle w:val="Caption"/>
        <w:keepNext/>
        <w:rPr>
          <w:i w:val="0"/>
          <w:iCs w:val="0"/>
          <w:color w:val="auto"/>
          <w:sz w:val="20"/>
          <w:szCs w:val="20"/>
        </w:rPr>
      </w:pPr>
      <w:r w:rsidRPr="008154AE">
        <w:rPr>
          <w:rFonts w:hint="cs"/>
          <w:i w:val="0"/>
          <w:iCs w:val="0"/>
          <w:color w:val="auto"/>
          <w:sz w:val="20"/>
          <w:szCs w:val="20"/>
          <w:rtl/>
        </w:rPr>
        <w:t xml:space="preserve">جدول 2: </w:t>
      </w:r>
      <w:r>
        <w:rPr>
          <w:rFonts w:hint="cs"/>
          <w:i w:val="0"/>
          <w:iCs w:val="0"/>
          <w:color w:val="auto"/>
          <w:sz w:val="20"/>
          <w:szCs w:val="20"/>
          <w:rtl/>
        </w:rPr>
        <w:t>الگوریتم</w:t>
      </w:r>
      <w:r w:rsidRPr="008154AE">
        <w:rPr>
          <w:rFonts w:hint="cs"/>
          <w:i w:val="0"/>
          <w:iCs w:val="0"/>
          <w:color w:val="auto"/>
          <w:sz w:val="20"/>
          <w:szCs w:val="20"/>
          <w:rtl/>
        </w:rPr>
        <w:t xml:space="preserve"> پیشنهادی 2.</w:t>
      </w:r>
    </w:p>
    <w:tbl>
      <w:tblPr>
        <w:tblStyle w:val="PlainTable2"/>
        <w:tblW w:w="0" w:type="auto"/>
        <w:tblLook w:val="0000" w:firstRow="0" w:lastRow="0" w:firstColumn="0" w:lastColumn="0" w:noHBand="0" w:noVBand="0"/>
      </w:tblPr>
      <w:tblGrid>
        <w:gridCol w:w="4639"/>
      </w:tblGrid>
      <w:tr w:rsidR="008154AE" w:rsidRPr="009B5CB0" w:rsidTr="0081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8154AE" w:rsidRPr="009B5CB0" w:rsidRDefault="008154AE" w:rsidP="008154AE">
            <w:pPr>
              <w:jc w:val="center"/>
              <w:rPr>
                <w:b/>
                <w:bCs/>
                <w:sz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rtl/>
                <w:lang w:bidi="fa-IR"/>
              </w:rPr>
              <w:t>الگوریتم پیشنهادی در حالت بار متوسط</w:t>
            </w:r>
          </w:p>
        </w:tc>
      </w:tr>
      <w:tr w:rsidR="008154AE" w:rsidRPr="009B5CB0" w:rsidTr="008154AE">
        <w:trPr>
          <w:trHeight w:val="27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39" w:type="dxa"/>
            <w:tcBorders>
              <w:top w:val="double" w:sz="4" w:space="0" w:color="auto"/>
              <w:bottom w:val="double" w:sz="4" w:space="0" w:color="auto"/>
            </w:tcBorders>
          </w:tcPr>
          <w:p w:rsidR="008154AE" w:rsidRPr="00005DB4" w:rsidRDefault="008154AE" w:rsidP="008154AE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مرتب کردن جفت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های </w:t>
            </w:r>
            <w:r w:rsidRPr="00500315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D2D</w:t>
            </w:r>
            <w:r w:rsidRPr="0050031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 اساس کمترین مصرف توان</w:t>
            </w:r>
          </w:p>
          <w:p w:rsidR="008154AE" w:rsidRPr="00B0202B" w:rsidRDefault="008154AE" w:rsidP="008154AE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الگوریتم </w:t>
            </w:r>
            <w:r w:rsidRPr="00500315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Hungarian</w:t>
            </w:r>
            <w:r w:rsidRPr="00500315">
              <w:rPr>
                <w:rFonts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جهت تخصیص توان به </w:t>
            </w:r>
            <m:oMath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K-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جفت ابتدایی در 1</w:t>
            </w:r>
          </w:p>
          <w:p w:rsidR="008154AE" w:rsidRPr="00A43EB4" w:rsidRDefault="008154AE" w:rsidP="008154AE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A43E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 زمانی </w:t>
            </w:r>
            <m:oMath>
              <m:sSub>
                <m:sSubPr>
                  <m:ctrl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,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≤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,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، کاربر با کمترین توان ارسالی انتخاب می</w:t>
            </w:r>
            <w:r w:rsidRPr="00A43EB4">
              <w:rPr>
                <w:rFonts w:eastAsiaTheme="minorEastAsia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شود.(مقدار اولیه متغیرهای تخصیص کانال صفر درنظر گرفته می</w:t>
            </w:r>
            <w:r w:rsidRPr="00A43EB4">
              <w:rPr>
                <w:rFonts w:eastAsiaTheme="minorEastAsia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A43EB4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شود)</w:t>
            </w:r>
          </w:p>
          <w:p w:rsidR="008154AE" w:rsidRPr="00155C6E" w:rsidRDefault="008154AE" w:rsidP="008154AE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اگر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&gt;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باشد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+=1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55C6E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k</m:t>
                  </m:r>
                </m:sub>
                <m:sup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 برو به 3</w:t>
            </w:r>
          </w:p>
          <w:p w:rsidR="008154AE" w:rsidRPr="00155C6E" w:rsidRDefault="008154AE" w:rsidP="008154AE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اگ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u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&lt;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</m:oMath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باشد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d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+=1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155C6E"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k</m:t>
                  </m:r>
                </m:sub>
                <m:sup>
                  <m:r>
                    <w:rPr>
                      <w:rFonts w:ascii="Cambria Math" w:eastAsiaTheme="minorEastAsia" w:hAnsi="Cambria Math" w:cs="B Nazanin"/>
                      <w:sz w:val="16"/>
                      <w:szCs w:val="16"/>
                      <w:lang w:bidi="fa-IR"/>
                    </w:rPr>
                    <m:t>(2)</m:t>
                  </m:r>
                </m:sup>
              </m:sSubSup>
              <m:r>
                <w:rPr>
                  <w:rFonts w:ascii="Cambria Math" w:eastAsiaTheme="minorEastAsia" w:hAnsi="Cambria Math" w:cs="B Nazanin"/>
                  <w:sz w:val="16"/>
                  <w:szCs w:val="16"/>
                  <w:lang w:bidi="fa-IR"/>
                </w:rPr>
                <m:t>=1</m:t>
              </m:r>
            </m:oMath>
            <w:r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  <w:t>و برو به 3</w:t>
            </w:r>
          </w:p>
        </w:tc>
      </w:tr>
    </w:tbl>
    <w:p w:rsidR="008154AE" w:rsidRDefault="008154AE" w:rsidP="00D22FD6">
      <w:pPr>
        <w:rPr>
          <w:rtl/>
        </w:rPr>
      </w:pPr>
    </w:p>
    <w:p w:rsidR="008154AE" w:rsidRDefault="008154AE" w:rsidP="008154AE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توجه داریم که در مسئله تخصیص توان، کاربران شیوه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های سلولی و رویه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ایی تداخلی را تجربه نمی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کنند. بنابراین حداقل توان ارسالی در این حالت ها از روابط زیر حاصل می شوند.</w:t>
      </w:r>
    </w:p>
    <w:p w:rsidR="008154AE" w:rsidRPr="00D53C11" w:rsidRDefault="008154AE" w:rsidP="008154AE">
      <w:pPr>
        <w:pStyle w:val="Paragraph"/>
        <w:rPr>
          <w:rtl/>
          <w:lang w:bidi="fa-IR"/>
        </w:rPr>
      </w:pPr>
    </w:p>
    <w:p w:rsidR="008154AE" w:rsidRDefault="008154AE" w:rsidP="004E7DCE">
      <w:pPr>
        <w:pStyle w:val="Equation"/>
        <w:rPr>
          <w:color w:val="FF0000"/>
          <w:rtl/>
        </w:rPr>
      </w:pPr>
      <w:r w:rsidRPr="00344B6E">
        <w:rPr>
          <w:rFonts w:hint="cs"/>
          <w:rtl/>
        </w:rPr>
        <w:t>(9)</w:t>
      </w:r>
      <w:r w:rsidRPr="00046E88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 xml:space="preserve">                                      </w:t>
      </w:r>
      <w:r>
        <w:t xml:space="preserve"> </w:t>
      </w:r>
      <w:r w:rsidR="00AD69D8" w:rsidRPr="00564B0F">
        <w:rPr>
          <w:position w:val="-30"/>
        </w:rPr>
        <w:object w:dxaOrig="1340" w:dyaOrig="720">
          <v:shape id="_x0000_i1067" type="#_x0000_t75" style="width:53.55pt;height:28.8pt" o:ole="">
            <v:imagedata r:id="rId94" o:title=""/>
          </v:shape>
          <o:OLEObject Type="Embed" ProgID="Equation.DSMT4" ShapeID="_x0000_i1067" DrawAspect="Content" ObjectID="_1510993972" r:id="rId95"/>
        </w:object>
      </w:r>
    </w:p>
    <w:p w:rsidR="008154AE" w:rsidRPr="00344B6E" w:rsidRDefault="008154AE" w:rsidP="004E7DCE">
      <w:pPr>
        <w:pStyle w:val="Equation"/>
        <w:rPr>
          <w:rtl/>
        </w:rPr>
      </w:pPr>
      <w:r w:rsidRPr="00344B6E">
        <w:rPr>
          <w:rFonts w:hint="cs"/>
          <w:rtl/>
        </w:rPr>
        <w:t xml:space="preserve">(10)                                   </w:t>
      </w:r>
      <w:r w:rsidRPr="00344B6E">
        <w:t xml:space="preserve"> </w:t>
      </w:r>
      <w:r w:rsidR="00AD69D8" w:rsidRPr="00344B6E">
        <w:rPr>
          <w:position w:val="-30"/>
        </w:rPr>
        <w:object w:dxaOrig="1440" w:dyaOrig="740">
          <v:shape id="_x0000_i1068" type="#_x0000_t75" style="width:59.9pt;height:31.1pt" o:ole="">
            <v:imagedata r:id="rId96" o:title=""/>
          </v:shape>
          <o:OLEObject Type="Embed" ProgID="Equation.DSMT4" ShapeID="_x0000_i1068" DrawAspect="Content" ObjectID="_1510993973" r:id="rId97"/>
        </w:object>
      </w:r>
    </w:p>
    <w:p w:rsidR="008154AE" w:rsidRDefault="008154AE" w:rsidP="004E7DCE">
      <w:pPr>
        <w:pStyle w:val="Equation"/>
        <w:rPr>
          <w:color w:val="FF0000"/>
          <w:rtl/>
        </w:rPr>
      </w:pPr>
      <w:r w:rsidRPr="000F2C78">
        <w:rPr>
          <w:rFonts w:hint="cs"/>
          <w:rtl/>
        </w:rPr>
        <w:lastRenderedPageBreak/>
        <w:t>(11)</w:t>
      </w:r>
      <w:r w:rsidRPr="00046E88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 xml:space="preserve">                                  </w:t>
      </w:r>
      <w:r>
        <w:t xml:space="preserve"> </w:t>
      </w:r>
      <w:bookmarkStart w:id="0" w:name="_GoBack"/>
      <w:r w:rsidRPr="00564B0F">
        <w:rPr>
          <w:position w:val="-30"/>
        </w:rPr>
        <w:object w:dxaOrig="1440" w:dyaOrig="740">
          <v:shape id="_x0000_i1069" type="#_x0000_t75" style="width:1in;height:36.85pt" o:ole="">
            <v:imagedata r:id="rId98" o:title=""/>
          </v:shape>
          <o:OLEObject Type="Embed" ProgID="Equation.DSMT4" ShapeID="_x0000_i1069" DrawAspect="Content" ObjectID="_1510993974" r:id="rId99"/>
        </w:object>
      </w:r>
      <w:bookmarkEnd w:id="0"/>
    </w:p>
    <w:p w:rsidR="008154AE" w:rsidRDefault="008154AE" w:rsidP="00D54D57">
      <w:pPr>
        <w:rPr>
          <w:rtl/>
        </w:rPr>
      </w:pPr>
      <w:r w:rsidRPr="00DB7F8E">
        <w:rPr>
          <w:rFonts w:hint="cs"/>
          <w:rtl/>
        </w:rPr>
        <w:t>بهترین تخصیص توان در حالت زمینه</w:t>
      </w:r>
      <w:r w:rsidR="00AE4A67">
        <w:rPr>
          <w:rFonts w:hint="cs"/>
          <w:rtl/>
        </w:rPr>
        <w:t xml:space="preserve"> ایی</w:t>
      </w:r>
      <w:r w:rsidRPr="00DB7F8E">
        <w:rPr>
          <w:rFonts w:hint="cs"/>
          <w:rtl/>
        </w:rPr>
        <w:t xml:space="preserve"> به </w:t>
      </w:r>
      <w:r w:rsidR="00D54D57">
        <w:t>[10]</w:t>
      </w:r>
      <w:r w:rsidRPr="007010D8">
        <w:rPr>
          <w:rFonts w:hint="cs"/>
          <w:color w:val="FF0000"/>
          <w:rtl/>
        </w:rPr>
        <w:t xml:space="preserve"> </w:t>
      </w:r>
      <w:r w:rsidRPr="00DB7F8E">
        <w:rPr>
          <w:rFonts w:hint="cs"/>
          <w:rtl/>
        </w:rPr>
        <w:t>ارجاع داده</w:t>
      </w:r>
      <w:r>
        <w:rPr>
          <w:rFonts w:hint="cs"/>
          <w:rtl/>
        </w:rPr>
        <w:t xml:space="preserve"> می شود.</w:t>
      </w:r>
    </w:p>
    <w:p w:rsidR="00D22FD6" w:rsidRDefault="00D22FD6" w:rsidP="00402FB6">
      <w:pPr>
        <w:rPr>
          <w:rtl/>
        </w:rPr>
      </w:pPr>
      <w:r>
        <w:rPr>
          <w:rFonts w:hint="cs"/>
          <w:rtl/>
        </w:rPr>
        <w:t>مسئله</w:t>
      </w:r>
      <w:r>
        <w:rPr>
          <w:rFonts w:hint="eastAsia"/>
          <w:rtl/>
        </w:rPr>
        <w:t>‌</w:t>
      </w:r>
      <w:r>
        <w:rPr>
          <w:rFonts w:hint="cs"/>
          <w:rtl/>
        </w:rPr>
        <w:t>ی تخصیص توان می</w:t>
      </w:r>
      <w:r>
        <w:rPr>
          <w:rFonts w:hint="eastAsia"/>
          <w:rtl/>
        </w:rPr>
        <w:t>‌</w:t>
      </w:r>
      <w:r>
        <w:rPr>
          <w:rFonts w:hint="cs"/>
          <w:rtl/>
        </w:rPr>
        <w:t>تواند با استفاده از روش شاخه و مرز (</w:t>
      </w:r>
      <w:r w:rsidR="00AE4A67" w:rsidRPr="00AE4A67">
        <w:t>Branch and Bound</w:t>
      </w:r>
      <w:r w:rsidR="00AE4A67">
        <w:t xml:space="preserve"> (</w:t>
      </w:r>
      <w:r w:rsidR="004E7DCE" w:rsidRPr="004E7DCE">
        <w:t>BB</w:t>
      </w:r>
      <w:r w:rsidR="00AE4A67">
        <w:t>)</w:t>
      </w:r>
      <w:r>
        <w:rPr>
          <w:rFonts w:hint="cs"/>
          <w:rtl/>
        </w:rPr>
        <w:t>) حل شود. پیچیدگی محاسباتی این الگوریتم با افزایش تعداد کاربران به صورت نمایی رشد می</w:t>
      </w:r>
      <w:r>
        <w:rPr>
          <w:rFonts w:hint="eastAsia"/>
          <w:rtl/>
        </w:rPr>
        <w:t>‌</w:t>
      </w:r>
      <w:r>
        <w:rPr>
          <w:rFonts w:hint="cs"/>
          <w:rtl/>
        </w:rPr>
        <w:t>کند. بنابراین شبکه را در سه حالت بار کم</w:t>
      </w:r>
      <w:r w:rsidR="00AD69D8">
        <w:rPr>
          <w:rFonts w:hint="cs"/>
          <w:rtl/>
        </w:rPr>
        <w:t>، بار متوسط و بار زیاد</w:t>
      </w:r>
      <w:r w:rsidR="006E2979">
        <w:rPr>
          <w:rFonts w:hint="cs"/>
          <w:rtl/>
        </w:rPr>
        <w:t xml:space="preserve"> بررسی</w:t>
      </w:r>
      <w:r w:rsidR="006E2979"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‌</w:t>
      </w:r>
      <w:r w:rsidR="004E7DCE">
        <w:rPr>
          <w:rFonts w:hint="cs"/>
          <w:rtl/>
        </w:rPr>
        <w:t>کنیم. در حالت بار</w:t>
      </w:r>
      <w:r w:rsidR="004E7DCE">
        <w:t xml:space="preserve"> </w:t>
      </w:r>
      <w:r w:rsidR="004E7DCE">
        <w:rPr>
          <w:rFonts w:hint="cs"/>
          <w:rtl/>
        </w:rPr>
        <w:t>کم</w:t>
      </w:r>
      <w:r>
        <w:rPr>
          <w:rFonts w:hint="cs"/>
          <w:rtl/>
        </w:rPr>
        <w:t>، تعداد کانال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های خالی از تعداد کاربران </w:t>
      </w:r>
      <w:r>
        <w:t>D2D</w:t>
      </w:r>
      <w:r>
        <w:rPr>
          <w:rFonts w:hint="cs"/>
          <w:rtl/>
        </w:rPr>
        <w:t xml:space="preserve"> بیشتر است بنابراین نیازی به استفاده از حالت زمینه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نیست و انتخاب شیوه میان حالت</w:t>
      </w:r>
      <w:r>
        <w:rPr>
          <w:rFonts w:hint="eastAsia"/>
          <w:rtl/>
        </w:rPr>
        <w:t>‌</w:t>
      </w:r>
      <w:r>
        <w:rPr>
          <w:rFonts w:hint="cs"/>
          <w:rtl/>
        </w:rPr>
        <w:t>های رویه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و سلولی صورت می</w:t>
      </w:r>
      <w:r>
        <w:rPr>
          <w:rtl/>
        </w:rPr>
        <w:softHyphen/>
      </w:r>
      <w:r>
        <w:rPr>
          <w:rFonts w:hint="cs"/>
          <w:rtl/>
        </w:rPr>
        <w:t>گیرد. در حالت سلولی مقدار طیف استفاده شده، دو برابر حالت زمینه</w:t>
      </w:r>
      <w:r>
        <w:rPr>
          <w:rFonts w:hint="eastAsia"/>
          <w:rtl/>
        </w:rPr>
        <w:t>‌</w:t>
      </w:r>
      <w:r>
        <w:rPr>
          <w:rFonts w:hint="cs"/>
          <w:rtl/>
        </w:rPr>
        <w:t>ایی</w:t>
      </w:r>
      <w:r w:rsidR="00FE12B3">
        <w:rPr>
          <w:rFonts w:hint="cs"/>
          <w:rtl/>
          <w:lang w:bidi="fa-IR"/>
        </w:rPr>
        <w:t xml:space="preserve"> است.</w:t>
      </w:r>
      <w:r>
        <w:rPr>
          <w:rFonts w:hint="cs"/>
          <w:rtl/>
        </w:rPr>
        <w:t xml:space="preserve"> بنابراین این شیوه در صورتی استفاده می</w:t>
      </w:r>
      <w:r>
        <w:rPr>
          <w:rFonts w:hint="eastAsia"/>
          <w:rtl/>
        </w:rPr>
        <w:t>‌</w:t>
      </w:r>
      <w:r>
        <w:rPr>
          <w:rFonts w:hint="cs"/>
          <w:rtl/>
        </w:rPr>
        <w:t>شود که توان ارسالی</w:t>
      </w:r>
      <w:r w:rsidR="000964DD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نصف توان ارسالی در حالت زمینه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باشد. در حالت بار متوسط، تعداد کانال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های خالی از تعداد کاربران </w:t>
      </w:r>
      <w:r>
        <w:t>D2D</w:t>
      </w:r>
      <w:r>
        <w:rPr>
          <w:rFonts w:hint="cs"/>
          <w:rtl/>
        </w:rPr>
        <w:t xml:space="preserve"> موجود کمتر است بنابراین حالت سلولی به دلیل استفاده از دو کانال خالی در برابر حالت های رویه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و زمینه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که از یک کانال استفاده می</w:t>
      </w:r>
      <w:r>
        <w:rPr>
          <w:rFonts w:hint="eastAsia"/>
          <w:rtl/>
        </w:rPr>
        <w:t>‌</w:t>
      </w:r>
      <w:r>
        <w:rPr>
          <w:rFonts w:hint="cs"/>
          <w:rtl/>
        </w:rPr>
        <w:t>کنند، کنار گذاشته می</w:t>
      </w:r>
      <w:r>
        <w:rPr>
          <w:rFonts w:hint="eastAsia"/>
          <w:rtl/>
        </w:rPr>
        <w:t>‌</w:t>
      </w:r>
      <w:r>
        <w:rPr>
          <w:rFonts w:hint="cs"/>
          <w:rtl/>
        </w:rPr>
        <w:t>شود. در این قسمت ابتدا بهترین</w:t>
      </w:r>
      <w:r w:rsidR="00E0278A" w:rsidRPr="00115617">
        <w:rPr>
          <w:position w:val="-12"/>
        </w:rPr>
        <w:object w:dxaOrig="1120" w:dyaOrig="360">
          <v:shape id="_x0000_i1070" type="#_x0000_t75" style="width:56.45pt;height:18.45pt" o:ole="">
            <v:imagedata r:id="rId100" o:title=""/>
          </v:shape>
          <o:OLEObject Type="Embed" ProgID="Equation.DSMT4" ShapeID="_x0000_i1070" DrawAspect="Content" ObjectID="_1510993975" r:id="rId101"/>
        </w:object>
      </w:r>
      <w:r>
        <w:rPr>
          <w:rtl/>
        </w:rPr>
        <w:t xml:space="preserve"> </w:t>
      </w:r>
      <w:r>
        <w:rPr>
          <w:rFonts w:hint="cs"/>
          <w:rtl/>
        </w:rPr>
        <w:t xml:space="preserve">جفت </w:t>
      </w:r>
      <w:r>
        <w:t>D2D</w:t>
      </w:r>
      <w:r>
        <w:rPr>
          <w:rFonts w:hint="cs"/>
          <w:rtl/>
        </w:rPr>
        <w:t xml:space="preserve"> موجود را برای حالت زمینه ایی و بقیه را برای حالت رویه</w:t>
      </w:r>
      <w:r>
        <w:rPr>
          <w:rFonts w:hint="eastAsia"/>
          <w:rtl/>
        </w:rPr>
        <w:t>‌</w:t>
      </w:r>
      <w:r>
        <w:rPr>
          <w:rFonts w:hint="cs"/>
          <w:rtl/>
        </w:rPr>
        <w:t>ایی انتخاب می</w:t>
      </w:r>
      <w:r>
        <w:rPr>
          <w:rFonts w:hint="eastAsia"/>
          <w:rtl/>
        </w:rPr>
        <w:t>‌</w:t>
      </w:r>
      <w:r>
        <w:rPr>
          <w:rFonts w:hint="cs"/>
          <w:rtl/>
        </w:rPr>
        <w:t>کنیم. حالت زمینه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ایی در </w:t>
      </w:r>
      <w:r w:rsidR="00D54D57">
        <w:t>[10]</w:t>
      </w:r>
      <w:r w:rsidRPr="008154AE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 xml:space="preserve">با استفاده از الگوریتم </w:t>
      </w:r>
      <w:r w:rsidRPr="00115617">
        <w:t>Hungarian</w:t>
      </w:r>
      <w:r>
        <w:rPr>
          <w:rFonts w:hint="cs"/>
          <w:rtl/>
        </w:rPr>
        <w:t xml:space="preserve"> </w:t>
      </w:r>
      <w:r w:rsidR="00D54D57">
        <w:rPr>
          <w:rFonts w:hint="cs"/>
          <w:rtl/>
        </w:rPr>
        <w:t>حل می</w:t>
      </w:r>
      <w:r w:rsidR="00D54D57">
        <w:rPr>
          <w:rtl/>
        </w:rPr>
        <w:softHyphen/>
      </w:r>
      <w:r w:rsidR="00D54D57">
        <w:rPr>
          <w:rFonts w:hint="cs"/>
          <w:rtl/>
        </w:rPr>
        <w:t>شود</w:t>
      </w:r>
      <w:r>
        <w:rPr>
          <w:rFonts w:hint="cs"/>
          <w:rtl/>
        </w:rPr>
        <w:t xml:space="preserve">. </w:t>
      </w:r>
      <w:r w:rsidR="008154AE">
        <w:rPr>
          <w:rFonts w:hint="cs"/>
          <w:rtl/>
        </w:rPr>
        <w:t>جداول (1) و (2) خلاصه</w:t>
      </w:r>
      <w:r w:rsidR="008154AE">
        <w:rPr>
          <w:rtl/>
        </w:rPr>
        <w:softHyphen/>
      </w:r>
      <w:r w:rsidR="008154AE">
        <w:rPr>
          <w:rFonts w:hint="cs"/>
          <w:rtl/>
        </w:rPr>
        <w:t>ای از الگوریتم</w:t>
      </w:r>
      <w:r w:rsidR="008154AE">
        <w:rPr>
          <w:rtl/>
        </w:rPr>
        <w:softHyphen/>
      </w:r>
      <w:r w:rsidR="008154AE">
        <w:rPr>
          <w:rFonts w:hint="cs"/>
          <w:rtl/>
        </w:rPr>
        <w:t>های پیشنهادی را نشان می</w:t>
      </w:r>
      <w:r w:rsidR="008154AE">
        <w:rPr>
          <w:rtl/>
        </w:rPr>
        <w:softHyphen/>
      </w:r>
      <w:r w:rsidR="008154AE">
        <w:rPr>
          <w:rFonts w:hint="cs"/>
          <w:rtl/>
        </w:rPr>
        <w:t>دهند.</w:t>
      </w:r>
      <w:r w:rsidR="0047431D">
        <w:rPr>
          <w:rFonts w:hint="cs"/>
          <w:rtl/>
        </w:rPr>
        <w:t xml:space="preserve"> لازم به ذکر است که پیچیدگ</w:t>
      </w:r>
      <w:r w:rsidR="00402FB6">
        <w:rPr>
          <w:rFonts w:hint="cs"/>
          <w:rtl/>
        </w:rPr>
        <w:t>ی محاسباتی الگوریت</w:t>
      </w:r>
      <w:r w:rsidR="00402FB6">
        <w:rPr>
          <w:rFonts w:hint="cs"/>
          <w:rtl/>
        </w:rPr>
        <w:t>م</w:t>
      </w:r>
      <w:r w:rsidR="00402FB6">
        <w:rPr>
          <w:rtl/>
        </w:rPr>
        <w:softHyphen/>
      </w:r>
      <w:r w:rsidR="00402FB6">
        <w:rPr>
          <w:rFonts w:hint="cs"/>
          <w:rtl/>
        </w:rPr>
        <w:t>ه</w:t>
      </w:r>
      <w:r w:rsidR="00402FB6">
        <w:rPr>
          <w:rFonts w:hint="cs"/>
          <w:rtl/>
        </w:rPr>
        <w:t>ای با</w:t>
      </w:r>
      <w:r w:rsidR="008606DC">
        <w:rPr>
          <w:rFonts w:hint="cs"/>
          <w:rtl/>
        </w:rPr>
        <w:t>لا به ترتیب برابر با</w:t>
      </w:r>
      <w:r w:rsidR="008606DC" w:rsidRPr="00402FB6">
        <w:rPr>
          <w:position w:val="-12"/>
        </w:rPr>
        <w:object w:dxaOrig="980" w:dyaOrig="360">
          <v:shape id="_x0000_i1072" type="#_x0000_t75" style="width:48.95pt;height:17.85pt" o:ole="">
            <v:imagedata r:id="rId102" o:title=""/>
          </v:shape>
          <o:OLEObject Type="Embed" ProgID="Equation.DSMT4" ShapeID="_x0000_i1072" DrawAspect="Content" ObjectID="_1510993976" r:id="rId103"/>
        </w:object>
      </w:r>
      <w:r w:rsidR="008606DC">
        <w:rPr>
          <w:rFonts w:hint="cs"/>
          <w:rtl/>
        </w:rPr>
        <w:t xml:space="preserve">و </w:t>
      </w:r>
      <w:r w:rsidR="008606DC" w:rsidRPr="008606DC">
        <w:rPr>
          <w:position w:val="-10"/>
        </w:rPr>
        <w:object w:dxaOrig="620" w:dyaOrig="360">
          <v:shape id="_x0000_i1073" type="#_x0000_t75" style="width:31.1pt;height:17.85pt" o:ole="">
            <v:imagedata r:id="rId104" o:title=""/>
          </v:shape>
          <o:OLEObject Type="Embed" ProgID="Equation.DSMT4" ShapeID="_x0000_i1073" DrawAspect="Content" ObjectID="_1510993977" r:id="rId105"/>
        </w:object>
      </w:r>
      <w:r w:rsidR="008606DC">
        <w:rPr>
          <w:rFonts w:hint="cs"/>
          <w:rtl/>
        </w:rPr>
        <w:t xml:space="preserve"> است.</w:t>
      </w:r>
    </w:p>
    <w:p w:rsidR="00D22FD6" w:rsidRDefault="00AD69D8" w:rsidP="004E7DCE">
      <w:pPr>
        <w:pStyle w:val="Equation"/>
        <w:rPr>
          <w:rtl/>
        </w:rPr>
      </w:pPr>
      <w:r>
        <w:rPr>
          <w:rFonts w:hint="cs"/>
          <w:rtl/>
        </w:rPr>
        <w:t>در حالت بار زیاد</w:t>
      </w:r>
      <w:r w:rsidR="00D22FD6">
        <w:rPr>
          <w:rFonts w:hint="cs"/>
          <w:rtl/>
        </w:rPr>
        <w:t>، تعداد کانال</w:t>
      </w:r>
      <w:r w:rsidR="00D22FD6">
        <w:rPr>
          <w:rFonts w:hint="eastAsia"/>
          <w:rtl/>
        </w:rPr>
        <w:t>‌</w:t>
      </w:r>
      <w:r w:rsidR="00D22FD6">
        <w:rPr>
          <w:rFonts w:hint="cs"/>
          <w:rtl/>
        </w:rPr>
        <w:t>های خالی صفر است و تنها حالت زمینه</w:t>
      </w:r>
      <w:r w:rsidR="005119E7">
        <w:rPr>
          <w:rtl/>
        </w:rPr>
        <w:softHyphen/>
      </w:r>
      <w:r w:rsidR="00D22FD6">
        <w:rPr>
          <w:rFonts w:hint="cs"/>
          <w:rtl/>
        </w:rPr>
        <w:t>ایی ارتباط</w:t>
      </w:r>
      <w:r w:rsidR="00D54D57">
        <w:rPr>
          <w:rFonts w:hint="cs"/>
          <w:rtl/>
        </w:rPr>
        <w:t xml:space="preserve"> </w:t>
      </w:r>
      <w:r w:rsidR="00D54D57">
        <w:t>D2D</w:t>
      </w:r>
      <w:r w:rsidR="00D22FD6">
        <w:rPr>
          <w:rFonts w:hint="cs"/>
          <w:rtl/>
        </w:rPr>
        <w:t xml:space="preserve"> قابل استفاده است</w:t>
      </w:r>
      <w:r w:rsidR="00D54D57">
        <w:rPr>
          <w:rFonts w:hint="cs"/>
          <w:rtl/>
        </w:rPr>
        <w:t>.</w:t>
      </w:r>
    </w:p>
    <w:p w:rsidR="00D22FD6" w:rsidRPr="00D53C11" w:rsidRDefault="00D22FD6" w:rsidP="00D22FD6">
      <w:pPr>
        <w:pStyle w:val="Heading1"/>
      </w:pPr>
      <w:r>
        <w:rPr>
          <w:rFonts w:hint="cs"/>
          <w:rtl/>
        </w:rPr>
        <w:t xml:space="preserve">شبیه سازی </w:t>
      </w:r>
    </w:p>
    <w:p w:rsidR="005119E7" w:rsidRDefault="005119E7" w:rsidP="005C32BF">
      <w:pPr>
        <w:pStyle w:val="Paragraph"/>
        <w:rPr>
          <w:rtl/>
          <w:lang w:bidi="fa-IR"/>
        </w:rPr>
      </w:pPr>
      <w:r>
        <w:rPr>
          <w:rFonts w:hint="cs"/>
          <w:rtl/>
          <w:lang w:bidi="fa-IR"/>
        </w:rPr>
        <w:t>در بحث شبیه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سازی مشابه مرجع </w:t>
      </w:r>
      <w:r w:rsidR="00D54D57">
        <w:rPr>
          <w:lang w:bidi="fa-IR"/>
        </w:rPr>
        <w:t>[9]</w:t>
      </w:r>
      <w:r w:rsidRPr="00D54D5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عمل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کنیم. در واقع، </w:t>
      </w:r>
      <w:r w:rsidR="00D22FD6">
        <w:rPr>
          <w:rFonts w:hint="cs"/>
          <w:rtl/>
          <w:lang w:bidi="fa-IR"/>
        </w:rPr>
        <w:t xml:space="preserve">یک سلول دایره ای به شعاع </w:t>
      </w:r>
      <w:r w:rsidRPr="005119E7">
        <w:rPr>
          <w:position w:val="-4"/>
          <w:lang w:bidi="fa-IR"/>
        </w:rPr>
        <w:object w:dxaOrig="340" w:dyaOrig="240">
          <v:shape id="_x0000_i1071" type="#_x0000_t75" style="width:16.7pt;height:12.1pt" o:ole="">
            <v:imagedata r:id="rId106" o:title=""/>
          </v:shape>
          <o:OLEObject Type="Embed" ProgID="Equation.DSMT4" ShapeID="_x0000_i1071" DrawAspect="Content" ObjectID="_1510993978" r:id="rId107"/>
        </w:object>
      </w:r>
      <w:r w:rsidR="00D22FD6">
        <w:rPr>
          <w:rFonts w:hint="cs"/>
          <w:rtl/>
          <w:lang w:bidi="fa-IR"/>
        </w:rPr>
        <w:t>1</w:t>
      </w:r>
      <w:r w:rsidR="00D22FD6">
        <w:rPr>
          <w:rtl/>
          <w:lang w:bidi="fa-IR"/>
        </w:rPr>
        <w:t xml:space="preserve"> </w:t>
      </w:r>
      <w:r w:rsidR="00D22FD6">
        <w:rPr>
          <w:rFonts w:hint="cs"/>
          <w:rtl/>
          <w:lang w:bidi="fa-IR"/>
        </w:rPr>
        <w:t>را در نظر می گیریم که که در آن کاربران سلولی به صو</w:t>
      </w:r>
      <w:r w:rsidR="00624467">
        <w:rPr>
          <w:rFonts w:hint="cs"/>
          <w:rtl/>
          <w:lang w:bidi="fa-IR"/>
        </w:rPr>
        <w:t>رت یکنواخت توزیع شده اند. اما</w:t>
      </w:r>
      <w:r w:rsidR="00D22FD6">
        <w:rPr>
          <w:rFonts w:hint="cs"/>
          <w:rtl/>
          <w:lang w:bidi="fa-IR"/>
        </w:rPr>
        <w:t xml:space="preserve"> </w:t>
      </w:r>
      <w:r w:rsidR="00624467">
        <w:rPr>
          <w:rFonts w:hint="cs"/>
          <w:rtl/>
          <w:lang w:bidi="fa-IR"/>
        </w:rPr>
        <w:t xml:space="preserve">        </w:t>
      </w:r>
      <w:r w:rsidR="00D22FD6">
        <w:rPr>
          <w:rFonts w:hint="cs"/>
          <w:rtl/>
          <w:lang w:bidi="fa-IR"/>
        </w:rPr>
        <w:t>جفت</w:t>
      </w:r>
      <w:r w:rsidR="005C32BF">
        <w:rPr>
          <w:rtl/>
        </w:rPr>
        <w:softHyphen/>
      </w:r>
      <w:r w:rsidR="005C32BF">
        <w:rPr>
          <w:rFonts w:hint="cs"/>
          <w:rtl/>
        </w:rPr>
        <w:t>ها</w:t>
      </w:r>
      <w:r w:rsidR="00624467">
        <w:rPr>
          <w:rFonts w:hint="cs"/>
          <w:rtl/>
          <w:lang w:bidi="fa-IR"/>
        </w:rPr>
        <w:t>ی</w:t>
      </w:r>
      <w:r w:rsidR="00D22FD6">
        <w:rPr>
          <w:rFonts w:hint="cs"/>
          <w:rtl/>
          <w:lang w:bidi="fa-IR"/>
        </w:rPr>
        <w:t xml:space="preserve"> </w:t>
      </w:r>
      <w:r w:rsidR="00D22FD6">
        <w:rPr>
          <w:lang w:bidi="fa-IR"/>
        </w:rPr>
        <w:t>D2D</w:t>
      </w:r>
      <w:r w:rsidR="00624467">
        <w:rPr>
          <w:rFonts w:hint="cs"/>
          <w:rtl/>
          <w:lang w:bidi="fa-IR"/>
        </w:rPr>
        <w:t xml:space="preserve"> در </w:t>
      </w:r>
      <w:r w:rsidR="0069639F">
        <w:rPr>
          <w:rFonts w:hint="cs"/>
          <w:rtl/>
          <w:lang w:bidi="fa-IR"/>
        </w:rPr>
        <w:t>خوشه</w:t>
      </w:r>
      <w:r w:rsidR="00624467">
        <w:rPr>
          <w:rFonts w:hint="cs"/>
          <w:rtl/>
          <w:lang w:bidi="fa-IR"/>
        </w:rPr>
        <w:t xml:space="preserve"> هایی</w:t>
      </w:r>
      <w:r w:rsidR="00D22FD6">
        <w:rPr>
          <w:rFonts w:hint="cs"/>
          <w:rtl/>
          <w:lang w:bidi="fa-IR"/>
        </w:rPr>
        <w:t xml:space="preserve"> </w:t>
      </w:r>
      <w:r w:rsidR="004E7DCE">
        <w:rPr>
          <w:rFonts w:hint="cs"/>
          <w:rtl/>
          <w:lang w:bidi="fa-IR"/>
        </w:rPr>
        <w:t>(</w:t>
      </w:r>
      <w:r w:rsidR="004E7DCE" w:rsidRPr="004E7DCE">
        <w:t>cluster</w:t>
      </w:r>
      <w:r w:rsidR="004E7DCE">
        <w:rPr>
          <w:rFonts w:hint="cs"/>
          <w:rtl/>
          <w:lang w:bidi="fa-IR"/>
        </w:rPr>
        <w:t xml:space="preserve">) </w:t>
      </w:r>
      <w:r w:rsidR="00D22FD6">
        <w:rPr>
          <w:rFonts w:hint="cs"/>
          <w:rtl/>
          <w:lang w:bidi="fa-IR"/>
        </w:rPr>
        <w:t xml:space="preserve">به شعاع </w:t>
      </w:r>
      <w:r w:rsidR="00D22FD6">
        <w:rPr>
          <w:lang w:bidi="fa-IR"/>
        </w:rPr>
        <w:t>r</w:t>
      </w:r>
      <w:r w:rsidR="00624467">
        <w:rPr>
          <w:rFonts w:hint="cs"/>
          <w:rtl/>
          <w:lang w:bidi="fa-IR"/>
        </w:rPr>
        <w:t xml:space="preserve"> که به </w:t>
      </w:r>
      <w:r w:rsidR="00D22FD6">
        <w:rPr>
          <w:rFonts w:hint="cs"/>
          <w:rtl/>
          <w:lang w:bidi="fa-IR"/>
        </w:rPr>
        <w:t>صورت یکنواخت توزیع می</w:t>
      </w:r>
      <w:r w:rsidR="00D22FD6">
        <w:rPr>
          <w:rFonts w:hint="eastAsia"/>
          <w:rtl/>
          <w:lang w:bidi="fa-IR"/>
        </w:rPr>
        <w:t>‌</w:t>
      </w:r>
      <w:r w:rsidR="00624467">
        <w:rPr>
          <w:rFonts w:hint="cs"/>
          <w:rtl/>
          <w:lang w:bidi="fa-IR"/>
        </w:rPr>
        <w:t>شوند، قرار دارند.</w:t>
      </w:r>
      <w:r w:rsidR="008606DC">
        <w:rPr>
          <w:rFonts w:hint="cs"/>
          <w:rtl/>
          <w:lang w:bidi="fa-IR"/>
        </w:rPr>
        <w:t xml:space="preserve"> در این شبیه سازی</w:t>
      </w:r>
      <w:r w:rsidR="00624467">
        <w:rPr>
          <w:rFonts w:hint="cs"/>
          <w:rtl/>
          <w:lang w:bidi="fa-IR"/>
        </w:rPr>
        <w:t xml:space="preserve"> </w:t>
      </w:r>
      <w:r w:rsidR="008606DC">
        <w:rPr>
          <w:rFonts w:hint="cs"/>
          <w:rtl/>
          <w:lang w:bidi="fa-IR"/>
        </w:rPr>
        <w:t>تعداد کاربران سلولی</w:t>
      </w:r>
      <w:r w:rsidR="005C32BF">
        <w:rPr>
          <w:rFonts w:hint="cs"/>
          <w:rtl/>
          <w:lang w:bidi="fa-IR"/>
        </w:rPr>
        <w:t xml:space="preserve">، </w:t>
      </w:r>
      <w:r w:rsidR="005C32BF">
        <w:rPr>
          <w:rFonts w:hint="cs"/>
          <w:rtl/>
          <w:lang w:bidi="fa-IR"/>
        </w:rPr>
        <w:t xml:space="preserve">جفت های </w:t>
      </w:r>
      <w:r w:rsidR="005C32BF">
        <w:t>D2D</w:t>
      </w:r>
      <w:r w:rsidR="008606DC">
        <w:rPr>
          <w:rFonts w:hint="cs"/>
          <w:rtl/>
          <w:lang w:bidi="fa-IR"/>
        </w:rPr>
        <w:t xml:space="preserve"> </w:t>
      </w:r>
      <w:r w:rsidR="005C32BF">
        <w:rPr>
          <w:rFonts w:hint="cs"/>
          <w:rtl/>
          <w:lang w:bidi="fa-IR"/>
        </w:rPr>
        <w:t xml:space="preserve">و </w:t>
      </w:r>
      <w:r w:rsidR="005C32BF">
        <w:rPr>
          <w:rFonts w:hint="cs"/>
          <w:rtl/>
          <w:lang w:bidi="fa-IR"/>
        </w:rPr>
        <w:t xml:space="preserve">کانال های خالی </w:t>
      </w:r>
      <w:r w:rsidR="008606DC">
        <w:rPr>
          <w:rFonts w:hint="cs"/>
          <w:rtl/>
          <w:lang w:bidi="fa-IR"/>
        </w:rPr>
        <w:t xml:space="preserve">برابر با </w:t>
      </w:r>
      <w:r w:rsidR="005C32BF">
        <w:rPr>
          <w:rFonts w:hint="cs"/>
          <w:rtl/>
          <w:lang w:bidi="fa-IR"/>
        </w:rPr>
        <w:t>18، 8 و</w:t>
      </w:r>
      <w:r w:rsidR="008606DC">
        <w:rPr>
          <w:rFonts w:hint="cs"/>
          <w:rtl/>
          <w:lang w:bidi="fa-IR"/>
        </w:rPr>
        <w:t xml:space="preserve"> 6 </w:t>
      </w:r>
      <w:r w:rsidR="005C32BF">
        <w:rPr>
          <w:rFonts w:hint="cs"/>
          <w:rtl/>
          <w:lang w:bidi="fa-IR"/>
        </w:rPr>
        <w:t>در نظر گرفته شده</w:t>
      </w:r>
      <w:r w:rsidR="005C32BF">
        <w:rPr>
          <w:rFonts w:hint="eastAsia"/>
          <w:rtl/>
          <w:lang w:bidi="fa-IR"/>
        </w:rPr>
        <w:t>‌</w:t>
      </w:r>
      <w:r w:rsidR="005C32BF">
        <w:rPr>
          <w:rFonts w:hint="cs"/>
          <w:rtl/>
          <w:lang w:bidi="fa-IR"/>
        </w:rPr>
        <w:t>اند</w:t>
      </w:r>
      <w:r w:rsidR="008606DC">
        <w:rPr>
          <w:rFonts w:hint="cs"/>
          <w:rtl/>
          <w:lang w:bidi="fa-IR"/>
        </w:rPr>
        <w:t xml:space="preserve">. </w:t>
      </w:r>
      <w:r w:rsidR="008606DC">
        <w:rPr>
          <w:rFonts w:hint="cs"/>
          <w:rtl/>
          <w:lang w:bidi="fa-IR"/>
        </w:rPr>
        <w:t xml:space="preserve">حداکثر </w:t>
      </w:r>
      <w:r w:rsidR="008606DC">
        <w:rPr>
          <w:rFonts w:hint="cs"/>
          <w:rtl/>
          <w:lang w:bidi="fa-IR"/>
        </w:rPr>
        <w:t>توان</w:t>
      </w:r>
      <w:r w:rsidR="005C32BF" w:rsidRPr="005C32BF">
        <w:rPr>
          <w:rFonts w:hint="cs"/>
          <w:rtl/>
          <w:lang w:bidi="fa-IR"/>
        </w:rPr>
        <w:t xml:space="preserve"> </w:t>
      </w:r>
      <w:r w:rsidR="005C32BF">
        <w:rPr>
          <w:rFonts w:hint="cs"/>
          <w:rtl/>
          <w:lang w:bidi="fa-IR"/>
        </w:rPr>
        <w:t xml:space="preserve">کاربران، </w:t>
      </w:r>
      <w:r w:rsidR="005C32BF">
        <w:rPr>
          <w:lang w:bidi="fa-IR"/>
        </w:rPr>
        <w:t>SINR</w:t>
      </w:r>
      <w:r w:rsidR="005C32BF">
        <w:rPr>
          <w:rFonts w:hint="cs"/>
          <w:rtl/>
          <w:lang w:bidi="fa-IR"/>
        </w:rPr>
        <w:t xml:space="preserve"> مورد نیاز</w:t>
      </w:r>
    </w:p>
    <w:p w:rsidR="00D22FD6" w:rsidRDefault="00D22FD6" w:rsidP="00402FB6">
      <w:pPr>
        <w:pStyle w:val="Paragraph"/>
        <w:rPr>
          <w:rtl/>
        </w:rPr>
      </w:pPr>
    </w:p>
    <w:p w:rsidR="0005792E" w:rsidRDefault="0005792E" w:rsidP="004E7DCE">
      <w:pPr>
        <w:pStyle w:val="Equation"/>
      </w:pPr>
      <w:r w:rsidRPr="0005792E">
        <w:rPr>
          <w:noProof/>
          <w:lang w:bidi="ar-SA"/>
        </w:rPr>
        <w:lastRenderedPageBreak/>
        <mc:AlternateContent>
          <mc:Choice Requires="wpg">
            <w:drawing>
              <wp:inline distT="0" distB="0" distL="0" distR="0">
                <wp:extent cx="3133509" cy="2814763"/>
                <wp:effectExtent l="0" t="0" r="0" b="0"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509" cy="2814763"/>
                          <a:chOff x="-39353" y="151074"/>
                          <a:chExt cx="3101975" cy="2770487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rotWithShape="1"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54" t="5632" r="57392" b="2"/>
                          <a:stretch/>
                        </pic:blipFill>
                        <pic:spPr bwMode="auto">
                          <a:xfrm>
                            <a:off x="0" y="151074"/>
                            <a:ext cx="2943860" cy="2531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TextBox 4"/>
                        <wps:cNvSpPr txBox="1"/>
                        <wps:spPr>
                          <a:xfrm>
                            <a:off x="-39353" y="2593850"/>
                            <a:ext cx="3101975" cy="327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21D9" w:rsidRDefault="008A21D9" w:rsidP="0005792E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cs="B Nazanin" w:hint="cs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شکل 1: افزایش توان ارسالی بر حسب شعاع خوشه در سلولی به شعاع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km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246.75pt;height:221.65pt;mso-position-horizontal-relative:char;mso-position-vertical-relative:line" coordorigin="-393,1510" coordsize="31019,277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">
                <v:shape id="Picture 2" o:spid="_x0000_s1027" type="#_x0000_t75" style="position:absolute;top:1510;width:29438;height:253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hzOLEAAAA2gAAAA8AAABkcnMvZG93bnJldi54bWxEj0FrwkAUhO+C/2F5Qm+60YOt0VVEECQe&#10;WqOgx2f2mQSzb0N2a2J/fbdQ8DjMzDfMYtWZSjyocaVlBeNRBII4s7rkXMHpuB1+gHAeWWNlmRQ8&#10;ycFq2e8tMNa25QM9Up+LAGEXo4LC+zqW0mUFGXQjWxMH72Ybgz7IJpe6wTbATSUnUTSVBksOCwXW&#10;tCkou6ffRkHZ4s8sudhkf/1cv28O53yapF9KvQ269RyEp86/wv/tnVYwgb8r4QbI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hzOLEAAAA2gAAAA8AAAAAAAAAAAAAAAAA&#10;nwIAAGRycy9kb3ducmV2LnhtbFBLBQYAAAAABAAEAPcAAACQAwAAAAA=&#10;">
                  <v:imagedata r:id="rId109" o:title="" croptop="3691f" cropbottom="1f" cropleft="6458f" cropright="37612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-393;top:25938;width:31019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A21D9" w:rsidRDefault="008A21D9" w:rsidP="0005792E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cs="B Nazanin" w:hint="cs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 xml:space="preserve">شکل 1: افزایش توان ارسالی بر حسب شعاع خوشه در سلولی به شعاع </w:t>
                        </w: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km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16"/>
                            <w:szCs w:val="16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>1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6685E" w:rsidRDefault="0005792E" w:rsidP="004E7DCE">
      <w:pPr>
        <w:pStyle w:val="Equation"/>
        <w:rPr>
          <w:rtl/>
        </w:rPr>
      </w:pPr>
      <w:r w:rsidRPr="0005792E">
        <w:rPr>
          <w:noProof/>
          <w:lang w:bidi="ar-SA"/>
        </w:rPr>
        <mc:AlternateContent>
          <mc:Choice Requires="wpg">
            <w:drawing>
              <wp:inline distT="0" distB="0" distL="0" distR="0">
                <wp:extent cx="3062081" cy="2790908"/>
                <wp:effectExtent l="0" t="0" r="0" b="0"/>
                <wp:docPr id="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2081" cy="2790908"/>
                          <a:chOff x="-17" y="119269"/>
                          <a:chExt cx="3062081" cy="2790908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 rotWithShape="1"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23" t="4374" r="57660"/>
                          <a:stretch/>
                        </pic:blipFill>
                        <pic:spPr bwMode="auto">
                          <a:xfrm>
                            <a:off x="0" y="119269"/>
                            <a:ext cx="2943860" cy="26074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-17" y="2626012"/>
                            <a:ext cx="3062081" cy="2841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21D9" w:rsidRDefault="008A21D9" w:rsidP="0005792E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cs="B Nazanin" w:hint="cs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شکل 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2: افزایش نرخ حاصله بر حسب شعاع خوشه در سلولی به شعاع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km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9" style="width:241.1pt;height:219.75pt;mso-position-horizontal-relative:char;mso-position-vertical-relative:line" coordorigin=",1192" coordsize="30620,2790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">
                <v:shape id="Picture 5" o:spid="_x0000_s1030" type="#_x0000_t75" style="position:absolute;top:1192;width:29438;height:260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SkpfDAAAA2gAAAA8AAABkcnMvZG93bnJldi54bWxEj0FrwkAUhO8F/8PyhF5ENwoWia6iUjG0&#10;h1INnh/ZZzaYfZtmtxr/vVsQehxm5htmsepsLa7U+sqxgvEoAUFcOF1xqSA/7oYzED4ga6wdk4I7&#10;eVgtey8LTLW78TddD6EUEcI+RQUmhCaV0heGLPqRa4ijd3atxRBlW0rd4i3CbS0nSfImLVYcFww2&#10;tDVUXA6/VkGGIStyc/rcb97XA8PTn699/qHUa79bz0EE6sJ/+NnOtIIp/F2JN0A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VKSl8MAAADaAAAADwAAAAAAAAAAAAAAAACf&#10;AgAAZHJzL2Rvd25yZXYueG1sUEsFBgAAAAAEAAQA9wAAAI8DAAAAAA==&#10;">
                  <v:imagedata r:id="rId111" o:title="" croptop="2867f" cropleft="6634f" cropright="37788f"/>
                </v:shape>
                <v:shape id="TextBox 7" o:spid="_x0000_s1031" type="#_x0000_t202" style="position:absolute;top:26260;width:30620;height:2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8A21D9" w:rsidRDefault="008A21D9" w:rsidP="0005792E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cs="B Nazanin" w:hint="cs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 xml:space="preserve">شکل 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 xml:space="preserve">2: افزایش نرخ حاصله بر حسب شعاع خوشه در سلولی به شعاع </w:t>
                        </w: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km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16"/>
                            <w:szCs w:val="16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606DC" w:rsidRDefault="0005792E" w:rsidP="00F905CB">
      <w:pPr>
        <w:pStyle w:val="Equation"/>
        <w:rPr>
          <w:rtl/>
        </w:rPr>
      </w:pPr>
      <w:r w:rsidRPr="0005792E">
        <w:rPr>
          <w:noProof/>
          <w:lang w:bidi="ar-SA"/>
        </w:rPr>
        <mc:AlternateContent>
          <mc:Choice Requires="wpg">
            <w:drawing>
              <wp:inline distT="0" distB="0" distL="0" distR="0">
                <wp:extent cx="3211830" cy="2726690"/>
                <wp:effectExtent l="0" t="0" r="0" b="0"/>
                <wp:docPr id="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1830" cy="2726690"/>
                          <a:chOff x="-135173" y="159026"/>
                          <a:chExt cx="3211830" cy="272669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 rotWithShape="1"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90" t="5906" r="57659" b="18"/>
                          <a:stretch/>
                        </pic:blipFill>
                        <pic:spPr bwMode="auto">
                          <a:xfrm>
                            <a:off x="0" y="159026"/>
                            <a:ext cx="2926080" cy="2533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-135173" y="2606316"/>
                            <a:ext cx="3211830" cy="2794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A21D9" w:rsidRDefault="008A21D9" w:rsidP="0005792E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cs="B Nazanin" w:hint="cs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شکل 3: افزایش کارآیی انرژی بر حسب شعاع خوشه در سلولی به شعاع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km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="B Nazanin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32" style="width:252.9pt;height:214.7pt;mso-position-horizontal-relative:char;mso-position-vertical-relative:line" coordorigin="-1351,1590" coordsize="32118,272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">
                <v:shape id="Picture 9" o:spid="_x0000_s1033" type="#_x0000_t75" style="position:absolute;top:1590;width:29260;height:25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Kay/CAAAA2gAAAA8AAABkcnMvZG93bnJldi54bWxEj0+LwjAUxO8LfofwBG9rqgd3rUYpQtXj&#10;+ge8PppnW21eShJtdz/9ZkHY4zAzv2GW69404knO15YVTMYJCOLC6ppLBedT/v4JwgdkjY1lUvBN&#10;HtarwdsSU207PtDzGEoRIexTVFCF0KZS+qIig35sW+LoXa0zGKJ0pdQOuwg3jZwmyUwarDkuVNjS&#10;pqLifnwYBbfu8rXP59nu9pFnmX78bCfabZUaDftsASJQH/7Dr/ZeK5jD35V4A+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ymsvwgAAANoAAAAPAAAAAAAAAAAAAAAAAJ8C&#10;AABkcnMvZG93bnJldi54bWxQSwUGAAAAAAQABAD3AAAAjgMAAAAA&#10;">
                  <v:imagedata r:id="rId113" o:title="" croptop="3871f" cropbottom="12f" cropleft="6285f" cropright="37787f"/>
                </v:shape>
                <v:shape id="TextBox 10" o:spid="_x0000_s1034" type="#_x0000_t202" style="position:absolute;left:-1351;top:26063;width:32117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8A21D9" w:rsidRDefault="008A21D9" w:rsidP="0005792E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cs="B Nazanin" w:hint="cs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 xml:space="preserve">شکل 3: افزایش کارآیی انرژی بر حسب شعاع خوشه در سلولی به شعاع </w:t>
                        </w:r>
                        <w:r>
                          <w:rPr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km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16"/>
                            <w:szCs w:val="16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  <w:rtl/>
                            <w:lang w:bidi="fa-IR"/>
                          </w:rPr>
                          <w:t>1</w:t>
                        </w:r>
                        <w:r>
                          <w:rPr>
                            <w:rFonts w:asciiTheme="minorHAnsi" w:hAnsi="Calibri" w:cs="B Nazanin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F905CB" w:rsidRPr="00F905CB">
        <w:rPr>
          <w:rFonts w:hint="cs"/>
          <w:rtl/>
        </w:rPr>
        <w:t xml:space="preserve"> </w:t>
      </w:r>
    </w:p>
    <w:p w:rsidR="008606DC" w:rsidRDefault="005C32BF" w:rsidP="00F905CB">
      <w:pPr>
        <w:pStyle w:val="Equation"/>
        <w:rPr>
          <w:rFonts w:hint="cs"/>
          <w:rtl/>
        </w:rPr>
      </w:pPr>
      <w:r>
        <w:rPr>
          <w:rFonts w:hint="cs"/>
          <w:rtl/>
        </w:rPr>
        <w:lastRenderedPageBreak/>
        <w:t>هریک</w:t>
      </w:r>
      <w:r>
        <w:rPr>
          <w:rFonts w:hint="cs"/>
          <w:rtl/>
        </w:rPr>
        <w:t xml:space="preserve"> </w:t>
      </w:r>
      <w:r w:rsidR="008606DC">
        <w:rPr>
          <w:rFonts w:hint="cs"/>
          <w:rtl/>
        </w:rPr>
        <w:t>و</w:t>
      </w:r>
      <w:r w:rsidR="008606DC">
        <w:rPr>
          <w:rFonts w:hint="cs"/>
          <w:rtl/>
        </w:rPr>
        <w:t xml:space="preserve"> توان</w:t>
      </w:r>
      <w:r w:rsidR="008606DC">
        <w:rPr>
          <w:rFonts w:hint="cs"/>
          <w:rtl/>
        </w:rPr>
        <w:t xml:space="preserve"> اتلاف مدارات الکترونیکی به ترتیب برابر با </w:t>
      </w:r>
      <w:r w:rsidR="008606DC" w:rsidRPr="00624467">
        <w:rPr>
          <w:position w:val="-6"/>
        </w:rPr>
        <w:object w:dxaOrig="440" w:dyaOrig="260">
          <v:shape id="_x0000_i1074" type="#_x0000_t75" style="width:21.9pt;height:13.25pt" o:ole="">
            <v:imagedata r:id="rId114" o:title=""/>
          </v:shape>
          <o:OLEObject Type="Embed" ProgID="Equation.DSMT4" ShapeID="_x0000_i1074" DrawAspect="Content" ObjectID="_1510993979" r:id="rId115"/>
        </w:object>
      </w:r>
      <w:r w:rsidR="008606DC">
        <w:rPr>
          <w:rFonts w:hint="cs"/>
          <w:rtl/>
        </w:rPr>
        <w:t xml:space="preserve">20 و </w:t>
      </w:r>
      <w:r w:rsidR="008606DC" w:rsidRPr="00624467">
        <w:rPr>
          <w:position w:val="-6"/>
        </w:rPr>
        <w:object w:dxaOrig="300" w:dyaOrig="260">
          <v:shape id="_x0000_i1075" type="#_x0000_t75" style="width:15pt;height:13.25pt" o:ole="">
            <v:imagedata r:id="rId116" o:title=""/>
          </v:shape>
          <o:OLEObject Type="Embed" ProgID="Equation.DSMT4" ShapeID="_x0000_i1075" DrawAspect="Content" ObjectID="_1510993980" r:id="rId117"/>
        </w:object>
      </w:r>
      <w:r w:rsidR="008606DC">
        <w:rPr>
          <w:rFonts w:hint="cs"/>
          <w:rtl/>
        </w:rPr>
        <w:t>10 و</w:t>
      </w:r>
      <w:r w:rsidR="008606DC" w:rsidRPr="00624467">
        <w:rPr>
          <w:position w:val="-6"/>
        </w:rPr>
        <w:object w:dxaOrig="440" w:dyaOrig="260">
          <v:shape id="_x0000_i1076" type="#_x0000_t75" style="width:21.9pt;height:13.25pt" o:ole="">
            <v:imagedata r:id="rId114" o:title=""/>
          </v:shape>
          <o:OLEObject Type="Embed" ProgID="Equation.DSMT4" ShapeID="_x0000_i1076" DrawAspect="Content" ObjectID="_1510993981" r:id="rId118"/>
        </w:object>
      </w:r>
      <w:r w:rsidR="008606DC">
        <w:rPr>
          <w:rFonts w:hint="cs"/>
          <w:rtl/>
        </w:rPr>
        <w:t>40 می</w:t>
      </w:r>
      <w:r w:rsidR="008606DC">
        <w:rPr>
          <w:rFonts w:hint="eastAsia"/>
          <w:rtl/>
        </w:rPr>
        <w:t>‌</w:t>
      </w:r>
      <w:r w:rsidR="008606DC">
        <w:rPr>
          <w:rFonts w:hint="cs"/>
          <w:rtl/>
        </w:rPr>
        <w:t>باشند.</w:t>
      </w:r>
    </w:p>
    <w:p w:rsidR="00792284" w:rsidRDefault="008606DC" w:rsidP="00F905CB">
      <w:pPr>
        <w:pStyle w:val="Equation"/>
      </w:pPr>
      <w:r>
        <w:rPr>
          <w:rFonts w:hint="cs"/>
          <w:rtl/>
        </w:rPr>
        <w:t xml:space="preserve"> برای بررسی میزان کارآیی دو الگوریتم پیشنهادی، فاکتورهای </w:t>
      </w:r>
      <w:r w:rsidR="00402FB6">
        <w:rPr>
          <w:rFonts w:hint="cs"/>
          <w:rtl/>
        </w:rPr>
        <w:t xml:space="preserve">افزایش مجموع توان ارسالی و نرخ ارسالی و افزایش کارآیی انرژی </w:t>
      </w:r>
      <w:r w:rsidR="0047431D">
        <w:rPr>
          <w:rFonts w:hint="cs"/>
          <w:rtl/>
        </w:rPr>
        <w:t>شبکه را درنظر گرفتیم و با مقایسه الگوریتم</w:t>
      </w:r>
      <w:r w:rsidR="0047431D">
        <w:rPr>
          <w:rtl/>
        </w:rPr>
        <w:softHyphen/>
      </w:r>
      <w:r w:rsidR="0047431D">
        <w:rPr>
          <w:rFonts w:hint="cs"/>
          <w:rtl/>
        </w:rPr>
        <w:t xml:space="preserve">های پیشنهادی با سه روش مخابره سلولی، روش </w:t>
      </w:r>
      <w:r w:rsidR="0047431D">
        <w:t>BB</w:t>
      </w:r>
      <w:r w:rsidR="0047431D">
        <w:rPr>
          <w:rFonts w:hint="cs"/>
          <w:rtl/>
        </w:rPr>
        <w:t xml:space="preserve"> در حالت بار کم شبکه و حالت بار </w:t>
      </w:r>
      <w:r w:rsidR="00F905CB">
        <w:rPr>
          <w:rFonts w:hint="cs"/>
          <w:rtl/>
        </w:rPr>
        <w:t xml:space="preserve">متوسط </w:t>
      </w:r>
      <w:r w:rsidR="00624467">
        <w:rPr>
          <w:rFonts w:hint="cs"/>
          <w:rtl/>
        </w:rPr>
        <w:t xml:space="preserve">شبکه به </w:t>
      </w:r>
      <w:r w:rsidR="00BB2615">
        <w:rPr>
          <w:rtl/>
        </w:rPr>
        <w:softHyphen/>
      </w:r>
      <w:r w:rsidR="00BB2615">
        <w:rPr>
          <w:rFonts w:hint="cs"/>
          <w:rtl/>
        </w:rPr>
        <w:t>دنبال بررسی میزان کارآیی روش</w:t>
      </w:r>
      <w:r w:rsidR="00BB2615">
        <w:rPr>
          <w:rtl/>
        </w:rPr>
        <w:softHyphen/>
      </w:r>
      <w:r w:rsidR="00BB2615">
        <w:rPr>
          <w:rFonts w:hint="cs"/>
          <w:rtl/>
        </w:rPr>
        <w:t>های پیشنهادی بودیم.</w:t>
      </w:r>
    </w:p>
    <w:p w:rsidR="00BB2615" w:rsidRDefault="00BB2615" w:rsidP="00F905CB">
      <w:pPr>
        <w:pStyle w:val="Equation"/>
        <w:rPr>
          <w:rtl/>
        </w:rPr>
      </w:pPr>
      <w:r>
        <w:rPr>
          <w:rFonts w:hint="cs"/>
          <w:rtl/>
        </w:rPr>
        <w:t>شکل (1) بیانگر افزایش مجموع توان ارسالی نسبت به شعاع خوشه در شبکه</w:t>
      </w:r>
      <w:r>
        <w:rPr>
          <w:rtl/>
        </w:rPr>
        <w:softHyphen/>
      </w:r>
      <w:r>
        <w:rPr>
          <w:rFonts w:hint="cs"/>
          <w:rtl/>
        </w:rPr>
        <w:t>ای با بار متوسط است. با دقت در شکل می</w:t>
      </w:r>
      <w:r>
        <w:rPr>
          <w:rtl/>
        </w:rPr>
        <w:softHyphen/>
      </w:r>
      <w:r>
        <w:rPr>
          <w:rFonts w:hint="cs"/>
          <w:rtl/>
        </w:rPr>
        <w:t>توان به این نکته پی برد که مجموع توان ارسالی در هر دو الگوریتم پیشنهادی افزایش می</w:t>
      </w:r>
      <w:r>
        <w:rPr>
          <w:rtl/>
        </w:rPr>
        <w:softHyphen/>
      </w:r>
      <w:r>
        <w:rPr>
          <w:rFonts w:hint="cs"/>
          <w:rtl/>
        </w:rPr>
        <w:t xml:space="preserve">یابد. این درحالی </w:t>
      </w:r>
      <w:r>
        <w:rPr>
          <w:rtl/>
        </w:rPr>
        <w:softHyphen/>
      </w:r>
      <w:r>
        <w:rPr>
          <w:rFonts w:hint="cs"/>
          <w:rtl/>
        </w:rPr>
        <w:t>است که این مقدار در مخابره سلولی تغییری از خود نشان نمی</w:t>
      </w:r>
      <w:r>
        <w:rPr>
          <w:rtl/>
        </w:rPr>
        <w:softHyphen/>
      </w:r>
      <w:r>
        <w:rPr>
          <w:rFonts w:hint="cs"/>
          <w:rtl/>
        </w:rPr>
        <w:t xml:space="preserve">دهد. دلیل این عدم تغییر این است که توان ارسالی در مخابره سلولی تحت تاثیر فاصله از </w:t>
      </w:r>
      <w:r>
        <w:t>BS</w:t>
      </w:r>
      <w:r>
        <w:rPr>
          <w:rFonts w:hint="cs"/>
          <w:rtl/>
        </w:rPr>
        <w:t xml:space="preserve"> است و به فاصله بین فرستنده و گیرنده وابسته نیست. در حالیکه در ارتباط </w:t>
      </w:r>
      <w:r>
        <w:t>D2D</w:t>
      </w:r>
      <w:r>
        <w:rPr>
          <w:rFonts w:hint="cs"/>
          <w:rtl/>
        </w:rPr>
        <w:t>، توان ارسالی به فاصله مستقیم بین فرستنده و گیرنده وابسته است. در نتیجه با افزایش شعاع خوشه، توان ارسالی افزایش می</w:t>
      </w:r>
      <w:r>
        <w:rPr>
          <w:rtl/>
        </w:rPr>
        <w:softHyphen/>
      </w:r>
      <w:r>
        <w:rPr>
          <w:rFonts w:hint="cs"/>
          <w:rtl/>
        </w:rPr>
        <w:t>یابد.</w:t>
      </w:r>
    </w:p>
    <w:p w:rsidR="00BB2615" w:rsidRDefault="00BB2615" w:rsidP="002A7C64">
      <w:pPr>
        <w:pStyle w:val="Paragraph"/>
        <w:rPr>
          <w:rtl/>
        </w:rPr>
      </w:pPr>
      <w:r>
        <w:rPr>
          <w:rFonts w:hint="cs"/>
          <w:rtl/>
          <w:lang w:bidi="fa-IR"/>
        </w:rPr>
        <w:t xml:space="preserve">شکل (2) نشانگر افزایش </w:t>
      </w:r>
      <w:r w:rsidR="00D907AD">
        <w:rPr>
          <w:rFonts w:hint="cs"/>
          <w:rtl/>
          <w:lang w:bidi="fa-IR"/>
        </w:rPr>
        <w:t xml:space="preserve">مجموع نرخ کاربران در شبکه است. با توجه به شکل، می توان مشاهده کرد که الگوریتم </w:t>
      </w:r>
      <w:r w:rsidR="00D55F29">
        <w:rPr>
          <w:rFonts w:hint="cs"/>
          <w:rtl/>
          <w:lang w:bidi="fa-IR"/>
        </w:rPr>
        <w:t>2</w:t>
      </w:r>
      <w:r w:rsidR="00D907AD">
        <w:rPr>
          <w:rFonts w:hint="cs"/>
          <w:rtl/>
          <w:lang w:bidi="fa-IR"/>
        </w:rPr>
        <w:t xml:space="preserve"> عملکرد بهتری نسبت به سایر الگوریتم</w:t>
      </w:r>
      <w:r w:rsidR="00D907AD">
        <w:rPr>
          <w:rtl/>
          <w:lang w:bidi="fa-IR"/>
        </w:rPr>
        <w:softHyphen/>
      </w:r>
      <w:r w:rsidR="00D907AD">
        <w:rPr>
          <w:rFonts w:hint="cs"/>
          <w:rtl/>
          <w:lang w:bidi="fa-IR"/>
        </w:rPr>
        <w:t>های</w:t>
      </w:r>
      <w:r w:rsidR="00F905CB">
        <w:rPr>
          <w:rFonts w:hint="cs"/>
          <w:rtl/>
          <w:lang w:bidi="fa-IR"/>
        </w:rPr>
        <w:t xml:space="preserve"> مشخص شده دارد. دلیل این امر آن</w:t>
      </w:r>
      <w:r w:rsidR="00D907AD">
        <w:rPr>
          <w:rFonts w:hint="cs"/>
          <w:rtl/>
          <w:lang w:bidi="fa-IR"/>
        </w:rPr>
        <w:t xml:space="preserve"> است که این الگوریتم، استفاده مجدد از طیف </w:t>
      </w:r>
      <w:r w:rsidR="00D907AD">
        <w:rPr>
          <w:lang w:bidi="fa-IR"/>
        </w:rPr>
        <w:t>CU</w:t>
      </w:r>
      <w:r w:rsidR="00D907AD">
        <w:rPr>
          <w:rFonts w:hint="cs"/>
          <w:rtl/>
          <w:lang w:bidi="fa-IR"/>
        </w:rPr>
        <w:t xml:space="preserve"> ها را ممکن می</w:t>
      </w:r>
      <w:r w:rsidR="00D907AD">
        <w:rPr>
          <w:rtl/>
          <w:lang w:bidi="fa-IR"/>
        </w:rPr>
        <w:softHyphen/>
      </w:r>
      <w:r w:rsidR="00D907AD">
        <w:rPr>
          <w:rFonts w:hint="cs"/>
          <w:rtl/>
          <w:lang w:bidi="fa-IR"/>
        </w:rPr>
        <w:t>سازد.</w:t>
      </w:r>
      <w:r w:rsidR="00D55F29">
        <w:rPr>
          <w:rFonts w:hint="cs"/>
          <w:rtl/>
          <w:lang w:bidi="fa-IR"/>
        </w:rPr>
        <w:t xml:space="preserve"> </w:t>
      </w:r>
      <w:r w:rsidR="00F905CB">
        <w:rPr>
          <w:rFonts w:hint="cs"/>
          <w:rtl/>
          <w:lang w:bidi="fa-IR"/>
        </w:rPr>
        <w:t xml:space="preserve">علاوه بر آن، </w:t>
      </w:r>
      <w:r w:rsidR="002A7C64">
        <w:rPr>
          <w:rFonts w:hint="cs"/>
          <w:rtl/>
          <w:lang w:bidi="fa-IR"/>
        </w:rPr>
        <w:t>در شیوه</w:t>
      </w:r>
      <w:r w:rsidR="002A7C64">
        <w:rPr>
          <w:rtl/>
          <w:lang w:bidi="fa-IR"/>
        </w:rPr>
        <w:softHyphen/>
      </w:r>
      <w:r w:rsidR="002A7C64">
        <w:rPr>
          <w:rFonts w:hint="cs"/>
          <w:rtl/>
          <w:lang w:bidi="fa-IR"/>
        </w:rPr>
        <w:t>ی رویه</w:t>
      </w:r>
      <w:r w:rsidR="002A7C64">
        <w:rPr>
          <w:rtl/>
          <w:lang w:bidi="fa-IR"/>
        </w:rPr>
        <w:softHyphen/>
      </w:r>
      <w:r w:rsidR="008E2CE0">
        <w:rPr>
          <w:rFonts w:hint="cs"/>
          <w:rtl/>
          <w:lang w:bidi="fa-IR"/>
        </w:rPr>
        <w:t>ا</w:t>
      </w:r>
      <w:r w:rsidR="00F905CB">
        <w:rPr>
          <w:rFonts w:hint="cs"/>
          <w:rtl/>
          <w:lang w:bidi="fa-IR"/>
        </w:rPr>
        <w:t>ی</w:t>
      </w:r>
      <w:r w:rsidR="002A7C64">
        <w:rPr>
          <w:rFonts w:hint="cs"/>
          <w:rtl/>
          <w:lang w:bidi="fa-IR"/>
        </w:rPr>
        <w:t xml:space="preserve"> به هر جفت </w:t>
      </w:r>
      <w:r w:rsidR="002A7C64">
        <w:rPr>
          <w:lang w:bidi="fa-IR"/>
        </w:rPr>
        <w:t>D2D</w:t>
      </w:r>
      <w:r w:rsidR="002A7C64">
        <w:rPr>
          <w:rFonts w:hint="cs"/>
          <w:rtl/>
          <w:lang w:bidi="fa-IR"/>
        </w:rPr>
        <w:t xml:space="preserve"> تنها یک کانال اختصاص داده می</w:t>
      </w:r>
      <w:r w:rsidR="002A7C64">
        <w:rPr>
          <w:rtl/>
          <w:lang w:bidi="fa-IR"/>
        </w:rPr>
        <w:softHyphen/>
      </w:r>
      <w:r w:rsidR="002A7C64">
        <w:rPr>
          <w:rFonts w:hint="cs"/>
          <w:rtl/>
          <w:lang w:bidi="fa-IR"/>
        </w:rPr>
        <w:t>شود. در حالیکه در مخابره سلولی از دو کانال استفاده می</w:t>
      </w:r>
      <w:r w:rsidR="002A7C64">
        <w:rPr>
          <w:rtl/>
          <w:lang w:bidi="fa-IR"/>
        </w:rPr>
        <w:softHyphen/>
      </w:r>
      <w:r w:rsidR="002A7C64">
        <w:rPr>
          <w:rFonts w:hint="cs"/>
          <w:rtl/>
          <w:lang w:bidi="fa-IR"/>
        </w:rPr>
        <w:t>شود.</w:t>
      </w:r>
      <w:r w:rsidR="00E30B3B">
        <w:rPr>
          <w:rFonts w:hint="cs"/>
          <w:rtl/>
          <w:lang w:bidi="fa-IR"/>
        </w:rPr>
        <w:t xml:space="preserve"> بنابراین</w:t>
      </w:r>
      <w:r w:rsidR="00E32F49">
        <w:rPr>
          <w:rFonts w:hint="cs"/>
          <w:rtl/>
          <w:lang w:bidi="fa-IR"/>
        </w:rPr>
        <w:t xml:space="preserve"> الگوریتم 1</w:t>
      </w:r>
      <w:r w:rsidR="00E30B3B">
        <w:rPr>
          <w:rFonts w:hint="cs"/>
          <w:rtl/>
          <w:lang w:bidi="fa-IR"/>
        </w:rPr>
        <w:t xml:space="preserve"> </w:t>
      </w:r>
      <w:r w:rsidR="00E32F49">
        <w:rPr>
          <w:rFonts w:hint="cs"/>
          <w:rtl/>
          <w:lang w:bidi="fa-IR"/>
        </w:rPr>
        <w:t>امکان ارتباط برای تعداد بیشتری از کاربران را فراهم می</w:t>
      </w:r>
      <w:r w:rsidR="00E32F49">
        <w:rPr>
          <w:rtl/>
        </w:rPr>
        <w:softHyphen/>
      </w:r>
      <w:r w:rsidR="00E32F49">
        <w:rPr>
          <w:rFonts w:hint="cs"/>
          <w:rtl/>
        </w:rPr>
        <w:t>کند و در</w:t>
      </w:r>
      <w:r w:rsidR="002728A7">
        <w:rPr>
          <w:rFonts w:hint="cs"/>
          <w:rtl/>
        </w:rPr>
        <w:t xml:space="preserve"> </w:t>
      </w:r>
      <w:r w:rsidR="00E32F49">
        <w:rPr>
          <w:rFonts w:hint="cs"/>
          <w:rtl/>
        </w:rPr>
        <w:t>نتیجه مجموع نرخ حاصله در این الگوریتم از مخابره سلولی بیشتر است.</w:t>
      </w:r>
    </w:p>
    <w:p w:rsidR="006E5BEC" w:rsidRDefault="006E5BEC" w:rsidP="008E2CE0">
      <w:pPr>
        <w:pStyle w:val="Paragraph"/>
        <w:rPr>
          <w:rtl/>
          <w:lang w:bidi="fa-IR"/>
        </w:rPr>
      </w:pPr>
      <w:r>
        <w:rPr>
          <w:rFonts w:hint="cs"/>
          <w:rtl/>
        </w:rPr>
        <w:t xml:space="preserve">شکل (3) نیز، افزایش کارآیی انرژی با استفاده از ارتباط </w:t>
      </w:r>
      <w:r>
        <w:t>D2D</w:t>
      </w:r>
      <w:r>
        <w:rPr>
          <w:rFonts w:hint="cs"/>
          <w:rtl/>
          <w:lang w:bidi="fa-IR"/>
        </w:rPr>
        <w:t xml:space="preserve"> را نشان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دهد. با مقایسه عملکرد الگوریتم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های پیشنهادی،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توان به </w:t>
      </w:r>
      <w:r w:rsidR="00333BD4">
        <w:rPr>
          <w:rFonts w:hint="cs"/>
          <w:rtl/>
          <w:lang w:bidi="fa-IR"/>
        </w:rPr>
        <w:t xml:space="preserve">این نکته پی برد که </w:t>
      </w:r>
      <w:r w:rsidR="005E2E20">
        <w:rPr>
          <w:rFonts w:hint="cs"/>
          <w:rtl/>
          <w:lang w:bidi="fa-IR"/>
        </w:rPr>
        <w:t>افزایش شعاع خوشه سبب نزدیکی کارآیی الگوریتم</w:t>
      </w:r>
      <w:r w:rsidR="005E2E20">
        <w:rPr>
          <w:rtl/>
          <w:lang w:bidi="fa-IR"/>
        </w:rPr>
        <w:softHyphen/>
      </w:r>
      <w:r w:rsidR="005E2E20">
        <w:rPr>
          <w:rFonts w:hint="cs"/>
          <w:rtl/>
          <w:lang w:bidi="fa-IR"/>
        </w:rPr>
        <w:t>های پیشنهادی می</w:t>
      </w:r>
      <w:r w:rsidR="005E2E20">
        <w:rPr>
          <w:rtl/>
          <w:lang w:bidi="fa-IR"/>
        </w:rPr>
        <w:softHyphen/>
      </w:r>
      <w:r w:rsidR="005E2E20">
        <w:rPr>
          <w:rFonts w:hint="cs"/>
          <w:rtl/>
          <w:lang w:bidi="fa-IR"/>
        </w:rPr>
        <w:t>شود.</w:t>
      </w:r>
      <w:r w:rsidR="002728A7">
        <w:rPr>
          <w:rFonts w:hint="cs"/>
          <w:rtl/>
          <w:lang w:bidi="fa-IR"/>
        </w:rPr>
        <w:t xml:space="preserve"> دلیل این امر، آن است که با افزایش این فاصله، </w:t>
      </w:r>
      <w:r w:rsidR="002728A7">
        <w:rPr>
          <w:lang w:bidi="fa-IR"/>
        </w:rPr>
        <w:t>DT</w:t>
      </w:r>
      <w:r w:rsidR="002728A7">
        <w:rPr>
          <w:rFonts w:hint="cs"/>
          <w:rtl/>
          <w:lang w:bidi="fa-IR"/>
        </w:rPr>
        <w:t xml:space="preserve"> در شیوه زمینه</w:t>
      </w:r>
      <w:r w:rsidR="002728A7">
        <w:rPr>
          <w:rtl/>
          <w:lang w:bidi="fa-IR"/>
        </w:rPr>
        <w:softHyphen/>
      </w:r>
      <w:r w:rsidR="002728A7">
        <w:rPr>
          <w:rFonts w:hint="cs"/>
          <w:rtl/>
          <w:lang w:bidi="fa-IR"/>
        </w:rPr>
        <w:t>ای می</w:t>
      </w:r>
      <w:r w:rsidR="002728A7">
        <w:rPr>
          <w:rtl/>
          <w:lang w:bidi="fa-IR"/>
        </w:rPr>
        <w:softHyphen/>
      </w:r>
      <w:r w:rsidR="002728A7">
        <w:rPr>
          <w:rFonts w:hint="cs"/>
          <w:rtl/>
          <w:lang w:bidi="fa-IR"/>
        </w:rPr>
        <w:t xml:space="preserve">بایست جهت ارضاء </w:t>
      </w:r>
      <w:r w:rsidR="002728A7">
        <w:rPr>
          <w:lang w:bidi="fa-IR"/>
        </w:rPr>
        <w:t>SINR</w:t>
      </w:r>
      <w:r w:rsidR="002728A7">
        <w:rPr>
          <w:rFonts w:hint="cs"/>
          <w:rtl/>
          <w:lang w:bidi="fa-IR"/>
        </w:rPr>
        <w:t xml:space="preserve"> مورد نیاز، توان بیشتری مصرف کند. این توان بیشتر موجب کاهش </w:t>
      </w:r>
      <w:r w:rsidR="002728A7">
        <w:rPr>
          <w:lang w:bidi="fa-IR"/>
        </w:rPr>
        <w:t>SINR</w:t>
      </w:r>
      <w:r w:rsidR="002728A7">
        <w:rPr>
          <w:rFonts w:hint="cs"/>
          <w:rtl/>
          <w:lang w:bidi="fa-IR"/>
        </w:rPr>
        <w:t xml:space="preserve"> دریافتی</w:t>
      </w:r>
      <w:r w:rsidR="006A51A8">
        <w:rPr>
          <w:rFonts w:hint="cs"/>
          <w:rtl/>
          <w:lang w:bidi="fa-IR"/>
        </w:rPr>
        <w:t xml:space="preserve"> </w:t>
      </w:r>
      <w:r w:rsidR="002728A7">
        <w:rPr>
          <w:lang w:bidi="fa-IR"/>
        </w:rPr>
        <w:t>BS</w:t>
      </w:r>
      <w:r w:rsidR="002728A7">
        <w:rPr>
          <w:rFonts w:hint="cs"/>
          <w:rtl/>
          <w:lang w:bidi="fa-IR"/>
        </w:rPr>
        <w:t xml:space="preserve"> می</w:t>
      </w:r>
      <w:r w:rsidR="002728A7">
        <w:rPr>
          <w:rtl/>
          <w:lang w:bidi="fa-IR"/>
        </w:rPr>
        <w:softHyphen/>
      </w:r>
      <w:r w:rsidR="002728A7">
        <w:rPr>
          <w:rFonts w:hint="cs"/>
          <w:rtl/>
          <w:lang w:bidi="fa-IR"/>
        </w:rPr>
        <w:t>شود</w:t>
      </w:r>
      <w:r w:rsidR="006A51A8">
        <w:rPr>
          <w:rFonts w:hint="cs"/>
          <w:rtl/>
          <w:lang w:bidi="fa-IR"/>
        </w:rPr>
        <w:t xml:space="preserve">. </w:t>
      </w:r>
      <w:r w:rsidR="006A51A8">
        <w:rPr>
          <w:lang w:bidi="fa-IR"/>
        </w:rPr>
        <w:t>SINR</w:t>
      </w:r>
      <w:r w:rsidR="006A51A8">
        <w:rPr>
          <w:rFonts w:hint="cs"/>
          <w:rtl/>
          <w:lang w:bidi="fa-IR"/>
        </w:rPr>
        <w:t xml:space="preserve"> دریافتی تا جایی کاهش پیدا می</w:t>
      </w:r>
      <w:r w:rsidR="006A51A8">
        <w:rPr>
          <w:rtl/>
          <w:lang w:bidi="fa-IR"/>
        </w:rPr>
        <w:softHyphen/>
      </w:r>
      <w:r w:rsidR="006A51A8">
        <w:rPr>
          <w:rFonts w:hint="cs"/>
          <w:rtl/>
          <w:lang w:bidi="fa-IR"/>
        </w:rPr>
        <w:t xml:space="preserve">کند که از میزان </w:t>
      </w:r>
      <w:r w:rsidR="006A51A8">
        <w:rPr>
          <w:lang w:bidi="fa-IR"/>
        </w:rPr>
        <w:t>SINR</w:t>
      </w:r>
      <w:r w:rsidR="006A51A8">
        <w:rPr>
          <w:rFonts w:hint="cs"/>
          <w:rtl/>
          <w:lang w:bidi="fa-IR"/>
        </w:rPr>
        <w:t xml:space="preserve"> مورد نیاز کاربران سلولی کمتر می</w:t>
      </w:r>
      <w:r w:rsidR="006A51A8">
        <w:rPr>
          <w:rtl/>
          <w:lang w:bidi="fa-IR"/>
        </w:rPr>
        <w:softHyphen/>
      </w:r>
      <w:r w:rsidR="006A51A8">
        <w:rPr>
          <w:rFonts w:hint="cs"/>
          <w:rtl/>
          <w:lang w:bidi="fa-IR"/>
        </w:rPr>
        <w:t xml:space="preserve">شود. در چنین حالتی، </w:t>
      </w:r>
      <w:r w:rsidR="006A51A8">
        <w:rPr>
          <w:lang w:bidi="fa-IR"/>
        </w:rPr>
        <w:t>BS</w:t>
      </w:r>
      <w:r w:rsidR="006A51A8">
        <w:rPr>
          <w:rFonts w:hint="cs"/>
          <w:rtl/>
          <w:lang w:bidi="fa-IR"/>
        </w:rPr>
        <w:t xml:space="preserve"> اجازه برقراری ارتباط </w:t>
      </w:r>
      <w:r w:rsidR="006A51A8">
        <w:rPr>
          <w:lang w:bidi="fa-IR"/>
        </w:rPr>
        <w:t>D2D</w:t>
      </w:r>
      <w:r w:rsidR="006A51A8">
        <w:rPr>
          <w:rFonts w:hint="cs"/>
          <w:rtl/>
          <w:lang w:bidi="fa-IR"/>
        </w:rPr>
        <w:t xml:space="preserve"> زمینه</w:t>
      </w:r>
      <w:r w:rsidR="006A51A8">
        <w:rPr>
          <w:rtl/>
          <w:lang w:bidi="fa-IR"/>
        </w:rPr>
        <w:softHyphen/>
      </w:r>
      <w:r w:rsidR="006A51A8">
        <w:rPr>
          <w:rFonts w:hint="cs"/>
          <w:rtl/>
          <w:lang w:bidi="fa-IR"/>
        </w:rPr>
        <w:t>ای را نمی</w:t>
      </w:r>
      <w:r w:rsidR="006A51A8">
        <w:rPr>
          <w:rtl/>
          <w:lang w:bidi="fa-IR"/>
        </w:rPr>
        <w:softHyphen/>
      </w:r>
      <w:r w:rsidR="006A51A8">
        <w:rPr>
          <w:rFonts w:hint="cs"/>
          <w:rtl/>
          <w:lang w:bidi="fa-IR"/>
        </w:rPr>
        <w:t xml:space="preserve">دهد. در نتیجه تنها </w:t>
      </w:r>
      <w:r w:rsidR="008E2CE0">
        <w:rPr>
          <w:rFonts w:hint="cs"/>
          <w:rtl/>
          <w:lang w:bidi="fa-IR"/>
        </w:rPr>
        <w:t>روش</w:t>
      </w:r>
      <w:r w:rsidR="006A51A8">
        <w:rPr>
          <w:rFonts w:hint="cs"/>
          <w:rtl/>
          <w:lang w:bidi="fa-IR"/>
        </w:rPr>
        <w:t xml:space="preserve"> قابل استفاده، شیوه </w:t>
      </w:r>
      <w:r w:rsidR="006A51A8">
        <w:rPr>
          <w:rFonts w:hint="cs"/>
          <w:rtl/>
          <w:lang w:bidi="fa-IR"/>
        </w:rPr>
        <w:lastRenderedPageBreak/>
        <w:t>رویه</w:t>
      </w:r>
      <w:r w:rsidR="006A51A8">
        <w:rPr>
          <w:rtl/>
          <w:lang w:bidi="fa-IR"/>
        </w:rPr>
        <w:softHyphen/>
      </w:r>
      <w:r w:rsidR="008E2CE0">
        <w:rPr>
          <w:rFonts w:hint="cs"/>
          <w:rtl/>
          <w:lang w:bidi="fa-IR"/>
        </w:rPr>
        <w:t>ا</w:t>
      </w:r>
      <w:r w:rsidR="006A51A8">
        <w:rPr>
          <w:rFonts w:hint="cs"/>
          <w:rtl/>
          <w:lang w:bidi="fa-IR"/>
        </w:rPr>
        <w:t>ی خواهد بود.</w:t>
      </w:r>
      <w:r w:rsidR="008E2CE0">
        <w:rPr>
          <w:rFonts w:hint="cs"/>
          <w:rtl/>
          <w:lang w:bidi="fa-IR"/>
        </w:rPr>
        <w:t xml:space="preserve"> این نکته، نزدیکی عملکرد الگوریتم</w:t>
      </w:r>
      <w:r w:rsidR="008E2CE0">
        <w:rPr>
          <w:rtl/>
          <w:lang w:bidi="fa-IR"/>
        </w:rPr>
        <w:softHyphen/>
      </w:r>
      <w:r w:rsidR="008E2CE0">
        <w:rPr>
          <w:rFonts w:hint="cs"/>
          <w:rtl/>
          <w:lang w:bidi="fa-IR"/>
        </w:rPr>
        <w:t>های پیشنهادی را در فواصل دور</w:t>
      </w:r>
      <w:r w:rsidR="00F905CB">
        <w:rPr>
          <w:rFonts w:hint="cs"/>
          <w:rtl/>
          <w:lang w:bidi="fa-IR"/>
        </w:rPr>
        <w:t>،</w:t>
      </w:r>
      <w:r w:rsidR="008E2CE0">
        <w:rPr>
          <w:rFonts w:hint="cs"/>
          <w:rtl/>
          <w:lang w:bidi="fa-IR"/>
        </w:rPr>
        <w:t xml:space="preserve"> توجیه می</w:t>
      </w:r>
      <w:r w:rsidR="008E2CE0">
        <w:rPr>
          <w:rtl/>
          <w:lang w:bidi="fa-IR"/>
        </w:rPr>
        <w:softHyphen/>
      </w:r>
      <w:r w:rsidR="008E2CE0">
        <w:rPr>
          <w:rFonts w:hint="cs"/>
          <w:rtl/>
          <w:lang w:bidi="fa-IR"/>
        </w:rPr>
        <w:t>کند.</w:t>
      </w:r>
    </w:p>
    <w:p w:rsidR="00AC44F7" w:rsidRPr="00E32F49" w:rsidRDefault="00AC44F7" w:rsidP="00AC44F7">
      <w:pPr>
        <w:pStyle w:val="Paragraph"/>
        <w:spacing w:before="240"/>
        <w:rPr>
          <w:rtl/>
          <w:lang w:bidi="fa-IR"/>
        </w:rPr>
      </w:pPr>
      <w:r>
        <w:rPr>
          <w:rFonts w:hint="cs"/>
          <w:rtl/>
          <w:lang w:bidi="fa-IR"/>
        </w:rPr>
        <w:t>در نهایت، با دقت در نتایج شبیه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سازی می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توان به نزدیکی کارآیی الگوریتم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های پیشنهادی با روش </w:t>
      </w:r>
      <w:r>
        <w:rPr>
          <w:lang w:bidi="fa-IR"/>
        </w:rPr>
        <w:t>BB</w:t>
      </w:r>
      <w:r>
        <w:rPr>
          <w:rFonts w:hint="cs"/>
          <w:rtl/>
          <w:lang w:bidi="fa-IR"/>
        </w:rPr>
        <w:t xml:space="preserve"> پی برد.</w:t>
      </w:r>
      <w:r w:rsidR="000F7B2D">
        <w:rPr>
          <w:rFonts w:hint="cs"/>
          <w:rtl/>
          <w:lang w:bidi="fa-IR"/>
        </w:rPr>
        <w:t xml:space="preserve"> از این رو، کنارگذاشتن روش زمینه</w:t>
      </w:r>
      <w:r w:rsidR="000F7B2D">
        <w:rPr>
          <w:rtl/>
          <w:lang w:bidi="fa-IR"/>
        </w:rPr>
        <w:softHyphen/>
      </w:r>
      <w:r w:rsidR="000F7B2D">
        <w:rPr>
          <w:rFonts w:hint="cs"/>
          <w:rtl/>
          <w:lang w:bidi="fa-IR"/>
        </w:rPr>
        <w:t>ای در حالت بار کم و روش سلولی در حالت بار متوسط، تاثیر اندکی بر کارایی سیستم دارد.</w:t>
      </w:r>
    </w:p>
    <w:p w:rsidR="00D22FD6" w:rsidRPr="00C34F75" w:rsidRDefault="00D22FD6" w:rsidP="00D22FD6">
      <w:pPr>
        <w:pStyle w:val="Heading1"/>
        <w:rPr>
          <w:rtl/>
        </w:rPr>
      </w:pPr>
      <w:r>
        <w:rPr>
          <w:rFonts w:hint="cs"/>
          <w:rtl/>
        </w:rPr>
        <w:t>نتیجه گیری</w:t>
      </w:r>
    </w:p>
    <w:p w:rsidR="00AA697A" w:rsidRDefault="00D33117" w:rsidP="004E7DCE">
      <w:pPr>
        <w:pStyle w:val="Equation"/>
        <w:rPr>
          <w:rtl/>
        </w:rPr>
      </w:pPr>
      <w:r>
        <w:rPr>
          <w:rFonts w:hint="cs"/>
          <w:rtl/>
        </w:rPr>
        <w:t>در این مقال</w:t>
      </w:r>
      <w:r w:rsidR="003B2F89">
        <w:rPr>
          <w:rFonts w:hint="cs"/>
          <w:rtl/>
        </w:rPr>
        <w:t xml:space="preserve">ه، روشی مطرح کردیم که با استفاده از ارتباط </w:t>
      </w:r>
      <w:r w:rsidR="003B2F89">
        <w:t>D2D</w:t>
      </w:r>
      <w:r w:rsidR="003B2F89">
        <w:rPr>
          <w:rFonts w:hint="cs"/>
          <w:rtl/>
        </w:rPr>
        <w:t xml:space="preserve">، بتواند با حداقل نمودن مجموع توان ارسالی، کارآیی انرژی را افزایش دهد. </w:t>
      </w:r>
      <w:r w:rsidR="00547836">
        <w:rPr>
          <w:rFonts w:hint="cs"/>
          <w:rtl/>
        </w:rPr>
        <w:t>روش پیشنهادی</w:t>
      </w:r>
      <w:r w:rsidR="00517240">
        <w:rPr>
          <w:rFonts w:hint="cs"/>
          <w:rtl/>
        </w:rPr>
        <w:t xml:space="preserve"> را به</w:t>
      </w:r>
      <w:r w:rsidR="00517240">
        <w:rPr>
          <w:rtl/>
        </w:rPr>
        <w:softHyphen/>
      </w:r>
      <w:r w:rsidR="00517240">
        <w:rPr>
          <w:rFonts w:hint="cs"/>
          <w:rtl/>
        </w:rPr>
        <w:t>صورت یک مسئله بهینه</w:t>
      </w:r>
      <w:r w:rsidR="00517240">
        <w:rPr>
          <w:rtl/>
        </w:rPr>
        <w:softHyphen/>
      </w:r>
      <w:r w:rsidR="00517240">
        <w:rPr>
          <w:rFonts w:hint="cs"/>
          <w:rtl/>
        </w:rPr>
        <w:t xml:space="preserve">سازی با هدف کاهش توان ارسالی مدل کردیم. به منظور حل مسئه، آن را به دو زیر مسئله انتخاب شیوه و واگذاری کانال و دیگری مسئله تخصیص </w:t>
      </w:r>
      <w:r w:rsidR="00F905CB">
        <w:rPr>
          <w:rFonts w:hint="cs"/>
          <w:rtl/>
        </w:rPr>
        <w:t xml:space="preserve">توان </w:t>
      </w:r>
      <w:r w:rsidR="00517240">
        <w:rPr>
          <w:rFonts w:hint="cs"/>
          <w:rtl/>
        </w:rPr>
        <w:t>تجزیه کردیم.</w:t>
      </w:r>
      <w:r w:rsidR="0011770F">
        <w:rPr>
          <w:rFonts w:hint="cs"/>
          <w:rtl/>
        </w:rPr>
        <w:t xml:space="preserve"> </w:t>
      </w:r>
      <w:r w:rsidR="004E4F0F">
        <w:rPr>
          <w:rFonts w:hint="cs"/>
          <w:rtl/>
        </w:rPr>
        <w:t>به</w:t>
      </w:r>
      <w:r w:rsidR="004E4F0F">
        <w:rPr>
          <w:rtl/>
        </w:rPr>
        <w:softHyphen/>
      </w:r>
      <w:r w:rsidR="004E4F0F">
        <w:rPr>
          <w:rFonts w:hint="cs"/>
          <w:rtl/>
        </w:rPr>
        <w:t xml:space="preserve">منظور کاهش پیچیدگی محاسباتی، </w:t>
      </w:r>
      <w:r w:rsidR="00AD69D8">
        <w:rPr>
          <w:rFonts w:hint="cs"/>
          <w:rtl/>
        </w:rPr>
        <w:t>هر سه حالت بار کم، متوسط و زیاد</w:t>
      </w:r>
      <w:r w:rsidR="004E4F0F">
        <w:rPr>
          <w:rFonts w:hint="cs"/>
          <w:rtl/>
        </w:rPr>
        <w:t xml:space="preserve"> شبکه در نظر گرفته شد و برای دو حالت اول، الگوریتم</w:t>
      </w:r>
      <w:r w:rsidR="004E4F0F">
        <w:rPr>
          <w:rtl/>
        </w:rPr>
        <w:softHyphen/>
      </w:r>
      <w:r w:rsidR="004E4F0F">
        <w:rPr>
          <w:rFonts w:hint="cs"/>
          <w:rtl/>
        </w:rPr>
        <w:t xml:space="preserve">هایی با پیچیدگی محاسباتی پایین ارائه گردید. </w:t>
      </w:r>
      <w:r w:rsidR="00AD69D8">
        <w:rPr>
          <w:rFonts w:hint="cs"/>
          <w:rtl/>
        </w:rPr>
        <w:t xml:space="preserve">نتایج </w:t>
      </w:r>
      <w:r w:rsidR="004E4F0F">
        <w:rPr>
          <w:rFonts w:hint="cs"/>
          <w:rtl/>
        </w:rPr>
        <w:t>شبیه</w:t>
      </w:r>
      <w:r w:rsidR="004E4F0F">
        <w:rPr>
          <w:rtl/>
        </w:rPr>
        <w:softHyphen/>
      </w:r>
      <w:r w:rsidR="004E4F0F">
        <w:rPr>
          <w:rFonts w:hint="cs"/>
          <w:rtl/>
        </w:rPr>
        <w:t>سازی</w:t>
      </w:r>
      <w:r w:rsidR="004E4F0F">
        <w:rPr>
          <w:rtl/>
        </w:rPr>
        <w:softHyphen/>
      </w:r>
      <w:r w:rsidR="004E4F0F">
        <w:rPr>
          <w:rFonts w:hint="cs"/>
          <w:rtl/>
        </w:rPr>
        <w:t>ها حاکی از کارآیی بسیار نزدیک این الگوریتم</w:t>
      </w:r>
      <w:r w:rsidR="004E4F0F">
        <w:rPr>
          <w:rtl/>
        </w:rPr>
        <w:softHyphen/>
      </w:r>
      <w:r w:rsidR="004E4F0F">
        <w:rPr>
          <w:rFonts w:hint="cs"/>
          <w:rtl/>
        </w:rPr>
        <w:t xml:space="preserve">ها (در عین سادگی محاسباتی) با روش بهینه </w:t>
      </w:r>
      <w:r w:rsidR="004E4F0F">
        <w:t>BB</w:t>
      </w:r>
      <w:r w:rsidR="004E4F0F">
        <w:rPr>
          <w:rFonts w:hint="cs"/>
          <w:rtl/>
        </w:rPr>
        <w:t xml:space="preserve"> بودند که این امر، استفاده از این الگوریتم</w:t>
      </w:r>
      <w:r w:rsidR="004E4F0F">
        <w:rPr>
          <w:rtl/>
        </w:rPr>
        <w:softHyphen/>
      </w:r>
      <w:r w:rsidR="004E4F0F">
        <w:rPr>
          <w:rFonts w:hint="cs"/>
          <w:rtl/>
        </w:rPr>
        <w:t>ها را در کاربردهای واقعی امکان</w:t>
      </w:r>
      <w:r w:rsidR="004E4F0F">
        <w:rPr>
          <w:rtl/>
        </w:rPr>
        <w:softHyphen/>
      </w:r>
      <w:r w:rsidR="004E4F0F">
        <w:rPr>
          <w:rFonts w:hint="cs"/>
          <w:rtl/>
        </w:rPr>
        <w:t>پذیر می</w:t>
      </w:r>
      <w:r w:rsidR="004E4F0F">
        <w:rPr>
          <w:rtl/>
        </w:rPr>
        <w:softHyphen/>
      </w:r>
      <w:r w:rsidR="004E4F0F">
        <w:rPr>
          <w:rFonts w:hint="cs"/>
          <w:rtl/>
        </w:rPr>
        <w:t>سازد.</w:t>
      </w:r>
    </w:p>
    <w:p w:rsidR="00D22FD6" w:rsidRDefault="00D22FD6" w:rsidP="00F966E7">
      <w:pPr>
        <w:ind w:firstLine="59"/>
        <w:rPr>
          <w:b/>
          <w:bCs/>
          <w:rtl/>
        </w:rPr>
      </w:pPr>
      <w:r w:rsidRPr="00F966E7">
        <w:rPr>
          <w:b/>
          <w:bCs/>
          <w:rtl/>
        </w:rPr>
        <w:t>مراج</w:t>
      </w:r>
      <w:r w:rsidRPr="00F966E7">
        <w:rPr>
          <w:rFonts w:hint="cs"/>
          <w:b/>
          <w:bCs/>
          <w:rtl/>
        </w:rPr>
        <w:t>ع</w:t>
      </w:r>
    </w:p>
    <w:p w:rsidR="00F966E7" w:rsidRPr="00F966E7" w:rsidRDefault="00F966E7" w:rsidP="00F966E7">
      <w:pPr>
        <w:rPr>
          <w:b/>
          <w:bCs/>
        </w:rPr>
      </w:pPr>
    </w:p>
    <w:p w:rsidR="00637DA6" w:rsidRPr="00D74AF3" w:rsidRDefault="00D74AF3" w:rsidP="00D74AF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D74AF3">
        <w:rPr>
          <w:rFonts w:asciiTheme="majorBidi" w:hAnsiTheme="majorBidi" w:cstheme="majorBidi"/>
          <w:color w:val="000000"/>
          <w:szCs w:val="16"/>
        </w:rPr>
        <w:t xml:space="preserve">P. Janis, C.-H. Yu, K. Doppler, C.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Ribeiro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, C.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Wijting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, K.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Hugl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, O.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Tirkkonen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, and V.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Koivunen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, “Device-to-Device communication </w:t>
      </w:r>
      <w:proofErr w:type="spellStart"/>
      <w:r w:rsidRPr="00D74AF3">
        <w:rPr>
          <w:rFonts w:asciiTheme="majorBidi" w:hAnsiTheme="majorBidi" w:cstheme="majorBidi"/>
          <w:color w:val="000000"/>
          <w:szCs w:val="16"/>
        </w:rPr>
        <w:t>underlaying</w:t>
      </w:r>
      <w:proofErr w:type="spellEnd"/>
      <w:r w:rsidRPr="00D74AF3">
        <w:rPr>
          <w:rFonts w:asciiTheme="majorBidi" w:hAnsiTheme="majorBidi" w:cstheme="majorBidi"/>
          <w:color w:val="000000"/>
          <w:szCs w:val="16"/>
        </w:rPr>
        <w:t xml:space="preserve"> cellular communications systems,” </w:t>
      </w:r>
      <w:proofErr w:type="spellStart"/>
      <w:r w:rsidRPr="00D74AF3">
        <w:rPr>
          <w:rFonts w:asciiTheme="majorBidi" w:hAnsiTheme="majorBidi" w:cstheme="majorBidi"/>
          <w:i/>
          <w:iCs/>
          <w:color w:val="000000"/>
          <w:szCs w:val="16"/>
        </w:rPr>
        <w:t>Int</w:t>
      </w:r>
      <w:proofErr w:type="spellEnd"/>
      <w:r w:rsidRPr="00D74AF3">
        <w:rPr>
          <w:rFonts w:asciiTheme="majorBidi" w:hAnsiTheme="majorBidi" w:cstheme="majorBidi"/>
          <w:i/>
          <w:iCs/>
          <w:color w:val="000000"/>
          <w:szCs w:val="16"/>
        </w:rPr>
        <w:t xml:space="preserve"> J. </w:t>
      </w:r>
      <w:proofErr w:type="spellStart"/>
      <w:r w:rsidRPr="00D74AF3">
        <w:rPr>
          <w:rFonts w:asciiTheme="majorBidi" w:hAnsiTheme="majorBidi" w:cstheme="majorBidi"/>
          <w:i/>
          <w:iCs/>
          <w:color w:val="000000"/>
          <w:szCs w:val="16"/>
        </w:rPr>
        <w:t>Commun</w:t>
      </w:r>
      <w:proofErr w:type="spellEnd"/>
      <w:r w:rsidRPr="00D74AF3">
        <w:rPr>
          <w:rFonts w:asciiTheme="majorBidi" w:hAnsiTheme="majorBidi" w:cstheme="majorBidi"/>
          <w:i/>
          <w:iCs/>
          <w:color w:val="000000"/>
          <w:szCs w:val="16"/>
        </w:rPr>
        <w:t xml:space="preserve">, </w:t>
      </w:r>
      <w:proofErr w:type="spellStart"/>
      <w:r w:rsidRPr="00D74AF3">
        <w:rPr>
          <w:rFonts w:asciiTheme="majorBidi" w:hAnsiTheme="majorBidi" w:cstheme="majorBidi"/>
          <w:i/>
          <w:iCs/>
          <w:color w:val="000000"/>
          <w:szCs w:val="16"/>
        </w:rPr>
        <w:t>Netw</w:t>
      </w:r>
      <w:proofErr w:type="spellEnd"/>
      <w:r w:rsidRPr="00D74AF3">
        <w:rPr>
          <w:rFonts w:asciiTheme="majorBidi" w:hAnsiTheme="majorBidi" w:cstheme="majorBidi"/>
          <w:i/>
          <w:iCs/>
          <w:color w:val="000000"/>
          <w:szCs w:val="16"/>
        </w:rPr>
        <w:t>., Syst. Sci.</w:t>
      </w:r>
      <w:r w:rsidRPr="00D74AF3">
        <w:rPr>
          <w:rFonts w:asciiTheme="majorBidi" w:hAnsiTheme="majorBidi" w:cstheme="majorBidi"/>
          <w:color w:val="000000"/>
          <w:szCs w:val="16"/>
        </w:rPr>
        <w:t>, vol. 2, no. 3, pp. 169–178, Mar. 2009.</w:t>
      </w:r>
    </w:p>
    <w:p w:rsidR="00D74AF3" w:rsidRPr="00D74AF3" w:rsidRDefault="00D74AF3" w:rsidP="00D74AF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D74AF3">
        <w:rPr>
          <w:rFonts w:asciiTheme="majorBidi" w:hAnsiTheme="majorBidi" w:cstheme="majorBidi"/>
          <w:color w:val="231F20"/>
          <w:szCs w:val="16"/>
        </w:rPr>
        <w:t xml:space="preserve">P. </w:t>
      </w:r>
      <w:proofErr w:type="spellStart"/>
      <w:r w:rsidRPr="00D74AF3">
        <w:rPr>
          <w:rFonts w:asciiTheme="majorBidi" w:hAnsiTheme="majorBidi" w:cstheme="majorBidi"/>
          <w:color w:val="231F20"/>
          <w:szCs w:val="16"/>
        </w:rPr>
        <w:t>Phunchongharn</w:t>
      </w:r>
      <w:proofErr w:type="spellEnd"/>
      <w:r w:rsidRPr="00D74AF3">
        <w:rPr>
          <w:rFonts w:asciiTheme="majorBidi" w:hAnsiTheme="majorBidi" w:cstheme="majorBidi"/>
          <w:color w:val="231F20"/>
          <w:szCs w:val="16"/>
        </w:rPr>
        <w:t>, E. Hossain, and D. I. Kim, “Resource allocation</w:t>
      </w:r>
      <w:r>
        <w:rPr>
          <w:rFonts w:asciiTheme="majorBidi" w:hAnsiTheme="majorBidi" w:cstheme="majorBidi"/>
          <w:color w:val="231F20"/>
          <w:szCs w:val="16"/>
        </w:rPr>
        <w:t xml:space="preserve"> </w:t>
      </w:r>
      <w:r w:rsidRPr="00D74AF3">
        <w:rPr>
          <w:rFonts w:asciiTheme="majorBidi" w:hAnsiTheme="majorBidi" w:cstheme="majorBidi"/>
          <w:color w:val="231F20"/>
          <w:szCs w:val="16"/>
        </w:rPr>
        <w:t xml:space="preserve">for device-to-device communications </w:t>
      </w:r>
      <w:proofErr w:type="spellStart"/>
      <w:r w:rsidRPr="00D74AF3">
        <w:rPr>
          <w:rFonts w:asciiTheme="majorBidi" w:hAnsiTheme="majorBidi" w:cstheme="majorBidi"/>
          <w:color w:val="231F20"/>
          <w:szCs w:val="16"/>
        </w:rPr>
        <w:t>underlaying</w:t>
      </w:r>
      <w:proofErr w:type="spellEnd"/>
      <w:r w:rsidRPr="00D74AF3">
        <w:rPr>
          <w:rFonts w:asciiTheme="majorBidi" w:hAnsiTheme="majorBidi" w:cstheme="majorBidi"/>
          <w:color w:val="231F20"/>
          <w:szCs w:val="16"/>
        </w:rPr>
        <w:t xml:space="preserve"> LTE-Advanced</w:t>
      </w:r>
      <w:r>
        <w:rPr>
          <w:rFonts w:asciiTheme="majorBidi" w:hAnsiTheme="majorBidi" w:cstheme="majorBidi"/>
          <w:color w:val="231F20"/>
          <w:szCs w:val="16"/>
        </w:rPr>
        <w:t xml:space="preserve"> </w:t>
      </w:r>
      <w:r w:rsidRPr="00D74AF3">
        <w:rPr>
          <w:rFonts w:asciiTheme="majorBidi" w:hAnsiTheme="majorBidi" w:cstheme="majorBidi"/>
          <w:color w:val="231F20"/>
          <w:szCs w:val="16"/>
        </w:rPr>
        <w:t xml:space="preserve">networks,” </w:t>
      </w:r>
      <w:r w:rsidRPr="00D74AF3">
        <w:rPr>
          <w:rFonts w:asciiTheme="majorBidi" w:hAnsiTheme="majorBidi" w:cstheme="majorBidi"/>
          <w:i/>
          <w:iCs/>
          <w:color w:val="231F20"/>
          <w:szCs w:val="16"/>
        </w:rPr>
        <w:t>to appear in IEEE Wireless Communications</w:t>
      </w:r>
      <w:r w:rsidRPr="00D74AF3">
        <w:rPr>
          <w:rFonts w:asciiTheme="majorBidi" w:hAnsiTheme="majorBidi" w:cstheme="majorBidi"/>
          <w:color w:val="231F20"/>
          <w:szCs w:val="16"/>
        </w:rPr>
        <w:t>, 2013.</w:t>
      </w:r>
    </w:p>
    <w:p w:rsidR="00D74AF3" w:rsidRPr="00F77D83" w:rsidRDefault="00F77D83" w:rsidP="00F77D8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t>H. Min, J. Lee, S. Park, and D. Hong, “Capacity enhancement using an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interference limited area for device-to-device uplink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underlaying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 xml:space="preserve"> cellular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networks,” </w:t>
      </w:r>
      <w:r>
        <w:rPr>
          <w:rFonts w:asciiTheme="majorBidi" w:hAnsiTheme="majorBidi" w:cstheme="majorBidi"/>
          <w:i/>
          <w:iCs/>
          <w:color w:val="000000"/>
          <w:szCs w:val="16"/>
        </w:rPr>
        <w:t xml:space="preserve">IEEE Trans. Wireless </w:t>
      </w:r>
      <w:proofErr w:type="spellStart"/>
      <w:r>
        <w:rPr>
          <w:rFonts w:asciiTheme="majorBidi" w:hAnsiTheme="majorBidi" w:cstheme="majorBidi"/>
          <w:i/>
          <w:iCs/>
          <w:color w:val="000000"/>
          <w:szCs w:val="16"/>
        </w:rPr>
        <w:t>Commun</w:t>
      </w:r>
      <w:proofErr w:type="spellEnd"/>
      <w:r w:rsidRPr="00F77D83">
        <w:rPr>
          <w:rFonts w:asciiTheme="majorBidi" w:hAnsiTheme="majorBidi" w:cstheme="majorBidi"/>
          <w:i/>
          <w:iCs/>
          <w:color w:val="000000"/>
          <w:szCs w:val="16"/>
        </w:rPr>
        <w:t>.</w:t>
      </w:r>
      <w:r w:rsidRPr="00F77D83">
        <w:rPr>
          <w:rFonts w:asciiTheme="majorBidi" w:hAnsiTheme="majorBidi" w:cstheme="majorBidi"/>
          <w:color w:val="000000"/>
          <w:szCs w:val="16"/>
        </w:rPr>
        <w:t>, vol. 10, no. 12, pp. 3995–4000, Dec. 2011.</w:t>
      </w:r>
    </w:p>
    <w:p w:rsidR="00F77D83" w:rsidRPr="00F77D83" w:rsidRDefault="00F77D8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t>X. Lin, J. Andrews, and A. Ghosh, “Spectrum Sharing for Device-to</w:t>
      </w:r>
      <w:r>
        <w:rPr>
          <w:rFonts w:asciiTheme="majorBidi" w:hAnsiTheme="majorBidi" w:cstheme="majorBidi"/>
          <w:color w:val="000000"/>
          <w:szCs w:val="16"/>
        </w:rPr>
        <w:t>-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Device Communication in Cellular Networks,” e-print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arXiv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>: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>1305.4219.</w:t>
      </w:r>
    </w:p>
    <w:p w:rsidR="00F77D83" w:rsidRPr="00792284" w:rsidRDefault="00F77D83" w:rsidP="00FD2C8B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t xml:space="preserve">C.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Chien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>, Y. Chen, and H. Hsieh, “Exploiting spatial reuse gain through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>joint mode selection and resource allocation for underlay device-to-device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communications,” in </w:t>
      </w:r>
      <w:r w:rsidRPr="00F77D83">
        <w:rPr>
          <w:rFonts w:asciiTheme="majorBidi" w:hAnsiTheme="majorBidi" w:cstheme="majorBidi"/>
          <w:i/>
          <w:iCs/>
          <w:color w:val="000000"/>
          <w:szCs w:val="16"/>
        </w:rPr>
        <w:t>Proc. IEEE WPMC</w:t>
      </w:r>
      <w:r w:rsidR="00FD2C8B">
        <w:rPr>
          <w:rFonts w:asciiTheme="majorBidi" w:hAnsiTheme="majorBidi" w:cstheme="majorBidi"/>
          <w:color w:val="000000"/>
          <w:szCs w:val="16"/>
        </w:rPr>
        <w:t xml:space="preserve">, </w:t>
      </w:r>
      <w:r w:rsidRPr="00F77D83">
        <w:rPr>
          <w:rFonts w:asciiTheme="majorBidi" w:hAnsiTheme="majorBidi" w:cstheme="majorBidi"/>
          <w:color w:val="000000"/>
          <w:szCs w:val="16"/>
        </w:rPr>
        <w:t>Sept. 2012, pp.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>80–84</w:t>
      </w:r>
      <w:r>
        <w:rPr>
          <w:rFonts w:asciiTheme="majorBidi" w:hAnsiTheme="majorBidi" w:cstheme="majorBidi"/>
          <w:color w:val="000000"/>
          <w:szCs w:val="16"/>
        </w:rPr>
        <w:t>.</w:t>
      </w:r>
    </w:p>
    <w:p w:rsidR="00792284" w:rsidRPr="00366FC7" w:rsidRDefault="00366FC7" w:rsidP="00366FC7">
      <w:pPr>
        <w:pStyle w:val="References"/>
        <w:tabs>
          <w:tab w:val="clear" w:pos="360"/>
        </w:tabs>
        <w:ind w:left="450" w:hanging="360"/>
        <w:rPr>
          <w:szCs w:val="16"/>
        </w:rPr>
      </w:pPr>
      <w:r w:rsidRPr="00366FC7">
        <w:rPr>
          <w:szCs w:val="16"/>
        </w:rPr>
        <w:t xml:space="preserve">H. </w:t>
      </w:r>
      <w:proofErr w:type="spellStart"/>
      <w:r w:rsidRPr="00366FC7">
        <w:rPr>
          <w:szCs w:val="16"/>
        </w:rPr>
        <w:t>ElSawy</w:t>
      </w:r>
      <w:proofErr w:type="spellEnd"/>
      <w:r w:rsidRPr="00366FC7">
        <w:rPr>
          <w:szCs w:val="16"/>
        </w:rPr>
        <w:t xml:space="preserve">, E. Hossain, and M.-S. </w:t>
      </w:r>
      <w:proofErr w:type="spellStart"/>
      <w:r w:rsidRPr="00366FC7">
        <w:rPr>
          <w:szCs w:val="16"/>
        </w:rPr>
        <w:t>Alouini</w:t>
      </w:r>
      <w:proofErr w:type="spellEnd"/>
      <w:r w:rsidRPr="00366FC7">
        <w:rPr>
          <w:szCs w:val="16"/>
        </w:rPr>
        <w:t xml:space="preserve">, “Analytical modeling of mode selection and power control for underlay D2D communication in cellular networks,” IEEE Trans. </w:t>
      </w:r>
      <w:proofErr w:type="spellStart"/>
      <w:r w:rsidRPr="00366FC7">
        <w:rPr>
          <w:szCs w:val="16"/>
        </w:rPr>
        <w:t>Commun</w:t>
      </w:r>
      <w:proofErr w:type="spellEnd"/>
      <w:r w:rsidRPr="00366FC7">
        <w:rPr>
          <w:szCs w:val="16"/>
        </w:rPr>
        <w:t>., vol. 62, no. 11, pp. 4147–4161, Nov 2014.</w:t>
      </w:r>
    </w:p>
    <w:p w:rsidR="00F77D83" w:rsidRPr="00F77D83" w:rsidRDefault="00F77D83" w:rsidP="00FD2C8B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t>M. Jung, K. Hwang, and S. Choi, “Joint mode selection and power</w:t>
      </w:r>
      <w:r w:rsidRPr="00F77D83">
        <w:rPr>
          <w:rFonts w:asciiTheme="majorBidi" w:hAnsiTheme="majorBidi" w:cstheme="majorBidi"/>
          <w:color w:val="000000"/>
          <w:szCs w:val="16"/>
        </w:rPr>
        <w:br/>
        <w:t xml:space="preserve">allocation scheme for power-efficient device-to-device (D2D) communication,” in </w:t>
      </w:r>
      <w:r w:rsidRPr="00F77D83">
        <w:rPr>
          <w:rFonts w:asciiTheme="majorBidi" w:hAnsiTheme="majorBidi" w:cstheme="majorBidi"/>
          <w:i/>
          <w:iCs/>
          <w:color w:val="000000"/>
          <w:szCs w:val="16"/>
        </w:rPr>
        <w:t>Proc. IEEE VTC Spring</w:t>
      </w:r>
      <w:r w:rsidRPr="00F77D83">
        <w:rPr>
          <w:rFonts w:asciiTheme="majorBidi" w:hAnsiTheme="majorBidi" w:cstheme="majorBidi"/>
          <w:color w:val="000000"/>
          <w:szCs w:val="16"/>
        </w:rPr>
        <w:t>, May 2012, pp.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>1–5.</w:t>
      </w:r>
    </w:p>
    <w:p w:rsidR="00F77D83" w:rsidRPr="00F77D83" w:rsidRDefault="00F77D83" w:rsidP="00FD2C8B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lastRenderedPageBreak/>
        <w:t>D. Feng, L. Lu, Y. -W. Yi, G. Li, G. Feng, and S. Li, “Device-to-</w:t>
      </w:r>
      <w:r w:rsidR="00FD2C8B">
        <w:rPr>
          <w:rFonts w:asciiTheme="majorBidi" w:hAnsiTheme="majorBidi" w:cstheme="majorBidi"/>
          <w:color w:val="000000"/>
          <w:szCs w:val="16"/>
        </w:rPr>
        <w:t>D</w:t>
      </w:r>
      <w:r w:rsidRPr="00F77D83">
        <w:rPr>
          <w:rFonts w:asciiTheme="majorBidi" w:hAnsiTheme="majorBidi" w:cstheme="majorBidi"/>
          <w:color w:val="000000"/>
          <w:szCs w:val="16"/>
        </w:rPr>
        <w:t>evice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communications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underlaying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 xml:space="preserve"> cellular networks,” </w:t>
      </w:r>
      <w:r>
        <w:rPr>
          <w:rFonts w:asciiTheme="majorBidi" w:hAnsiTheme="majorBidi" w:cstheme="majorBidi"/>
          <w:i/>
          <w:iCs/>
          <w:color w:val="000000"/>
          <w:szCs w:val="16"/>
        </w:rPr>
        <w:t xml:space="preserve">IEEE Trans. </w:t>
      </w:r>
      <w:proofErr w:type="spellStart"/>
      <w:r>
        <w:rPr>
          <w:rFonts w:asciiTheme="majorBidi" w:hAnsiTheme="majorBidi" w:cstheme="majorBidi"/>
          <w:i/>
          <w:iCs/>
          <w:color w:val="000000"/>
          <w:szCs w:val="16"/>
        </w:rPr>
        <w:t>Commun</w:t>
      </w:r>
      <w:proofErr w:type="spellEnd"/>
      <w:r w:rsidRPr="00F77D83">
        <w:rPr>
          <w:rFonts w:asciiTheme="majorBidi" w:hAnsiTheme="majorBidi" w:cstheme="majorBidi"/>
          <w:i/>
          <w:iCs/>
          <w:color w:val="000000"/>
          <w:szCs w:val="16"/>
        </w:rPr>
        <w:t>.</w:t>
      </w:r>
      <w:r w:rsidRPr="00F77D83">
        <w:rPr>
          <w:rFonts w:asciiTheme="majorBidi" w:hAnsiTheme="majorBidi" w:cstheme="majorBidi"/>
          <w:color w:val="000000"/>
          <w:szCs w:val="16"/>
        </w:rPr>
        <w:t>,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>vol. 61, no. 8, pp. 3541–3551, Aug. 2013.</w:t>
      </w:r>
    </w:p>
    <w:p w:rsidR="00F77D83" w:rsidRPr="00F77D83" w:rsidRDefault="00F77D83" w:rsidP="00F77D8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231F20"/>
          <w:szCs w:val="16"/>
        </w:rPr>
        <w:t xml:space="preserve">G. Yu, L. </w:t>
      </w:r>
      <w:proofErr w:type="spellStart"/>
      <w:r w:rsidRPr="00F77D83">
        <w:rPr>
          <w:rFonts w:asciiTheme="majorBidi" w:hAnsiTheme="majorBidi" w:cstheme="majorBidi"/>
          <w:color w:val="231F20"/>
          <w:szCs w:val="16"/>
        </w:rPr>
        <w:t>Xu</w:t>
      </w:r>
      <w:proofErr w:type="spellEnd"/>
      <w:r w:rsidRPr="00F77D83">
        <w:rPr>
          <w:rFonts w:asciiTheme="majorBidi" w:hAnsiTheme="majorBidi" w:cstheme="majorBidi"/>
          <w:color w:val="231F20"/>
          <w:szCs w:val="16"/>
        </w:rPr>
        <w:t>, D. Feng, R. Yin, G. Y. Li, and Y. Jiang, “Joint mode</w:t>
      </w:r>
      <w:r w:rsidRPr="00F77D83">
        <w:rPr>
          <w:rFonts w:asciiTheme="majorBidi" w:hAnsiTheme="majorBidi" w:cstheme="majorBidi"/>
          <w:color w:val="231F20"/>
          <w:szCs w:val="16"/>
        </w:rPr>
        <w:br/>
        <w:t>selection and resource allocation for device-to-device communications,”</w:t>
      </w:r>
      <w:r>
        <w:rPr>
          <w:rFonts w:asciiTheme="majorBidi" w:hAnsiTheme="majorBidi" w:cstheme="majorBidi"/>
          <w:color w:val="231F20"/>
          <w:szCs w:val="16"/>
        </w:rPr>
        <w:t xml:space="preserve"> </w:t>
      </w:r>
      <w:r w:rsidRPr="00F77D83">
        <w:rPr>
          <w:rFonts w:asciiTheme="majorBidi" w:hAnsiTheme="majorBidi" w:cstheme="majorBidi"/>
          <w:i/>
          <w:iCs/>
          <w:color w:val="231F20"/>
          <w:szCs w:val="16"/>
        </w:rPr>
        <w:t xml:space="preserve">IEEE Trans. </w:t>
      </w:r>
      <w:proofErr w:type="spellStart"/>
      <w:r w:rsidRPr="00F77D83">
        <w:rPr>
          <w:rFonts w:asciiTheme="majorBidi" w:hAnsiTheme="majorBidi" w:cstheme="majorBidi"/>
          <w:i/>
          <w:iCs/>
          <w:color w:val="231F20"/>
          <w:szCs w:val="16"/>
        </w:rPr>
        <w:t>Commun</w:t>
      </w:r>
      <w:proofErr w:type="spellEnd"/>
      <w:r w:rsidRPr="00F77D83">
        <w:rPr>
          <w:rFonts w:asciiTheme="majorBidi" w:hAnsiTheme="majorBidi" w:cstheme="majorBidi"/>
          <w:i/>
          <w:iCs/>
          <w:color w:val="231F20"/>
          <w:szCs w:val="16"/>
        </w:rPr>
        <w:t xml:space="preserve">., </w:t>
      </w:r>
      <w:r w:rsidRPr="00F77D83">
        <w:rPr>
          <w:rFonts w:asciiTheme="majorBidi" w:hAnsiTheme="majorBidi" w:cstheme="majorBidi"/>
          <w:color w:val="231F20"/>
          <w:szCs w:val="16"/>
        </w:rPr>
        <w:t>vol. 63, no. 11, pp. 3814–3824, Nov. 2014.</w:t>
      </w:r>
    </w:p>
    <w:p w:rsidR="00F77D83" w:rsidRPr="00F77D83" w:rsidRDefault="00F77D83" w:rsidP="00F77D83">
      <w:pPr>
        <w:pStyle w:val="References"/>
        <w:tabs>
          <w:tab w:val="clear" w:pos="360"/>
          <w:tab w:val="num" w:pos="0"/>
        </w:tabs>
        <w:ind w:left="450"/>
        <w:rPr>
          <w:szCs w:val="16"/>
        </w:rPr>
      </w:pPr>
      <w:r w:rsidRPr="00F77D83">
        <w:rPr>
          <w:rFonts w:asciiTheme="majorBidi" w:hAnsiTheme="majorBidi" w:cstheme="majorBidi"/>
          <w:color w:val="000000"/>
          <w:szCs w:val="16"/>
        </w:rPr>
        <w:t xml:space="preserve">S.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Alamouti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 xml:space="preserve"> and A. </w:t>
      </w:r>
      <w:proofErr w:type="spellStart"/>
      <w:r w:rsidRPr="00F77D83">
        <w:rPr>
          <w:rFonts w:asciiTheme="majorBidi" w:hAnsiTheme="majorBidi" w:cstheme="majorBidi"/>
          <w:color w:val="000000"/>
          <w:szCs w:val="16"/>
        </w:rPr>
        <w:t>Sharafat</w:t>
      </w:r>
      <w:proofErr w:type="spellEnd"/>
      <w:r w:rsidRPr="00F77D83">
        <w:rPr>
          <w:rFonts w:asciiTheme="majorBidi" w:hAnsiTheme="majorBidi" w:cstheme="majorBidi"/>
          <w:color w:val="000000"/>
          <w:szCs w:val="16"/>
        </w:rPr>
        <w:t>, “Resource allocation for energy-efficient</w:t>
      </w:r>
      <w:r>
        <w:rPr>
          <w:rFonts w:asciiTheme="majorBidi" w:hAnsiTheme="majorBidi" w:cstheme="majorBidi"/>
          <w:color w:val="000000"/>
          <w:szCs w:val="16"/>
        </w:rPr>
        <w:t xml:space="preserve"> </w:t>
      </w:r>
      <w:r w:rsidRPr="00F77D83">
        <w:rPr>
          <w:rFonts w:asciiTheme="majorBidi" w:hAnsiTheme="majorBidi" w:cstheme="majorBidi"/>
          <w:color w:val="000000"/>
          <w:szCs w:val="16"/>
        </w:rPr>
        <w:t xml:space="preserve">device-to-device communication in 4g networks,” in </w:t>
      </w:r>
      <w:r w:rsidRPr="00F77D83">
        <w:rPr>
          <w:rFonts w:asciiTheme="majorBidi" w:hAnsiTheme="majorBidi" w:cstheme="majorBidi"/>
          <w:i/>
          <w:iCs/>
          <w:color w:val="000000"/>
          <w:szCs w:val="16"/>
        </w:rPr>
        <w:t>Telecommunications (IST), 2014 7th International Symposium on</w:t>
      </w:r>
      <w:r w:rsidRPr="00F77D83">
        <w:rPr>
          <w:rFonts w:asciiTheme="majorBidi" w:hAnsiTheme="majorBidi" w:cstheme="majorBidi"/>
          <w:color w:val="000000"/>
          <w:szCs w:val="16"/>
        </w:rPr>
        <w:t>, Sept 2014, pp. 1058–1063.</w:t>
      </w:r>
    </w:p>
    <w:sectPr w:rsidR="00F77D83" w:rsidRPr="00F77D83" w:rsidSect="008A21D9">
      <w:headerReference w:type="even" r:id="rId119"/>
      <w:endnotePr>
        <w:numFmt w:val="lowerLetter"/>
      </w:endnotePr>
      <w:type w:val="continuous"/>
      <w:pgSz w:w="11906" w:h="16838" w:code="9"/>
      <w:pgMar w:top="1418" w:right="1134" w:bottom="1418" w:left="1134" w:header="851" w:footer="567" w:gutter="0"/>
      <w:cols w:num="2" w:space="34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70D" w:rsidRDefault="0015470D" w:rsidP="00A20EA8">
      <w:r>
        <w:separator/>
      </w:r>
    </w:p>
    <w:p w:rsidR="0015470D" w:rsidRDefault="0015470D"/>
    <w:p w:rsidR="0015470D" w:rsidRDefault="0015470D" w:rsidP="00F966E7"/>
  </w:endnote>
  <w:endnote w:type="continuationSeparator" w:id="0">
    <w:p w:rsidR="0015470D" w:rsidRDefault="0015470D" w:rsidP="00A20EA8">
      <w:r>
        <w:continuationSeparator/>
      </w:r>
    </w:p>
    <w:p w:rsidR="0015470D" w:rsidRDefault="0015470D"/>
    <w:p w:rsidR="0015470D" w:rsidRDefault="0015470D" w:rsidP="00F96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1D9" w:rsidRDefault="008A21D9" w:rsidP="008A21D9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8A21D9" w:rsidRPr="001C5692" w:rsidRDefault="008A21D9" w:rsidP="008A21D9">
    <w:pPr>
      <w:pStyle w:val="Footer"/>
    </w:pPr>
    <w:r>
      <w:rPr>
        <w:rFonts w:hint="cs"/>
        <w:rtl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1D9" w:rsidRDefault="008A21D9" w:rsidP="008A21D9">
    <w:pPr>
      <w:pStyle w:val="Footer"/>
    </w:pPr>
    <w:r>
      <w:rPr>
        <w:rStyle w:val="PageNumber"/>
        <w:rtl/>
      </w:rPr>
      <w:tab/>
    </w:r>
    <w:r>
      <w:rPr>
        <w:rStyle w:val="PageNumber"/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70D" w:rsidRDefault="0015470D" w:rsidP="00A20EA8">
      <w:r>
        <w:separator/>
      </w:r>
    </w:p>
    <w:p w:rsidR="0015470D" w:rsidRDefault="0015470D"/>
    <w:p w:rsidR="0015470D" w:rsidRDefault="0015470D" w:rsidP="00F966E7"/>
  </w:footnote>
  <w:footnote w:type="continuationSeparator" w:id="0">
    <w:p w:rsidR="0015470D" w:rsidRDefault="0015470D" w:rsidP="00A20EA8">
      <w:r>
        <w:continuationSeparator/>
      </w:r>
    </w:p>
    <w:p w:rsidR="0015470D" w:rsidRDefault="0015470D"/>
    <w:p w:rsidR="0015470D" w:rsidRDefault="0015470D" w:rsidP="00F966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1D9" w:rsidRDefault="008A21D9" w:rsidP="008A21D9">
    <w:pPr>
      <w:pStyle w:val="Header"/>
      <w:rPr>
        <w:rtl/>
        <w:lang w:bidi="fa-IR"/>
      </w:rPr>
    </w:pPr>
    <w:r>
      <w:tab/>
    </w:r>
    <w:r>
      <w:rPr>
        <w:rFonts w:hint="cs"/>
        <w:rtl/>
        <w:lang w:bidi="fa-IR"/>
      </w:rPr>
      <w:t>30 اردیبهشت تا 1 خرداد 1393، دانشگاه شهید بهشتی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1D9" w:rsidRDefault="008A21D9" w:rsidP="008A21D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A3A18"/>
    <w:multiLevelType w:val="multilevel"/>
    <w:tmpl w:val="A83EDEFC"/>
    <w:lvl w:ilvl="0">
      <w:start w:val="1"/>
      <w:numFmt w:val="decimal"/>
      <w:pStyle w:val="Heading1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isLgl/>
      <w:lvlText w:val="%1-%2-"/>
      <w:lvlJc w:val="left"/>
      <w:pPr>
        <w:tabs>
          <w:tab w:val="num" w:pos="680"/>
        </w:tabs>
        <w:ind w:left="680" w:hanging="68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1D9E6D16"/>
    <w:multiLevelType w:val="hybridMultilevel"/>
    <w:tmpl w:val="2A765364"/>
    <w:lvl w:ilvl="0" w:tplc="B9F2ECF0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84549"/>
    <w:multiLevelType w:val="hybridMultilevel"/>
    <w:tmpl w:val="56EACFD6"/>
    <w:lvl w:ilvl="0" w:tplc="9A82E55A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23CC7CB6"/>
    <w:multiLevelType w:val="hybridMultilevel"/>
    <w:tmpl w:val="7B76BECE"/>
    <w:lvl w:ilvl="0" w:tplc="9A82E55A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4">
    <w:nsid w:val="38B10C84"/>
    <w:multiLevelType w:val="hybridMultilevel"/>
    <w:tmpl w:val="94C61944"/>
    <w:lvl w:ilvl="0" w:tplc="BBDA4C46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564C8F"/>
    <w:multiLevelType w:val="hybridMultilevel"/>
    <w:tmpl w:val="8146D030"/>
    <w:lvl w:ilvl="0" w:tplc="0409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D6"/>
    <w:rsid w:val="0005792E"/>
    <w:rsid w:val="0006685E"/>
    <w:rsid w:val="0008031D"/>
    <w:rsid w:val="000964DD"/>
    <w:rsid w:val="000C75C5"/>
    <w:rsid w:val="000F7B2D"/>
    <w:rsid w:val="0011770F"/>
    <w:rsid w:val="0015470D"/>
    <w:rsid w:val="002728A7"/>
    <w:rsid w:val="002A7C64"/>
    <w:rsid w:val="00322B4B"/>
    <w:rsid w:val="00333BD4"/>
    <w:rsid w:val="003641CF"/>
    <w:rsid w:val="00366FC7"/>
    <w:rsid w:val="003A0CBD"/>
    <w:rsid w:val="003A1A10"/>
    <w:rsid w:val="003B2F89"/>
    <w:rsid w:val="003B74DB"/>
    <w:rsid w:val="003D5ED1"/>
    <w:rsid w:val="00402FB6"/>
    <w:rsid w:val="0047431D"/>
    <w:rsid w:val="004E4F0F"/>
    <w:rsid w:val="004E7DCE"/>
    <w:rsid w:val="005038FF"/>
    <w:rsid w:val="005119E7"/>
    <w:rsid w:val="00517240"/>
    <w:rsid w:val="00547836"/>
    <w:rsid w:val="00582B9D"/>
    <w:rsid w:val="00584C12"/>
    <w:rsid w:val="005C32BF"/>
    <w:rsid w:val="005E2E20"/>
    <w:rsid w:val="00624467"/>
    <w:rsid w:val="00637DA6"/>
    <w:rsid w:val="0069639F"/>
    <w:rsid w:val="006A51A8"/>
    <w:rsid w:val="006E2979"/>
    <w:rsid w:val="006E5BEC"/>
    <w:rsid w:val="007010D8"/>
    <w:rsid w:val="007619C4"/>
    <w:rsid w:val="00792284"/>
    <w:rsid w:val="007C481D"/>
    <w:rsid w:val="007D01FF"/>
    <w:rsid w:val="008033F5"/>
    <w:rsid w:val="008154AE"/>
    <w:rsid w:val="008164BF"/>
    <w:rsid w:val="008606DC"/>
    <w:rsid w:val="0088367A"/>
    <w:rsid w:val="008A21D9"/>
    <w:rsid w:val="008C59C3"/>
    <w:rsid w:val="008E2CE0"/>
    <w:rsid w:val="00946F22"/>
    <w:rsid w:val="00995B7F"/>
    <w:rsid w:val="009E3FBB"/>
    <w:rsid w:val="00A14130"/>
    <w:rsid w:val="00A20EA8"/>
    <w:rsid w:val="00A61CB8"/>
    <w:rsid w:val="00AA697A"/>
    <w:rsid w:val="00AC44F7"/>
    <w:rsid w:val="00AD69D8"/>
    <w:rsid w:val="00AE4A67"/>
    <w:rsid w:val="00B16B25"/>
    <w:rsid w:val="00BB2615"/>
    <w:rsid w:val="00BD527A"/>
    <w:rsid w:val="00C966A0"/>
    <w:rsid w:val="00D073EB"/>
    <w:rsid w:val="00D22FD6"/>
    <w:rsid w:val="00D33117"/>
    <w:rsid w:val="00D54D57"/>
    <w:rsid w:val="00D55F29"/>
    <w:rsid w:val="00D74AF3"/>
    <w:rsid w:val="00D907AD"/>
    <w:rsid w:val="00DF4989"/>
    <w:rsid w:val="00E0278A"/>
    <w:rsid w:val="00E30B3B"/>
    <w:rsid w:val="00E32F49"/>
    <w:rsid w:val="00E73E3E"/>
    <w:rsid w:val="00E949C8"/>
    <w:rsid w:val="00ED178E"/>
    <w:rsid w:val="00F478A5"/>
    <w:rsid w:val="00F77D83"/>
    <w:rsid w:val="00F905CB"/>
    <w:rsid w:val="00F966E7"/>
    <w:rsid w:val="00FD2C8B"/>
    <w:rsid w:val="00FE12B3"/>
    <w:rsid w:val="00FF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F1D75C-2914-4FE7-9274-A95462DE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D22FD6"/>
    <w:pPr>
      <w:overflowPunct w:val="0"/>
      <w:autoSpaceDE w:val="0"/>
      <w:autoSpaceDN w:val="0"/>
      <w:bidi/>
      <w:adjustRightInd w:val="0"/>
      <w:spacing w:after="0" w:line="240" w:lineRule="auto"/>
      <w:ind w:firstLine="329"/>
      <w:jc w:val="lowKashida"/>
      <w:textAlignment w:val="baseline"/>
    </w:pPr>
    <w:rPr>
      <w:rFonts w:ascii="Times New Roman" w:eastAsia="Times New Roman" w:hAnsi="Times New Roman" w:cs="B Nazanin"/>
      <w:sz w:val="20"/>
      <w:szCs w:val="24"/>
    </w:rPr>
  </w:style>
  <w:style w:type="paragraph" w:styleId="Heading1">
    <w:name w:val="heading 1"/>
    <w:basedOn w:val="Normal"/>
    <w:link w:val="Heading1Char"/>
    <w:autoRedefine/>
    <w:qFormat/>
    <w:rsid w:val="00D22FD6"/>
    <w:pPr>
      <w:keepNext/>
      <w:numPr>
        <w:numId w:val="2"/>
      </w:numPr>
      <w:spacing w:before="360" w:after="120"/>
      <w:jc w:val="left"/>
      <w:outlineLvl w:val="0"/>
    </w:pPr>
    <w:rPr>
      <w:b/>
      <w:bCs/>
      <w:kern w:val="28"/>
      <w:sz w:val="24"/>
      <w:lang w:bidi="fa-IR"/>
    </w:rPr>
  </w:style>
  <w:style w:type="paragraph" w:styleId="Heading2">
    <w:name w:val="heading 2"/>
    <w:basedOn w:val="Heading1"/>
    <w:link w:val="Heading2Char"/>
    <w:autoRedefine/>
    <w:qFormat/>
    <w:rsid w:val="00D22FD6"/>
    <w:pPr>
      <w:numPr>
        <w:ilvl w:val="1"/>
      </w:numPr>
      <w:spacing w:before="240" w:after="6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FD6"/>
    <w:rPr>
      <w:rFonts w:ascii="Times New Roman" w:eastAsia="Times New Roman" w:hAnsi="Times New Roman" w:cs="B Nazanin"/>
      <w:b/>
      <w:bCs/>
      <w:kern w:val="28"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rsid w:val="00D22FD6"/>
    <w:rPr>
      <w:rFonts w:ascii="Times New Roman" w:eastAsia="Times New Roman" w:hAnsi="Times New Roman" w:cs="B Nazanin"/>
      <w:b/>
      <w:bCs/>
      <w:kern w:val="28"/>
      <w:sz w:val="24"/>
      <w:szCs w:val="24"/>
      <w:lang w:bidi="fa-IR"/>
    </w:rPr>
  </w:style>
  <w:style w:type="paragraph" w:styleId="Header">
    <w:name w:val="header"/>
    <w:basedOn w:val="Normal"/>
    <w:link w:val="HeaderChar"/>
    <w:autoRedefine/>
    <w:rsid w:val="00D22FD6"/>
    <w:pPr>
      <w:tabs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22FD6"/>
    <w:rPr>
      <w:rFonts w:ascii="Times New Roman" w:eastAsia="Times New Roman" w:hAnsi="Times New Roman" w:cs="B Nazanin"/>
      <w:sz w:val="20"/>
      <w:szCs w:val="24"/>
    </w:rPr>
  </w:style>
  <w:style w:type="paragraph" w:styleId="Footer">
    <w:name w:val="footer"/>
    <w:basedOn w:val="Normal"/>
    <w:link w:val="FooterChar"/>
    <w:autoRedefine/>
    <w:uiPriority w:val="99"/>
    <w:rsid w:val="00D22FD6"/>
    <w:pPr>
      <w:tabs>
        <w:tab w:val="center" w:pos="4536"/>
        <w:tab w:val="right" w:pos="9072"/>
      </w:tabs>
    </w:pPr>
    <w:rPr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D22FD6"/>
    <w:rPr>
      <w:rFonts w:ascii="Times New Roman" w:eastAsia="Times New Roman" w:hAnsi="Times New Roman" w:cs="B Nazanin"/>
      <w:sz w:val="20"/>
      <w:szCs w:val="24"/>
      <w:lang w:bidi="fa-IR"/>
    </w:rPr>
  </w:style>
  <w:style w:type="paragraph" w:styleId="Title">
    <w:name w:val="Title"/>
    <w:basedOn w:val="Normal"/>
    <w:link w:val="TitleChar"/>
    <w:autoRedefine/>
    <w:qFormat/>
    <w:rsid w:val="00D22FD6"/>
    <w:pPr>
      <w:framePr w:w="9185" w:wrap="around" w:vAnchor="text" w:hAnchor="text" w:xAlign="center" w:y="1"/>
      <w:spacing w:before="240"/>
      <w:jc w:val="center"/>
    </w:pPr>
    <w:rPr>
      <w:b/>
      <w:bCs/>
      <w:kern w:val="28"/>
      <w:sz w:val="28"/>
      <w:szCs w:val="32"/>
      <w:lang w:val="x-none" w:eastAsia="x-none" w:bidi="fa-IR"/>
    </w:rPr>
  </w:style>
  <w:style w:type="character" w:customStyle="1" w:styleId="TitleChar">
    <w:name w:val="Title Char"/>
    <w:basedOn w:val="DefaultParagraphFont"/>
    <w:link w:val="Title"/>
    <w:rsid w:val="00D22FD6"/>
    <w:rPr>
      <w:rFonts w:ascii="Times New Roman" w:eastAsia="Times New Roman" w:hAnsi="Times New Roman" w:cs="B Nazanin"/>
      <w:b/>
      <w:bCs/>
      <w:kern w:val="28"/>
      <w:sz w:val="28"/>
      <w:szCs w:val="32"/>
      <w:lang w:val="x-none" w:eastAsia="x-none" w:bidi="fa-IR"/>
    </w:rPr>
  </w:style>
  <w:style w:type="paragraph" w:customStyle="1" w:styleId="Authors">
    <w:name w:val="Authors"/>
    <w:basedOn w:val="Normal"/>
    <w:autoRedefine/>
    <w:rsid w:val="00D22FD6"/>
    <w:pPr>
      <w:framePr w:wrap="around" w:vAnchor="text" w:hAnchor="text" w:xAlign="center" w:y="1"/>
      <w:jc w:val="center"/>
    </w:pPr>
    <w:rPr>
      <w:lang w:bidi="fa-IR"/>
    </w:rPr>
  </w:style>
  <w:style w:type="paragraph" w:customStyle="1" w:styleId="Paragraph">
    <w:name w:val="Paragraph"/>
    <w:basedOn w:val="Normal"/>
    <w:autoRedefine/>
    <w:rsid w:val="00D22FD6"/>
    <w:pPr>
      <w:widowControl w:val="0"/>
      <w:ind w:firstLine="340"/>
      <w:jc w:val="both"/>
    </w:pPr>
  </w:style>
  <w:style w:type="paragraph" w:customStyle="1" w:styleId="References">
    <w:name w:val="References"/>
    <w:basedOn w:val="Normal"/>
    <w:rsid w:val="00D22FD6"/>
    <w:pPr>
      <w:numPr>
        <w:numId w:val="1"/>
      </w:numPr>
      <w:bidi w:val="0"/>
    </w:pPr>
    <w:rPr>
      <w:rFonts w:cs="Times New Roman"/>
      <w:sz w:val="16"/>
      <w:szCs w:val="20"/>
      <w:lang w:bidi="fa-IR"/>
    </w:rPr>
  </w:style>
  <w:style w:type="character" w:styleId="PageNumber">
    <w:name w:val="page number"/>
    <w:rsid w:val="00D22FD6"/>
    <w:rPr>
      <w:rFonts w:ascii="Times New Roman" w:hAnsi="Times New Roman" w:cs="B Nazanin"/>
      <w:sz w:val="20"/>
      <w:szCs w:val="24"/>
      <w:lang w:bidi="fa-IR"/>
    </w:rPr>
  </w:style>
  <w:style w:type="paragraph" w:customStyle="1" w:styleId="Abstract">
    <w:name w:val="Abstract"/>
    <w:basedOn w:val="Normal"/>
    <w:autoRedefine/>
    <w:rsid w:val="00D22FD6"/>
    <w:pPr>
      <w:overflowPunct/>
      <w:autoSpaceDE/>
      <w:autoSpaceDN/>
      <w:adjustRightInd/>
      <w:textAlignment w:val="auto"/>
    </w:pPr>
    <w:rPr>
      <w:bCs/>
      <w:i/>
      <w:sz w:val="18"/>
      <w:szCs w:val="20"/>
      <w:lang w:bidi="fa-IR"/>
    </w:rPr>
  </w:style>
  <w:style w:type="paragraph" w:customStyle="1" w:styleId="Equation">
    <w:name w:val="Equation"/>
    <w:basedOn w:val="Normal"/>
    <w:autoRedefine/>
    <w:rsid w:val="004E7DCE"/>
    <w:pPr>
      <w:widowControl w:val="0"/>
      <w:spacing w:before="60" w:after="100" w:afterAutospacing="1"/>
      <w:ind w:left="149" w:firstLine="247"/>
    </w:pPr>
    <w:rPr>
      <w:lang w:bidi="fa-IR"/>
    </w:rPr>
  </w:style>
  <w:style w:type="paragraph" w:customStyle="1" w:styleId="Index">
    <w:name w:val="Index"/>
    <w:basedOn w:val="Normal"/>
    <w:autoRedefine/>
    <w:rsid w:val="00D22FD6"/>
    <w:pPr>
      <w:overflowPunct/>
      <w:autoSpaceDE/>
      <w:autoSpaceDN/>
      <w:adjustRightInd/>
      <w:spacing w:after="90"/>
      <w:jc w:val="left"/>
      <w:textAlignment w:val="auto"/>
    </w:pPr>
    <w:rPr>
      <w:sz w:val="16"/>
      <w:szCs w:val="20"/>
      <w:lang w:bidi="fa-IR"/>
    </w:rPr>
  </w:style>
  <w:style w:type="paragraph" w:customStyle="1" w:styleId="Heading">
    <w:name w:val="Heading"/>
    <w:basedOn w:val="Normal"/>
    <w:autoRedefine/>
    <w:rsid w:val="00D22FD6"/>
    <w:pPr>
      <w:keepNext/>
      <w:overflowPunct/>
      <w:autoSpaceDE/>
      <w:autoSpaceDN/>
      <w:adjustRightInd/>
      <w:spacing w:before="360" w:after="120"/>
      <w:textAlignment w:val="auto"/>
    </w:pPr>
    <w:rPr>
      <w:rFonts w:ascii="Courier New" w:hAnsi="Courier New"/>
      <w:b/>
      <w:bCs/>
      <w:kern w:val="28"/>
      <w:sz w:val="24"/>
      <w:lang w:bidi="fa-IR"/>
    </w:rPr>
  </w:style>
  <w:style w:type="paragraph" w:customStyle="1" w:styleId="Affiliations">
    <w:name w:val="Affiliations"/>
    <w:basedOn w:val="Normal"/>
    <w:autoRedefine/>
    <w:rsid w:val="00D22FD6"/>
    <w:pPr>
      <w:framePr w:wrap="around" w:vAnchor="text" w:hAnchor="text" w:xAlign="center" w:y="1"/>
      <w:jc w:val="center"/>
    </w:pPr>
  </w:style>
  <w:style w:type="paragraph" w:styleId="ListParagraph">
    <w:name w:val="List Paragraph"/>
    <w:basedOn w:val="Normal"/>
    <w:uiPriority w:val="34"/>
    <w:qFormat/>
    <w:rsid w:val="00DF4989"/>
    <w:pPr>
      <w:overflowPunct/>
      <w:autoSpaceDE/>
      <w:autoSpaceDN/>
      <w:bidi w:val="0"/>
      <w:adjustRightInd/>
      <w:spacing w:after="160" w:line="259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table" w:styleId="PlainTable2">
    <w:name w:val="Plain Table 2"/>
    <w:basedOn w:val="TableNormal"/>
    <w:uiPriority w:val="42"/>
    <w:rsid w:val="00DF49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F4989"/>
    <w:pPr>
      <w:spacing w:after="200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5792E"/>
    <w:pPr>
      <w:overflowPunct/>
      <w:autoSpaceDE/>
      <w:autoSpaceDN/>
      <w:bidi w:val="0"/>
      <w:adjustRightInd/>
      <w:spacing w:before="100" w:beforeAutospacing="1" w:after="100" w:afterAutospacing="1"/>
      <w:ind w:firstLine="0"/>
      <w:jc w:val="left"/>
      <w:textAlignment w:val="auto"/>
    </w:pPr>
    <w:rPr>
      <w:rFonts w:eastAsiaTheme="minorEastAs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4.emf"/><Relationship Id="rId16" Type="http://schemas.openxmlformats.org/officeDocument/2006/relationships/image" Target="media/image4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7.wmf"/><Relationship Id="rId5" Type="http://schemas.openxmlformats.org/officeDocument/2006/relationships/footnotes" Target="foot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3.bin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5.emf"/><Relationship Id="rId118" Type="http://schemas.openxmlformats.org/officeDocument/2006/relationships/oleObject" Target="embeddings/oleObject52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8.bin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0.emf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5.wmf"/><Relationship Id="rId119" Type="http://schemas.openxmlformats.org/officeDocument/2006/relationships/header" Target="header2.xml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1.emf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8.wmf"/><Relationship Id="rId120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2.emf"/><Relationship Id="rId115" Type="http://schemas.openxmlformats.org/officeDocument/2006/relationships/oleObject" Target="embeddings/oleObject50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8.bin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6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0.wmf"/><Relationship Id="rId111" Type="http://schemas.openxmlformats.org/officeDocument/2006/relationships/image" Target="media/image53.emf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Farshid Khajeh Rayen</dc:creator>
  <cp:keywords/>
  <dc:description/>
  <cp:lastModifiedBy>ALI</cp:lastModifiedBy>
  <cp:revision>56</cp:revision>
  <cp:lastPrinted>2015-12-02T13:39:00Z</cp:lastPrinted>
  <dcterms:created xsi:type="dcterms:W3CDTF">2015-12-02T08:34:00Z</dcterms:created>
  <dcterms:modified xsi:type="dcterms:W3CDTF">2015-12-07T08:14:00Z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