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AC4" w:rsidRDefault="001F511D" w:rsidP="008E4E05">
      <w:pPr>
        <w:pStyle w:val="Title"/>
        <w:framePr w:wrap="around"/>
        <w:rPr>
          <w:rFonts w:ascii="Arial" w:eastAsia="Malgun Gothic" w:hAnsi="Arial"/>
          <w:rtl/>
        </w:rPr>
      </w:pPr>
      <w:r>
        <w:rPr>
          <w:rFonts w:hint="cs"/>
          <w:rtl/>
        </w:rPr>
        <w:t xml:space="preserve">کاهش زمان پاسخ </w:t>
      </w:r>
      <w:r w:rsidR="00263DF9">
        <w:rPr>
          <w:rFonts w:hint="cs"/>
          <w:rtl/>
        </w:rPr>
        <w:t>در سیست</w:t>
      </w:r>
      <w:r w:rsidR="00263DF9">
        <w:rPr>
          <w:rFonts w:hint="eastAsia"/>
          <w:rtl/>
        </w:rPr>
        <w:t>م</w:t>
      </w:r>
      <w:r w:rsidR="00263DF9">
        <w:rPr>
          <w:rFonts w:ascii="Malgun Gothic" w:eastAsia="Malgun Gothic" w:hAnsi="Malgun Gothic" w:cs="Malgun Gothic" w:hint="eastAsia"/>
          <w:rtl/>
        </w:rPr>
        <w:t>‌</w:t>
      </w:r>
      <w:r w:rsidR="00263DF9" w:rsidRPr="00263DF9">
        <w:rPr>
          <w:rFonts w:ascii="Arial" w:eastAsia="Malgun Gothic" w:hAnsi="Arial"/>
          <w:rtl/>
        </w:rPr>
        <w:t>ه</w:t>
      </w:r>
      <w:r w:rsidR="00263DF9" w:rsidRPr="00263DF9">
        <w:rPr>
          <w:rFonts w:ascii="Arial" w:eastAsia="Malgun Gothic" w:hAnsi="Arial" w:hint="cs"/>
          <w:rtl/>
        </w:rPr>
        <w:t>ای</w:t>
      </w:r>
      <w:r w:rsidR="00263DF9">
        <w:rPr>
          <w:rFonts w:ascii="Arial" w:eastAsia="Malgun Gothic" w:hAnsi="Arial" w:cs="Arial" w:hint="cs"/>
          <w:rtl/>
        </w:rPr>
        <w:t xml:space="preserve"> </w:t>
      </w:r>
      <w:r w:rsidR="00263DF9" w:rsidRPr="00263DF9">
        <w:rPr>
          <w:rFonts w:ascii="Arial" w:eastAsia="Malgun Gothic" w:hAnsi="Arial" w:hint="cs"/>
          <w:rtl/>
        </w:rPr>
        <w:t xml:space="preserve">جاسازی شده </w:t>
      </w:r>
      <w:r w:rsidR="00AF60D0" w:rsidRPr="00B305DB">
        <w:rPr>
          <w:rFonts w:ascii="Arial" w:eastAsia="Malgun Gothic" w:hAnsi="Arial" w:hint="cs"/>
          <w:rtl/>
        </w:rPr>
        <w:t>بلادرنگ</w:t>
      </w:r>
    </w:p>
    <w:p w:rsidR="00B96CBB" w:rsidRPr="00263DF9" w:rsidRDefault="00263DF9" w:rsidP="00271F98">
      <w:pPr>
        <w:pStyle w:val="Title"/>
        <w:framePr w:wrap="around"/>
        <w:rPr>
          <w:rtl/>
        </w:rPr>
      </w:pPr>
      <w:r w:rsidRPr="00263DF9">
        <w:rPr>
          <w:rFonts w:ascii="Arial" w:eastAsia="Malgun Gothic" w:hAnsi="Arial" w:hint="cs"/>
          <w:rtl/>
        </w:rPr>
        <w:t>بر پایه</w:t>
      </w:r>
      <w:r w:rsidR="00F13AC4">
        <w:rPr>
          <w:rFonts w:ascii="Arial" w:eastAsia="Malgun Gothic" w:hAnsi="Arial" w:hint="cs"/>
          <w:rtl/>
        </w:rPr>
        <w:t xml:space="preserve"> </w:t>
      </w:r>
      <w:r>
        <w:t>Controller Area Network</w:t>
      </w:r>
    </w:p>
    <w:p w:rsidR="00B96CBB" w:rsidRPr="00D53C11" w:rsidRDefault="00B96CBB" w:rsidP="00271F98">
      <w:pPr>
        <w:rPr>
          <w:rtl/>
        </w:rPr>
      </w:pPr>
    </w:p>
    <w:p w:rsidR="00B96CBB" w:rsidRPr="008764A8" w:rsidRDefault="000258A9" w:rsidP="00DF179D">
      <w:pPr>
        <w:pStyle w:val="Authors"/>
        <w:framePr w:wrap="around"/>
      </w:pPr>
      <w:r>
        <w:rPr>
          <w:rFonts w:hint="cs"/>
          <w:rtl/>
        </w:rPr>
        <w:t>رضا علایی</w:t>
      </w:r>
      <w:r w:rsidR="00FA420B" w:rsidRPr="008764A8">
        <w:rPr>
          <w:rFonts w:hint="cs"/>
          <w:vertAlign w:val="superscript"/>
          <w:rtl/>
        </w:rPr>
        <w:t xml:space="preserve"> </w:t>
      </w:r>
      <w:r w:rsidR="00B96CBB" w:rsidRPr="008764A8">
        <w:rPr>
          <w:rFonts w:hint="cs"/>
          <w:vertAlign w:val="superscript"/>
          <w:rtl/>
        </w:rPr>
        <w:t>1</w:t>
      </w:r>
      <w:r w:rsidR="00B96CBB" w:rsidRPr="008764A8">
        <w:rPr>
          <w:rFonts w:hint="cs"/>
          <w:rtl/>
        </w:rPr>
        <w:t xml:space="preserve">، </w:t>
      </w:r>
      <w:r>
        <w:rPr>
          <w:rFonts w:hint="cs"/>
          <w:rtl/>
        </w:rPr>
        <w:t>پیمان معلم</w:t>
      </w:r>
      <w:r w:rsidR="00FA420B" w:rsidRPr="008764A8">
        <w:rPr>
          <w:rFonts w:hint="cs"/>
          <w:vertAlign w:val="superscript"/>
          <w:rtl/>
        </w:rPr>
        <w:t xml:space="preserve"> </w:t>
      </w:r>
      <w:r w:rsidR="00B96CBB" w:rsidRPr="008764A8">
        <w:rPr>
          <w:rFonts w:hint="cs"/>
          <w:vertAlign w:val="superscript"/>
          <w:rtl/>
        </w:rPr>
        <w:t>2</w:t>
      </w:r>
      <w:r w:rsidR="00B96CBB" w:rsidRPr="008764A8">
        <w:rPr>
          <w:rFonts w:hint="cs"/>
          <w:rtl/>
        </w:rPr>
        <w:t xml:space="preserve"> و </w:t>
      </w:r>
      <w:r w:rsidR="00DF179D">
        <w:rPr>
          <w:rFonts w:hint="cs"/>
          <w:rtl/>
        </w:rPr>
        <w:t>علی بهلولی</w:t>
      </w:r>
      <w:r w:rsidR="00B96CBB" w:rsidRPr="008764A8">
        <w:rPr>
          <w:rFonts w:hint="cs"/>
          <w:vertAlign w:val="superscript"/>
          <w:rtl/>
        </w:rPr>
        <w:t>3</w:t>
      </w:r>
    </w:p>
    <w:p w:rsidR="00B96CBB" w:rsidRPr="00C34F75" w:rsidRDefault="00B96CBB" w:rsidP="00455C11">
      <w:pPr>
        <w:pStyle w:val="Affiliations"/>
        <w:framePr w:wrap="around"/>
      </w:pPr>
      <w:r w:rsidRPr="00B0572B">
        <w:rPr>
          <w:rFonts w:hint="cs"/>
          <w:vertAlign w:val="superscript"/>
          <w:rtl/>
        </w:rPr>
        <w:t>1</w:t>
      </w:r>
      <w:r w:rsidR="000669B0">
        <w:rPr>
          <w:rFonts w:hint="cs"/>
          <w:rtl/>
        </w:rPr>
        <w:t>دانشجوی مقطع دکتری گروه مهندسی برق دانشکده فنی مهندسی دانشگاه اصفهان</w:t>
      </w:r>
      <w:r>
        <w:rPr>
          <w:rFonts w:hint="cs"/>
          <w:rtl/>
        </w:rPr>
        <w:t xml:space="preserve">، </w:t>
      </w:r>
      <w:r w:rsidR="00455C11">
        <w:rPr>
          <w:rFonts w:cs="Times New Roman"/>
        </w:rPr>
        <w:t>r</w:t>
      </w:r>
      <w:r w:rsidR="000258A9" w:rsidRPr="00DF179D">
        <w:rPr>
          <w:rFonts w:cs="Times New Roman"/>
        </w:rPr>
        <w:t>e.alaei@</w:t>
      </w:r>
      <w:r w:rsidR="000258A9" w:rsidRPr="00DF179D">
        <w:rPr>
          <w:rStyle w:val="nowrap1"/>
          <w:rFonts w:cs="Times New Roman"/>
          <w:color w:val="000000"/>
          <w:sz w:val="18"/>
          <w:szCs w:val="18"/>
        </w:rPr>
        <w:t>eng.ui.ac.ir</w:t>
      </w:r>
    </w:p>
    <w:p w:rsidR="00B96CBB" w:rsidRPr="00C34F75" w:rsidRDefault="00B96CBB" w:rsidP="000669B0">
      <w:pPr>
        <w:pStyle w:val="Affiliations"/>
        <w:framePr w:wrap="around"/>
      </w:pPr>
      <w:r w:rsidRPr="00B0572B">
        <w:rPr>
          <w:rFonts w:hint="cs"/>
          <w:vertAlign w:val="superscript"/>
          <w:rtl/>
        </w:rPr>
        <w:t>2</w:t>
      </w:r>
      <w:r w:rsidR="000669B0" w:rsidRPr="000669B0">
        <w:rPr>
          <w:rFonts w:hint="cs"/>
          <w:rtl/>
        </w:rPr>
        <w:t xml:space="preserve"> </w:t>
      </w:r>
      <w:r w:rsidR="000669B0">
        <w:rPr>
          <w:rFonts w:hint="cs"/>
          <w:rtl/>
        </w:rPr>
        <w:t>استاد</w:t>
      </w:r>
      <w:r w:rsidR="000669B0">
        <w:rPr>
          <w:rFonts w:hint="cs"/>
          <w:rtl/>
        </w:rPr>
        <w:t xml:space="preserve"> گروه مهندسی برق دانشکده فنی مهندسی دانشگاه اصفهان</w:t>
      </w:r>
      <w:r>
        <w:rPr>
          <w:rFonts w:hint="cs"/>
          <w:rtl/>
        </w:rPr>
        <w:t xml:space="preserve">، </w:t>
      </w:r>
      <w:r w:rsidR="00DF179D" w:rsidRPr="00DF179D">
        <w:rPr>
          <w:rStyle w:val="nowrap1"/>
          <w:rFonts w:cs="Times New Roman"/>
          <w:color w:val="000000"/>
          <w:sz w:val="18"/>
          <w:szCs w:val="18"/>
        </w:rPr>
        <w:t>p_moallem@eng.ui.ac.ir</w:t>
      </w:r>
    </w:p>
    <w:p w:rsidR="00B96CBB" w:rsidRDefault="00B96CBB" w:rsidP="000669B0">
      <w:pPr>
        <w:pStyle w:val="Affiliations"/>
        <w:framePr w:wrap="around"/>
        <w:rPr>
          <w:rtl/>
        </w:rPr>
      </w:pPr>
      <w:r w:rsidRPr="00B0572B">
        <w:rPr>
          <w:rFonts w:hint="cs"/>
          <w:vertAlign w:val="superscript"/>
          <w:rtl/>
        </w:rPr>
        <w:t>3</w:t>
      </w:r>
      <w:r w:rsidR="000669B0" w:rsidRPr="000669B0">
        <w:rPr>
          <w:rFonts w:hint="cs"/>
          <w:rtl/>
        </w:rPr>
        <w:t xml:space="preserve"> </w:t>
      </w:r>
      <w:r w:rsidR="000669B0">
        <w:rPr>
          <w:rFonts w:hint="cs"/>
          <w:rtl/>
        </w:rPr>
        <w:t>استادیار</w:t>
      </w:r>
      <w:r w:rsidR="000669B0">
        <w:rPr>
          <w:rFonts w:hint="cs"/>
          <w:rtl/>
        </w:rPr>
        <w:t xml:space="preserve"> گروه مهندسی</w:t>
      </w:r>
      <w:r w:rsidR="000669B0">
        <w:rPr>
          <w:rFonts w:hint="cs"/>
          <w:rtl/>
        </w:rPr>
        <w:t xml:space="preserve"> معماری</w:t>
      </w:r>
      <w:r w:rsidR="000669B0">
        <w:rPr>
          <w:rFonts w:hint="cs"/>
          <w:rtl/>
        </w:rPr>
        <w:t xml:space="preserve"> دانشکده </w:t>
      </w:r>
      <w:r w:rsidR="000669B0">
        <w:rPr>
          <w:rFonts w:hint="cs"/>
          <w:rtl/>
        </w:rPr>
        <w:t>کامپیوتر و فن</w:t>
      </w:r>
      <w:r w:rsidR="000669B0">
        <w:rPr>
          <w:rFonts w:hint="eastAsia"/>
          <w:rtl/>
        </w:rPr>
        <w:t>‌آوری اطلاعات</w:t>
      </w:r>
      <w:r w:rsidR="000669B0">
        <w:rPr>
          <w:rFonts w:hint="cs"/>
          <w:rtl/>
        </w:rPr>
        <w:t xml:space="preserve"> دانشگاه اصفهان</w:t>
      </w:r>
      <w:r w:rsidR="000669B0">
        <w:rPr>
          <w:rFonts w:hint="cs"/>
          <w:rtl/>
        </w:rPr>
        <w:t xml:space="preserve"> </w:t>
      </w:r>
      <w:r>
        <w:rPr>
          <w:rFonts w:hint="cs"/>
          <w:rtl/>
        </w:rPr>
        <w:t xml:space="preserve">، </w:t>
      </w:r>
      <w:r w:rsidR="000258A9" w:rsidRPr="00DF179D">
        <w:rPr>
          <w:rStyle w:val="nowrap1"/>
          <w:rFonts w:cs="Times New Roman"/>
          <w:color w:val="000000"/>
          <w:sz w:val="18"/>
          <w:szCs w:val="18"/>
        </w:rPr>
        <w:t>bohlooli@eng.ui.ac.ir</w:t>
      </w:r>
    </w:p>
    <w:p w:rsidR="00B96CBB" w:rsidRDefault="00B96CBB" w:rsidP="00271F98">
      <w:pPr>
        <w:pStyle w:val="Abstract"/>
        <w:rPr>
          <w:rtl/>
        </w:rPr>
      </w:pPr>
    </w:p>
    <w:p w:rsidR="00DF75C3" w:rsidRPr="00BF3BD4" w:rsidRDefault="00B96CBB" w:rsidP="00074AA0">
      <w:pPr>
        <w:pStyle w:val="Abstract"/>
      </w:pPr>
      <w:r w:rsidRPr="00B305DB">
        <w:rPr>
          <w:rtl/>
        </w:rPr>
        <w:t>چکيده</w:t>
      </w:r>
      <w:r w:rsidRPr="00B305DB">
        <w:rPr>
          <w:rFonts w:hint="cs"/>
          <w:rtl/>
        </w:rPr>
        <w:t xml:space="preserve"> - </w:t>
      </w:r>
      <w:r w:rsidR="001D1EC3" w:rsidRPr="00074AA0">
        <w:rPr>
          <w:rFonts w:hint="cs"/>
          <w:sz w:val="20"/>
          <w:rtl/>
        </w:rPr>
        <w:t>پروتکل</w:t>
      </w:r>
      <w:r w:rsidR="00FA420B" w:rsidRPr="00B305DB">
        <w:rPr>
          <w:rFonts w:cs="B Zar" w:hint="cs"/>
          <w:sz w:val="20"/>
          <w:rtl/>
        </w:rPr>
        <w:t xml:space="preserve"> </w:t>
      </w:r>
      <w:r w:rsidR="00FA420B" w:rsidRPr="00B305DB">
        <w:rPr>
          <w:rFonts w:cs="B Zar"/>
          <w:szCs w:val="18"/>
        </w:rPr>
        <w:t>CAN</w:t>
      </w:r>
      <w:r w:rsidR="00FA420B" w:rsidRPr="00B305DB">
        <w:rPr>
          <w:rFonts w:cs="B Zar" w:hint="cs"/>
          <w:szCs w:val="18"/>
          <w:rtl/>
        </w:rPr>
        <w:t xml:space="preserve"> </w:t>
      </w:r>
      <w:r w:rsidR="001D1EC3" w:rsidRPr="00B305DB">
        <w:rPr>
          <w:rFonts w:hint="cs"/>
          <w:rtl/>
        </w:rPr>
        <w:t>(</w:t>
      </w:r>
      <w:r w:rsidR="001D1EC3" w:rsidRPr="00B305DB">
        <w:t>Controller Area Network</w:t>
      </w:r>
      <w:r w:rsidR="001D1EC3" w:rsidRPr="00B305DB">
        <w:rPr>
          <w:rFonts w:hint="cs"/>
          <w:rtl/>
        </w:rPr>
        <w:t xml:space="preserve">) </w:t>
      </w:r>
      <w:r w:rsidR="00FA420B" w:rsidRPr="00074AA0">
        <w:rPr>
          <w:rFonts w:hint="cs"/>
          <w:sz w:val="20"/>
          <w:rtl/>
        </w:rPr>
        <w:t xml:space="preserve">یک استاندارد باس </w:t>
      </w:r>
      <w:r w:rsidR="001D1EC3" w:rsidRPr="00074AA0">
        <w:rPr>
          <w:rFonts w:hint="cs"/>
          <w:sz w:val="20"/>
          <w:rtl/>
        </w:rPr>
        <w:t>داده</w:t>
      </w:r>
      <w:r w:rsidR="00FA420B" w:rsidRPr="00074AA0">
        <w:rPr>
          <w:rFonts w:hint="cs"/>
          <w:sz w:val="20"/>
          <w:rtl/>
        </w:rPr>
        <w:t xml:space="preserve"> است</w:t>
      </w:r>
      <w:r w:rsidR="001D1EC3" w:rsidRPr="00074AA0">
        <w:rPr>
          <w:rFonts w:hint="cs"/>
          <w:sz w:val="20"/>
          <w:rtl/>
        </w:rPr>
        <w:t xml:space="preserve"> که یه صورت گسترده در صنایع استفاده می</w:t>
      </w:r>
      <w:r w:rsidR="001D1EC3" w:rsidRPr="00074AA0">
        <w:rPr>
          <w:rFonts w:hint="eastAsia"/>
          <w:sz w:val="20"/>
          <w:rtl/>
        </w:rPr>
        <w:t>‌شود.</w:t>
      </w:r>
      <w:r w:rsidR="00FA420B" w:rsidRPr="00B305DB">
        <w:rPr>
          <w:rFonts w:cs="B Zar" w:hint="cs"/>
          <w:sz w:val="20"/>
          <w:rtl/>
        </w:rPr>
        <w:t xml:space="preserve"> </w:t>
      </w:r>
      <w:r w:rsidR="002907E4" w:rsidRPr="00B305DB">
        <w:rPr>
          <w:rFonts w:hint="cs"/>
          <w:rtl/>
        </w:rPr>
        <w:t xml:space="preserve">یکی از ضعف‌های </w:t>
      </w:r>
      <w:r w:rsidR="00FA420B" w:rsidRPr="00B305DB">
        <w:rPr>
          <w:rFonts w:hint="cs"/>
          <w:rtl/>
        </w:rPr>
        <w:t>پروتکل</w:t>
      </w:r>
      <w:r w:rsidR="002907E4" w:rsidRPr="00B305DB">
        <w:rPr>
          <w:rFonts w:hint="cs"/>
          <w:rtl/>
        </w:rPr>
        <w:t xml:space="preserve"> </w:t>
      </w:r>
      <w:r w:rsidR="002907E4" w:rsidRPr="00B305DB">
        <w:t>CAN</w:t>
      </w:r>
      <w:r w:rsidR="002907E4" w:rsidRPr="00B305DB">
        <w:rPr>
          <w:rFonts w:hint="cs"/>
          <w:rtl/>
        </w:rPr>
        <w:t xml:space="preserve"> </w:t>
      </w:r>
      <w:r w:rsidR="002F49C6" w:rsidRPr="00B305DB">
        <w:rPr>
          <w:rFonts w:hint="cs"/>
          <w:rtl/>
        </w:rPr>
        <w:t>در سیستم</w:t>
      </w:r>
      <w:r w:rsidR="002F49C6" w:rsidRPr="00B305DB">
        <w:rPr>
          <w:rFonts w:hint="eastAsia"/>
          <w:rtl/>
        </w:rPr>
        <w:t>‌های</w:t>
      </w:r>
      <w:r w:rsidR="00AF60D0" w:rsidRPr="00B305DB">
        <w:rPr>
          <w:rFonts w:hint="cs"/>
          <w:rtl/>
        </w:rPr>
        <w:t xml:space="preserve"> بلادرنگ</w:t>
      </w:r>
      <w:r w:rsidR="002F49C6" w:rsidRPr="00B305DB">
        <w:rPr>
          <w:rFonts w:hint="cs"/>
          <w:rtl/>
        </w:rPr>
        <w:t xml:space="preserve"> </w:t>
      </w:r>
      <w:r w:rsidR="002907E4" w:rsidRPr="00B305DB">
        <w:rPr>
          <w:rFonts w:hint="cs"/>
          <w:rtl/>
        </w:rPr>
        <w:t xml:space="preserve">تغییر در زمان پاسخ به دلیل اعمال مکانیزم </w:t>
      </w:r>
      <w:r w:rsidR="002907E4" w:rsidRPr="00B305DB">
        <w:t>bit stuffing</w:t>
      </w:r>
      <w:r w:rsidR="002907E4" w:rsidRPr="00B305DB">
        <w:rPr>
          <w:rFonts w:hint="cs"/>
          <w:rtl/>
        </w:rPr>
        <w:t xml:space="preserve"> است. به منظور کاهش </w:t>
      </w:r>
      <w:r w:rsidR="002907E4" w:rsidRPr="00B305DB">
        <w:t>stuff bit</w:t>
      </w:r>
      <w:r w:rsidR="002907E4" w:rsidRPr="00B305DB">
        <w:rPr>
          <w:rFonts w:hint="cs"/>
          <w:rtl/>
        </w:rPr>
        <w:t xml:space="preserve"> ها روش‌های مختلفی پیشنهاد شده است. مقاله حاضر به بررسی استفاده همزمان دو روش  ماسک </w:t>
      </w:r>
      <w:r w:rsidR="002907E4" w:rsidRPr="00B305DB">
        <w:t>XOR</w:t>
      </w:r>
      <w:r w:rsidR="002907E4" w:rsidRPr="00B305DB">
        <w:rPr>
          <w:rFonts w:hint="cs"/>
          <w:rtl/>
        </w:rPr>
        <w:t xml:space="preserve"> و استفاده هوشمندانه شناساگر در ساختار پیام </w:t>
      </w:r>
      <w:r w:rsidR="001D1EC3" w:rsidRPr="00B305DB">
        <w:rPr>
          <w:rFonts w:hint="cs"/>
          <w:rtl/>
        </w:rPr>
        <w:t xml:space="preserve">در </w:t>
      </w:r>
      <w:r w:rsidR="00AF60D0" w:rsidRPr="00B305DB">
        <w:rPr>
          <w:rFonts w:hint="cs"/>
          <w:rtl/>
        </w:rPr>
        <w:t xml:space="preserve">لایه کاربرد </w:t>
      </w:r>
      <w:r w:rsidR="002907E4" w:rsidRPr="00B305DB">
        <w:rPr>
          <w:rFonts w:hint="cs"/>
          <w:rtl/>
        </w:rPr>
        <w:t>پرداخته است. میزان تاثیر این روش با اعمال آن به دو گروه داده</w:t>
      </w:r>
      <w:r w:rsidR="00F13AC4" w:rsidRPr="00B305DB">
        <w:rPr>
          <w:rFonts w:hint="eastAsia"/>
          <w:rtl/>
        </w:rPr>
        <w:t>‌های</w:t>
      </w:r>
      <w:r w:rsidR="002907E4" w:rsidRPr="00B305DB">
        <w:rPr>
          <w:rFonts w:hint="cs"/>
          <w:rtl/>
        </w:rPr>
        <w:t xml:space="preserve"> تصادفی و داده‌های مربوط به سیستم واقعی مورد بررسی قرار گرفته است. در انتها نیز پتانسیل روش ترکیبی پیشنهاد شده بر کاهش بدترین زمان پاسخ یک سیستم واقعی مورد بررسی قرار گرفته است.</w:t>
      </w:r>
    </w:p>
    <w:p w:rsidR="000E37F4" w:rsidRDefault="000E37F4" w:rsidP="00271F98">
      <w:pPr>
        <w:pStyle w:val="Abstract"/>
      </w:pPr>
    </w:p>
    <w:p w:rsidR="000E37F4" w:rsidRDefault="000E37F4" w:rsidP="00271F98">
      <w:pPr>
        <w:pStyle w:val="Index"/>
        <w:rPr>
          <w:rtl/>
        </w:rPr>
      </w:pPr>
      <w:r w:rsidRPr="008764A8">
        <w:rPr>
          <w:rtl/>
        </w:rPr>
        <w:t xml:space="preserve">كليد واژه- </w:t>
      </w:r>
      <w:r>
        <w:rPr>
          <w:rFonts w:hint="cs"/>
          <w:rtl/>
        </w:rPr>
        <w:t xml:space="preserve"> الگوریتم </w:t>
      </w:r>
      <w:r>
        <w:t>CAN</w:t>
      </w:r>
      <w:r>
        <w:rPr>
          <w:rFonts w:hint="cs"/>
          <w:rtl/>
        </w:rPr>
        <w:t xml:space="preserve">، </w:t>
      </w:r>
      <w:r>
        <w:t>Bit stuffing</w:t>
      </w:r>
      <w:r>
        <w:rPr>
          <w:rFonts w:hint="cs"/>
          <w:rtl/>
        </w:rPr>
        <w:t>، بدترین زمان پاسخ سیستم</w:t>
      </w:r>
      <w:r w:rsidR="00DE4152">
        <w:rPr>
          <w:rFonts w:hint="cs"/>
          <w:rtl/>
        </w:rPr>
        <w:t xml:space="preserve">، </w:t>
      </w:r>
      <w:r w:rsidR="00DE4152">
        <w:t>Real-time</w:t>
      </w:r>
      <w:r w:rsidR="00DE4152">
        <w:rPr>
          <w:rFonts w:hint="cs"/>
          <w:rtl/>
        </w:rPr>
        <w:t>.</w:t>
      </w:r>
    </w:p>
    <w:p w:rsidR="000E37F4" w:rsidRDefault="000E37F4" w:rsidP="00271F98">
      <w:pPr>
        <w:pStyle w:val="Abstract"/>
      </w:pPr>
    </w:p>
    <w:p w:rsidR="000E37F4" w:rsidRDefault="000E37F4" w:rsidP="00271F98">
      <w:pPr>
        <w:pStyle w:val="Abstract"/>
        <w:rPr>
          <w:rtl/>
        </w:rPr>
        <w:sectPr w:rsidR="000E37F4" w:rsidSect="000E37F4">
          <w:headerReference w:type="even" r:id="rId8"/>
          <w:endnotePr>
            <w:numFmt w:val="lowerLetter"/>
          </w:endnotePr>
          <w:type w:val="continuous"/>
          <w:pgSz w:w="11906" w:h="16838" w:code="9"/>
          <w:pgMar w:top="1418" w:right="1134" w:bottom="1418" w:left="1134" w:header="851" w:footer="567" w:gutter="0"/>
          <w:cols w:space="340"/>
          <w:bidi/>
          <w:rtlGutter/>
        </w:sectPr>
      </w:pPr>
    </w:p>
    <w:p w:rsidR="00B96CBB" w:rsidRPr="008764A8" w:rsidRDefault="00B96CBB" w:rsidP="00271F98">
      <w:pPr>
        <w:pStyle w:val="Heading1"/>
      </w:pPr>
      <w:r w:rsidRPr="008764A8">
        <w:rPr>
          <w:rtl/>
        </w:rPr>
        <w:lastRenderedPageBreak/>
        <w:t>مقدمه</w:t>
      </w:r>
    </w:p>
    <w:p w:rsidR="00B9458E" w:rsidRDefault="00B9458E" w:rsidP="00074AA0">
      <w:pPr>
        <w:rPr>
          <w:rtl/>
        </w:rPr>
      </w:pPr>
      <w:r>
        <w:rPr>
          <w:rFonts w:hint="cs"/>
          <w:rtl/>
        </w:rPr>
        <w:t xml:space="preserve">در سال‌های اخیر به دلیل استفاده روزافزون از سیستم‌های </w:t>
      </w:r>
      <w:r w:rsidR="00074AA0">
        <w:rPr>
          <w:rFonts w:hint="cs"/>
          <w:rtl/>
        </w:rPr>
        <w:t>بلادرنگ</w:t>
      </w:r>
      <w:r>
        <w:rPr>
          <w:rFonts w:hint="cs"/>
          <w:rtl/>
        </w:rPr>
        <w:t>، راه‌های مخابره</w:t>
      </w:r>
      <w:r w:rsidR="00F13AC4">
        <w:rPr>
          <w:rFonts w:hint="cs"/>
          <w:rtl/>
        </w:rPr>
        <w:t xml:space="preserve"> پیام‌ که تامی</w:t>
      </w:r>
      <w:r>
        <w:rPr>
          <w:rFonts w:hint="cs"/>
          <w:rtl/>
        </w:rPr>
        <w:t xml:space="preserve">ن کننده این نیاز باشند به سرعت در حال افزایش است. پروتکل </w:t>
      </w:r>
      <w:r>
        <w:t>CAN</w:t>
      </w:r>
      <w:r w:rsidR="00BB5D20">
        <w:rPr>
          <w:rFonts w:hint="cs"/>
          <w:rtl/>
        </w:rPr>
        <w:t xml:space="preserve"> </w:t>
      </w:r>
      <w:r>
        <w:rPr>
          <w:rFonts w:hint="cs"/>
          <w:rtl/>
        </w:rPr>
        <w:t xml:space="preserve">یکی از راه‌های ارتباط سریال است که اولین بار توسط </w:t>
      </w:r>
      <w:r>
        <w:rPr>
          <w:rFonts w:cs="Times New Roman"/>
        </w:rPr>
        <w:t>Robert Bosch Gmbh</w:t>
      </w:r>
      <w:r>
        <w:rPr>
          <w:rFonts w:cs="Times New Roman" w:hint="cs"/>
          <w:rtl/>
        </w:rPr>
        <w:t xml:space="preserve"> </w:t>
      </w:r>
      <w:r>
        <w:rPr>
          <w:rFonts w:hint="cs"/>
          <w:rtl/>
        </w:rPr>
        <w:t>و برای موتور خودرو پیشنهاد گردید</w:t>
      </w:r>
      <w:r w:rsidR="00AF242D" w:rsidRPr="00F13AC4">
        <w:rPr>
          <w:rtl/>
        </w:rPr>
        <w:fldChar w:fldCharType="begin"/>
      </w:r>
      <w:r w:rsidR="004A3079" w:rsidRPr="00F13AC4">
        <w:rPr>
          <w:rtl/>
        </w:rPr>
        <w:instrText xml:space="preserve"> </w:instrText>
      </w:r>
      <w:r w:rsidR="004A3079" w:rsidRPr="00F13AC4">
        <w:instrText>ADDIN EN.CITE &lt;EndNote&gt;&lt;Cite&gt;&lt;Author&gt;Misbahuddin&lt;/Author&gt;&lt;Year&gt;2003&lt;/Year&gt;&lt;RecNum&gt;20&lt;/RecNum&gt;&lt;DisplayText&gt;[2, 3]&lt;/DisplayText&gt;&lt;record&gt;&lt;rec-number&gt;20&lt;/rec-number&gt;&lt;foreign-keys&gt;&lt;key app="EN" db-id="dwfvxs9x3vf992e5w9hxezaowzvv0rv59rav" timestamp="144836852</w:instrText>
      </w:r>
      <w:r w:rsidR="004A3079" w:rsidRPr="00F13AC4">
        <w:rPr>
          <w:rtl/>
        </w:rPr>
        <w:instrText>8"&gt;20&lt;/</w:instrText>
      </w:r>
      <w:r w:rsidR="004A3079" w:rsidRPr="00F13AC4">
        <w:instrText>key&gt;&lt;/foreign-keys&gt;&lt;ref-type name="Conference Proceedings"&gt;10&lt;/ref-type&gt;&lt;contributors&gt;&lt;authors&gt;&lt;author&gt;Misbahuddin, Syed&lt;/author&gt;&lt;author&gt;Al-Holou, Nizar&lt;/author&gt;&lt;/authors&gt;&lt;/contributors&gt;&lt;titles&gt;&lt;title&gt;Efficient data communication techniques for controller area network (CAN) protocol&lt;/title&gt;&lt;secondary-title&gt;Computer Systems and Applications, 2003. Book of Abstracts. ACS/IEEE International Conference on&lt;/secondary-title&gt;&lt;/titles&gt;&lt;pages&gt;22&lt;/pages&gt;&lt;dates&gt;&lt;year&gt;2003&lt;/year&gt;&lt;/dates&gt;&lt;publisher&gt;IEEE&lt;/publisher&gt;&lt;isbn&gt;0780379837&lt;/isbn&gt;&lt;urls&gt;&lt;/urls&gt;&lt;/record&gt;&lt;/Cite&gt;&lt;Cite&gt;&lt;Author&gt;Zuberi&lt;/Author&gt;&lt;Year&gt;1995&lt;/Year&gt;&lt;RecNum&gt;19&lt;/RecNum&gt;&lt;record&gt;&lt;rec-number&gt;19&lt;/rec-number&gt;&lt;foreign-keys&gt;&lt;key app="EN" db-id="dwfvxs9x3vf992e5w9hxezaowzvv0rv59rav" timestamp="1448368325"&gt;19</w:instrText>
      </w:r>
      <w:r w:rsidR="004A3079" w:rsidRPr="00F13AC4">
        <w:rPr>
          <w:rtl/>
        </w:rPr>
        <w:instrText>&lt;/</w:instrText>
      </w:r>
      <w:r w:rsidR="004A3079" w:rsidRPr="00F13AC4">
        <w:instrText>key&gt;&lt;/foreign-keys&gt;&lt;ref-type name="Conference Proceedings"&gt;10&lt;/ref-type&gt;&lt;contributors&gt;&lt;authors&gt;&lt;author&gt;Zuberi, Khawar M&lt;/author&gt;&lt;author&gt;Shin, Kang G&lt;/author&gt;&lt;/authors&gt;&lt;/contributors&gt;&lt;titles&gt;&lt;title&gt;Non-preemptive scheduling of messages on controller area</w:instrText>
      </w:r>
      <w:r w:rsidR="004A3079" w:rsidRPr="00F13AC4">
        <w:rPr>
          <w:rtl/>
        </w:rPr>
        <w:instrText xml:space="preserve"> </w:instrText>
      </w:r>
      <w:r w:rsidR="004A3079" w:rsidRPr="00F13AC4">
        <w:instrText>network for real-time control applications&lt;/title&gt;&lt;secondary-title&gt;Real-Time Technology and Applications Symposium, 1995. Proceedings&lt;/secondary-title&gt;&lt;/titles&gt;&lt;pages&gt;240-249&lt;/pages&gt;&lt;dates&gt;&lt;year&gt;1995&lt;/year&gt;&lt;/dates&gt;&lt;publisher&gt;IEEE&lt;/publisher&gt;&lt;isbn&gt;08186698</w:instrText>
      </w:r>
      <w:r w:rsidR="004A3079" w:rsidRPr="00F13AC4">
        <w:rPr>
          <w:rtl/>
        </w:rPr>
        <w:instrText>02&lt;/</w:instrText>
      </w:r>
      <w:r w:rsidR="004A3079" w:rsidRPr="00F13AC4">
        <w:instrText>isbn&gt;&lt;urls&gt;&lt;/urls&gt;&lt;/record&gt;&lt;/Cite&gt;&lt;/EndNote</w:instrText>
      </w:r>
      <w:r w:rsidR="004A3079" w:rsidRPr="00F13AC4">
        <w:rPr>
          <w:rtl/>
        </w:rPr>
        <w:instrText>&gt;</w:instrText>
      </w:r>
      <w:r w:rsidR="00AF242D" w:rsidRPr="00F13AC4">
        <w:rPr>
          <w:rtl/>
        </w:rPr>
        <w:fldChar w:fldCharType="separate"/>
      </w:r>
      <w:r w:rsidR="004A3079" w:rsidRPr="00F13AC4">
        <w:rPr>
          <w:noProof/>
          <w:rtl/>
        </w:rPr>
        <w:t>[</w:t>
      </w:r>
      <w:r w:rsidR="004A3079" w:rsidRPr="00F13AC4">
        <w:rPr>
          <w:rFonts w:hint="cs"/>
          <w:noProof/>
          <w:rtl/>
        </w:rPr>
        <w:t>1</w:t>
      </w:r>
      <w:r w:rsidR="004A3079" w:rsidRPr="00F13AC4">
        <w:rPr>
          <w:noProof/>
          <w:rtl/>
        </w:rPr>
        <w:t>]</w:t>
      </w:r>
      <w:r w:rsidR="00AF242D" w:rsidRPr="00F13AC4">
        <w:rPr>
          <w:rtl/>
        </w:rPr>
        <w:fldChar w:fldCharType="end"/>
      </w:r>
      <w:r w:rsidRPr="00F13AC4">
        <w:rPr>
          <w:rFonts w:hint="cs"/>
          <w:rtl/>
        </w:rPr>
        <w:t>.</w:t>
      </w:r>
      <w:r>
        <w:rPr>
          <w:rFonts w:hint="cs"/>
          <w:rtl/>
        </w:rPr>
        <w:t xml:space="preserve"> با وجود اینکه </w:t>
      </w:r>
      <w:r>
        <w:t>CAN</w:t>
      </w:r>
      <w:r>
        <w:rPr>
          <w:rFonts w:hint="cs"/>
          <w:rtl/>
        </w:rPr>
        <w:t xml:space="preserve"> در ابتدا به منظور استفاده در خودروها طراحی گردید ولی با توجه به قیمت ارزان، قابلیت اطمینان و امکان کار در محیط‌های با میزان نویز بالا به سرعت در سایر بخش‌های صنعت و بخش‌های کنترلی مبتنی بر سیستم‌های </w:t>
      </w:r>
      <w:r w:rsidR="00074AA0">
        <w:rPr>
          <w:rFonts w:hint="cs"/>
          <w:rtl/>
        </w:rPr>
        <w:t>بلادرنگ</w:t>
      </w:r>
      <w:r>
        <w:rPr>
          <w:rFonts w:hint="cs"/>
          <w:rtl/>
        </w:rPr>
        <w:t xml:space="preserve"> مورد استفاده قرار گرفت</w:t>
      </w:r>
      <w:r w:rsidR="00AF242D" w:rsidRPr="00F13AC4">
        <w:rPr>
          <w:rtl/>
        </w:rPr>
        <w:fldChar w:fldCharType="begin"/>
      </w:r>
      <w:r w:rsidR="0094366B" w:rsidRPr="00F13AC4">
        <w:rPr>
          <w:rtl/>
        </w:rPr>
        <w:instrText xml:space="preserve"> </w:instrText>
      </w:r>
      <w:r w:rsidR="0094366B" w:rsidRPr="00F13AC4">
        <w:instrText>ADDIN EN.CITE &lt;EndNote&gt;&lt;Cite&gt;&lt;Author&gt;Misbahuddin&lt;/Author&gt;&lt;Year&gt;2003&lt;/Year&gt;&lt;RecNum&gt;20&lt;/RecNum&gt;&lt;DisplayText&gt;[2, 3]&lt;/DisplayText&gt;&lt;record&gt;&lt;rec-number&gt;20&lt;/rec-number&gt;&lt;foreign-keys&gt;&lt;key app="EN" db-id="dwfvxs9x3vf992e5w9hxezaowzvv0rv59rav" timestamp="144836852</w:instrText>
      </w:r>
      <w:r w:rsidR="0094366B" w:rsidRPr="00F13AC4">
        <w:rPr>
          <w:rtl/>
        </w:rPr>
        <w:instrText>8"&gt;20&lt;/</w:instrText>
      </w:r>
      <w:r w:rsidR="0094366B" w:rsidRPr="00F13AC4">
        <w:instrText>key&gt;&lt;/foreign-keys&gt;&lt;ref-type name="Conference Proceedings"&gt;10&lt;/ref-type&gt;&lt;contributors&gt;&lt;authors&gt;&lt;author&gt;Misbahuddin, Syed&lt;/author&gt;&lt;author&gt;Al-Holou, Nizar&lt;/author&gt;&lt;/authors&gt;&lt;/contributors&gt;&lt;titles&gt;&lt;title&gt;Efficient data communication techniques for controller area network (CAN) protocol&lt;/title&gt;&lt;secondary-title&gt;Computer Systems and Applications, 2003. Book of Abstracts. ACS/IEEE International Conference on&lt;/secondary-title&gt;&lt;/titles&gt;&lt;pages&gt;22&lt;/pages&gt;&lt;dates&gt;&lt;year&gt;2003&lt;/year&gt;&lt;/dates&gt;&lt;publisher&gt;IEEE&lt;/publisher&gt;&lt;isbn&gt;0780379837&lt;/isbn&gt;&lt;urls&gt;&lt;/urls&gt;&lt;/record&gt;&lt;/Cite&gt;&lt;Cite&gt;&lt;Author&gt;Zuberi&lt;/Author&gt;&lt;Year&gt;1995&lt;/Year&gt;&lt;RecNum&gt;19&lt;/RecNum&gt;&lt;record&gt;&lt;rec-number&gt;19&lt;/rec-number&gt;&lt;foreign-keys&gt;&lt;key app="EN" db-id="dwfvxs9x3vf992e5w9hxezaowzvv0rv59rav" timestamp="1448368325"&gt;19</w:instrText>
      </w:r>
      <w:r w:rsidR="0094366B" w:rsidRPr="00F13AC4">
        <w:rPr>
          <w:rtl/>
        </w:rPr>
        <w:instrText>&lt;/</w:instrText>
      </w:r>
      <w:r w:rsidR="0094366B" w:rsidRPr="00F13AC4">
        <w:instrText>key&gt;&lt;/foreign-keys&gt;&lt;ref-type name="Conference Proceedings"&gt;10&lt;/ref-type&gt;&lt;contributors&gt;&lt;authors&gt;&lt;author&gt;Zuberi, Khawar M&lt;/author&gt;&lt;author&gt;Shin, Kang G&lt;/author&gt;&lt;/authors&gt;&lt;/contributors&gt;&lt;titles&gt;&lt;title&gt;Non-preemptive scheduling of messages on controller area</w:instrText>
      </w:r>
      <w:r w:rsidR="0094366B" w:rsidRPr="00F13AC4">
        <w:rPr>
          <w:rtl/>
        </w:rPr>
        <w:instrText xml:space="preserve"> </w:instrText>
      </w:r>
      <w:r w:rsidR="0094366B" w:rsidRPr="00F13AC4">
        <w:instrText>network for real-time control applications&lt;/title&gt;&lt;secondary-title&gt;Real-Time Technology and Applications Symposium, 1995. Proceedings&lt;/secondary-title&gt;&lt;/titles&gt;&lt;pages&gt;240-249&lt;/pages&gt;&lt;dates&gt;&lt;year&gt;1995&lt;/year&gt;&lt;/dates&gt;&lt;publisher&gt;IEEE&lt;/publisher&gt;&lt;isbn&gt;08186698</w:instrText>
      </w:r>
      <w:r w:rsidR="0094366B" w:rsidRPr="00F13AC4">
        <w:rPr>
          <w:rtl/>
        </w:rPr>
        <w:instrText>02&lt;/</w:instrText>
      </w:r>
      <w:r w:rsidR="0094366B" w:rsidRPr="00F13AC4">
        <w:instrText>isbn&gt;&lt;urls&gt;&lt;/urls&gt;&lt;/record&gt;&lt;/Cite&gt;&lt;/EndNote</w:instrText>
      </w:r>
      <w:r w:rsidR="0094366B" w:rsidRPr="00F13AC4">
        <w:rPr>
          <w:rtl/>
        </w:rPr>
        <w:instrText>&gt;</w:instrText>
      </w:r>
      <w:r w:rsidR="00AF242D" w:rsidRPr="00F13AC4">
        <w:rPr>
          <w:rtl/>
        </w:rPr>
        <w:fldChar w:fldCharType="separate"/>
      </w:r>
      <w:r w:rsidR="0094366B" w:rsidRPr="00F13AC4">
        <w:rPr>
          <w:noProof/>
          <w:rtl/>
        </w:rPr>
        <w:t>[</w:t>
      </w:r>
      <w:hyperlink w:anchor="_ENREF_2" w:tooltip="Misbahuddin, 2003 #20" w:history="1">
        <w:r w:rsidR="00C12D3A" w:rsidRPr="00F13AC4">
          <w:rPr>
            <w:noProof/>
            <w:rtl/>
          </w:rPr>
          <w:t>2</w:t>
        </w:r>
      </w:hyperlink>
      <w:r w:rsidR="0094366B" w:rsidRPr="00F13AC4">
        <w:rPr>
          <w:noProof/>
          <w:rtl/>
        </w:rPr>
        <w:t xml:space="preserve">, </w:t>
      </w:r>
      <w:hyperlink w:anchor="_ENREF_3" w:tooltip="Zuberi, 1995 #19" w:history="1">
        <w:r w:rsidR="00C12D3A" w:rsidRPr="00F13AC4">
          <w:rPr>
            <w:noProof/>
            <w:rtl/>
          </w:rPr>
          <w:t>3</w:t>
        </w:r>
      </w:hyperlink>
      <w:r w:rsidR="0094366B" w:rsidRPr="00F13AC4">
        <w:rPr>
          <w:noProof/>
          <w:rtl/>
        </w:rPr>
        <w:t>]</w:t>
      </w:r>
      <w:r w:rsidR="00AF242D" w:rsidRPr="00F13AC4">
        <w:rPr>
          <w:rtl/>
        </w:rPr>
        <w:fldChar w:fldCharType="end"/>
      </w:r>
      <w:r w:rsidRPr="00F13AC4">
        <w:rPr>
          <w:rFonts w:hint="cs"/>
          <w:rtl/>
        </w:rPr>
        <w:t>.</w:t>
      </w:r>
    </w:p>
    <w:p w:rsidR="00F54F76" w:rsidRDefault="00B9458E" w:rsidP="00074AA0">
      <w:pPr>
        <w:rPr>
          <w:rtl/>
        </w:rPr>
      </w:pPr>
      <w:r>
        <w:rPr>
          <w:rFonts w:hint="cs"/>
          <w:rtl/>
        </w:rPr>
        <w:t xml:space="preserve">قابلیت پیش‌بینی رفتار زمانی، یکی از مهم‌ترین ویژگی‌های سیستم‌های </w:t>
      </w:r>
      <w:r w:rsidR="00074AA0">
        <w:rPr>
          <w:rFonts w:hint="cs"/>
          <w:rtl/>
        </w:rPr>
        <w:t>بلادرنگ</w:t>
      </w:r>
      <w:r w:rsidR="00DE4152">
        <w:rPr>
          <w:rFonts w:hint="cs"/>
          <w:rtl/>
        </w:rPr>
        <w:t xml:space="preserve"> </w:t>
      </w:r>
      <w:r>
        <w:rPr>
          <w:rFonts w:hint="cs"/>
          <w:rtl/>
        </w:rPr>
        <w:t xml:space="preserve">است. این در حالی است که برخی از </w:t>
      </w:r>
      <w:r w:rsidR="00F13AC4">
        <w:rPr>
          <w:rFonts w:hint="cs"/>
          <w:rtl/>
        </w:rPr>
        <w:t>فرایند</w:t>
      </w:r>
      <w:r>
        <w:rPr>
          <w:rFonts w:hint="cs"/>
          <w:rtl/>
        </w:rPr>
        <w:t xml:space="preserve">‌های مورد استفاده در پروتکل </w:t>
      </w:r>
      <w:r>
        <w:t>CAN</w:t>
      </w:r>
      <w:r>
        <w:rPr>
          <w:rFonts w:hint="cs"/>
          <w:rtl/>
        </w:rPr>
        <w:t xml:space="preserve"> برآورده شدن این خواسته را مختل می‌کند. یکی از این </w:t>
      </w:r>
      <w:r w:rsidR="00F13AC4">
        <w:rPr>
          <w:rFonts w:hint="cs"/>
          <w:rtl/>
        </w:rPr>
        <w:t>فرایند</w:t>
      </w:r>
      <w:r>
        <w:rPr>
          <w:rFonts w:hint="cs"/>
          <w:rtl/>
        </w:rPr>
        <w:t xml:space="preserve">‌ها </w:t>
      </w:r>
      <w:r w:rsidR="00DA0CDE">
        <w:t>bit stuffing</w:t>
      </w:r>
      <w:r>
        <w:rPr>
          <w:rFonts w:hint="cs"/>
          <w:rtl/>
        </w:rPr>
        <w:t xml:space="preserve"> است که به منظور سنکرون‌سازی پالس ساعت در سیستم و همچنین جلوگیری از وقوع الگوهای مشابه الگوی مربوط به وقوع خطا در سیستم به‌کار می‌رود. </w:t>
      </w:r>
      <w:r w:rsidR="00F54F76">
        <w:rPr>
          <w:rFonts w:hint="cs"/>
          <w:rtl/>
        </w:rPr>
        <w:t xml:space="preserve">فرایند </w:t>
      </w:r>
      <w:r w:rsidR="00F54F76">
        <w:t>bit stuffing</w:t>
      </w:r>
      <w:r w:rsidR="00F54F76">
        <w:rPr>
          <w:rFonts w:hint="cs"/>
          <w:rtl/>
        </w:rPr>
        <w:t xml:space="preserve"> باعث عدم امکان پیش‌بینی دقیق بدترین زمان پاسخ به در پیام‌ها است. به منظور رهایی از وقوع </w:t>
      </w:r>
      <w:r w:rsidR="00F54F76">
        <w:t>bit stuffing</w:t>
      </w:r>
      <w:r w:rsidR="00F54F76">
        <w:rPr>
          <w:rFonts w:hint="cs"/>
          <w:rtl/>
        </w:rPr>
        <w:t xml:space="preserve"> روش‌های متعددی چون استفاده از ماسک </w:t>
      </w:r>
      <w:r w:rsidR="00F54F76">
        <w:t>XOR</w:t>
      </w:r>
      <w:r w:rsidR="00F54F76">
        <w:rPr>
          <w:rFonts w:hint="cs"/>
          <w:rtl/>
        </w:rPr>
        <w:t xml:space="preserve"> ، استفاده از بیت معکوس (</w:t>
      </w:r>
      <w:r w:rsidR="00F54F76">
        <w:rPr>
          <w:rFonts w:cs="Times New Roman"/>
        </w:rPr>
        <w:t>inversion bit stuffing mechanism</w:t>
      </w:r>
      <w:r w:rsidR="00F54F76">
        <w:rPr>
          <w:rFonts w:hint="cs"/>
          <w:rtl/>
        </w:rPr>
        <w:t>)، مدوله سازی 8 به 11 (</w:t>
      </w:r>
      <w:r w:rsidR="00F54F76">
        <w:rPr>
          <w:rFonts w:cs="Times New Roman"/>
        </w:rPr>
        <w:t xml:space="preserve">eight to eleven </w:t>
      </w:r>
      <w:r w:rsidR="00F54F76">
        <w:rPr>
          <w:rFonts w:cs="Times New Roman"/>
        </w:rPr>
        <w:lastRenderedPageBreak/>
        <w:t>modulation</w:t>
      </w:r>
      <w:r w:rsidR="00F54F76">
        <w:rPr>
          <w:rFonts w:hint="cs"/>
          <w:rtl/>
        </w:rPr>
        <w:t>)، متمم بیت سوم (</w:t>
      </w:r>
      <w:r w:rsidR="00F54F76">
        <w:rPr>
          <w:rFonts w:cs="Times New Roman"/>
        </w:rPr>
        <w:t>third bit complement</w:t>
      </w:r>
      <w:r w:rsidR="00F54F76">
        <w:rPr>
          <w:rFonts w:hint="cs"/>
          <w:rtl/>
        </w:rPr>
        <w:t>)</w:t>
      </w:r>
      <w:r w:rsidR="00564A97">
        <w:rPr>
          <w:rFonts w:hint="cs"/>
          <w:rtl/>
        </w:rPr>
        <w:t xml:space="preserve">، </w:t>
      </w:r>
      <w:r w:rsidR="00564A97" w:rsidRPr="00074AA0">
        <w:rPr>
          <w:rFonts w:cs="Times New Roman"/>
          <w:color w:val="000000"/>
          <w:sz w:val="18"/>
          <w:szCs w:val="18"/>
        </w:rPr>
        <w:t>Zero</w:t>
      </w:r>
      <w:r w:rsidR="00564A97" w:rsidRPr="00074AA0">
        <w:rPr>
          <w:rFonts w:cs="Times New Roman"/>
          <w:color w:val="000000"/>
          <w:sz w:val="18"/>
          <w:szCs w:val="18"/>
        </w:rPr>
        <w:br/>
        <w:t>Stuff-bit CRC</w:t>
      </w:r>
      <w:r w:rsidR="00F54F76">
        <w:rPr>
          <w:rFonts w:hint="cs"/>
          <w:rtl/>
        </w:rPr>
        <w:t xml:space="preserve"> و انتخاب هوشمندانه شناساگر (</w:t>
      </w:r>
      <w:r w:rsidR="00F54F76">
        <w:rPr>
          <w:rFonts w:cs="Times New Roman"/>
        </w:rPr>
        <w:t>carefully selecting priorities</w:t>
      </w:r>
      <w:r w:rsidR="00F54F76">
        <w:rPr>
          <w:rFonts w:hint="cs"/>
          <w:rtl/>
        </w:rPr>
        <w:t>) ارائه شده است</w:t>
      </w:r>
      <w:r w:rsidR="00F54F76" w:rsidRPr="00D0775D">
        <w:rPr>
          <w:rtl/>
        </w:rPr>
        <w:fldChar w:fldCharType="begin">
          <w:fldData xml:space="preserve">PEVuZE5vdGU+PENpdGU+PEF1dGhvcj5OYWhhczwvQXV0aG9yPjxZZWFyPjIwMDU8L1llYXI+PFJl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</w:fldData>
        </w:fldChar>
      </w:r>
      <w:r w:rsidR="00F54F76" w:rsidRPr="00D0775D">
        <w:rPr>
          <w:rtl/>
        </w:rPr>
        <w:instrText xml:space="preserve"> </w:instrText>
      </w:r>
      <w:r w:rsidR="00F54F76" w:rsidRPr="00D0775D">
        <w:instrText>ADDIN EN.CITE</w:instrText>
      </w:r>
      <w:r w:rsidR="00F54F76" w:rsidRPr="00D0775D">
        <w:rPr>
          <w:rtl/>
        </w:rPr>
        <w:instrText xml:space="preserve"> </w:instrText>
      </w:r>
      <w:r w:rsidR="00F54F76" w:rsidRPr="00D0775D">
        <w:rPr>
          <w:rtl/>
        </w:rPr>
        <w:fldChar w:fldCharType="begin">
          <w:fldData xml:space="preserve">PEVuZE5vdGU+PENpdGU+PEF1dGhvcj5OYWhhczwvQXV0aG9yPjxZZWFyPjIwMDU8L1llYXI+PFJl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</w:fldData>
        </w:fldChar>
      </w:r>
      <w:r w:rsidR="00F54F76" w:rsidRPr="00D0775D">
        <w:rPr>
          <w:rtl/>
        </w:rPr>
        <w:instrText xml:space="preserve"> </w:instrText>
      </w:r>
      <w:r w:rsidR="00F54F76" w:rsidRPr="00D0775D">
        <w:instrText>ADDIN EN.CITE.DATA</w:instrText>
      </w:r>
      <w:r w:rsidR="00F54F76" w:rsidRPr="00D0775D">
        <w:rPr>
          <w:rtl/>
        </w:rPr>
        <w:instrText xml:space="preserve"> </w:instrText>
      </w:r>
      <w:r w:rsidR="00F54F76" w:rsidRPr="00D0775D">
        <w:rPr>
          <w:rtl/>
        </w:rPr>
      </w:r>
      <w:r w:rsidR="00F54F76" w:rsidRPr="00D0775D">
        <w:rPr>
          <w:rtl/>
        </w:rPr>
        <w:fldChar w:fldCharType="end"/>
      </w:r>
      <w:r w:rsidR="00F54F76" w:rsidRPr="00D0775D">
        <w:rPr>
          <w:rtl/>
        </w:rPr>
      </w:r>
      <w:r w:rsidR="00F54F76" w:rsidRPr="00D0775D">
        <w:rPr>
          <w:rtl/>
        </w:rPr>
        <w:fldChar w:fldCharType="separate"/>
      </w:r>
      <w:r w:rsidR="00F54F76" w:rsidRPr="00D0775D">
        <w:rPr>
          <w:noProof/>
          <w:rtl/>
        </w:rPr>
        <w:t>[</w:t>
      </w:r>
      <w:hyperlink w:anchor="_ENREF_8" w:tooltip="Tindell, 1994 #2" w:history="1">
        <w:r w:rsidR="00701409">
          <w:rPr>
            <w:rFonts w:hint="cs"/>
            <w:noProof/>
            <w:rtl/>
          </w:rPr>
          <w:t>4</w:t>
        </w:r>
      </w:hyperlink>
      <w:r w:rsidR="00701409">
        <w:rPr>
          <w:rFonts w:hint="cs"/>
          <w:noProof/>
          <w:rtl/>
        </w:rPr>
        <w:t>-</w:t>
      </w:r>
      <w:r w:rsidR="00455C11">
        <w:rPr>
          <w:rFonts w:hint="cs"/>
          <w:noProof/>
          <w:rtl/>
        </w:rPr>
        <w:t>10</w:t>
      </w:r>
      <w:r w:rsidR="00F54F76" w:rsidRPr="00D0775D">
        <w:rPr>
          <w:noProof/>
          <w:rtl/>
        </w:rPr>
        <w:t>]</w:t>
      </w:r>
      <w:r w:rsidR="00F54F76" w:rsidRPr="00D0775D">
        <w:rPr>
          <w:rtl/>
        </w:rPr>
        <w:fldChar w:fldCharType="end"/>
      </w:r>
      <w:r w:rsidR="00F54F76" w:rsidRPr="00D0775D">
        <w:rPr>
          <w:rFonts w:hint="cs"/>
          <w:rtl/>
        </w:rPr>
        <w:t>.</w:t>
      </w:r>
    </w:p>
    <w:p w:rsidR="00F54F76" w:rsidRDefault="00F54F76" w:rsidP="00F54F76">
      <w:pPr>
        <w:rPr>
          <w:rtl/>
        </w:rPr>
      </w:pPr>
      <w:r>
        <w:rPr>
          <w:rFonts w:hint="cs"/>
          <w:rtl/>
        </w:rPr>
        <w:t xml:space="preserve">در مقاله حاضر از دو روش ماسک </w:t>
      </w:r>
      <w:r>
        <w:t>XOR</w:t>
      </w:r>
      <w:r>
        <w:rPr>
          <w:rFonts w:hint="cs"/>
          <w:rtl/>
        </w:rPr>
        <w:t xml:space="preserve"> و انتخاب هوشمندانه شناساگر، به طور همزمان استفاده شده است که در ادامه با عنوان روش ترکیبی از آن یاد می‌شود . روش ماسک </w:t>
      </w:r>
      <w:r>
        <w:t>XOR</w:t>
      </w:r>
      <w:r>
        <w:rPr>
          <w:rFonts w:hint="cs"/>
          <w:rtl/>
        </w:rPr>
        <w:t xml:space="preserve"> شامل انجام عملیات منطقی </w:t>
      </w:r>
      <w:r>
        <w:t xml:space="preserve">XOR </w:t>
      </w:r>
      <w:r>
        <w:rPr>
          <w:rFonts w:hint="cs"/>
          <w:rtl/>
        </w:rPr>
        <w:t xml:space="preserve"> بخش داده هر پیام با الگوی </w:t>
      </w:r>
      <w:r>
        <w:t>101010…</w:t>
      </w:r>
      <w:r>
        <w:rPr>
          <w:rFonts w:hint="cs"/>
          <w:rtl/>
        </w:rPr>
        <w:t xml:space="preserve"> به منظور از بین بردن بیت‌های یکسان پشت سر هم است. روش انتخاب هوشمندانه شناساگر شامل اجتناب از انتخاب شناساگرهایی است که به دلیل وجود بیت‌های یکسان پشت سرهم مستلزم عملیات </w:t>
      </w:r>
      <w:r>
        <w:t>bit stuffing</w:t>
      </w:r>
      <w:r>
        <w:rPr>
          <w:rFonts w:hint="cs"/>
          <w:rtl/>
        </w:rPr>
        <w:t xml:space="preserve"> هستند. </w:t>
      </w:r>
    </w:p>
    <w:p w:rsidR="00F54F76" w:rsidRDefault="00F54F76" w:rsidP="00F54F76">
      <w:pPr>
        <w:rPr>
          <w:rtl/>
        </w:rPr>
      </w:pPr>
      <w:r>
        <w:rPr>
          <w:rFonts w:hint="cs"/>
          <w:rtl/>
        </w:rPr>
        <w:t>روش ترکیبی یاد شده به دو دسته داده شامل داده‌های تصادفی و داده‌های واقعی مربوط به یک سیستم پرنده اعمال خواهد شد. همچنین بدترین زمان پاسخ برای سیستم واقعی قبل و بعد از اعمال روش ترکیبی محاسبه و میزان بهبود ناشی از اعمال روش ترکیبی ارائه می</w:t>
      </w:r>
      <w:r>
        <w:rPr>
          <w:rFonts w:hint="eastAsia"/>
          <w:rtl/>
        </w:rPr>
        <w:t>‌شود</w:t>
      </w:r>
      <w:r>
        <w:rPr>
          <w:rFonts w:hint="cs"/>
          <w:rtl/>
        </w:rPr>
        <w:t>. که شاهد 5 تا 10 درصدی عملکرد سیستم خواهیم بود.</w:t>
      </w:r>
    </w:p>
    <w:p w:rsidR="00B9458E" w:rsidRDefault="00B9458E" w:rsidP="00455C11">
      <w:pPr>
        <w:rPr>
          <w:rtl/>
        </w:rPr>
      </w:pPr>
      <w:r>
        <w:rPr>
          <w:rFonts w:hint="cs"/>
          <w:rtl/>
        </w:rPr>
        <w:t xml:space="preserve">در ادامه و در بخش </w:t>
      </w:r>
      <w:r w:rsidR="00455C11">
        <w:rPr>
          <w:rFonts w:hint="cs"/>
          <w:rtl/>
        </w:rPr>
        <w:t>2</w:t>
      </w:r>
      <w:r>
        <w:rPr>
          <w:rFonts w:hint="cs"/>
          <w:rtl/>
        </w:rPr>
        <w:t xml:space="preserve"> به معرفی اجمالی پروتکل </w:t>
      </w:r>
      <w:r>
        <w:t>CAN</w:t>
      </w:r>
      <w:r>
        <w:rPr>
          <w:rFonts w:hint="cs"/>
          <w:rtl/>
        </w:rPr>
        <w:t xml:space="preserve"> پرداخته شده است. بخش </w:t>
      </w:r>
      <w:r w:rsidR="00455C11">
        <w:rPr>
          <w:rFonts w:hint="cs"/>
          <w:rtl/>
        </w:rPr>
        <w:t>3</w:t>
      </w:r>
      <w:r w:rsidR="00DA0CDE">
        <w:rPr>
          <w:rFonts w:hint="cs"/>
          <w:rtl/>
        </w:rPr>
        <w:t xml:space="preserve"> </w:t>
      </w:r>
      <w:r>
        <w:rPr>
          <w:rFonts w:hint="cs"/>
          <w:rtl/>
        </w:rPr>
        <w:t xml:space="preserve">توضیحاتی پیرامون </w:t>
      </w:r>
      <w:r w:rsidR="00425D0D">
        <w:rPr>
          <w:rFonts w:hint="cs"/>
          <w:rtl/>
        </w:rPr>
        <w:t>فرایند</w:t>
      </w:r>
      <w:r>
        <w:rPr>
          <w:rFonts w:hint="cs"/>
          <w:rtl/>
        </w:rPr>
        <w:t xml:space="preserve"> </w:t>
      </w:r>
      <w:r w:rsidR="00DA0CDE">
        <w:t>bit stuffing</w:t>
      </w:r>
      <w:r>
        <w:rPr>
          <w:rFonts w:hint="cs"/>
          <w:rtl/>
        </w:rPr>
        <w:t xml:space="preserve"> ارا</w:t>
      </w:r>
      <w:r w:rsidR="00DA0CDE">
        <w:rPr>
          <w:rFonts w:hint="cs"/>
          <w:rtl/>
        </w:rPr>
        <w:t>ئ</w:t>
      </w:r>
      <w:r>
        <w:rPr>
          <w:rFonts w:hint="cs"/>
          <w:rtl/>
        </w:rPr>
        <w:t xml:space="preserve">ه می‌دهد. بخش </w:t>
      </w:r>
      <w:r w:rsidR="00DA0CDE">
        <w:rPr>
          <w:rFonts w:hint="cs"/>
          <w:rtl/>
        </w:rPr>
        <w:t>4 مشتمل بر روابط حاکم بر</w:t>
      </w:r>
      <w:r>
        <w:rPr>
          <w:rFonts w:hint="cs"/>
          <w:rtl/>
        </w:rPr>
        <w:t xml:space="preserve"> محاسبه بدترین زمان پاسخ است.</w:t>
      </w:r>
      <w:r w:rsidR="001773CE">
        <w:rPr>
          <w:rFonts w:hint="cs"/>
          <w:rtl/>
        </w:rPr>
        <w:t xml:space="preserve"> </w:t>
      </w:r>
      <w:r>
        <w:rPr>
          <w:rFonts w:hint="cs"/>
          <w:rtl/>
        </w:rPr>
        <w:t xml:space="preserve">بخش </w:t>
      </w:r>
      <w:r w:rsidR="001773CE">
        <w:rPr>
          <w:rFonts w:hint="cs"/>
          <w:rtl/>
        </w:rPr>
        <w:t>5</w:t>
      </w:r>
      <w:r>
        <w:rPr>
          <w:rFonts w:hint="cs"/>
          <w:rtl/>
        </w:rPr>
        <w:t xml:space="preserve"> شامل نتایج</w:t>
      </w:r>
      <w:r w:rsidR="000E37F4">
        <w:rPr>
          <w:rFonts w:hint="cs"/>
          <w:rtl/>
        </w:rPr>
        <w:t xml:space="preserve"> به دست آمده</w:t>
      </w:r>
      <w:r>
        <w:rPr>
          <w:rFonts w:hint="cs"/>
          <w:rtl/>
        </w:rPr>
        <w:t xml:space="preserve"> و </w:t>
      </w:r>
      <w:r w:rsidR="001773CE">
        <w:rPr>
          <w:rFonts w:hint="cs"/>
          <w:rtl/>
        </w:rPr>
        <w:t xml:space="preserve">در </w:t>
      </w:r>
      <w:r>
        <w:rPr>
          <w:rFonts w:hint="cs"/>
          <w:rtl/>
        </w:rPr>
        <w:t xml:space="preserve">بخش </w:t>
      </w:r>
      <w:r w:rsidR="001773CE">
        <w:rPr>
          <w:rFonts w:hint="cs"/>
          <w:rtl/>
        </w:rPr>
        <w:t>6</w:t>
      </w:r>
      <w:r>
        <w:rPr>
          <w:rFonts w:hint="cs"/>
          <w:rtl/>
        </w:rPr>
        <w:t xml:space="preserve"> </w:t>
      </w:r>
      <w:r w:rsidR="001773CE">
        <w:rPr>
          <w:rFonts w:hint="cs"/>
          <w:rtl/>
        </w:rPr>
        <w:t xml:space="preserve">به </w:t>
      </w:r>
      <w:r>
        <w:rPr>
          <w:rFonts w:hint="cs"/>
          <w:rtl/>
        </w:rPr>
        <w:t xml:space="preserve">نتیجه‌گیری </w:t>
      </w:r>
      <w:r w:rsidR="001773CE">
        <w:rPr>
          <w:rFonts w:hint="cs"/>
          <w:rtl/>
        </w:rPr>
        <w:t>می</w:t>
      </w:r>
      <w:r w:rsidR="001773CE">
        <w:rPr>
          <w:rFonts w:hint="eastAsia"/>
          <w:rtl/>
        </w:rPr>
        <w:t>‌پردازیم</w:t>
      </w:r>
      <w:r>
        <w:rPr>
          <w:rFonts w:hint="cs"/>
          <w:rtl/>
        </w:rPr>
        <w:t>.</w:t>
      </w:r>
    </w:p>
    <w:p w:rsidR="00B96CBB" w:rsidRPr="00C34F75" w:rsidRDefault="00CE3F74" w:rsidP="00271F98">
      <w:pPr>
        <w:pStyle w:val="Heading1"/>
        <w:rPr>
          <w:rtl/>
        </w:rPr>
      </w:pPr>
      <w:r>
        <w:rPr>
          <w:rFonts w:hint="cs"/>
          <w:rtl/>
        </w:rPr>
        <w:lastRenderedPageBreak/>
        <w:t xml:space="preserve">مروری بر </w:t>
      </w:r>
      <w:r w:rsidR="00425D0D">
        <w:rPr>
          <w:rFonts w:hint="cs"/>
          <w:rtl/>
        </w:rPr>
        <w:t>پروتکل</w:t>
      </w:r>
      <w:r>
        <w:rPr>
          <w:rFonts w:hint="cs"/>
          <w:rtl/>
        </w:rPr>
        <w:t xml:space="preserve"> </w:t>
      </w:r>
      <w:r>
        <w:t>CAN</w:t>
      </w:r>
    </w:p>
    <w:p w:rsidR="0020589D" w:rsidRPr="00271F98" w:rsidRDefault="0020589D" w:rsidP="00BB6C06">
      <w:pPr>
        <w:rPr>
          <w:rtl/>
        </w:rPr>
      </w:pPr>
      <w:r w:rsidRPr="00271F98">
        <w:t>CAN</w:t>
      </w:r>
      <w:r w:rsidRPr="00271F98">
        <w:rPr>
          <w:rFonts w:hint="cs"/>
          <w:rtl/>
        </w:rPr>
        <w:t xml:space="preserve"> یک باس داده چند اربابی است که به منظور کار در سرعت‌های تا </w:t>
      </w:r>
      <w:r w:rsidRPr="00271F98">
        <w:t>Mbit/s</w:t>
      </w:r>
      <w:r w:rsidRPr="00271F98">
        <w:rPr>
          <w:rFonts w:hint="cs"/>
          <w:rtl/>
        </w:rPr>
        <w:t xml:space="preserve"> 1 طراحی شده است. </w:t>
      </w:r>
      <w:r w:rsidRPr="00373AA3">
        <w:rPr>
          <w:rFonts w:hint="cs"/>
          <w:rtl/>
        </w:rPr>
        <w:t xml:space="preserve">ساختار </w:t>
      </w:r>
      <w:r w:rsidR="00BC3051" w:rsidRPr="00373AA3">
        <w:rPr>
          <w:rFonts w:hint="cs"/>
          <w:rtl/>
        </w:rPr>
        <w:t xml:space="preserve">کلی </w:t>
      </w:r>
      <w:r w:rsidRPr="00373AA3">
        <w:rPr>
          <w:rFonts w:hint="cs"/>
          <w:rtl/>
        </w:rPr>
        <w:t xml:space="preserve">هر پیام در </w:t>
      </w:r>
      <w:r w:rsidRPr="00373AA3">
        <w:t>CAN</w:t>
      </w:r>
      <w:r w:rsidR="00BC3051" w:rsidRPr="00373AA3">
        <w:rPr>
          <w:rFonts w:hint="cs"/>
          <w:rtl/>
        </w:rPr>
        <w:t xml:space="preserve"> به ترتیب</w:t>
      </w:r>
      <w:r w:rsidRPr="00373AA3">
        <w:rPr>
          <w:rFonts w:hint="cs"/>
          <w:rtl/>
        </w:rPr>
        <w:t xml:space="preserve"> شامل یک شناساگر منحصربه‌فرد (برای </w:t>
      </w:r>
      <w:r w:rsidRPr="00373AA3">
        <w:t>CAN 2.0 A</w:t>
      </w:r>
      <w:r w:rsidRPr="00373AA3">
        <w:rPr>
          <w:rFonts w:hint="cs"/>
          <w:rtl/>
        </w:rPr>
        <w:t xml:space="preserve"> شناساگر 11 بیتی و برای </w:t>
      </w:r>
      <w:r w:rsidRPr="00373AA3">
        <w:t>CAN 2.0 B</w:t>
      </w:r>
      <w:r w:rsidRPr="00373AA3">
        <w:rPr>
          <w:rFonts w:hint="cs"/>
          <w:rtl/>
        </w:rPr>
        <w:t xml:space="preserve"> شناساگر 29 بیتی است)</w:t>
      </w:r>
      <w:r w:rsidR="00BC3051" w:rsidRPr="00373AA3">
        <w:rPr>
          <w:rFonts w:hint="cs"/>
          <w:rtl/>
        </w:rPr>
        <w:t>، قسمت کنترل، داده</w:t>
      </w:r>
      <w:r w:rsidR="00BC3051" w:rsidRPr="00373AA3">
        <w:rPr>
          <w:rFonts w:hint="eastAsia"/>
          <w:rtl/>
        </w:rPr>
        <w:t>‌ها</w:t>
      </w:r>
      <w:r w:rsidR="00BC3051" w:rsidRPr="00373AA3">
        <w:rPr>
          <w:rFonts w:hint="cs"/>
          <w:rtl/>
        </w:rPr>
        <w:t xml:space="preserve">، </w:t>
      </w:r>
      <w:r w:rsidR="00BC3051" w:rsidRPr="00373AA3">
        <w:t>CRC</w:t>
      </w:r>
      <w:r w:rsidR="00271F98" w:rsidRPr="00373AA3">
        <w:rPr>
          <w:rFonts w:hint="cs"/>
          <w:rtl/>
        </w:rPr>
        <w:t xml:space="preserve"> و</w:t>
      </w:r>
      <w:r w:rsidR="00BC3051" w:rsidRPr="00373AA3">
        <w:rPr>
          <w:rFonts w:hint="cs"/>
          <w:rtl/>
        </w:rPr>
        <w:t xml:space="preserve"> </w:t>
      </w:r>
      <w:r w:rsidR="00271F98" w:rsidRPr="00373AA3">
        <w:rPr>
          <w:rFonts w:hint="cs"/>
          <w:rtl/>
        </w:rPr>
        <w:t xml:space="preserve">فیلد </w:t>
      </w:r>
      <w:r w:rsidR="00BC3051" w:rsidRPr="00373AA3">
        <w:rPr>
          <w:rFonts w:hint="cs"/>
          <w:rtl/>
        </w:rPr>
        <w:t xml:space="preserve">پایان فریم </w:t>
      </w:r>
      <w:r w:rsidRPr="00373AA3">
        <w:rPr>
          <w:rFonts w:hint="cs"/>
          <w:rtl/>
        </w:rPr>
        <w:t xml:space="preserve">  </w:t>
      </w:r>
      <w:r w:rsidR="00BC3051" w:rsidRPr="00373AA3">
        <w:rPr>
          <w:rFonts w:hint="cs"/>
          <w:rtl/>
        </w:rPr>
        <w:t>می</w:t>
      </w:r>
      <w:r w:rsidR="00BC3051" w:rsidRPr="00373AA3">
        <w:rPr>
          <w:rFonts w:hint="eastAsia"/>
          <w:rtl/>
        </w:rPr>
        <w:t>‌باشد</w:t>
      </w:r>
      <w:r w:rsidRPr="00373AA3">
        <w:rPr>
          <w:rFonts w:hint="cs"/>
          <w:rtl/>
        </w:rPr>
        <w:t>. شناساگر علاوه بر تعیین اولویت دستیابی به باس در هنگام درخواست همزمان گره‌ها، فیلتر شدن پیام‌های ناخواسته در گره‌ها را نیز ممکن می‌کند</w:t>
      </w:r>
      <w:r w:rsidR="00BC3051" w:rsidRPr="00373AA3">
        <w:rPr>
          <w:rFonts w:hint="cs"/>
          <w:rtl/>
        </w:rPr>
        <w:t>. ق</w:t>
      </w:r>
      <w:r w:rsidR="00271F98" w:rsidRPr="00373AA3">
        <w:rPr>
          <w:rFonts w:hint="cs"/>
          <w:rtl/>
        </w:rPr>
        <w:t>سمت کنت</w:t>
      </w:r>
      <w:r w:rsidR="00BC3051" w:rsidRPr="00373AA3">
        <w:rPr>
          <w:rFonts w:hint="cs"/>
          <w:rtl/>
        </w:rPr>
        <w:t>رل وظیفه تعیین نوع پیام (</w:t>
      </w:r>
      <w:r w:rsidR="00BC3051" w:rsidRPr="00373AA3">
        <w:t>Data</w:t>
      </w:r>
      <w:r w:rsidR="00BC3051" w:rsidRPr="00373AA3">
        <w:rPr>
          <w:rFonts w:hint="cs"/>
          <w:rtl/>
        </w:rPr>
        <w:t xml:space="preserve"> یا </w:t>
      </w:r>
      <w:r w:rsidR="00BC3051" w:rsidRPr="00373AA3">
        <w:t>Remote</w:t>
      </w:r>
      <w:r w:rsidR="00BC3051" w:rsidRPr="00373AA3">
        <w:rPr>
          <w:rFonts w:hint="cs"/>
          <w:rtl/>
        </w:rPr>
        <w:t>) و طول داده درون پیام که از صفر تا هشت قابل تنظیم است را به عهده دارد. فیلد داده حاوی اطلاعات درون پیام می</w:t>
      </w:r>
      <w:r w:rsidR="00271F98" w:rsidRPr="00373AA3">
        <w:rPr>
          <w:rFonts w:hint="eastAsia"/>
          <w:rtl/>
        </w:rPr>
        <w:t>‌باش</w:t>
      </w:r>
      <w:r w:rsidR="00271F98" w:rsidRPr="00373AA3">
        <w:rPr>
          <w:rFonts w:hint="cs"/>
          <w:rtl/>
        </w:rPr>
        <w:t xml:space="preserve">د. </w:t>
      </w:r>
      <w:r w:rsidR="00271F98" w:rsidRPr="00373AA3">
        <w:rPr>
          <w:rFonts w:hint="cs"/>
          <w:rtl/>
        </w:rPr>
        <w:lastRenderedPageBreak/>
        <w:t xml:space="preserve">قسمت </w:t>
      </w:r>
      <w:r w:rsidR="00271F98" w:rsidRPr="00373AA3">
        <w:t>CRC</w:t>
      </w:r>
      <w:r w:rsidR="00271F98" w:rsidRPr="00373AA3">
        <w:rPr>
          <w:rFonts w:hint="cs"/>
          <w:rtl/>
        </w:rPr>
        <w:t xml:space="preserve"> جهت صحت سنجی پیام استفاده می</w:t>
      </w:r>
      <w:r w:rsidR="00271F98" w:rsidRPr="00373AA3">
        <w:rPr>
          <w:rFonts w:hint="eastAsia"/>
          <w:rtl/>
        </w:rPr>
        <w:t xml:space="preserve">‌شود و </w:t>
      </w:r>
      <w:r w:rsidR="00271F98" w:rsidRPr="00373AA3">
        <w:rPr>
          <w:rFonts w:hint="cs"/>
          <w:rtl/>
        </w:rPr>
        <w:t>فیلد پایان، اتمام پیام را به گیرنده</w:t>
      </w:r>
      <w:r w:rsidR="00271F98" w:rsidRPr="00373AA3">
        <w:rPr>
          <w:rFonts w:hint="eastAsia"/>
          <w:rtl/>
        </w:rPr>
        <w:t>‌ها اطلاع می</w:t>
      </w:r>
      <w:r w:rsidR="00271F98" w:rsidRPr="00373AA3">
        <w:rPr>
          <w:rFonts w:ascii="Malgun Gothic" w:eastAsia="Malgun Gothic" w:hAnsi="Malgun Gothic" w:hint="cs"/>
          <w:rtl/>
        </w:rPr>
        <w:t>‌دهد</w:t>
      </w:r>
      <w:r w:rsidR="00AF242D" w:rsidRPr="00271F98">
        <w:rPr>
          <w:rtl/>
        </w:rPr>
        <w:fldChar w:fldCharType="begin"/>
      </w:r>
      <w:r w:rsidR="003978D6" w:rsidRPr="00271F98">
        <w:rPr>
          <w:rtl/>
        </w:rPr>
        <w:instrText xml:space="preserve"> </w:instrText>
      </w:r>
      <w:r w:rsidR="003978D6" w:rsidRPr="00271F98">
        <w:instrText>ADDIN EN.CITE &lt;EndNote&gt;&lt;Cite&gt;&lt;Author&gt;Çenesİz&lt;/Author&gt;&lt;Year&gt;2004&lt;/Year&gt;&lt;RecNum&gt;22&lt;/RecNum&gt;&lt;DisplayText&gt;[5]&lt;/DisplayText&gt;&lt;record&gt;&lt;rec-number&gt;22&lt;/rec-number&gt;&lt;foreign-keys&gt;&lt;key app="EN" db-id="dwfvxs9x3vf992e5w9hxezaowzvv0rv59rav" timestamp="1448368890"&gt;22</w:instrText>
      </w:r>
      <w:r w:rsidR="003978D6" w:rsidRPr="00271F98">
        <w:rPr>
          <w:rtl/>
        </w:rPr>
        <w:instrText>&lt;/</w:instrText>
      </w:r>
      <w:r w:rsidR="003978D6" w:rsidRPr="00271F98">
        <w:instrText>key&gt;&lt;/foreign-keys&gt;&lt;ref-type name="Journal Article"&gt;17&lt;/ref-type&gt;&lt;contributors&gt;&lt;authors&gt;&lt;author&gt;Çenesİz, Nilüfer&lt;/author&gt;&lt;author&gt;Esin, Murat&lt;/author&gt;&lt;/authors&gt;&lt;/contributors&gt;&lt;titles&gt;&lt;title&gt;Controller area network (CAN) for computer integrated manufacturing systems&lt;/title&gt;&lt;secondary-title&gt;Journal of Intelligent Manufacturing&lt;/secondary-title&gt;&lt;/titles&gt;&lt;periodical&gt;&lt;full-title&gt;Journal of Intelligent Manufacturing&lt;/full-title&gt;&lt;/periodical&gt;&lt;pages&gt;481-489&lt;/pages&gt;&lt;volume&gt;15&lt;/volume&gt;&lt;number&gt;4&lt;/number&gt;&lt;dates&gt;&lt;year</w:instrText>
      </w:r>
      <w:r w:rsidR="003978D6" w:rsidRPr="00271F98">
        <w:rPr>
          <w:rtl/>
        </w:rPr>
        <w:instrText>&gt;2004&lt;/</w:instrText>
      </w:r>
      <w:r w:rsidR="003978D6" w:rsidRPr="00271F98">
        <w:instrText>year&gt;&lt;/dates&gt;&lt;isbn&gt;0956-5515&lt;/isbn&gt;&lt;urls&gt;&lt;/urls&gt;&lt;/record&gt;&lt;/Cite&gt;&lt;/EndNote</w:instrText>
      </w:r>
      <w:r w:rsidR="003978D6" w:rsidRPr="00271F98">
        <w:rPr>
          <w:rtl/>
        </w:rPr>
        <w:instrText>&gt;</w:instrText>
      </w:r>
      <w:r w:rsidR="00AF242D" w:rsidRPr="00271F98">
        <w:rPr>
          <w:rtl/>
        </w:rPr>
        <w:fldChar w:fldCharType="separate"/>
      </w:r>
      <w:r w:rsidR="003978D6" w:rsidRPr="00271F98">
        <w:rPr>
          <w:noProof/>
          <w:rtl/>
        </w:rPr>
        <w:t>[</w:t>
      </w:r>
      <w:r w:rsidR="00080984">
        <w:fldChar w:fldCharType="begin"/>
      </w:r>
      <w:r w:rsidR="00080984">
        <w:instrText xml:space="preserve"> HYPERLINK \l "_ENREF_5" \o "Çenesİz, 2004 #22" </w:instrText>
      </w:r>
      <w:r w:rsidR="00080984">
        <w:fldChar w:fldCharType="separate"/>
      </w:r>
      <w:r w:rsidR="00BB6C06">
        <w:rPr>
          <w:rFonts w:hint="cs"/>
          <w:noProof/>
          <w:rtl/>
        </w:rPr>
        <w:t>6</w:t>
      </w:r>
      <w:r w:rsidR="00080984">
        <w:rPr>
          <w:noProof/>
        </w:rPr>
        <w:fldChar w:fldCharType="end"/>
      </w:r>
      <w:r w:rsidR="003978D6" w:rsidRPr="00271F98">
        <w:rPr>
          <w:noProof/>
          <w:rtl/>
        </w:rPr>
        <w:t>]</w:t>
      </w:r>
      <w:r w:rsidR="00AF242D" w:rsidRPr="00271F98">
        <w:rPr>
          <w:rtl/>
        </w:rPr>
        <w:fldChar w:fldCharType="end"/>
      </w:r>
      <w:r w:rsidRPr="00271F98">
        <w:rPr>
          <w:rFonts w:hint="cs"/>
          <w:rtl/>
        </w:rPr>
        <w:t>.</w:t>
      </w:r>
    </w:p>
    <w:p w:rsidR="00562A6F" w:rsidRPr="00BD0FD6" w:rsidRDefault="0020589D" w:rsidP="00271F98">
      <w:pPr>
        <w:rPr>
          <w:rtl/>
        </w:rPr>
      </w:pPr>
      <w:r w:rsidRPr="00BD0FD6">
        <w:rPr>
          <w:rFonts w:hint="cs"/>
          <w:rtl/>
        </w:rPr>
        <w:t xml:space="preserve">ساختار یک پیام </w:t>
      </w:r>
      <w:r w:rsidRPr="00BD0FD6">
        <w:t>CAN</w:t>
      </w:r>
      <w:r w:rsidRPr="00BD0FD6">
        <w:rPr>
          <w:rFonts w:hint="cs"/>
          <w:rtl/>
        </w:rPr>
        <w:t xml:space="preserve"> در </w:t>
      </w:r>
      <w:r w:rsidR="00AF242D" w:rsidRPr="00BD0FD6">
        <w:rPr>
          <w:rtl/>
        </w:rPr>
        <w:fldChar w:fldCharType="begin"/>
      </w:r>
      <w:r w:rsidR="00BD0FD6" w:rsidRPr="00BD0FD6">
        <w:rPr>
          <w:rtl/>
        </w:rPr>
        <w:instrText xml:space="preserve"> </w:instrText>
      </w:r>
      <w:r w:rsidR="00BD0FD6" w:rsidRPr="00BD0FD6">
        <w:rPr>
          <w:rFonts w:hint="cs"/>
        </w:rPr>
        <w:instrText>REF</w:instrText>
      </w:r>
      <w:r w:rsidR="00BD0FD6" w:rsidRPr="00BD0FD6">
        <w:rPr>
          <w:rFonts w:hint="cs"/>
          <w:rtl/>
        </w:rPr>
        <w:instrText xml:space="preserve"> _</w:instrText>
      </w:r>
      <w:r w:rsidR="00BD0FD6" w:rsidRPr="00BD0FD6">
        <w:rPr>
          <w:rFonts w:hint="cs"/>
        </w:rPr>
        <w:instrText>Ref436586175 \h</w:instrText>
      </w:r>
      <w:r w:rsidR="00BD0FD6" w:rsidRPr="00BD0FD6">
        <w:rPr>
          <w:rtl/>
        </w:rPr>
        <w:instrText xml:space="preserve"> </w:instrText>
      </w:r>
      <w:r w:rsidR="00BD0FD6">
        <w:rPr>
          <w:rtl/>
        </w:rPr>
        <w:instrText xml:space="preserve"> \* </w:instrText>
      </w:r>
      <w:r w:rsidR="00BD0FD6">
        <w:instrText>MERGEFORMAT</w:instrText>
      </w:r>
      <w:r w:rsidR="00BD0FD6">
        <w:rPr>
          <w:rtl/>
        </w:rPr>
        <w:instrText xml:space="preserve"> </w:instrText>
      </w:r>
      <w:r w:rsidR="00AF242D" w:rsidRPr="00BD0FD6">
        <w:rPr>
          <w:rtl/>
        </w:rPr>
      </w:r>
      <w:r w:rsidR="00AF242D" w:rsidRPr="00BD0FD6">
        <w:rPr>
          <w:rtl/>
        </w:rPr>
        <w:fldChar w:fldCharType="separate"/>
      </w:r>
      <w:r w:rsidR="00897572" w:rsidRPr="00E005F1">
        <w:rPr>
          <w:rtl/>
        </w:rPr>
        <w:t xml:space="preserve">شکل </w:t>
      </w:r>
      <w:r w:rsidR="00897572">
        <w:rPr>
          <w:noProof/>
          <w:rtl/>
        </w:rPr>
        <w:t>1</w:t>
      </w:r>
      <w:r w:rsidR="00AF242D" w:rsidRPr="00BD0FD6">
        <w:rPr>
          <w:rtl/>
        </w:rPr>
        <w:fldChar w:fldCharType="end"/>
      </w:r>
      <w:r w:rsidRPr="00BD0FD6">
        <w:rPr>
          <w:rFonts w:hint="cs"/>
          <w:rtl/>
        </w:rPr>
        <w:t xml:space="preserve"> نشان داده شده است.</w:t>
      </w:r>
    </w:p>
    <w:p w:rsidR="0020589D" w:rsidRDefault="0020589D" w:rsidP="00074AA0">
      <w:pPr>
        <w:rPr>
          <w:rtl/>
        </w:rPr>
      </w:pPr>
      <w:r>
        <w:rPr>
          <w:rFonts w:hint="cs"/>
          <w:rtl/>
        </w:rPr>
        <w:t xml:space="preserve">ارسال داده توسط هر گره زمانی میسر است که باس بیکار باشد. در صورتی که باس بیکار باشد گره‌هایی که قصد ارسال داده دارند، شناساگر خود را به صورت تک بیتی و پشت سر هم ارسال می‌کنند. در پروتکل  </w:t>
      </w:r>
      <w:r>
        <w:t>CAN</w:t>
      </w:r>
      <w:r>
        <w:rPr>
          <w:rFonts w:hint="cs"/>
          <w:rtl/>
        </w:rPr>
        <w:t xml:space="preserve">، بیت 0 را بیت غالب و بیت 1 را بیت </w:t>
      </w:r>
      <w:r w:rsidR="00463D8B">
        <w:rPr>
          <w:rFonts w:hint="cs"/>
          <w:rtl/>
        </w:rPr>
        <w:t xml:space="preserve">مغلوب </w:t>
      </w:r>
      <w:r>
        <w:rPr>
          <w:rFonts w:hint="cs"/>
          <w:rtl/>
        </w:rPr>
        <w:t xml:space="preserve">می‌نامند.  باس طوری طراحی شده است که در صورتی که چند گره به طور همزمان در حال ارسال شناساگر خود بر روی باس باشند و تنها یکی از آن‌ها 0 باشد، مقدار باس 0 خواهد شد. در واقع باس مانند یک گیت </w:t>
      </w:r>
      <w:r>
        <w:t>AND</w:t>
      </w:r>
      <w:r>
        <w:rPr>
          <w:rFonts w:hint="cs"/>
          <w:rtl/>
        </w:rPr>
        <w:t xml:space="preserve"> </w:t>
      </w:r>
      <w:r w:rsidR="00463D8B">
        <w:rPr>
          <w:rFonts w:hint="cs"/>
          <w:rtl/>
        </w:rPr>
        <w:t xml:space="preserve">بزرگ </w:t>
      </w:r>
      <w:r>
        <w:rPr>
          <w:rFonts w:hint="cs"/>
          <w:rtl/>
        </w:rPr>
        <w:t>عمل می‌کند</w:t>
      </w:r>
      <w:r w:rsidR="00AF242D" w:rsidRPr="00425D0D">
        <w:rPr>
          <w:rtl/>
        </w:rPr>
        <w:fldChar w:fldCharType="begin"/>
      </w:r>
      <w:r w:rsidR="003978D6" w:rsidRPr="00425D0D">
        <w:rPr>
          <w:rtl/>
        </w:rPr>
        <w:instrText xml:space="preserve"> </w:instrText>
      </w:r>
      <w:r w:rsidR="003978D6" w:rsidRPr="00425D0D">
        <w:instrText>ADDIN EN.CITE &lt;EndNote&gt;&lt;Cite&gt;&lt;Author&gt;Davis&lt;/Author&gt;&lt;Year&gt;2007&lt;/Year&gt;&lt;RecNum&gt;8&lt;/RecNum&gt;&lt;DisplayText&gt;[6]&lt;/DisplayText&gt;&lt;record&gt;&lt;rec-number&gt;8&lt;/rec-number&gt;&lt;foreign-keys&gt;&lt;key app="EN" db-id="dwfvxs9x3vf992e5w9hxezaowzvv0rv59rav" timestamp="1447839369"&gt;8&lt;/key</w:instrText>
      </w:r>
      <w:r w:rsidR="003978D6" w:rsidRPr="00425D0D">
        <w:rPr>
          <w:rtl/>
        </w:rPr>
        <w:instrText>&gt;&lt;/</w:instrText>
      </w:r>
      <w:r w:rsidR="003978D6" w:rsidRPr="00425D0D">
        <w:instrText>foreign-keys&gt;&lt;ref-type name="Journal Article"&gt;17&lt;/ref-type&gt;&lt;contributors&gt;&lt;authors&gt;&lt;author&gt;Davis, Robert I&lt;/author&gt;&lt;author&gt;Burns, Alan&lt;/author&gt;&lt;author&gt;Bril, Reinder J&lt;/author&gt;&lt;author&gt;Lukkien, Johan J&lt;/author&gt;&lt;/authors&gt;&lt;/contributors&gt;&lt;titles&gt;&lt;title&gt;Controller Area Network (CAN) schedulability analysis: Refuted, revisited and revised&lt;/title&gt;&lt;secondary-title&gt;Real-Time Systems&lt;/secondary-title&gt;&lt;/titles&gt;&lt;periodical&gt;&lt;full-title&gt;Real-Time Systems&lt;/full-title&gt;&lt;/periodical&gt;&lt;pages&gt;239-272&lt;/pages&gt;&lt;volume&gt;35&lt;/volume</w:instrText>
      </w:r>
      <w:r w:rsidR="003978D6" w:rsidRPr="00425D0D">
        <w:rPr>
          <w:rtl/>
        </w:rPr>
        <w:instrText>&gt;&lt;</w:instrText>
      </w:r>
      <w:r w:rsidR="003978D6" w:rsidRPr="00425D0D">
        <w:instrText>number&gt;3&lt;/number&gt;&lt;dates&gt;&lt;year&gt;2007&lt;/year&gt;&lt;/dates&gt;&lt;isbn&gt;0922-6443&lt;/isbn&gt;&lt;urls&gt;&lt;/urls&gt;&lt;/record&gt;&lt;/Cite&gt;&lt;/EndNote</w:instrText>
      </w:r>
      <w:r w:rsidR="003978D6" w:rsidRPr="00425D0D">
        <w:rPr>
          <w:rtl/>
        </w:rPr>
        <w:instrText>&gt;</w:instrText>
      </w:r>
      <w:r w:rsidR="00AF242D" w:rsidRPr="00425D0D">
        <w:rPr>
          <w:rtl/>
        </w:rPr>
        <w:fldChar w:fldCharType="separate"/>
      </w:r>
      <w:r w:rsidR="003978D6" w:rsidRPr="00425D0D">
        <w:rPr>
          <w:noProof/>
          <w:rtl/>
        </w:rPr>
        <w:t>[</w:t>
      </w:r>
      <w:r w:rsidR="00080984">
        <w:fldChar w:fldCharType="begin"/>
      </w:r>
      <w:r w:rsidR="00080984">
        <w:instrText xml:space="preserve"> HYPERLINK \l "_ENREF_6" \o "Davis, 2007 #8" </w:instrText>
      </w:r>
      <w:r w:rsidR="00080984">
        <w:fldChar w:fldCharType="separate"/>
      </w:r>
      <w:r w:rsidR="00074AA0">
        <w:rPr>
          <w:rFonts w:hint="cs"/>
          <w:noProof/>
          <w:rtl/>
        </w:rPr>
        <w:t>11</w:t>
      </w:r>
      <w:r w:rsidR="00080984">
        <w:rPr>
          <w:noProof/>
        </w:rPr>
        <w:fldChar w:fldCharType="end"/>
      </w:r>
      <w:r w:rsidR="003978D6" w:rsidRPr="00425D0D">
        <w:rPr>
          <w:noProof/>
          <w:rtl/>
        </w:rPr>
        <w:t>]</w:t>
      </w:r>
      <w:r w:rsidR="00AF242D" w:rsidRPr="00425D0D">
        <w:rPr>
          <w:rtl/>
        </w:rPr>
        <w:fldChar w:fldCharType="end"/>
      </w:r>
      <w:r w:rsidRPr="00425D0D">
        <w:rPr>
          <w:rFonts w:hint="cs"/>
          <w:rtl/>
        </w:rPr>
        <w:t>.</w:t>
      </w:r>
    </w:p>
    <w:p w:rsidR="000E37F4" w:rsidRDefault="000E37F4" w:rsidP="00271F98">
      <w:pPr>
        <w:rPr>
          <w:rtl/>
        </w:rPr>
      </w:pPr>
    </w:p>
    <w:p w:rsidR="00B1004D" w:rsidRDefault="00B1004D" w:rsidP="00271F98">
      <w:pPr>
        <w:rPr>
          <w:rtl/>
        </w:rPr>
      </w:pPr>
    </w:p>
    <w:p w:rsidR="000A5209" w:rsidRDefault="000A5209" w:rsidP="00271F98">
      <w:pPr>
        <w:rPr>
          <w:rtl/>
        </w:rPr>
        <w:sectPr w:rsidR="000A5209" w:rsidSect="000E37F4">
          <w:endnotePr>
            <w:numFmt w:val="lowerLetter"/>
          </w:endnotePr>
          <w:type w:val="continuous"/>
          <w:pgSz w:w="11906" w:h="16838" w:code="9"/>
          <w:pgMar w:top="1418" w:right="1134" w:bottom="1418" w:left="1134" w:header="851" w:footer="567" w:gutter="0"/>
          <w:cols w:num="2" w:space="340"/>
          <w:bidi/>
          <w:rtlGutter/>
        </w:sectPr>
      </w:pPr>
    </w:p>
    <w:p w:rsidR="00DE4152" w:rsidRDefault="000E37F4" w:rsidP="00271F98">
      <w:r w:rsidRPr="00E3779E">
        <w:rPr>
          <w:noProof/>
          <w:lang w:bidi="ar-SA"/>
        </w:rPr>
        <w:lastRenderedPageBreak/>
        <w:drawing>
          <wp:inline distT="0" distB="0" distL="0" distR="0" wp14:anchorId="3696AA99" wp14:editId="4D1B7B42">
            <wp:extent cx="5943600" cy="10585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943600" cy="1058545"/>
                    </a:xfrm>
                    <a:prstGeom prst="rect">
                      <a:avLst/>
                    </a:prstGeom>
                  </pic:spPr>
                </pic:pic>
              </a:graphicData>
            </a:graphic>
          </wp:inline>
        </w:drawing>
      </w:r>
    </w:p>
    <w:p w:rsidR="000E37F4" w:rsidRPr="00E005F1" w:rsidRDefault="00DE4152" w:rsidP="00E005F1">
      <w:pPr>
        <w:pStyle w:val="Caption"/>
        <w:rPr>
          <w:rtl/>
        </w:rPr>
      </w:pPr>
      <w:bookmarkStart w:id="0" w:name="_Ref436586175"/>
      <w:r w:rsidRPr="00E005F1">
        <w:rPr>
          <w:rtl/>
        </w:rPr>
        <w:t xml:space="preserve">شکل </w:t>
      </w:r>
      <w:r w:rsidR="00AF242D" w:rsidRPr="00E005F1">
        <w:rPr>
          <w:rtl/>
        </w:rPr>
        <w:fldChar w:fldCharType="begin"/>
      </w:r>
      <w:r w:rsidRPr="00E005F1">
        <w:rPr>
          <w:rtl/>
        </w:rPr>
        <w:instrText xml:space="preserve"> </w:instrText>
      </w:r>
      <w:r w:rsidRPr="00E005F1">
        <w:instrText>SEQ</w:instrText>
      </w:r>
      <w:r w:rsidRPr="00E005F1">
        <w:rPr>
          <w:rtl/>
        </w:rPr>
        <w:instrText xml:space="preserve"> شکل \* </w:instrText>
      </w:r>
      <w:r w:rsidRPr="00E005F1">
        <w:instrText>ARABIC</w:instrText>
      </w:r>
      <w:r w:rsidRPr="00E005F1">
        <w:rPr>
          <w:rtl/>
        </w:rPr>
        <w:instrText xml:space="preserve"> </w:instrText>
      </w:r>
      <w:r w:rsidR="00AF242D" w:rsidRPr="00E005F1">
        <w:rPr>
          <w:rtl/>
        </w:rPr>
        <w:fldChar w:fldCharType="separate"/>
      </w:r>
      <w:r w:rsidR="00897572">
        <w:rPr>
          <w:noProof/>
          <w:rtl/>
        </w:rPr>
        <w:t>1</w:t>
      </w:r>
      <w:r w:rsidR="00AF242D" w:rsidRPr="00E005F1">
        <w:rPr>
          <w:rtl/>
        </w:rPr>
        <w:fldChar w:fldCharType="end"/>
      </w:r>
      <w:bookmarkEnd w:id="0"/>
      <w:r w:rsidR="00BD0FD6" w:rsidRPr="00E005F1">
        <w:rPr>
          <w:rFonts w:hint="cs"/>
          <w:rtl/>
        </w:rPr>
        <w:t xml:space="preserve">- فرمت استاندارد پیام </w:t>
      </w:r>
      <w:r w:rsidR="00BD0FD6" w:rsidRPr="00E005F1">
        <w:t>CAN</w:t>
      </w:r>
      <w:r w:rsidR="00BD0FD6" w:rsidRPr="00E005F1">
        <w:rPr>
          <w:rFonts w:hint="cs"/>
          <w:rtl/>
        </w:rPr>
        <w:t>.</w:t>
      </w:r>
    </w:p>
    <w:p w:rsidR="000E37F4" w:rsidRDefault="000E37F4" w:rsidP="00271F98"/>
    <w:p w:rsidR="00234E0E" w:rsidRDefault="00234E0E" w:rsidP="00271F98">
      <w:pPr>
        <w:rPr>
          <w:rtl/>
        </w:rPr>
        <w:sectPr w:rsidR="00234E0E" w:rsidSect="000E37F4">
          <w:endnotePr>
            <w:numFmt w:val="lowerLetter"/>
          </w:endnotePr>
          <w:type w:val="continuous"/>
          <w:pgSz w:w="11906" w:h="16838" w:code="9"/>
          <w:pgMar w:top="1418" w:right="1134" w:bottom="1418" w:left="1134" w:header="851" w:footer="567" w:gutter="0"/>
          <w:cols w:space="340"/>
          <w:bidi/>
          <w:rtlGutter/>
        </w:sectPr>
      </w:pPr>
    </w:p>
    <w:p w:rsidR="00F9407F" w:rsidRDefault="009E20FE" w:rsidP="00271F98">
      <w:pPr>
        <w:pStyle w:val="Heading1"/>
      </w:pPr>
      <w:r>
        <w:rPr>
          <w:rFonts w:hint="cs"/>
          <w:rtl/>
        </w:rPr>
        <w:lastRenderedPageBreak/>
        <w:t xml:space="preserve">معرفی </w:t>
      </w:r>
      <w:r w:rsidR="00425D0D">
        <w:rPr>
          <w:rFonts w:hint="cs"/>
          <w:rtl/>
        </w:rPr>
        <w:t>فرایند</w:t>
      </w:r>
      <w:r>
        <w:rPr>
          <w:rFonts w:hint="cs"/>
          <w:rtl/>
        </w:rPr>
        <w:t xml:space="preserve"> </w:t>
      </w:r>
      <w:r>
        <w:t>Bit stuffing</w:t>
      </w:r>
    </w:p>
    <w:p w:rsidR="0037293A" w:rsidRDefault="00F9407F" w:rsidP="00271F98">
      <w:r>
        <w:rPr>
          <w:rFonts w:hint="cs"/>
          <w:rtl/>
        </w:rPr>
        <w:t xml:space="preserve">در پروتکل </w:t>
      </w:r>
      <w:r>
        <w:t>CAN</w:t>
      </w:r>
      <w:r>
        <w:rPr>
          <w:rFonts w:hint="cs"/>
          <w:rtl/>
        </w:rPr>
        <w:t xml:space="preserve"> شش بیت پشت سر هم یکسان (000000 یا 111111) به منظور مخابره خطا به کار می‌رود. </w:t>
      </w:r>
      <w:r w:rsidR="00834319">
        <w:rPr>
          <w:rFonts w:hint="cs"/>
          <w:rtl/>
        </w:rPr>
        <w:t xml:space="preserve">جهت </w:t>
      </w:r>
      <w:r>
        <w:rPr>
          <w:rFonts w:hint="cs"/>
          <w:rtl/>
        </w:rPr>
        <w:t>جلوگیری از ایجاد این الگو در ساختار پیام</w:t>
      </w:r>
      <w:r w:rsidR="00834319">
        <w:rPr>
          <w:rFonts w:hint="cs"/>
          <w:rtl/>
        </w:rPr>
        <w:t xml:space="preserve"> و ایجاد تغییرات بیتی لازم جهت همگام سازی گذرگاه داده</w:t>
      </w:r>
      <w:r>
        <w:rPr>
          <w:rFonts w:hint="cs"/>
          <w:rtl/>
        </w:rPr>
        <w:t>، پس از هر پنج بیت یکسان، یک بیت مخالف (</w:t>
      </w:r>
      <w:r>
        <w:t>stuff bit</w:t>
      </w:r>
      <w:r>
        <w:rPr>
          <w:rFonts w:hint="cs"/>
          <w:rtl/>
        </w:rPr>
        <w:t xml:space="preserve">) اضافه می‌شود.  در واقع گره ارسال کننده پیام پس از هر پنج بیت یکسان، یک بیت مخالف قرار می‌دهد و در محل گره گیرنده این </w:t>
      </w:r>
      <w:r>
        <w:t xml:space="preserve"> stuff bit</w:t>
      </w:r>
      <w:r>
        <w:rPr>
          <w:rFonts w:hint="cs"/>
          <w:rtl/>
        </w:rPr>
        <w:t>حذف می‌شود تا پیام اصلی استخراج شود.</w:t>
      </w:r>
      <w:r w:rsidR="00AF242D">
        <w:rPr>
          <w:highlight w:val="yellow"/>
          <w:rtl/>
        </w:rPr>
        <w:fldChar w:fldCharType="begin"/>
      </w:r>
      <w:r w:rsidR="00E005F1">
        <w:rPr>
          <w:highlight w:val="yellow"/>
          <w:rtl/>
        </w:rPr>
        <w:instrText xml:space="preserve"> </w:instrText>
      </w:r>
      <w:r w:rsidR="00E005F1">
        <w:rPr>
          <w:rFonts w:hint="cs"/>
          <w:highlight w:val="yellow"/>
        </w:rPr>
        <w:instrText>REF</w:instrText>
      </w:r>
      <w:r w:rsidR="00E005F1">
        <w:rPr>
          <w:rFonts w:hint="cs"/>
          <w:highlight w:val="yellow"/>
          <w:rtl/>
        </w:rPr>
        <w:instrText xml:space="preserve"> _</w:instrText>
      </w:r>
      <w:r w:rsidR="00E005F1">
        <w:rPr>
          <w:rFonts w:hint="cs"/>
          <w:highlight w:val="yellow"/>
        </w:rPr>
        <w:instrText>Ref436586866 \h</w:instrText>
      </w:r>
      <w:r w:rsidR="00E005F1">
        <w:rPr>
          <w:highlight w:val="yellow"/>
          <w:rtl/>
        </w:rPr>
        <w:instrText xml:space="preserve"> </w:instrText>
      </w:r>
      <w:r w:rsidR="00AF242D">
        <w:rPr>
          <w:highlight w:val="yellow"/>
          <w:rtl/>
        </w:rPr>
      </w:r>
      <w:r w:rsidR="00AF242D">
        <w:rPr>
          <w:highlight w:val="yellow"/>
          <w:rtl/>
        </w:rPr>
        <w:fldChar w:fldCharType="separate"/>
      </w:r>
      <w:r w:rsidR="00897572" w:rsidRPr="00834319">
        <w:rPr>
          <w:noProof/>
          <w:lang w:bidi="ar-SA"/>
        </w:rPr>
        <w:drawing>
          <wp:inline distT="0" distB="0" distL="0" distR="0" wp14:anchorId="32547E5A" wp14:editId="6E800155">
            <wp:extent cx="2952115" cy="62992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2952115" cy="629920"/>
                    </a:xfrm>
                    <a:prstGeom prst="rect">
                      <a:avLst/>
                    </a:prstGeom>
                  </pic:spPr>
                </pic:pic>
              </a:graphicData>
            </a:graphic>
          </wp:inline>
        </w:drawing>
      </w:r>
      <w:r w:rsidR="00897572" w:rsidRPr="00E005F1">
        <w:rPr>
          <w:rtl/>
        </w:rPr>
        <w:t xml:space="preserve">شکل </w:t>
      </w:r>
      <w:r w:rsidR="00897572">
        <w:rPr>
          <w:noProof/>
          <w:rtl/>
        </w:rPr>
        <w:t>2</w:t>
      </w:r>
      <w:r w:rsidR="00AF242D">
        <w:rPr>
          <w:highlight w:val="yellow"/>
          <w:rtl/>
        </w:rPr>
        <w:fldChar w:fldCharType="end"/>
      </w:r>
      <w:r w:rsidR="00E005F1" w:rsidRPr="00425D0D">
        <w:rPr>
          <w:rFonts w:hint="cs"/>
          <w:rtl/>
        </w:rPr>
        <w:t xml:space="preserve"> </w:t>
      </w:r>
      <w:r w:rsidRPr="00425D0D">
        <w:rPr>
          <w:rFonts w:hint="cs"/>
          <w:rtl/>
        </w:rPr>
        <w:t xml:space="preserve">فرایند </w:t>
      </w:r>
      <w:r w:rsidRPr="00425D0D">
        <w:t>bit stuffing</w:t>
      </w:r>
      <w:r>
        <w:rPr>
          <w:rFonts w:hint="cs"/>
          <w:rtl/>
        </w:rPr>
        <w:t xml:space="preserve"> را نشان می‌دهد.</w:t>
      </w:r>
    </w:p>
    <w:p w:rsidR="0037293A" w:rsidRDefault="00834319" w:rsidP="00271F98">
      <w:bookmarkStart w:id="1" w:name="_Ref436586866"/>
      <w:r w:rsidRPr="00834319">
        <w:rPr>
          <w:noProof/>
          <w:lang w:bidi="ar-SA"/>
        </w:rPr>
        <w:drawing>
          <wp:inline distT="0" distB="0" distL="0" distR="0" wp14:anchorId="32547E5A" wp14:editId="6E800155">
            <wp:extent cx="2952115" cy="62992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2952115" cy="629920"/>
                    </a:xfrm>
                    <a:prstGeom prst="rect">
                      <a:avLst/>
                    </a:prstGeom>
                  </pic:spPr>
                </pic:pic>
              </a:graphicData>
            </a:graphic>
          </wp:inline>
        </w:drawing>
      </w:r>
      <w:r w:rsidR="00E005F1" w:rsidRPr="00E005F1">
        <w:rPr>
          <w:rtl/>
        </w:rPr>
        <w:t xml:space="preserve">شکل </w:t>
      </w:r>
      <w:r w:rsidR="00AF242D" w:rsidRPr="00E005F1">
        <w:rPr>
          <w:rtl/>
        </w:rPr>
        <w:fldChar w:fldCharType="begin"/>
      </w:r>
      <w:r w:rsidR="00E005F1" w:rsidRPr="00E005F1">
        <w:rPr>
          <w:rtl/>
        </w:rPr>
        <w:instrText xml:space="preserve"> </w:instrText>
      </w:r>
      <w:r w:rsidR="00E005F1" w:rsidRPr="00E005F1">
        <w:instrText>SEQ</w:instrText>
      </w:r>
      <w:r w:rsidR="00E005F1" w:rsidRPr="00E005F1">
        <w:rPr>
          <w:rtl/>
        </w:rPr>
        <w:instrText xml:space="preserve"> شکل \* </w:instrText>
      </w:r>
      <w:r w:rsidR="00E005F1" w:rsidRPr="00E005F1">
        <w:instrText>ARABIC</w:instrText>
      </w:r>
      <w:r w:rsidR="00E005F1" w:rsidRPr="00E005F1">
        <w:rPr>
          <w:rtl/>
        </w:rPr>
        <w:instrText xml:space="preserve"> </w:instrText>
      </w:r>
      <w:r w:rsidR="00AF242D" w:rsidRPr="00E005F1">
        <w:rPr>
          <w:rtl/>
        </w:rPr>
        <w:fldChar w:fldCharType="separate"/>
      </w:r>
      <w:r w:rsidR="00897572">
        <w:rPr>
          <w:noProof/>
          <w:rtl/>
        </w:rPr>
        <w:t>2</w:t>
      </w:r>
      <w:r w:rsidR="00AF242D" w:rsidRPr="00E005F1">
        <w:rPr>
          <w:rtl/>
        </w:rPr>
        <w:fldChar w:fldCharType="end"/>
      </w:r>
      <w:bookmarkEnd w:id="1"/>
      <w:r w:rsidR="00E005F1" w:rsidRPr="00E005F1">
        <w:rPr>
          <w:rFonts w:hint="cs"/>
          <w:rtl/>
        </w:rPr>
        <w:t xml:space="preserve">- </w:t>
      </w:r>
      <w:r w:rsidR="00234E0E">
        <w:rPr>
          <w:rFonts w:hint="cs"/>
          <w:rtl/>
        </w:rPr>
        <w:t xml:space="preserve">فرایند </w:t>
      </w:r>
      <w:r w:rsidR="00E005F1">
        <w:t>.</w:t>
      </w:r>
      <w:r w:rsidR="00234E0E">
        <w:t>bit stuffing</w:t>
      </w:r>
    </w:p>
    <w:p w:rsidR="00834319" w:rsidRDefault="00834319" w:rsidP="00271F98">
      <w:pPr>
        <w:rPr>
          <w:rtl/>
        </w:rPr>
      </w:pPr>
    </w:p>
    <w:p w:rsidR="00F9407F" w:rsidRDefault="00F9407F" w:rsidP="00271F98">
      <w:r>
        <w:rPr>
          <w:rFonts w:hint="cs"/>
          <w:rtl/>
        </w:rPr>
        <w:lastRenderedPageBreak/>
        <w:t>بنابراین مکانیزم</w:t>
      </w:r>
      <w:r>
        <w:t xml:space="preserve">bit stuffing </w:t>
      </w:r>
      <w:r>
        <w:rPr>
          <w:rFonts w:hint="cs"/>
          <w:rtl/>
        </w:rPr>
        <w:t xml:space="preserve"> موجب می‌شود تا طول پیام بزرگتر از طول مورد انتظار باشد. طول پیام برای ساختار استاندارد </w:t>
      </w:r>
      <w:r>
        <w:t xml:space="preserve">CAN </w:t>
      </w:r>
      <w:r>
        <w:rPr>
          <w:rFonts w:hint="cs"/>
          <w:rtl/>
        </w:rPr>
        <w:t xml:space="preserve"> (شناساگر 11 بیتی) بدون در نظر گرفتن </w:t>
      </w:r>
      <w:r>
        <w:t>bit stuffing</w:t>
      </w:r>
      <w:r>
        <w:rPr>
          <w:rFonts w:hint="cs"/>
          <w:rtl/>
        </w:rPr>
        <w:t xml:space="preserve"> با استفاده از رابطه </w:t>
      </w:r>
      <w:r w:rsidR="004C7D97">
        <w:rPr>
          <w:rFonts w:hint="cs"/>
          <w:rtl/>
        </w:rPr>
        <w:t>(1)</w:t>
      </w:r>
      <w:r>
        <w:rPr>
          <w:rFonts w:hint="cs"/>
          <w:rtl/>
        </w:rPr>
        <w:t xml:space="preserve"> قابل استخراج است:</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283"/>
      </w:tblGrid>
      <w:tr w:rsidR="00E965E2" w:rsidRPr="00E3779E" w:rsidTr="004C7D97">
        <w:tc>
          <w:tcPr>
            <w:tcW w:w="2471" w:type="dxa"/>
            <w:vAlign w:val="center"/>
          </w:tcPr>
          <w:p w:rsidR="00E965E2" w:rsidRPr="00E965E2" w:rsidRDefault="00E965E2" w:rsidP="00271F98">
            <w:pPr>
              <w:rPr>
                <w:rFonts w:eastAsia="Calibri"/>
                <w:i/>
                <w:rtl/>
              </w:rPr>
            </w:pPr>
            <m:oMathPara>
              <m:oMathParaPr>
                <m:jc m:val="left"/>
              </m:oMathParaPr>
              <m:oMath>
                <m:r>
                  <m:rPr>
                    <m:sty m:val="p"/>
                  </m:rPr>
                  <w:rPr>
                    <w:rFonts w:ascii="Cambria Math" w:hAnsi="Cambria Math"/>
                  </w:rPr>
                  <m:t>8s+47</m:t>
                </m:r>
              </m:oMath>
            </m:oMathPara>
          </w:p>
        </w:tc>
        <w:tc>
          <w:tcPr>
            <w:tcW w:w="2394" w:type="dxa"/>
            <w:vAlign w:val="center"/>
          </w:tcPr>
          <w:p w:rsidR="00E965E2" w:rsidRPr="00E3779E" w:rsidRDefault="00B305DB" w:rsidP="00271F98">
            <w:pPr>
              <w:rPr>
                <w:rFonts w:eastAsia="Calibri"/>
              </w:rPr>
            </w:pPr>
            <w:r>
              <w:rPr>
                <w:rFonts w:hint="cs"/>
                <w:rtl/>
              </w:rPr>
              <w:t>(1)</w:t>
            </w:r>
          </w:p>
        </w:tc>
      </w:tr>
    </w:tbl>
    <w:p w:rsidR="004C7D97" w:rsidRDefault="004C7D97" w:rsidP="00271F98">
      <w:pPr>
        <w:rPr>
          <w:rtl/>
        </w:rPr>
      </w:pPr>
    </w:p>
    <w:p w:rsidR="00F9407F" w:rsidRDefault="00F9407F" w:rsidP="00271F98">
      <w:r>
        <w:rPr>
          <w:rFonts w:hint="cs"/>
          <w:rtl/>
        </w:rPr>
        <w:t xml:space="preserve">که در آن </w:t>
      </w:r>
      <w:r w:rsidR="00E965E2" w:rsidRPr="00E965E2">
        <w:rPr>
          <w:i/>
          <w:iCs/>
        </w:rPr>
        <w:t>s</w:t>
      </w:r>
      <w:r>
        <w:rPr>
          <w:rFonts w:hint="cs"/>
          <w:rtl/>
        </w:rPr>
        <w:t xml:space="preserve"> تعداد بایت داده و 47 تعداد بیت‌های کنترلی است. با توجه به اینکه تنها 34 بیت (از </w:t>
      </w:r>
      <w:r>
        <w:t>SOF</w:t>
      </w:r>
      <w:r>
        <w:rPr>
          <w:rFonts w:hint="cs"/>
          <w:rtl/>
        </w:rPr>
        <w:t xml:space="preserve"> تا </w:t>
      </w:r>
      <w:r>
        <w:t>CRC</w:t>
      </w:r>
      <w:r>
        <w:rPr>
          <w:rFonts w:hint="cs"/>
          <w:rtl/>
        </w:rPr>
        <w:t xml:space="preserve">) از 47 بیت تحت </w:t>
      </w:r>
      <w:r w:rsidRPr="00425D0D">
        <w:rPr>
          <w:rFonts w:hint="cs"/>
          <w:rtl/>
        </w:rPr>
        <w:t>فرایند</w:t>
      </w:r>
      <w:r>
        <w:rPr>
          <w:rFonts w:hint="cs"/>
          <w:rtl/>
        </w:rPr>
        <w:t xml:space="preserve"> </w:t>
      </w:r>
      <w:r>
        <w:t>bit stuffing</w:t>
      </w:r>
      <w:r>
        <w:rPr>
          <w:rFonts w:hint="cs"/>
          <w:rtl/>
        </w:rPr>
        <w:t xml:space="preserve"> قرار می‌گیرند بیشترین طول پیام در صورت وقوع </w:t>
      </w:r>
      <w:r>
        <w:t>bit stuffing</w:t>
      </w:r>
      <w:r>
        <w:rPr>
          <w:rFonts w:hint="cs"/>
          <w:rtl/>
        </w:rPr>
        <w:t xml:space="preserve"> از رابطه </w:t>
      </w:r>
      <w:r w:rsidR="004C7D97">
        <w:rPr>
          <w:rFonts w:hint="cs"/>
          <w:rtl/>
        </w:rPr>
        <w:t>(2)</w:t>
      </w:r>
      <w:r>
        <w:rPr>
          <w:rFonts w:hint="cs"/>
          <w:rtl/>
        </w:rPr>
        <w:t xml:space="preserve"> قابل محاسبه است.</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1"/>
        <w:gridCol w:w="2298"/>
      </w:tblGrid>
      <w:tr w:rsidR="00E965E2" w:rsidRPr="00E3779E" w:rsidTr="00B305DB">
        <w:tc>
          <w:tcPr>
            <w:tcW w:w="2448" w:type="dxa"/>
            <w:vAlign w:val="center"/>
          </w:tcPr>
          <w:p w:rsidR="00E965E2" w:rsidRPr="00E3779E" w:rsidRDefault="00E965E2" w:rsidP="00B305DB">
            <w:pPr>
              <w:jc w:val="right"/>
              <w:rPr>
                <w:rFonts w:eastAsia="Calibri" w:cs="Times New Roman"/>
                <w:sz w:val="24"/>
                <w:rtl/>
              </w:rPr>
            </w:pPr>
            <m:oMath>
              <m:r>
                <m:rPr>
                  <m:sty m:val="p"/>
                </m:rPr>
                <w:rPr>
                  <w:rFonts w:ascii="Cambria Math" w:hAnsi="Cambria Math" w:cs="Times New Roman"/>
                  <w:sz w:val="24"/>
                </w:rPr>
                <m:t>8s+47</m:t>
              </m:r>
              <m:r>
                <m:rPr>
                  <m:sty m:val="p"/>
                </m:rPr>
                <w:rPr>
                  <w:rFonts w:ascii="Cambria Math" w:hAnsi="Cambria Math"/>
                </w:rPr>
                <m:t>+</m:t>
              </m:r>
              <m:d>
                <m:dPr>
                  <m:begChr m:val="⌊"/>
                  <m:endChr m:val="⌋"/>
                  <m:ctrlPr>
                    <w:rPr>
                      <w:rFonts w:ascii="Cambria Math" w:eastAsiaTheme="minorEastAsia" w:hAnsi="Cambria Math"/>
                    </w:rPr>
                  </m:ctrlPr>
                </m:dPr>
                <m:e>
                  <m:f>
                    <m:fPr>
                      <m:ctrlPr>
                        <w:rPr>
                          <w:rFonts w:ascii="Cambria Math" w:hAnsi="Cambria Math"/>
                        </w:rPr>
                      </m:ctrlPr>
                    </m:fPr>
                    <m:num>
                      <m:r>
                        <m:rPr>
                          <m:sty m:val="p"/>
                        </m:rPr>
                        <w:rPr>
                          <w:rFonts w:ascii="Cambria Math" w:hAnsi="Cambria Math"/>
                        </w:rPr>
                        <m:t>34+8</m:t>
                      </m:r>
                      <m:r>
                        <w:rPr>
                          <w:rFonts w:ascii="Cambria Math" w:hAnsi="Cambria Math"/>
                        </w:rPr>
                        <m:t>s</m:t>
                      </m:r>
                    </m:num>
                    <m:den>
                      <m:r>
                        <m:rPr>
                          <m:sty m:val="p"/>
                        </m:rPr>
                        <w:rPr>
                          <w:rFonts w:ascii="Cambria Math" w:hAnsi="Cambria Math"/>
                        </w:rPr>
                        <m:t>5</m:t>
                      </m:r>
                    </m:den>
                  </m:f>
                </m:e>
              </m:d>
            </m:oMath>
            <w:r w:rsidRPr="00E3779E">
              <w:rPr>
                <w:rFonts w:eastAsia="Calibri" w:cs="Times New Roman"/>
                <w:sz w:val="24"/>
              </w:rPr>
              <w:t xml:space="preserve"> </w:t>
            </w:r>
          </w:p>
        </w:tc>
        <w:tc>
          <w:tcPr>
            <w:tcW w:w="2417" w:type="dxa"/>
            <w:vAlign w:val="center"/>
          </w:tcPr>
          <w:p w:rsidR="00E965E2" w:rsidRPr="00E3779E" w:rsidRDefault="004C7D97" w:rsidP="00271F98">
            <w:pPr>
              <w:rPr>
                <w:rFonts w:eastAsia="Calibri" w:cs="Times New Roman"/>
                <w:sz w:val="24"/>
                <w:rtl/>
              </w:rPr>
            </w:pPr>
            <w:r>
              <w:rPr>
                <w:rFonts w:eastAsiaTheme="minorEastAsia" w:hint="cs"/>
                <w:rtl/>
              </w:rPr>
              <w:t>(2)</w:t>
            </w:r>
          </w:p>
        </w:tc>
      </w:tr>
    </w:tbl>
    <w:p w:rsidR="004C7D97" w:rsidRDefault="004C7D97" w:rsidP="00271F98">
      <w:pPr>
        <w:rPr>
          <w:rtl/>
        </w:rPr>
      </w:pPr>
    </w:p>
    <w:p w:rsidR="00F9407F" w:rsidRDefault="00E965E2" w:rsidP="00455C11">
      <w:pPr>
        <w:rPr>
          <w:rtl/>
        </w:rPr>
      </w:pPr>
      <w:r>
        <w:rPr>
          <w:rFonts w:hint="cs"/>
          <w:rtl/>
        </w:rPr>
        <w:t xml:space="preserve">که </w:t>
      </w:r>
      <m:oMath>
        <m:d>
          <m:dPr>
            <m:begChr m:val="⌊"/>
            <m:endChr m:val="⌋"/>
            <m:ctrlPr>
              <w:rPr>
                <w:rFonts w:ascii="Cambria Math" w:eastAsiaTheme="minorEastAsia" w:hAnsi="Cambria Math" w:cstheme="majorBidi"/>
                <w:i/>
                <w:sz w:val="24"/>
              </w:rPr>
            </m:ctrlPr>
          </m:dPr>
          <m:e>
            <m:r>
              <w:rPr>
                <w:rFonts w:ascii="Cambria Math" w:hAnsi="Cambria Math" w:cs="Times New Roman"/>
                <w:szCs w:val="20"/>
              </w:rPr>
              <m:t>a/b</m:t>
            </m:r>
            <m:r>
              <w:rPr>
                <w:rFonts w:ascii="Cambria Math" w:eastAsiaTheme="minorEastAsia" w:hAnsi="Cambria Math" w:cstheme="majorBidi"/>
                <w:sz w:val="24"/>
              </w:rPr>
              <m:t xml:space="preserve"> </m:t>
            </m:r>
          </m:e>
        </m:d>
      </m:oMath>
      <w:r w:rsidR="00F9407F">
        <w:rPr>
          <w:rFonts w:hint="cs"/>
          <w:rtl/>
        </w:rPr>
        <w:t xml:space="preserve"> تابع </w:t>
      </w:r>
      <w:r w:rsidR="00BF3BD4" w:rsidRPr="00BF3BD4">
        <w:t>floor</w:t>
      </w:r>
      <w:r w:rsidR="00F9407F" w:rsidRPr="00BF3BD4">
        <w:rPr>
          <w:rFonts w:hint="cs"/>
          <w:rtl/>
        </w:rPr>
        <w:t xml:space="preserve"> </w:t>
      </w:r>
      <w:r w:rsidR="00F9407F">
        <w:rPr>
          <w:rFonts w:hint="cs"/>
          <w:rtl/>
        </w:rPr>
        <w:t xml:space="preserve">است </w:t>
      </w:r>
      <w:r w:rsidR="00425D0D">
        <w:rPr>
          <w:rFonts w:hint="cs"/>
          <w:rtl/>
        </w:rPr>
        <w:t>و</w:t>
      </w:r>
      <w:r w:rsidR="00F9407F">
        <w:rPr>
          <w:rFonts w:hint="cs"/>
          <w:rtl/>
        </w:rPr>
        <w:t xml:space="preserve"> مقدار صحیح </w:t>
      </w:r>
      <m:oMath>
        <m:r>
          <w:rPr>
            <w:rFonts w:ascii="Cambria Math" w:eastAsiaTheme="minorEastAsia" w:hAnsi="Cambria Math" w:cstheme="majorBidi"/>
            <w:szCs w:val="20"/>
          </w:rPr>
          <m:t>a/b</m:t>
        </m:r>
      </m:oMath>
      <w:r w:rsidR="00F9407F">
        <w:rPr>
          <w:rFonts w:hint="cs"/>
          <w:rtl/>
        </w:rPr>
        <w:t xml:space="preserve"> را نتیجه می‌دهد</w:t>
      </w:r>
      <w:r w:rsidR="00BF3BD4">
        <w:rPr>
          <w:rFonts w:hint="cs"/>
          <w:rtl/>
        </w:rPr>
        <w:t xml:space="preserve"> </w:t>
      </w:r>
      <w:r w:rsidR="00AF242D" w:rsidRPr="00425D0D">
        <w:rPr>
          <w:rtl/>
        </w:rPr>
        <w:fldChar w:fldCharType="begin">
          <w:fldData xml:space="preserve">PEVuZE5vdGU+PENpdGU+PEF1dGhvcj5Cb3NjaDwvQXV0aG9yPjxZZWFyPjE5OTE8L1llYXI+PFJl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</w:fldData>
        </w:fldChar>
      </w:r>
      <w:r w:rsidR="00236BC2" w:rsidRPr="00425D0D">
        <w:rPr>
          <w:rtl/>
        </w:rPr>
        <w:instrText xml:space="preserve"> </w:instrText>
      </w:r>
      <w:r w:rsidR="00236BC2" w:rsidRPr="00425D0D">
        <w:instrText>ADDIN EN.CITE</w:instrText>
      </w:r>
      <w:r w:rsidR="00236BC2" w:rsidRPr="00425D0D">
        <w:rPr>
          <w:rtl/>
        </w:rPr>
        <w:instrText xml:space="preserve"> </w:instrText>
      </w:r>
      <w:r w:rsidR="00AF242D" w:rsidRPr="00425D0D">
        <w:rPr>
          <w:rtl/>
        </w:rPr>
        <w:fldChar w:fldCharType="begin">
          <w:fldData xml:space="preserve">PEVuZE5vdGU+PENpdGU+PEF1dGhvcj5Cb3NjaDwvQXV0aG9yPjxZZWFyPjE5OTE8L1llYXI+PFJl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</w:fldData>
        </w:fldChar>
      </w:r>
      <w:r w:rsidR="00236BC2" w:rsidRPr="00425D0D">
        <w:rPr>
          <w:rtl/>
        </w:rPr>
        <w:instrText xml:space="preserve"> </w:instrText>
      </w:r>
      <w:r w:rsidR="00236BC2" w:rsidRPr="00425D0D">
        <w:instrText>ADDIN EN.CITE.DATA</w:instrText>
      </w:r>
      <w:r w:rsidR="00236BC2" w:rsidRPr="00425D0D">
        <w:rPr>
          <w:rtl/>
        </w:rPr>
        <w:instrText xml:space="preserve"> </w:instrText>
      </w:r>
      <w:r w:rsidR="00AF242D" w:rsidRPr="00425D0D">
        <w:rPr>
          <w:rtl/>
        </w:rPr>
      </w:r>
      <w:r w:rsidR="00AF242D" w:rsidRPr="00425D0D">
        <w:rPr>
          <w:rtl/>
        </w:rPr>
        <w:fldChar w:fldCharType="end"/>
      </w:r>
      <w:r w:rsidR="00AF242D" w:rsidRPr="00425D0D">
        <w:rPr>
          <w:rtl/>
        </w:rPr>
      </w:r>
      <w:r w:rsidR="00AF242D" w:rsidRPr="00425D0D">
        <w:rPr>
          <w:rtl/>
        </w:rPr>
        <w:fldChar w:fldCharType="separate"/>
      </w:r>
      <w:r w:rsidR="00236BC2" w:rsidRPr="00425D0D">
        <w:rPr>
          <w:noProof/>
          <w:rtl/>
        </w:rPr>
        <w:t>[</w:t>
      </w:r>
      <w:r w:rsidR="00080984">
        <w:fldChar w:fldCharType="begin"/>
      </w:r>
      <w:r w:rsidR="00080984">
        <w:instrText xml:space="preserve"> HYPERLINK \l "_ENREF_4" \o "Bosch, 1991 #21" </w:instrText>
      </w:r>
      <w:r w:rsidR="00080984">
        <w:fldChar w:fldCharType="separate"/>
      </w:r>
      <w:r w:rsidR="00BB6C06">
        <w:rPr>
          <w:rFonts w:hint="cs"/>
          <w:noProof/>
          <w:rtl/>
        </w:rPr>
        <w:t>7</w:t>
      </w:r>
      <w:r w:rsidR="00080984">
        <w:rPr>
          <w:noProof/>
        </w:rPr>
        <w:fldChar w:fldCharType="end"/>
      </w:r>
      <w:r w:rsidR="00236BC2" w:rsidRPr="00425D0D">
        <w:rPr>
          <w:noProof/>
          <w:rtl/>
        </w:rPr>
        <w:t xml:space="preserve">, </w:t>
      </w:r>
      <w:hyperlink w:anchor="_ENREF_6" w:tooltip="Davis, 2007 #8" w:history="1">
        <w:r w:rsidR="00BB6C06">
          <w:rPr>
            <w:rFonts w:hint="cs"/>
            <w:noProof/>
            <w:rtl/>
          </w:rPr>
          <w:t>1</w:t>
        </w:r>
        <w:r w:rsidR="00455C11">
          <w:rPr>
            <w:rFonts w:hint="cs"/>
            <w:noProof/>
            <w:rtl/>
          </w:rPr>
          <w:t>3</w:t>
        </w:r>
      </w:hyperlink>
      <w:r w:rsidR="00236BC2" w:rsidRPr="00425D0D">
        <w:rPr>
          <w:noProof/>
          <w:rtl/>
        </w:rPr>
        <w:t>]</w:t>
      </w:r>
      <w:r w:rsidR="00AF242D" w:rsidRPr="00425D0D">
        <w:rPr>
          <w:rtl/>
        </w:rPr>
        <w:fldChar w:fldCharType="end"/>
      </w:r>
      <w:r w:rsidR="00F9407F" w:rsidRPr="00425D0D">
        <w:rPr>
          <w:rFonts w:hint="cs"/>
          <w:rtl/>
        </w:rPr>
        <w:t>.</w:t>
      </w:r>
    </w:p>
    <w:p w:rsidR="00B96CBB" w:rsidRPr="00D53C11" w:rsidRDefault="005961AF" w:rsidP="00271F98">
      <w:pPr>
        <w:pStyle w:val="Heading1"/>
      </w:pPr>
      <w:r>
        <w:rPr>
          <w:rFonts w:hint="cs"/>
          <w:rtl/>
        </w:rPr>
        <w:lastRenderedPageBreak/>
        <w:t>آنالیز بدترین زمان پاسخ</w:t>
      </w:r>
    </w:p>
    <w:p w:rsidR="00257DB8" w:rsidRDefault="00257DB8" w:rsidP="00271F98">
      <w:r w:rsidRPr="00425D0D">
        <w:rPr>
          <w:rFonts w:hint="cs"/>
          <w:rtl/>
        </w:rPr>
        <w:t xml:space="preserve">بدترین زمان پاسخ، </w:t>
      </w:r>
      <w:r w:rsidRPr="00425D0D">
        <w:t>R</w:t>
      </w:r>
      <w:r w:rsidRPr="00425D0D">
        <w:rPr>
          <w:vertAlign w:val="subscript"/>
        </w:rPr>
        <w:t>m</w:t>
      </w:r>
      <w:r w:rsidRPr="00425D0D">
        <w:rPr>
          <w:rFonts w:hint="cs"/>
          <w:rtl/>
        </w:rPr>
        <w:t xml:space="preserve">،که به صورت بیشترین زمان مورد نیاز برای رسیدن پیام به مقصد تعریف می‌شود توسط رابطه </w:t>
      </w:r>
      <w:r w:rsidR="004C7D97" w:rsidRPr="00425D0D">
        <w:rPr>
          <w:rFonts w:hint="cs"/>
          <w:rtl/>
        </w:rPr>
        <w:t>(3)</w:t>
      </w:r>
      <w:r w:rsidRPr="00425D0D">
        <w:rPr>
          <w:rFonts w:hint="cs"/>
          <w:rtl/>
        </w:rPr>
        <w:t xml:space="preserve"> قابل محاسبه است</w:t>
      </w:r>
      <w:r w:rsidRPr="00BF714E">
        <w:rPr>
          <w:rFonts w:hint="cs"/>
          <w:rtl/>
        </w:rPr>
        <w:t>.</w:t>
      </w:r>
    </w:p>
    <w:tbl>
      <w:tblPr>
        <w:tblStyle w:val="TableGrid"/>
        <w:tblW w:w="0" w:type="auto"/>
        <w:tblLook w:val="04A0" w:firstRow="1" w:lastRow="0" w:firstColumn="1" w:lastColumn="0" w:noHBand="0" w:noVBand="1"/>
      </w:tblPr>
      <w:tblGrid>
        <w:gridCol w:w="2250"/>
        <w:gridCol w:w="2399"/>
      </w:tblGrid>
      <w:tr w:rsidR="00E965E2" w:rsidRPr="00E3779E" w:rsidTr="00C23A27">
        <w:tc>
          <w:tcPr>
            <w:tcW w:w="2250" w:type="dxa"/>
            <w:tcBorders>
              <w:top w:val="nil"/>
              <w:left w:val="nil"/>
              <w:bottom w:val="nil"/>
              <w:right w:val="nil"/>
            </w:tcBorders>
            <w:vAlign w:val="center"/>
          </w:tcPr>
          <w:p w:rsidR="00E965E2" w:rsidRPr="00E3779E" w:rsidRDefault="00080984" w:rsidP="00271F98">
            <w:pPr>
              <w:rPr>
                <w:rFonts w:eastAsia="Calibri"/>
                <w:rtl/>
              </w:rPr>
            </w:pPr>
            <m:oMath>
              <m:sSub>
                <m:sSubPr>
                  <m:ctrlPr>
                    <w:rPr>
                      <w:rFonts w:ascii="Cambria Math" w:hAnsi="Cambria Math"/>
                    </w:rPr>
                  </m:ctrlPr>
                </m:sSubPr>
                <m:e>
                  <m:r>
                    <w:rPr>
                      <w:rFonts w:ascii="Cambria Math" w:hAnsi="Cambria Math"/>
                    </w:rPr>
                    <m:t>R</m:t>
                  </m:r>
                </m:e>
                <m:sub>
                  <m:r>
                    <w:rPr>
                      <w:rFonts w:ascii="Cambria Math" w:hAnsi="Cambria Math"/>
                    </w:rPr>
                    <m:t>m</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J</m:t>
                  </m:r>
                </m:e>
                <m:sub>
                  <m:r>
                    <w:rPr>
                      <w:rFonts w:ascii="Cambria Math" w:hAnsi="Cambria Math"/>
                    </w:rPr>
                    <m:t>m</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w</m:t>
                  </m:r>
                </m:e>
                <m:sub>
                  <m:r>
                    <w:rPr>
                      <w:rFonts w:ascii="Cambria Math" w:hAnsi="Cambria Math"/>
                    </w:rPr>
                    <m:t>m</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m</m:t>
                  </m:r>
                </m:sub>
              </m:sSub>
            </m:oMath>
            <w:r w:rsidR="00E965E2" w:rsidRPr="00E3779E">
              <w:rPr>
                <w:rFonts w:eastAsia="Calibri"/>
              </w:rPr>
              <w:t xml:space="preserve"> </w:t>
            </w:r>
          </w:p>
        </w:tc>
        <w:tc>
          <w:tcPr>
            <w:tcW w:w="2399" w:type="dxa"/>
            <w:tcBorders>
              <w:top w:val="nil"/>
              <w:left w:val="nil"/>
              <w:bottom w:val="nil"/>
              <w:right w:val="nil"/>
            </w:tcBorders>
            <w:vAlign w:val="center"/>
          </w:tcPr>
          <w:p w:rsidR="00BB2324" w:rsidRPr="00E3779E" w:rsidRDefault="004C7D97" w:rsidP="00271F98">
            <w:pPr>
              <w:rPr>
                <w:rFonts w:eastAsia="Calibri"/>
                <w:rtl/>
              </w:rPr>
            </w:pPr>
            <w:r>
              <w:rPr>
                <w:rFonts w:hint="cs"/>
                <w:rtl/>
              </w:rPr>
              <w:t>(3)</w:t>
            </w:r>
          </w:p>
        </w:tc>
      </w:tr>
    </w:tbl>
    <w:p w:rsidR="004C7D97" w:rsidRDefault="004C7D97" w:rsidP="00271F98">
      <w:pPr>
        <w:rPr>
          <w:rtl/>
        </w:rPr>
      </w:pPr>
    </w:p>
    <w:p w:rsidR="00257DB8" w:rsidRDefault="00257DB8" w:rsidP="00271F98">
      <w:pPr>
        <w:rPr>
          <w:rtl/>
        </w:rPr>
      </w:pPr>
      <w:r>
        <w:rPr>
          <w:rFonts w:hint="cs"/>
          <w:rtl/>
        </w:rPr>
        <w:t xml:space="preserve">که در آن </w:t>
      </w:r>
      <w:r>
        <w:t>J</w:t>
      </w:r>
      <w:r>
        <w:rPr>
          <w:vertAlign w:val="subscript"/>
        </w:rPr>
        <w:t>m</w:t>
      </w:r>
      <w:r>
        <w:rPr>
          <w:rFonts w:hint="cs"/>
          <w:rtl/>
        </w:rPr>
        <w:t xml:space="preserve"> بیشترین زمان مورد نیاز برای در صف قرار دادن پیام توسط </w:t>
      </w:r>
      <w:r w:rsidR="00033AD0">
        <w:rPr>
          <w:rFonts w:hint="cs"/>
          <w:rtl/>
        </w:rPr>
        <w:t xml:space="preserve">یک </w:t>
      </w:r>
      <w:r w:rsidR="00033AD0">
        <w:t>task</w:t>
      </w:r>
      <w:r>
        <w:rPr>
          <w:rFonts w:hint="cs"/>
          <w:rtl/>
        </w:rPr>
        <w:t xml:space="preserve"> است. </w:t>
      </w:r>
      <w:r w:rsidR="007E70A9" w:rsidRPr="00E965E2">
        <w:rPr>
          <w:i/>
          <w:iCs/>
        </w:rPr>
        <w:t>w</w:t>
      </w:r>
      <w:r w:rsidR="007E70A9" w:rsidRPr="00E965E2">
        <w:rPr>
          <w:i/>
          <w:iCs/>
          <w:vertAlign w:val="subscript"/>
        </w:rPr>
        <w:t>m</w:t>
      </w:r>
      <w:r>
        <w:rPr>
          <w:rFonts w:hint="cs"/>
          <w:rtl/>
        </w:rPr>
        <w:t xml:space="preserve"> بیشترین زمان در صف بودن ناشی از دو عامل تداخل (درخواست باس توسط پیام‌های با اولویت بالاتر) و انسداد </w:t>
      </w:r>
      <w:r w:rsidRPr="00E965E2">
        <w:rPr>
          <w:i/>
          <w:iCs/>
        </w:rPr>
        <w:t>B</w:t>
      </w:r>
      <w:r w:rsidRPr="00E965E2">
        <w:rPr>
          <w:i/>
          <w:iCs/>
          <w:vertAlign w:val="subscript"/>
        </w:rPr>
        <w:t>m</w:t>
      </w:r>
      <w:r>
        <w:rPr>
          <w:rFonts w:hint="cs"/>
          <w:rtl/>
        </w:rPr>
        <w:t xml:space="preserve"> (ارسال پیام با اولویت پایین‌تر که اندکی قبل از پیام مورد نظر باس را در اختیار گرفته است) </w:t>
      </w:r>
      <w:r w:rsidR="00033AD0">
        <w:rPr>
          <w:rFonts w:hint="cs"/>
          <w:rtl/>
        </w:rPr>
        <w:t>می</w:t>
      </w:r>
      <w:r w:rsidR="00033AD0">
        <w:rPr>
          <w:rFonts w:hint="eastAsia"/>
          <w:rtl/>
        </w:rPr>
        <w:t>‌باشد</w:t>
      </w:r>
      <w:r>
        <w:rPr>
          <w:rFonts w:hint="cs"/>
          <w:rtl/>
        </w:rPr>
        <w:t xml:space="preserve">. </w:t>
      </w:r>
    </w:p>
    <w:p w:rsidR="00257DB8" w:rsidRDefault="00257DB8" w:rsidP="00271F98">
      <w:r w:rsidRPr="00E965E2">
        <w:rPr>
          <w:i/>
          <w:iCs/>
        </w:rPr>
        <w:t>C</w:t>
      </w:r>
      <w:r w:rsidRPr="00E965E2">
        <w:rPr>
          <w:i/>
          <w:iCs/>
          <w:vertAlign w:val="subscript"/>
        </w:rPr>
        <w:t>m</w:t>
      </w:r>
      <w:r>
        <w:rPr>
          <w:rFonts w:hint="cs"/>
          <w:rtl/>
        </w:rPr>
        <w:t xml:space="preserve"> بیشترین زمان پاسخ برای ارسال پیام به دلیل محدودیت‌های فیزیکی باس است که برای باس با سرعت </w:t>
      </w:r>
      <w:r>
        <w:t>Mbit/s</w:t>
      </w:r>
      <w:r>
        <w:rPr>
          <w:rFonts w:hint="cs"/>
          <w:rtl/>
        </w:rPr>
        <w:t>1 که دارای بیشترین طول داده (8 بایت) است برابر با 130 میکروثانیه است.</w:t>
      </w:r>
      <w:r>
        <w:t xml:space="preserve"> </w:t>
      </w:r>
      <w:r>
        <w:rPr>
          <w:rFonts w:hint="cs"/>
          <w:rtl/>
        </w:rPr>
        <w:t xml:space="preserve">با استفاده از رابطه </w:t>
      </w:r>
      <w:r w:rsidR="004C7D97">
        <w:rPr>
          <w:rFonts w:hint="cs"/>
          <w:rtl/>
        </w:rPr>
        <w:t>(2)،</w:t>
      </w:r>
      <w:r>
        <w:rPr>
          <w:rFonts w:hint="cs"/>
          <w:rtl/>
        </w:rPr>
        <w:t xml:space="preserve"> </w:t>
      </w:r>
      <w:r w:rsidRPr="00E965E2">
        <w:rPr>
          <w:i/>
          <w:iCs/>
        </w:rPr>
        <w:t>C</w:t>
      </w:r>
      <w:r w:rsidRPr="00E965E2">
        <w:rPr>
          <w:i/>
          <w:iCs/>
          <w:vertAlign w:val="subscript"/>
        </w:rPr>
        <w:t>m</w:t>
      </w:r>
      <w:r>
        <w:rPr>
          <w:rFonts w:hint="cs"/>
          <w:rtl/>
        </w:rPr>
        <w:t xml:space="preserve"> به صورت رابطه </w:t>
      </w:r>
      <w:r w:rsidR="004C7D97">
        <w:rPr>
          <w:rFonts w:hint="cs"/>
          <w:rtl/>
        </w:rPr>
        <w:t>(4)</w:t>
      </w:r>
      <w:r>
        <w:rPr>
          <w:rFonts w:hint="cs"/>
          <w:rtl/>
        </w:rPr>
        <w:t xml:space="preserve"> قابل محاسبه است که در آن </w:t>
      </w:r>
      <m:oMath>
        <m:sSub>
          <m:sSubPr>
            <m:ctrlPr>
              <w:rPr>
                <w:rFonts w:ascii="Cambria Math" w:eastAsiaTheme="minorEastAsia" w:hAnsi="Cambria Math" w:cstheme="majorBidi"/>
                <w:i/>
                <w:sz w:val="24"/>
              </w:rPr>
            </m:ctrlPr>
          </m:sSubPr>
          <m:e>
            <m:r>
              <w:rPr>
                <w:rFonts w:ascii="Cambria Math" w:eastAsiaTheme="minorEastAsia" w:hAnsi="Cambria Math" w:cstheme="majorBidi"/>
                <w:sz w:val="24"/>
              </w:rPr>
              <m:t>τ</m:t>
            </m:r>
          </m:e>
          <m:sub>
            <m:r>
              <w:rPr>
                <w:rFonts w:ascii="Cambria Math" w:eastAsiaTheme="minorEastAsia" w:hAnsi="Cambria Math" w:cstheme="majorBidi"/>
                <w:sz w:val="24"/>
              </w:rPr>
              <m:t>bit</m:t>
            </m:r>
          </m:sub>
        </m:sSub>
      </m:oMath>
      <w:r>
        <w:rPr>
          <w:rFonts w:hint="cs"/>
          <w:rtl/>
        </w:rPr>
        <w:t xml:space="preserve"> زمان ارسال یک بیت است و برای سرعت باس برابر با </w:t>
      </w:r>
      <w:r>
        <w:t>Mbit/s</w:t>
      </w:r>
      <w:r>
        <w:rPr>
          <w:rFonts w:hint="cs"/>
          <w:rtl/>
        </w:rPr>
        <w:t>1 برابر 1 میکروثانیه است.</w:t>
      </w:r>
    </w:p>
    <w:p w:rsidR="00BB2324" w:rsidRDefault="00BB2324" w:rsidP="00271F98">
      <w:pPr>
        <w:rPr>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1769"/>
      </w:tblGrid>
      <w:tr w:rsidR="00474334" w:rsidRPr="00E3779E" w:rsidTr="00474334">
        <w:tc>
          <w:tcPr>
            <w:tcW w:w="2880" w:type="dxa"/>
            <w:vAlign w:val="center"/>
          </w:tcPr>
          <w:p w:rsidR="00474334" w:rsidRPr="00E3779E" w:rsidRDefault="00080984" w:rsidP="00271F98">
            <w:pPr>
              <w:rPr>
                <w:rFonts w:eastAsiaTheme="minorEastAsia"/>
                <w:rtl/>
              </w:rPr>
            </w:pPr>
            <m:oMath>
              <m:sSub>
                <m:sSubPr>
                  <m:ctrlPr>
                    <w:rPr>
                      <w:rFonts w:ascii="Cambria Math" w:eastAsiaTheme="minorEastAsia" w:hAnsi="Cambria Math"/>
                    </w:rPr>
                  </m:ctrlPr>
                </m:sSubPr>
                <m:e>
                  <m:r>
                    <w:rPr>
                      <w:rFonts w:ascii="Cambria Math" w:eastAsiaTheme="minorEastAsia" w:hAnsi="Cambria Math"/>
                    </w:rPr>
                    <m:t>C</m:t>
                  </m:r>
                </m:e>
                <m:sub>
                  <m:r>
                    <w:rPr>
                      <w:rFonts w:ascii="Cambria Math" w:eastAsiaTheme="minorEastAsia" w:hAnsi="Cambria Math"/>
                    </w:rPr>
                    <m:t>m</m:t>
                  </m:r>
                </m:sub>
              </m:sSub>
              <m:r>
                <m:rPr>
                  <m:sty m:val="p"/>
                </m:rPr>
                <w:rPr>
                  <w:rFonts w:ascii="Cambria Math" w:eastAsiaTheme="minorEastAsia" w:hAnsi="Cambria Math"/>
                </w:rPr>
                <m:t>=</m:t>
              </m:r>
              <m:d>
                <m:dPr>
                  <m:ctrlPr>
                    <w:rPr>
                      <w:rFonts w:ascii="Cambria Math" w:hAnsi="Cambria Math"/>
                    </w:rPr>
                  </m:ctrlPr>
                </m:dPr>
                <m:e>
                  <m:r>
                    <m:rPr>
                      <m:sty m:val="p"/>
                    </m:rPr>
                    <w:rPr>
                      <w:rFonts w:ascii="Cambria Math" w:hAnsi="Cambria Math"/>
                    </w:rPr>
                    <m:t>8s+47</m:t>
                  </m:r>
                  <m:r>
                    <m:rPr>
                      <m:sty m:val="p"/>
                    </m:rPr>
                    <w:rPr>
                      <w:rFonts w:ascii="Cambria Math" w:hAnsi="Cambria Math" w:cstheme="majorBidi"/>
                      <w:sz w:val="24"/>
                    </w:rPr>
                    <m:t>+</m:t>
                  </m:r>
                  <m:d>
                    <m:dPr>
                      <m:begChr m:val="⌊"/>
                      <m:endChr m:val="⌋"/>
                      <m:ctrlPr>
                        <w:rPr>
                          <w:rFonts w:ascii="Cambria Math" w:eastAsiaTheme="minorEastAsia" w:hAnsi="Cambria Math" w:cstheme="majorBidi"/>
                          <w:sz w:val="24"/>
                        </w:rPr>
                      </m:ctrlPr>
                    </m:dPr>
                    <m:e>
                      <m:f>
                        <m:fPr>
                          <m:ctrlPr>
                            <w:rPr>
                              <w:rFonts w:ascii="Cambria Math" w:hAnsi="Cambria Math" w:cstheme="majorBidi"/>
                              <w:sz w:val="24"/>
                            </w:rPr>
                          </m:ctrlPr>
                        </m:fPr>
                        <m:num>
                          <m:r>
                            <m:rPr>
                              <m:sty m:val="p"/>
                            </m:rPr>
                            <w:rPr>
                              <w:rFonts w:ascii="Cambria Math" w:hAnsi="Cambria Math" w:cstheme="majorBidi"/>
                              <w:sz w:val="24"/>
                            </w:rPr>
                            <m:t>34+8</m:t>
                          </m:r>
                          <m:r>
                            <w:rPr>
                              <w:rFonts w:ascii="Cambria Math" w:hAnsi="Cambria Math" w:cstheme="majorBidi"/>
                              <w:sz w:val="24"/>
                            </w:rPr>
                            <m:t>s</m:t>
                          </m:r>
                        </m:num>
                        <m:den>
                          <m:r>
                            <m:rPr>
                              <m:sty m:val="p"/>
                            </m:rPr>
                            <w:rPr>
                              <w:rFonts w:ascii="Cambria Math" w:hAnsi="Cambria Math" w:cstheme="majorBidi"/>
                              <w:sz w:val="24"/>
                            </w:rPr>
                            <m:t>5</m:t>
                          </m:r>
                        </m:den>
                      </m:f>
                    </m:e>
                  </m:d>
                </m:e>
              </m:d>
              <m:sSub>
                <m:sSubPr>
                  <m:ctrlPr>
                    <w:rPr>
                      <w:rFonts w:ascii="Cambria Math" w:hAnsi="Cambria Math"/>
                    </w:rPr>
                  </m:ctrlPr>
                </m:sSubPr>
                <m:e>
                  <m:r>
                    <w:rPr>
                      <w:rFonts w:ascii="Cambria Math" w:hAnsi="Cambria Math"/>
                    </w:rPr>
                    <m:t>τ</m:t>
                  </m:r>
                </m:e>
                <m:sub>
                  <m:r>
                    <w:rPr>
                      <w:rFonts w:ascii="Cambria Math" w:hAnsi="Cambria Math"/>
                    </w:rPr>
                    <m:t>bit</m:t>
                  </m:r>
                </m:sub>
              </m:sSub>
            </m:oMath>
            <w:r w:rsidR="00474334" w:rsidRPr="00474334">
              <w:rPr>
                <w:rFonts w:eastAsiaTheme="minorEastAsia"/>
              </w:rPr>
              <w:t xml:space="preserve"> </w:t>
            </w:r>
          </w:p>
        </w:tc>
        <w:tc>
          <w:tcPr>
            <w:tcW w:w="1769" w:type="dxa"/>
            <w:vAlign w:val="center"/>
          </w:tcPr>
          <w:p w:rsidR="00474334" w:rsidRPr="00E3779E" w:rsidRDefault="004C7D97" w:rsidP="00271F98">
            <w:pPr>
              <w:rPr>
                <w:rFonts w:eastAsiaTheme="minorEastAsia" w:cs="Times New Roman"/>
                <w:rtl/>
              </w:rPr>
            </w:pPr>
            <w:r>
              <w:rPr>
                <w:rFonts w:eastAsiaTheme="minorEastAsia" w:hint="cs"/>
                <w:rtl/>
              </w:rPr>
              <w:t>(4)</w:t>
            </w:r>
          </w:p>
        </w:tc>
      </w:tr>
      <w:tr w:rsidR="00BB2324" w:rsidRPr="00E3779E" w:rsidTr="00474334">
        <w:tc>
          <w:tcPr>
            <w:tcW w:w="2880" w:type="dxa"/>
            <w:vAlign w:val="center"/>
          </w:tcPr>
          <w:p w:rsidR="00BB2324" w:rsidRDefault="00BB2324" w:rsidP="00271F98"/>
        </w:tc>
        <w:tc>
          <w:tcPr>
            <w:tcW w:w="1769" w:type="dxa"/>
            <w:vAlign w:val="center"/>
          </w:tcPr>
          <w:p w:rsidR="00BB2324" w:rsidRPr="00E3779E" w:rsidRDefault="00BB2324" w:rsidP="00271F98">
            <w:pPr>
              <w:rPr>
                <w:rFonts w:eastAsiaTheme="minorEastAsia"/>
              </w:rPr>
            </w:pPr>
          </w:p>
        </w:tc>
      </w:tr>
    </w:tbl>
    <w:p w:rsidR="00474334" w:rsidRDefault="007E70A9" w:rsidP="00271F98">
      <w:r w:rsidRPr="00E965E2">
        <w:rPr>
          <w:i/>
          <w:iCs/>
        </w:rPr>
        <w:t>w</w:t>
      </w:r>
      <w:r w:rsidRPr="00E965E2">
        <w:rPr>
          <w:i/>
          <w:iCs/>
          <w:vertAlign w:val="subscript"/>
        </w:rPr>
        <w:t>m</w:t>
      </w:r>
      <w:r w:rsidR="00257DB8">
        <w:rPr>
          <w:rFonts w:hint="cs"/>
          <w:rtl/>
        </w:rPr>
        <w:t xml:space="preserve"> را می‌توان توسط رابطه </w:t>
      </w:r>
      <w:r w:rsidR="004C7D97">
        <w:rPr>
          <w:rFonts w:hint="cs"/>
          <w:rtl/>
        </w:rPr>
        <w:t>(5)</w:t>
      </w:r>
      <w:r w:rsidR="00257DB8">
        <w:rPr>
          <w:rFonts w:hint="cs"/>
          <w:rtl/>
        </w:rPr>
        <w:t xml:space="preserve"> محاسبه نمود</w:t>
      </w:r>
      <w:r w:rsidR="00474334">
        <w:rPr>
          <w:rFonts w:hint="cs"/>
          <w:rtl/>
        </w:rPr>
        <w:t>.</w:t>
      </w:r>
    </w:p>
    <w:p w:rsidR="00BB2324" w:rsidRDefault="00BB2324" w:rsidP="00271F98">
      <w:pPr>
        <w:rPr>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319"/>
      </w:tblGrid>
      <w:tr w:rsidR="00474334" w:rsidRPr="00E3779E" w:rsidTr="00474334">
        <w:tc>
          <w:tcPr>
            <w:tcW w:w="3330" w:type="dxa"/>
            <w:vAlign w:val="center"/>
          </w:tcPr>
          <w:p w:rsidR="00474334" w:rsidRPr="00E3779E" w:rsidRDefault="00080984" w:rsidP="00271F98">
            <w:pPr>
              <w:rPr>
                <w:rFonts w:eastAsia="Calibri"/>
              </w:rPr>
            </w:pPr>
            <m:oMath>
              <m:sSub>
                <m:sSubPr>
                  <m:ctrlPr>
                    <w:rPr>
                      <w:rFonts w:ascii="Cambria Math" w:hAnsi="Cambria Math"/>
                    </w:rPr>
                  </m:ctrlPr>
                </m:sSubPr>
                <m:e>
                  <m:r>
                    <w:rPr>
                      <w:rFonts w:ascii="Cambria Math" w:hAnsi="Cambria Math"/>
                    </w:rPr>
                    <m:t>w</m:t>
                  </m:r>
                </m:e>
                <m:sub>
                  <m:r>
                    <w:rPr>
                      <w:rFonts w:ascii="Cambria Math" w:hAnsi="Cambria Math"/>
                    </w:rPr>
                    <m:t>m</m:t>
                  </m:r>
                </m:sub>
              </m:sSub>
              <m:r>
                <m:rPr>
                  <m:sty m:val="p"/>
                </m:rP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m</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m:t>
                  </m:r>
                  <m:r>
                    <w:rPr>
                      <w:rFonts w:ascii="Cambria Math" w:hAnsi="Cambria Math"/>
                    </w:rPr>
                    <m:t>jϵhp</m:t>
                  </m:r>
                  <m:r>
                    <m:rPr>
                      <m:sty m:val="p"/>
                    </m:rPr>
                    <w:rPr>
                      <w:rFonts w:ascii="Cambria Math" w:hAnsi="Cambria Math"/>
                    </w:rPr>
                    <m:t>(</m:t>
                  </m:r>
                  <m:r>
                    <w:rPr>
                      <w:rFonts w:ascii="Cambria Math" w:hAnsi="Cambria Math"/>
                    </w:rPr>
                    <m:t>m</m:t>
                  </m:r>
                  <m:r>
                    <m:rPr>
                      <m:sty m:val="p"/>
                    </m:rPr>
                    <w:rPr>
                      <w:rFonts w:ascii="Cambria Math" w:hAnsi="Cambria Math"/>
                    </w:rPr>
                    <m:t>)</m:t>
                  </m:r>
                </m:sub>
                <m:sup/>
                <m:e>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w</m:t>
                              </m:r>
                            </m:e>
                            <m:sub>
                              <m:r>
                                <w:rPr>
                                  <w:rFonts w:ascii="Cambria Math" w:hAnsi="Cambria Math"/>
                                </w:rPr>
                                <m:t>m</m:t>
                              </m:r>
                            </m:sub>
                          </m:sSub>
                          <m:r>
                            <m:rPr>
                              <m:sty m:val="p"/>
                            </m:rPr>
                            <w:rPr>
                              <w:rFonts w:ascii="Cambria Math" w:hAnsi="Cambria Math"/>
                            </w:rPr>
                            <m:t>+</m:t>
                          </m:r>
                          <m:sSub>
                            <m:sSubPr>
                              <m:ctrlPr>
                                <w:rPr>
                                  <w:rFonts w:ascii="Cambria Math" w:hAnsi="Cambria Math"/>
                                </w:rPr>
                              </m:ctrlPr>
                            </m:sSubPr>
                            <m:e>
                              <m:r>
                                <w:rPr>
                                  <w:rFonts w:ascii="Cambria Math" w:hAnsi="Cambria Math"/>
                                </w:rPr>
                                <m:t>j</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τ</m:t>
                              </m:r>
                            </m:e>
                            <m:sub>
                              <m:r>
                                <w:rPr>
                                  <w:rFonts w:ascii="Cambria Math" w:hAnsi="Cambria Math"/>
                                </w:rPr>
                                <m:t>bit</m:t>
                              </m:r>
                            </m:sub>
                          </m:sSub>
                        </m:num>
                        <m:den>
                          <m:sSub>
                            <m:sSubPr>
                              <m:ctrlPr>
                                <w:rPr>
                                  <w:rFonts w:ascii="Cambria Math" w:hAnsi="Cambria Math"/>
                                </w:rPr>
                              </m:ctrlPr>
                            </m:sSubPr>
                            <m:e>
                              <m:r>
                                <w:rPr>
                                  <w:rFonts w:ascii="Cambria Math" w:hAnsi="Cambria Math"/>
                                </w:rPr>
                                <m:t>T</m:t>
                              </m:r>
                            </m:e>
                            <m:sub>
                              <m:r>
                                <w:rPr>
                                  <w:rFonts w:ascii="Cambria Math" w:hAnsi="Cambria Math"/>
                                </w:rPr>
                                <m:t>j</m:t>
                              </m:r>
                            </m:sub>
                          </m:sSub>
                        </m:den>
                      </m:f>
                    </m:e>
                  </m:d>
                </m:e>
              </m:nary>
              <m:sSub>
                <m:sSubPr>
                  <m:ctrlPr>
                    <w:rPr>
                      <w:rFonts w:ascii="Cambria Math" w:hAnsi="Cambria Math"/>
                    </w:rPr>
                  </m:ctrlPr>
                </m:sSubPr>
                <m:e>
                  <m:r>
                    <w:rPr>
                      <w:rFonts w:ascii="Cambria Math" w:hAnsi="Cambria Math"/>
                    </w:rPr>
                    <m:t>C</m:t>
                  </m:r>
                </m:e>
                <m:sub>
                  <m:r>
                    <w:rPr>
                      <w:rFonts w:ascii="Cambria Math" w:hAnsi="Cambria Math"/>
                    </w:rPr>
                    <m:t>j</m:t>
                  </m:r>
                </m:sub>
              </m:sSub>
            </m:oMath>
            <w:r w:rsidR="00474334" w:rsidRPr="00E3779E">
              <w:rPr>
                <w:rFonts w:eastAsia="Calibri"/>
              </w:rPr>
              <w:t xml:space="preserve"> </w:t>
            </w:r>
          </w:p>
        </w:tc>
        <w:tc>
          <w:tcPr>
            <w:tcW w:w="1319" w:type="dxa"/>
            <w:vAlign w:val="center"/>
          </w:tcPr>
          <w:p w:rsidR="00474334" w:rsidRPr="00E3779E" w:rsidRDefault="004C7D97" w:rsidP="00271F98">
            <w:pPr>
              <w:rPr>
                <w:rFonts w:eastAsia="Calibri"/>
                <w:rtl/>
              </w:rPr>
            </w:pPr>
            <w:r>
              <w:rPr>
                <w:rFonts w:eastAsiaTheme="minorEastAsia" w:hint="cs"/>
                <w:rtl/>
              </w:rPr>
              <w:t>(5)</w:t>
            </w:r>
          </w:p>
        </w:tc>
      </w:tr>
      <w:tr w:rsidR="00BB2324" w:rsidRPr="00E3779E" w:rsidTr="00474334">
        <w:tc>
          <w:tcPr>
            <w:tcW w:w="3330" w:type="dxa"/>
            <w:vAlign w:val="center"/>
          </w:tcPr>
          <w:p w:rsidR="00BB2324" w:rsidRDefault="00BB2324" w:rsidP="00271F98"/>
        </w:tc>
        <w:tc>
          <w:tcPr>
            <w:tcW w:w="1319" w:type="dxa"/>
            <w:vAlign w:val="center"/>
          </w:tcPr>
          <w:p w:rsidR="00BB2324" w:rsidRPr="00E3779E" w:rsidRDefault="00BB2324" w:rsidP="00271F98">
            <w:pPr>
              <w:rPr>
                <w:rFonts w:eastAsiaTheme="minorEastAsia"/>
              </w:rPr>
            </w:pPr>
          </w:p>
        </w:tc>
      </w:tr>
    </w:tbl>
    <w:p w:rsidR="00DD1A0C" w:rsidRDefault="00257DB8" w:rsidP="00271F98">
      <w:r>
        <w:rPr>
          <w:rFonts w:hint="cs"/>
          <w:rtl/>
        </w:rPr>
        <w:t xml:space="preserve">که </w:t>
      </w:r>
      <m:oMath>
        <m:d>
          <m:dPr>
            <m:begChr m:val="⌈"/>
            <m:endChr m:val="⌉"/>
            <m:ctrlPr>
              <w:rPr>
                <w:rFonts w:ascii="Cambria Math" w:hAnsi="Cambria Math" w:cs="Times New Roman"/>
                <w:i/>
                <w:szCs w:val="20"/>
              </w:rPr>
            </m:ctrlPr>
          </m:dPr>
          <m:e>
            <m:r>
              <w:rPr>
                <w:rFonts w:ascii="Cambria Math" w:hAnsi="Cambria Math" w:cs="Times New Roman"/>
                <w:szCs w:val="20"/>
              </w:rPr>
              <m:t>a/b</m:t>
            </m:r>
          </m:e>
        </m:d>
      </m:oMath>
      <w:r w:rsidR="00DD1A0C">
        <w:rPr>
          <w:rFonts w:hint="cs"/>
          <w:rtl/>
        </w:rPr>
        <w:t xml:space="preserve"> </w:t>
      </w:r>
      <w:r>
        <w:rPr>
          <w:rFonts w:hint="cs"/>
          <w:rtl/>
        </w:rPr>
        <w:t xml:space="preserve">تابع </w:t>
      </w:r>
      <w:r w:rsidR="00BF3BD4">
        <w:t>ceiling</w:t>
      </w:r>
      <w:r w:rsidRPr="00BF3BD4">
        <w:rPr>
          <w:rFonts w:hint="cs"/>
          <w:rtl/>
        </w:rPr>
        <w:t xml:space="preserve"> </w:t>
      </w:r>
      <w:r>
        <w:rPr>
          <w:rFonts w:hint="cs"/>
          <w:rtl/>
        </w:rPr>
        <w:t xml:space="preserve">است و کوچکترین عدد صحیح بزرگتر از </w:t>
      </w:r>
      <m:oMath>
        <m:r>
          <w:rPr>
            <w:rFonts w:ascii="Cambria Math" w:eastAsiaTheme="minorEastAsia" w:hAnsi="Cambria Math" w:cstheme="majorBidi"/>
            <w:szCs w:val="20"/>
          </w:rPr>
          <m:t>a/b</m:t>
        </m:r>
      </m:oMath>
      <w:r>
        <w:rPr>
          <w:rFonts w:hint="cs"/>
          <w:rtl/>
        </w:rPr>
        <w:t xml:space="preserve"> را نتیجه می‌دهد. </w:t>
      </w:r>
      <w:r w:rsidR="007E70A9" w:rsidRPr="00E965E2">
        <w:rPr>
          <w:i/>
          <w:iCs/>
        </w:rPr>
        <w:t>h</w:t>
      </w:r>
      <w:r w:rsidRPr="00E965E2">
        <w:rPr>
          <w:i/>
          <w:iCs/>
        </w:rPr>
        <w:t>p(m)</w:t>
      </w:r>
      <w:r>
        <w:rPr>
          <w:rFonts w:hint="cs"/>
          <w:rtl/>
        </w:rPr>
        <w:t xml:space="preserve"> مجموعه‌ی پیام‌های با اولویت بالاتر از پیام </w:t>
      </w:r>
      <w:r w:rsidRPr="00E965E2">
        <w:rPr>
          <w:i/>
          <w:iCs/>
        </w:rPr>
        <w:t>m</w:t>
      </w:r>
      <w:r>
        <w:rPr>
          <w:rFonts w:hint="cs"/>
          <w:rtl/>
        </w:rPr>
        <w:t xml:space="preserve">، </w:t>
      </w:r>
      <w:r w:rsidRPr="00E965E2">
        <w:rPr>
          <w:i/>
          <w:iCs/>
        </w:rPr>
        <w:t>T</w:t>
      </w:r>
      <w:r w:rsidRPr="00E965E2">
        <w:rPr>
          <w:i/>
          <w:iCs/>
          <w:vertAlign w:val="subscript"/>
        </w:rPr>
        <w:t>j</w:t>
      </w:r>
      <w:r>
        <w:rPr>
          <w:rFonts w:hint="cs"/>
          <w:rtl/>
        </w:rPr>
        <w:t xml:space="preserve"> دوره تناوب پیام </w:t>
      </w:r>
      <w:r w:rsidRPr="00E965E2">
        <w:rPr>
          <w:i/>
          <w:iCs/>
        </w:rPr>
        <w:t>j</w:t>
      </w:r>
      <w:r>
        <w:rPr>
          <w:rFonts w:hint="cs"/>
          <w:rtl/>
        </w:rPr>
        <w:t xml:space="preserve">، </w:t>
      </w:r>
      <w:r w:rsidRPr="00E965E2">
        <w:rPr>
          <w:i/>
          <w:iCs/>
        </w:rPr>
        <w:t>J</w:t>
      </w:r>
      <w:r>
        <w:rPr>
          <w:rFonts w:hint="cs"/>
          <w:rtl/>
        </w:rPr>
        <w:t xml:space="preserve"> زمان </w:t>
      </w:r>
      <w:r w:rsidR="007006C5" w:rsidRPr="007006C5">
        <w:rPr>
          <w:i/>
          <w:iCs/>
        </w:rPr>
        <w:t>jitter</w:t>
      </w:r>
      <w:r>
        <w:rPr>
          <w:rFonts w:hint="cs"/>
          <w:rtl/>
        </w:rPr>
        <w:t xml:space="preserve"> و </w:t>
      </w:r>
      <w:r w:rsidRPr="00E965E2">
        <w:rPr>
          <w:i/>
          <w:iCs/>
        </w:rPr>
        <w:t>B</w:t>
      </w:r>
      <w:r w:rsidRPr="00E965E2">
        <w:rPr>
          <w:i/>
          <w:iCs/>
          <w:vertAlign w:val="subscript"/>
        </w:rPr>
        <w:t>m</w:t>
      </w:r>
      <w:r>
        <w:rPr>
          <w:rFonts w:hint="cs"/>
          <w:rtl/>
        </w:rPr>
        <w:t xml:space="preserve"> زمان انسداد بوده و برابر با بیشترین زمانی است که ارسال پیام به دلیل اشغال بودن باس توسط پیام با اولویت پایین‌تر به تعویق می‌افتد. </w:t>
      </w:r>
      <w:r w:rsidRPr="00E965E2">
        <w:rPr>
          <w:i/>
          <w:iCs/>
        </w:rPr>
        <w:t>B</w:t>
      </w:r>
      <w:r w:rsidRPr="00E965E2">
        <w:rPr>
          <w:i/>
          <w:iCs/>
          <w:vertAlign w:val="subscript"/>
        </w:rPr>
        <w:t>m</w:t>
      </w:r>
      <w:r>
        <w:rPr>
          <w:rFonts w:hint="cs"/>
          <w:vertAlign w:val="subscript"/>
          <w:rtl/>
        </w:rPr>
        <w:t xml:space="preserve"> </w:t>
      </w:r>
      <w:r>
        <w:rPr>
          <w:rFonts w:hint="cs"/>
          <w:rtl/>
        </w:rPr>
        <w:t xml:space="preserve">توسط رابطه </w:t>
      </w:r>
      <w:r w:rsidR="007006C5">
        <w:rPr>
          <w:rFonts w:hint="cs"/>
          <w:rtl/>
        </w:rPr>
        <w:t>(6)</w:t>
      </w:r>
      <w:r>
        <w:rPr>
          <w:rFonts w:hint="cs"/>
          <w:rtl/>
        </w:rPr>
        <w:t xml:space="preserve"> قابل محاسبه است که </w:t>
      </w:r>
      <w:r w:rsidRPr="00E965E2">
        <w:rPr>
          <w:i/>
          <w:iCs/>
        </w:rPr>
        <w:t>lp(m)</w:t>
      </w:r>
      <w:r>
        <w:rPr>
          <w:rFonts w:hint="cs"/>
          <w:rtl/>
        </w:rPr>
        <w:t xml:space="preserve"> مجموعه‌ی پیام‌های با اولویت پایین‌تر از پیام </w:t>
      </w:r>
      <w:r w:rsidRPr="00E965E2">
        <w:rPr>
          <w:i/>
          <w:iCs/>
        </w:rPr>
        <w:t>m</w:t>
      </w:r>
      <w:r>
        <w:rPr>
          <w:rFonts w:hint="cs"/>
          <w:rtl/>
        </w:rPr>
        <w:t xml:space="preserve"> است.</w:t>
      </w:r>
    </w:p>
    <w:p w:rsidR="00BB2324" w:rsidRDefault="00BB2324" w:rsidP="00271F98">
      <w:pPr>
        <w:rPr>
          <w:rt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759"/>
      </w:tblGrid>
      <w:tr w:rsidR="00DD1A0C" w:rsidRPr="00E3779E" w:rsidTr="00DD1A0C">
        <w:tc>
          <w:tcPr>
            <w:tcW w:w="1890" w:type="dxa"/>
            <w:vAlign w:val="center"/>
          </w:tcPr>
          <w:p w:rsidR="00DD1A0C" w:rsidRPr="00E3779E" w:rsidRDefault="00080984" w:rsidP="00271F98">
            <w:pPr>
              <w:rPr>
                <w:rFonts w:eastAsia="Calibri"/>
              </w:rPr>
            </w:pPr>
            <m:oMath>
              <m:sSub>
                <m:sSubPr>
                  <m:ctrlPr>
                    <w:rPr>
                      <w:rFonts w:ascii="Cambria Math" w:hAnsi="Cambria Math"/>
                    </w:rPr>
                  </m:ctrlPr>
                </m:sSubPr>
                <m:e>
                  <m:r>
                    <w:rPr>
                      <w:rFonts w:ascii="Cambria Math" w:hAnsi="Cambria Math"/>
                    </w:rPr>
                    <m:t>B</m:t>
                  </m:r>
                </m:e>
                <m:sub>
                  <m:r>
                    <w:rPr>
                      <w:rFonts w:ascii="Cambria Math" w:hAnsi="Cambria Math"/>
                    </w:rPr>
                    <m:t>m</m:t>
                  </m:r>
                </m:sub>
              </m:sSub>
              <m:r>
                <m:rPr>
                  <m:sty m:val="p"/>
                </m:rPr>
                <w:rPr>
                  <w:rFonts w:ascii="Cambria Math" w:hAnsi="Cambria Math"/>
                </w:rPr>
                <m:t>=⁡</m:t>
              </m:r>
              <m:sPre>
                <m:sPrePr>
                  <m:ctrlPr>
                    <w:rPr>
                      <w:rFonts w:ascii="Cambria Math" w:hAnsi="Cambria Math"/>
                    </w:rPr>
                  </m:ctrlPr>
                </m:sPrePr>
                <m:sub>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lp</m:t>
                  </m:r>
                  <m:r>
                    <m:rPr>
                      <m:sty m:val="p"/>
                    </m:rPr>
                    <w:rPr>
                      <w:rFonts w:ascii="Cambria Math" w:hAnsi="Cambria Math"/>
                    </w:rPr>
                    <m:t>(</m:t>
                  </m:r>
                  <m:r>
                    <w:rPr>
                      <w:rFonts w:ascii="Cambria Math" w:hAnsi="Cambria Math"/>
                    </w:rPr>
                    <m:t>m</m:t>
                  </m:r>
                  <m:r>
                    <m:rPr>
                      <m:sty m:val="p"/>
                    </m:rPr>
                    <w:rPr>
                      <w:rFonts w:ascii="Cambria Math" w:hAnsi="Cambria Math"/>
                    </w:rPr>
                    <m:t>)</m:t>
                  </m:r>
                </m:sub>
                <m:sup>
                  <m:r>
                    <m:rPr>
                      <m:sty m:val="p"/>
                    </m:rPr>
                    <w:rPr>
                      <w:rFonts w:ascii="Cambria Math" w:hAnsi="Cambria Math"/>
                    </w:rPr>
                    <m:t>max</m:t>
                  </m:r>
                </m:sup>
                <m:e>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k</m:t>
                      </m:r>
                    </m:sub>
                  </m:sSub>
                  <m:r>
                    <m:rPr>
                      <m:sty m:val="p"/>
                    </m:rPr>
                    <w:rPr>
                      <w:rFonts w:ascii="Cambria Math" w:hAnsi="Cambria Math"/>
                    </w:rPr>
                    <m:t>)</m:t>
                  </m:r>
                </m:e>
              </m:sPre>
            </m:oMath>
            <w:r w:rsidR="00DD1A0C" w:rsidRPr="00E3779E">
              <w:rPr>
                <w:rFonts w:eastAsia="Calibri"/>
              </w:rPr>
              <w:t xml:space="preserve"> </w:t>
            </w:r>
          </w:p>
        </w:tc>
        <w:tc>
          <w:tcPr>
            <w:tcW w:w="2759" w:type="dxa"/>
            <w:vAlign w:val="center"/>
          </w:tcPr>
          <w:p w:rsidR="00DD1A0C" w:rsidRPr="00E3779E" w:rsidRDefault="007006C5" w:rsidP="00271F98">
            <w:pPr>
              <w:rPr>
                <w:rFonts w:eastAsia="Calibri"/>
                <w:rtl/>
              </w:rPr>
            </w:pPr>
            <w:r>
              <w:rPr>
                <w:rFonts w:eastAsiaTheme="minorEastAsia" w:hint="cs"/>
                <w:rtl/>
              </w:rPr>
              <w:t>(6)</w:t>
            </w:r>
          </w:p>
        </w:tc>
      </w:tr>
    </w:tbl>
    <w:p w:rsidR="000A5209" w:rsidRDefault="000A5209" w:rsidP="00271F98">
      <w:pPr>
        <w:rPr>
          <w:rtl/>
        </w:rPr>
      </w:pPr>
    </w:p>
    <w:p w:rsidR="00DD1A0C" w:rsidRDefault="00257DB8" w:rsidP="00271F98">
      <w:r>
        <w:rPr>
          <w:rFonts w:hint="cs"/>
          <w:rtl/>
        </w:rPr>
        <w:t xml:space="preserve">همانطور که ملاحظه می‌شود </w:t>
      </w:r>
      <w:r w:rsidRPr="00E965E2">
        <w:rPr>
          <w:i/>
          <w:iCs/>
        </w:rPr>
        <w:t>w</w:t>
      </w:r>
      <w:r w:rsidRPr="00E965E2">
        <w:rPr>
          <w:i/>
          <w:iCs/>
          <w:vertAlign w:val="subscript"/>
        </w:rPr>
        <w:t>m</w:t>
      </w:r>
      <w:r>
        <w:rPr>
          <w:rFonts w:hint="cs"/>
          <w:rtl/>
        </w:rPr>
        <w:t xml:space="preserve"> در رابطه </w:t>
      </w:r>
      <w:r w:rsidR="007006C5">
        <w:rPr>
          <w:rFonts w:hint="cs"/>
          <w:rtl/>
        </w:rPr>
        <w:t>(5)</w:t>
      </w:r>
      <w:r>
        <w:rPr>
          <w:rFonts w:hint="cs"/>
          <w:rtl/>
        </w:rPr>
        <w:t xml:space="preserve"> در هر دو طرف تساوی وجود دارد. به منظور حل این معادله می‌توان از رابطه بازگشتی به صورت زیر استفاده نمود.</w:t>
      </w:r>
    </w:p>
    <w:p w:rsidR="00BB2324" w:rsidRDefault="00BB2324" w:rsidP="00271F9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139"/>
      </w:tblGrid>
      <w:tr w:rsidR="00DD1A0C" w:rsidRPr="00E3779E" w:rsidTr="00DD1A0C">
        <w:tc>
          <w:tcPr>
            <w:tcW w:w="3510" w:type="dxa"/>
            <w:vAlign w:val="center"/>
          </w:tcPr>
          <w:p w:rsidR="00DD1A0C" w:rsidRPr="00E3779E" w:rsidRDefault="00080984" w:rsidP="00271F98">
            <w:pPr>
              <w:rPr>
                <w:rFonts w:eastAsia="Calibri"/>
              </w:rPr>
            </w:pPr>
            <m:oMath>
              <m:sSubSup>
                <m:sSubSupPr>
                  <m:ctrlPr>
                    <w:rPr>
                      <w:rFonts w:ascii="Cambria Math" w:hAnsi="Cambria Math"/>
                    </w:rPr>
                  </m:ctrlPr>
                </m:sSubSupPr>
                <m:e>
                  <m:r>
                    <w:rPr>
                      <w:rFonts w:ascii="Cambria Math" w:hAnsi="Cambria Math"/>
                    </w:rPr>
                    <m:t>w</m:t>
                  </m:r>
                </m:e>
                <m:sub>
                  <m:r>
                    <w:rPr>
                      <w:rFonts w:ascii="Cambria Math" w:hAnsi="Cambria Math"/>
                    </w:rPr>
                    <m:t>m</m:t>
                  </m:r>
                </m:sub>
                <m:sup>
                  <m:r>
                    <w:rPr>
                      <w:rFonts w:ascii="Cambria Math" w:hAnsi="Cambria Math"/>
                    </w:rPr>
                    <m:t>n</m:t>
                  </m:r>
                  <m:r>
                    <m:rPr>
                      <m:sty m:val="p"/>
                    </m:rPr>
                    <w:rPr>
                      <w:rFonts w:ascii="Cambria Math" w:hAnsi="Cambria Math"/>
                    </w:rPr>
                    <m:t>+1</m:t>
                  </m:r>
                </m:sup>
              </m:sSubSup>
              <m:r>
                <m:rPr>
                  <m:sty m:val="p"/>
                </m:rP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m</m:t>
                  </m:r>
                </m:sub>
              </m:sSub>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m:t>
                  </m:r>
                  <m:r>
                    <w:rPr>
                      <w:rFonts w:ascii="Cambria Math" w:hAnsi="Cambria Math"/>
                    </w:rPr>
                    <m:t>jϵhp</m:t>
                  </m:r>
                  <m:r>
                    <m:rPr>
                      <m:sty m:val="p"/>
                    </m:rPr>
                    <w:rPr>
                      <w:rFonts w:ascii="Cambria Math" w:hAnsi="Cambria Math"/>
                    </w:rPr>
                    <m:t>(</m:t>
                  </m:r>
                  <m:r>
                    <w:rPr>
                      <w:rFonts w:ascii="Cambria Math" w:hAnsi="Cambria Math"/>
                    </w:rPr>
                    <m:t>m</m:t>
                  </m:r>
                  <m:r>
                    <m:rPr>
                      <m:sty m:val="p"/>
                    </m:rPr>
                    <w:rPr>
                      <w:rFonts w:ascii="Cambria Math" w:hAnsi="Cambria Math"/>
                    </w:rPr>
                    <m:t>)</m:t>
                  </m:r>
                </m:sub>
                <m:sup/>
                <m:e>
                  <m:d>
                    <m:dPr>
                      <m:begChr m:val="⌈"/>
                      <m:endChr m:val="⌉"/>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w:rPr>
                                  <w:rFonts w:ascii="Cambria Math" w:hAnsi="Cambria Math"/>
                                </w:rPr>
                                <m:t>w</m:t>
                              </m:r>
                            </m:e>
                            <m:sub>
                              <m:r>
                                <w:rPr>
                                  <w:rFonts w:ascii="Cambria Math" w:hAnsi="Cambria Math"/>
                                </w:rPr>
                                <m:t>m</m:t>
                              </m:r>
                            </m:sub>
                            <m:sup>
                              <m:r>
                                <w:rPr>
                                  <w:rFonts w:ascii="Cambria Math" w:hAnsi="Cambria Math"/>
                                </w:rPr>
                                <m:t>n</m:t>
                              </m:r>
                            </m:sup>
                          </m:sSubSup>
                          <m:r>
                            <m:rPr>
                              <m:sty m:val="p"/>
                            </m:rPr>
                            <w:rPr>
                              <w:rFonts w:ascii="Cambria Math" w:hAnsi="Cambria Math"/>
                            </w:rPr>
                            <m:t>+</m:t>
                          </m:r>
                          <m:sSub>
                            <m:sSubPr>
                              <m:ctrlPr>
                                <w:rPr>
                                  <w:rFonts w:ascii="Cambria Math" w:hAnsi="Cambria Math"/>
                                </w:rPr>
                              </m:ctrlPr>
                            </m:sSubPr>
                            <m:e>
                              <m:r>
                                <w:rPr>
                                  <w:rFonts w:ascii="Cambria Math" w:hAnsi="Cambria Math"/>
                                </w:rPr>
                                <m:t>j</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τ</m:t>
                              </m:r>
                            </m:e>
                            <m:sub>
                              <m:r>
                                <w:rPr>
                                  <w:rFonts w:ascii="Cambria Math" w:hAnsi="Cambria Math"/>
                                </w:rPr>
                                <m:t>bit</m:t>
                              </m:r>
                            </m:sub>
                          </m:sSub>
                        </m:num>
                        <m:den>
                          <m:sSub>
                            <m:sSubPr>
                              <m:ctrlPr>
                                <w:rPr>
                                  <w:rFonts w:ascii="Cambria Math" w:hAnsi="Cambria Math"/>
                                </w:rPr>
                              </m:ctrlPr>
                            </m:sSubPr>
                            <m:e>
                              <m:r>
                                <w:rPr>
                                  <w:rFonts w:ascii="Cambria Math" w:hAnsi="Cambria Math"/>
                                </w:rPr>
                                <m:t>T</m:t>
                              </m:r>
                            </m:e>
                            <m:sub>
                              <m:r>
                                <w:rPr>
                                  <w:rFonts w:ascii="Cambria Math" w:hAnsi="Cambria Math"/>
                                </w:rPr>
                                <m:t>j</m:t>
                              </m:r>
                            </m:sub>
                          </m:sSub>
                        </m:den>
                      </m:f>
                    </m:e>
                  </m:d>
                </m:e>
              </m:nary>
              <m:sSub>
                <m:sSubPr>
                  <m:ctrlPr>
                    <w:rPr>
                      <w:rFonts w:ascii="Cambria Math" w:hAnsi="Cambria Math"/>
                    </w:rPr>
                  </m:ctrlPr>
                </m:sSubPr>
                <m:e>
                  <m:r>
                    <w:rPr>
                      <w:rFonts w:ascii="Cambria Math" w:hAnsi="Cambria Math"/>
                    </w:rPr>
                    <m:t>C</m:t>
                  </m:r>
                </m:e>
                <m:sub>
                  <m:r>
                    <w:rPr>
                      <w:rFonts w:ascii="Cambria Math" w:hAnsi="Cambria Math"/>
                    </w:rPr>
                    <m:t>j</m:t>
                  </m:r>
                </m:sub>
              </m:sSub>
            </m:oMath>
            <w:r w:rsidR="00DD1A0C" w:rsidRPr="00E3779E">
              <w:rPr>
                <w:rFonts w:eastAsia="Calibri"/>
              </w:rPr>
              <w:t xml:space="preserve"> </w:t>
            </w:r>
          </w:p>
        </w:tc>
        <w:tc>
          <w:tcPr>
            <w:tcW w:w="1139" w:type="dxa"/>
            <w:vAlign w:val="center"/>
          </w:tcPr>
          <w:p w:rsidR="00DD1A0C" w:rsidRPr="00E3779E" w:rsidRDefault="00B305DB" w:rsidP="00271F98">
            <w:pPr>
              <w:rPr>
                <w:rFonts w:eastAsia="Calibri"/>
                <w:rtl/>
              </w:rPr>
            </w:pPr>
            <w:r>
              <w:rPr>
                <w:rFonts w:eastAsiaTheme="minorEastAsia" w:hint="cs"/>
                <w:rtl/>
              </w:rPr>
              <w:t>(7)</w:t>
            </w:r>
          </w:p>
        </w:tc>
      </w:tr>
      <w:tr w:rsidR="00BB2324" w:rsidRPr="00E3779E" w:rsidTr="00DD1A0C">
        <w:tc>
          <w:tcPr>
            <w:tcW w:w="3510" w:type="dxa"/>
            <w:vAlign w:val="center"/>
          </w:tcPr>
          <w:p w:rsidR="00BB2324" w:rsidRDefault="00BB2324" w:rsidP="00271F98"/>
        </w:tc>
        <w:tc>
          <w:tcPr>
            <w:tcW w:w="1139" w:type="dxa"/>
            <w:vAlign w:val="center"/>
          </w:tcPr>
          <w:p w:rsidR="00BB2324" w:rsidRPr="00E3779E" w:rsidRDefault="00BB2324" w:rsidP="00271F98">
            <w:pPr>
              <w:rPr>
                <w:rFonts w:eastAsiaTheme="minorEastAsia"/>
              </w:rPr>
            </w:pPr>
          </w:p>
        </w:tc>
      </w:tr>
    </w:tbl>
    <w:p w:rsidR="00257DB8" w:rsidRDefault="00257DB8" w:rsidP="00455C11">
      <w:pPr>
        <w:rPr>
          <w:rtl/>
        </w:rPr>
      </w:pPr>
      <w:r>
        <w:rPr>
          <w:rFonts w:hint="cs"/>
          <w:rtl/>
        </w:rPr>
        <w:t>به عنوان مقدار اولیه می‌توان</w:t>
      </w:r>
      <w:r w:rsidR="00350BF5">
        <w:rPr>
          <w:rFonts w:hint="cs"/>
          <w:rtl/>
        </w:rPr>
        <w:t xml:space="preserve"> </w:t>
      </w:r>
      <m:oMath>
        <m:sSubSup>
          <m:sSubSupPr>
            <m:ctrlPr>
              <w:rPr>
                <w:rFonts w:ascii="Cambria Math" w:hAnsi="Cambria Math" w:cs="Times New Roman"/>
                <w:i/>
                <w:szCs w:val="20"/>
              </w:rPr>
            </m:ctrlPr>
          </m:sSubSupPr>
          <m:e>
            <m:r>
              <w:rPr>
                <w:rFonts w:ascii="Cambria Math" w:hAnsi="Cambria Math" w:cs="Times New Roman"/>
                <w:szCs w:val="20"/>
              </w:rPr>
              <m:t>w</m:t>
            </m:r>
          </m:e>
          <m:sub>
            <m:r>
              <w:rPr>
                <w:rFonts w:ascii="Cambria Math" w:hAnsi="Cambria Math" w:cs="Times New Roman"/>
                <w:szCs w:val="20"/>
              </w:rPr>
              <m:t>m</m:t>
            </m:r>
          </m:sub>
          <m:sup>
            <m:r>
              <w:rPr>
                <w:rFonts w:ascii="Cambria Math" w:hAnsi="Cambria Math" w:cs="Times New Roman"/>
                <w:szCs w:val="20"/>
              </w:rPr>
              <m:t>0</m:t>
            </m:r>
          </m:sup>
        </m:sSubSup>
        <m:r>
          <w:rPr>
            <w:rFonts w:ascii="Cambria Math" w:hAnsi="Cambria Math" w:cs="Times New Roman"/>
            <w:szCs w:val="20"/>
          </w:rPr>
          <m:t>=0</m:t>
        </m:r>
      </m:oMath>
      <w:r w:rsidR="00350BF5">
        <w:rPr>
          <w:rFonts w:hint="cs"/>
          <w:rtl/>
        </w:rPr>
        <w:t xml:space="preserve"> </w:t>
      </w:r>
      <w:r>
        <w:rPr>
          <w:rFonts w:hint="cs"/>
          <w:rtl/>
        </w:rPr>
        <w:t xml:space="preserve">را برابر با صفر در نظر گرفت. رابطه بازگشتی فوق تا جایی که </w:t>
      </w:r>
      <m:oMath>
        <m:sSubSup>
          <m:sSubSupPr>
            <m:ctrlPr>
              <w:rPr>
                <w:rFonts w:ascii="Cambria Math" w:hAnsi="Cambria Math" w:cs="Times New Roman"/>
                <w:i/>
                <w:szCs w:val="20"/>
              </w:rPr>
            </m:ctrlPr>
          </m:sSubSupPr>
          <m:e>
            <m:r>
              <w:rPr>
                <w:rFonts w:ascii="Cambria Math" w:hAnsi="Cambria Math" w:cs="Times New Roman"/>
                <w:szCs w:val="20"/>
              </w:rPr>
              <m:t>w</m:t>
            </m:r>
          </m:e>
          <m:sub>
            <m:r>
              <w:rPr>
                <w:rFonts w:ascii="Cambria Math" w:hAnsi="Cambria Math" w:cs="Times New Roman"/>
                <w:szCs w:val="20"/>
              </w:rPr>
              <m:t>m</m:t>
            </m:r>
          </m:sub>
          <m:sup>
            <m:r>
              <w:rPr>
                <w:rFonts w:ascii="Cambria Math" w:hAnsi="Cambria Math" w:cs="Times New Roman"/>
                <w:szCs w:val="20"/>
              </w:rPr>
              <m:t>n+1</m:t>
            </m:r>
          </m:sup>
        </m:sSubSup>
        <m:r>
          <w:rPr>
            <w:rFonts w:ascii="Cambria Math" w:hAnsi="Cambria Math" w:cs="Times New Roman"/>
            <w:szCs w:val="20"/>
          </w:rPr>
          <m:t>=</m:t>
        </m:r>
        <m:sSubSup>
          <m:sSubSupPr>
            <m:ctrlPr>
              <w:rPr>
                <w:rFonts w:ascii="Cambria Math" w:hAnsi="Cambria Math" w:cs="Times New Roman"/>
                <w:i/>
                <w:szCs w:val="20"/>
              </w:rPr>
            </m:ctrlPr>
          </m:sSubSupPr>
          <m:e>
            <m:r>
              <w:rPr>
                <w:rFonts w:ascii="Cambria Math" w:hAnsi="Cambria Math" w:cs="Times New Roman"/>
                <w:szCs w:val="20"/>
              </w:rPr>
              <m:t>w</m:t>
            </m:r>
          </m:e>
          <m:sub>
            <m:r>
              <w:rPr>
                <w:rFonts w:ascii="Cambria Math" w:hAnsi="Cambria Math" w:cs="Times New Roman"/>
                <w:szCs w:val="20"/>
              </w:rPr>
              <m:t>m</m:t>
            </m:r>
          </m:sub>
          <m:sup>
            <m:r>
              <w:rPr>
                <w:rFonts w:ascii="Cambria Math" w:hAnsi="Cambria Math" w:cs="Times New Roman"/>
                <w:szCs w:val="20"/>
              </w:rPr>
              <m:t>n</m:t>
            </m:r>
          </m:sup>
        </m:sSubSup>
      </m:oMath>
      <w:r w:rsidR="00350BF5">
        <w:rPr>
          <w:rFonts w:hint="cs"/>
          <w:rtl/>
        </w:rPr>
        <w:t xml:space="preserve"> </w:t>
      </w:r>
      <w:r>
        <w:rPr>
          <w:rFonts w:hint="cs"/>
          <w:rtl/>
        </w:rPr>
        <w:t>ادامه می‌یابد</w:t>
      </w:r>
      <w:r w:rsidR="00AF242D" w:rsidRPr="00425D0D">
        <w:rPr>
          <w:rtl/>
        </w:rPr>
        <w:fldChar w:fldCharType="begin">
          <w:fldData xml:space="preserve">PEVuZE5vdGU+PENpdGU+PEF1dGhvcj5UaW5kZWxsPC9BdXRob3I+PFllYXI+MTk5NDwvWWVhcj48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</w:fldData>
        </w:fldChar>
      </w:r>
      <w:r w:rsidR="00236BC2" w:rsidRPr="00425D0D">
        <w:rPr>
          <w:rtl/>
        </w:rPr>
        <w:instrText xml:space="preserve"> </w:instrText>
      </w:r>
      <w:r w:rsidR="00236BC2" w:rsidRPr="00425D0D">
        <w:instrText>ADDIN EN.CITE</w:instrText>
      </w:r>
      <w:r w:rsidR="00236BC2" w:rsidRPr="00425D0D">
        <w:rPr>
          <w:rtl/>
        </w:rPr>
        <w:instrText xml:space="preserve"> </w:instrText>
      </w:r>
      <w:r w:rsidR="00AF242D" w:rsidRPr="00425D0D">
        <w:rPr>
          <w:rtl/>
        </w:rPr>
        <w:fldChar w:fldCharType="begin">
          <w:fldData xml:space="preserve">PEVuZE5vdGU+PENpdGU+PEF1dGhvcj5UaW5kZWxsPC9BdXRob3I+PFllYXI+MTk5NDwvWWVhcj48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</w:fldData>
        </w:fldChar>
      </w:r>
      <w:r w:rsidR="00236BC2" w:rsidRPr="00425D0D">
        <w:rPr>
          <w:rtl/>
        </w:rPr>
        <w:instrText xml:space="preserve"> </w:instrText>
      </w:r>
      <w:r w:rsidR="00236BC2" w:rsidRPr="00425D0D">
        <w:instrText>ADDIN EN.CITE.DATA</w:instrText>
      </w:r>
      <w:r w:rsidR="00236BC2" w:rsidRPr="00425D0D">
        <w:rPr>
          <w:rtl/>
        </w:rPr>
        <w:instrText xml:space="preserve"> </w:instrText>
      </w:r>
      <w:r w:rsidR="00AF242D" w:rsidRPr="00425D0D">
        <w:rPr>
          <w:rtl/>
        </w:rPr>
      </w:r>
      <w:r w:rsidR="00AF242D" w:rsidRPr="00425D0D">
        <w:rPr>
          <w:rtl/>
        </w:rPr>
        <w:fldChar w:fldCharType="end"/>
      </w:r>
      <w:r w:rsidR="00AF242D" w:rsidRPr="00425D0D">
        <w:rPr>
          <w:rtl/>
        </w:rPr>
      </w:r>
      <w:r w:rsidR="00AF242D" w:rsidRPr="00425D0D">
        <w:rPr>
          <w:rtl/>
        </w:rPr>
        <w:fldChar w:fldCharType="separate"/>
      </w:r>
      <w:r w:rsidR="00236BC2" w:rsidRPr="00425D0D">
        <w:rPr>
          <w:noProof/>
          <w:rtl/>
        </w:rPr>
        <w:t>[</w:t>
      </w:r>
      <w:hyperlink w:anchor="_ENREF_7" w:tooltip="Tindell, 1994 #3" w:history="1">
        <w:r w:rsidR="00C12D3A" w:rsidRPr="00425D0D">
          <w:rPr>
            <w:noProof/>
            <w:rtl/>
          </w:rPr>
          <w:t>7-</w:t>
        </w:r>
        <w:r w:rsidR="00BB6C06">
          <w:rPr>
            <w:rFonts w:hint="cs"/>
            <w:noProof/>
            <w:rtl/>
          </w:rPr>
          <w:t>1</w:t>
        </w:r>
        <w:r w:rsidR="00455C11">
          <w:rPr>
            <w:rFonts w:hint="cs"/>
            <w:noProof/>
            <w:rtl/>
          </w:rPr>
          <w:t>5</w:t>
        </w:r>
      </w:hyperlink>
      <w:r w:rsidR="00236BC2" w:rsidRPr="00425D0D">
        <w:rPr>
          <w:noProof/>
          <w:rtl/>
        </w:rPr>
        <w:t>]</w:t>
      </w:r>
      <w:r w:rsidR="00AF242D" w:rsidRPr="00425D0D">
        <w:rPr>
          <w:rtl/>
        </w:rPr>
        <w:fldChar w:fldCharType="end"/>
      </w:r>
      <w:r w:rsidRPr="00425D0D">
        <w:rPr>
          <w:rFonts w:hint="cs"/>
          <w:rtl/>
        </w:rPr>
        <w:t>.</w:t>
      </w:r>
    </w:p>
    <w:p w:rsidR="00F7546E" w:rsidRDefault="00A22E41" w:rsidP="00271F98">
      <w:pPr>
        <w:pStyle w:val="Heading1"/>
        <w:rPr>
          <w:rtl/>
        </w:rPr>
      </w:pPr>
      <w:r>
        <w:rPr>
          <w:rFonts w:hint="cs"/>
          <w:rtl/>
        </w:rPr>
        <w:t>روش پیشنهادی</w:t>
      </w:r>
    </w:p>
    <w:p w:rsidR="00C66D52" w:rsidRDefault="00C66D52" w:rsidP="00271F98">
      <w:pPr>
        <w:pStyle w:val="Paragraph"/>
        <w:rPr>
          <w:rtl/>
        </w:rPr>
      </w:pPr>
      <w:r>
        <w:rPr>
          <w:rFonts w:hint="cs"/>
          <w:rtl/>
        </w:rPr>
        <w:t>در این بخش ابتدا نتایج مربوط به اعمال هر یک از روش</w:t>
      </w:r>
      <w:r>
        <w:rPr>
          <w:rFonts w:hint="eastAsia"/>
          <w:rtl/>
        </w:rPr>
        <w:t xml:space="preserve">‌های </w:t>
      </w:r>
      <w:r>
        <w:rPr>
          <w:rFonts w:hint="cs"/>
          <w:rtl/>
        </w:rPr>
        <w:t xml:space="preserve">ماسک </w:t>
      </w:r>
      <w:r>
        <w:t>XOR</w:t>
      </w:r>
      <w:r>
        <w:rPr>
          <w:rFonts w:hint="cs"/>
          <w:rtl/>
        </w:rPr>
        <w:t xml:space="preserve"> و انتخاب هوشمندانه شناساگر به طور مجزا ارائه شده است و سپس نتیجه استفاده از روش ترکیبی پی</w:t>
      </w:r>
      <w:r w:rsidR="007F3401">
        <w:rPr>
          <w:rFonts w:hint="cs"/>
          <w:rtl/>
        </w:rPr>
        <w:t>ش</w:t>
      </w:r>
      <w:r w:rsidR="00A22E41">
        <w:rPr>
          <w:rFonts w:hint="cs"/>
          <w:rtl/>
        </w:rPr>
        <w:t>نهادی بر روی بدتری</w:t>
      </w:r>
      <w:r>
        <w:rPr>
          <w:rFonts w:hint="cs"/>
          <w:rtl/>
        </w:rPr>
        <w:t>ن زمان پاسخ یک سیستم واقعی ارائه شده است.</w:t>
      </w:r>
    </w:p>
    <w:p w:rsidR="00C66D52" w:rsidRPr="00E965E2" w:rsidRDefault="00643981" w:rsidP="00271F98">
      <w:pPr>
        <w:pStyle w:val="Heading2"/>
      </w:pPr>
      <w:r w:rsidRPr="00E965E2">
        <w:rPr>
          <w:rFonts w:hint="cs"/>
          <w:rtl/>
        </w:rPr>
        <w:t>انتخاب هوشمندانه شناساگر</w:t>
      </w:r>
    </w:p>
    <w:p w:rsidR="00643981" w:rsidRDefault="00643981" w:rsidP="008E4E05">
      <w:pPr>
        <w:rPr>
          <w:rtl/>
        </w:rPr>
      </w:pPr>
      <w:r>
        <w:rPr>
          <w:rFonts w:hint="cs"/>
          <w:rtl/>
        </w:rPr>
        <w:t xml:space="preserve">با توجه به اینکه </w:t>
      </w:r>
      <w:r w:rsidR="00271F98" w:rsidRPr="00373AA3">
        <w:rPr>
          <w:rFonts w:hint="cs"/>
          <w:rtl/>
        </w:rPr>
        <w:t>سرایند</w:t>
      </w:r>
      <w:r w:rsidR="008E4E05">
        <w:rPr>
          <w:rFonts w:hint="cs"/>
          <w:rtl/>
        </w:rPr>
        <w:t xml:space="preserve"> </w:t>
      </w:r>
      <w:r>
        <w:rPr>
          <w:rFonts w:hint="cs"/>
          <w:rtl/>
        </w:rPr>
        <w:t xml:space="preserve">پیام (شش قسمت ابتدایی ساختار پیام) تحت </w:t>
      </w:r>
      <w:r>
        <w:t>bit stuffing</w:t>
      </w:r>
      <w:r>
        <w:rPr>
          <w:rFonts w:hint="cs"/>
          <w:rtl/>
        </w:rPr>
        <w:t xml:space="preserve"> قرار می‌گیرد با انتخاب هوش</w:t>
      </w:r>
      <w:r w:rsidR="00D0775D">
        <w:rPr>
          <w:rFonts w:hint="cs"/>
          <w:rtl/>
        </w:rPr>
        <w:t>مندا</w:t>
      </w:r>
      <w:r>
        <w:rPr>
          <w:rFonts w:hint="cs"/>
          <w:rtl/>
        </w:rPr>
        <w:t xml:space="preserve">نه شناساگر می‌توان از وقوع </w:t>
      </w:r>
      <w:r>
        <w:t>bit stuffing</w:t>
      </w:r>
      <w:r>
        <w:rPr>
          <w:rFonts w:hint="cs"/>
          <w:rtl/>
        </w:rPr>
        <w:t xml:space="preserve"> در سربرگ پیام اجنتاب نمود. هر چند استفاده از این روش مانع از استفاده از مجموعه کامل شناساگرها (2</w:t>
      </w:r>
      <w:r>
        <w:rPr>
          <w:rFonts w:hint="cs"/>
          <w:vertAlign w:val="superscript"/>
          <w:rtl/>
        </w:rPr>
        <w:t>11</w:t>
      </w:r>
      <w:r>
        <w:rPr>
          <w:rFonts w:hint="cs"/>
          <w:rtl/>
        </w:rPr>
        <w:t xml:space="preserve"> شناساگر) می‌شود لیکن در عمل معمولا تعداد </w:t>
      </w:r>
      <w:r w:rsidR="007006C5">
        <w:rPr>
          <w:rFonts w:hint="cs"/>
          <w:rtl/>
        </w:rPr>
        <w:t>زیر سیستم</w:t>
      </w:r>
      <w:r w:rsidR="007006C5">
        <w:rPr>
          <w:rFonts w:hint="eastAsia"/>
          <w:rtl/>
        </w:rPr>
        <w:t xml:space="preserve">‌ها و </w:t>
      </w:r>
      <w:r>
        <w:rPr>
          <w:rFonts w:hint="cs"/>
          <w:rtl/>
        </w:rPr>
        <w:t>پیام‌های متنوع</w:t>
      </w:r>
      <w:r w:rsidR="007006C5">
        <w:rPr>
          <w:rFonts w:hint="cs"/>
          <w:rtl/>
        </w:rPr>
        <w:t xml:space="preserve"> مورد نیاز در یک سیستم</w:t>
      </w:r>
      <w:r>
        <w:rPr>
          <w:rFonts w:hint="cs"/>
          <w:rtl/>
        </w:rPr>
        <w:t xml:space="preserve"> کمتر از این تعداد بوده و با کمبود تعداد شناساگر روبرو نمی‌شویم. نتایج حاصل از استفاده از این روش در </w:t>
      </w:r>
      <w:r w:rsidR="007006C5">
        <w:rPr>
          <w:rFonts w:hint="cs"/>
          <w:rtl/>
        </w:rPr>
        <w:t>جدول 1</w:t>
      </w:r>
      <w:r>
        <w:rPr>
          <w:rFonts w:hint="cs"/>
          <w:rtl/>
        </w:rPr>
        <w:t xml:space="preserve"> ارائه شده است.</w:t>
      </w:r>
      <w:r w:rsidR="000D6A4B" w:rsidRPr="000D6A4B">
        <w:rPr>
          <w:rFonts w:hint="cs"/>
          <w:rtl/>
        </w:rPr>
        <w:t xml:space="preserve"> </w:t>
      </w:r>
      <w:r w:rsidR="000D6A4B">
        <w:rPr>
          <w:rFonts w:hint="cs"/>
          <w:rtl/>
        </w:rPr>
        <w:t xml:space="preserve">با توجه به نتایج جدول ملاحظه می‌شود که با اعمال این روش می‌توان </w:t>
      </w:r>
      <w:r w:rsidR="000D6A4B">
        <w:t>stuff bit</w:t>
      </w:r>
      <w:r w:rsidR="000D6A4B">
        <w:rPr>
          <w:rFonts w:hint="cs"/>
          <w:rtl/>
        </w:rPr>
        <w:t xml:space="preserve">ها را به کلی حذف نمود یا به مقدار حداقل 1 کاهش داد. </w:t>
      </w:r>
    </w:p>
    <w:p w:rsidR="000D6A4B" w:rsidRDefault="000D6A4B" w:rsidP="00271F98">
      <w:pPr>
        <w:rPr>
          <w:rtl/>
        </w:rPr>
        <w:sectPr w:rsidR="000D6A4B" w:rsidSect="000E37F4">
          <w:endnotePr>
            <w:numFmt w:val="lowerLetter"/>
          </w:endnotePr>
          <w:type w:val="continuous"/>
          <w:pgSz w:w="11906" w:h="16838" w:code="9"/>
          <w:pgMar w:top="1418" w:right="1134" w:bottom="1418" w:left="1134" w:header="851" w:footer="567" w:gutter="0"/>
          <w:cols w:num="2" w:space="340"/>
          <w:bidi/>
          <w:rtlGutter/>
        </w:sectPr>
      </w:pPr>
    </w:p>
    <w:p w:rsidR="008E4E05" w:rsidRDefault="008E4E05" w:rsidP="008E4E05">
      <w:pPr>
        <w:jc w:val="center"/>
        <w:rPr>
          <w:rtl/>
        </w:rPr>
      </w:pPr>
    </w:p>
    <w:p w:rsidR="000D6A4B" w:rsidRDefault="000D6A4B" w:rsidP="008E4E05">
      <w:pPr>
        <w:jc w:val="center"/>
        <w:rPr>
          <w:rtl/>
        </w:rPr>
      </w:pPr>
      <w:r w:rsidRPr="00373AA3">
        <w:rPr>
          <w:rFonts w:hint="cs"/>
          <w:rtl/>
        </w:rPr>
        <w:t>جدول 1- تعداد</w:t>
      </w:r>
      <w:r w:rsidR="00271F98" w:rsidRPr="00373AA3">
        <w:rPr>
          <w:rFonts w:hint="cs"/>
          <w:rtl/>
        </w:rPr>
        <w:t xml:space="preserve"> شناساگرهای از صفر تا سه </w:t>
      </w:r>
      <w:r w:rsidR="00271F98" w:rsidRPr="00373AA3">
        <w:t>stuff bit</w:t>
      </w:r>
      <w:r w:rsidR="00271F98" w:rsidRPr="00373AA3">
        <w:rPr>
          <w:rFonts w:hint="cs"/>
          <w:rtl/>
        </w:rPr>
        <w:t xml:space="preserve"> </w:t>
      </w:r>
      <w:r w:rsidRPr="00373AA3">
        <w:rPr>
          <w:rFonts w:hint="cs"/>
          <w:rtl/>
        </w:rPr>
        <w:t>برای پیام</w:t>
      </w:r>
      <w:r w:rsidRPr="00373AA3">
        <w:rPr>
          <w:rFonts w:hint="eastAsia"/>
          <w:rtl/>
        </w:rPr>
        <w:t>‌های با طول داده متفاوت</w:t>
      </w:r>
    </w:p>
    <w:tbl>
      <w:tblPr>
        <w:tblStyle w:val="TableGrid"/>
        <w:tblW w:w="0" w:type="auto"/>
        <w:tblLook w:val="04A0" w:firstRow="1" w:lastRow="0" w:firstColumn="1" w:lastColumn="0" w:noHBand="0" w:noVBand="1"/>
      </w:tblPr>
      <w:tblGrid>
        <w:gridCol w:w="1278"/>
        <w:gridCol w:w="720"/>
        <w:gridCol w:w="873"/>
        <w:gridCol w:w="957"/>
        <w:gridCol w:w="958"/>
        <w:gridCol w:w="958"/>
        <w:gridCol w:w="958"/>
        <w:gridCol w:w="958"/>
        <w:gridCol w:w="958"/>
        <w:gridCol w:w="958"/>
      </w:tblGrid>
      <w:tr w:rsidR="000D6A4B" w:rsidRPr="00E3779E" w:rsidTr="00BF3BD4">
        <w:trPr>
          <w:trHeight w:val="210"/>
        </w:trPr>
        <w:tc>
          <w:tcPr>
            <w:tcW w:w="1278" w:type="dxa"/>
            <w:vMerge w:val="restart"/>
            <w:shd w:val="clear" w:color="auto" w:fill="D9D9D9" w:themeFill="background1" w:themeFillShade="D9"/>
            <w:vAlign w:val="center"/>
          </w:tcPr>
          <w:p w:rsidR="000D6A4B" w:rsidRPr="00E3779E" w:rsidRDefault="000D6A4B" w:rsidP="00271F98">
            <w:r w:rsidRPr="00E3779E">
              <w:t>Number of Stuff-bits</w:t>
            </w:r>
          </w:p>
        </w:tc>
        <w:tc>
          <w:tcPr>
            <w:tcW w:w="8298" w:type="dxa"/>
            <w:gridSpan w:val="9"/>
            <w:shd w:val="clear" w:color="auto" w:fill="D9D9D9" w:themeFill="background1" w:themeFillShade="D9"/>
            <w:vAlign w:val="center"/>
          </w:tcPr>
          <w:p w:rsidR="000D6A4B" w:rsidRPr="00E3779E" w:rsidRDefault="000D6A4B" w:rsidP="008E4E05">
            <w:pPr>
              <w:jc w:val="center"/>
              <w:rPr>
                <w:rtl/>
              </w:rPr>
            </w:pPr>
            <w:r w:rsidRPr="00E3779E">
              <w:t>CAN message</w:t>
            </w:r>
            <w:r w:rsidR="008E4E05">
              <w:t xml:space="preserve"> data length</w:t>
            </w:r>
          </w:p>
        </w:tc>
      </w:tr>
      <w:tr w:rsidR="000D6A4B" w:rsidRPr="00E3779E" w:rsidTr="00BF3BD4">
        <w:trPr>
          <w:trHeight w:val="200"/>
        </w:trPr>
        <w:tc>
          <w:tcPr>
            <w:tcW w:w="1278" w:type="dxa"/>
            <w:vMerge/>
            <w:shd w:val="clear" w:color="auto" w:fill="D9D9D9" w:themeFill="background1" w:themeFillShade="D9"/>
            <w:vAlign w:val="center"/>
          </w:tcPr>
          <w:p w:rsidR="000D6A4B" w:rsidRPr="00E3779E" w:rsidRDefault="000D6A4B" w:rsidP="00271F98"/>
        </w:tc>
        <w:tc>
          <w:tcPr>
            <w:tcW w:w="720" w:type="dxa"/>
            <w:shd w:val="clear" w:color="auto" w:fill="D9D9D9" w:themeFill="background1" w:themeFillShade="D9"/>
            <w:vAlign w:val="center"/>
          </w:tcPr>
          <w:p w:rsidR="000D6A4B" w:rsidRPr="00E3779E" w:rsidRDefault="000D6A4B" w:rsidP="00271F98">
            <w:r w:rsidRPr="00E3779E">
              <w:t>0</w:t>
            </w:r>
          </w:p>
        </w:tc>
        <w:tc>
          <w:tcPr>
            <w:tcW w:w="873" w:type="dxa"/>
            <w:shd w:val="clear" w:color="auto" w:fill="D9D9D9" w:themeFill="background1" w:themeFillShade="D9"/>
            <w:vAlign w:val="center"/>
          </w:tcPr>
          <w:p w:rsidR="000D6A4B" w:rsidRPr="00E3779E" w:rsidRDefault="000D6A4B" w:rsidP="00271F98">
            <w:r w:rsidRPr="00E3779E">
              <w:t>1</w:t>
            </w:r>
          </w:p>
        </w:tc>
        <w:tc>
          <w:tcPr>
            <w:tcW w:w="957" w:type="dxa"/>
            <w:shd w:val="clear" w:color="auto" w:fill="D9D9D9" w:themeFill="background1" w:themeFillShade="D9"/>
            <w:vAlign w:val="center"/>
          </w:tcPr>
          <w:p w:rsidR="000D6A4B" w:rsidRPr="00E3779E" w:rsidRDefault="000D6A4B" w:rsidP="00271F98">
            <w:r w:rsidRPr="00E3779E">
              <w:t>2</w:t>
            </w:r>
          </w:p>
        </w:tc>
        <w:tc>
          <w:tcPr>
            <w:tcW w:w="958" w:type="dxa"/>
            <w:shd w:val="clear" w:color="auto" w:fill="D9D9D9" w:themeFill="background1" w:themeFillShade="D9"/>
            <w:vAlign w:val="center"/>
          </w:tcPr>
          <w:p w:rsidR="000D6A4B" w:rsidRPr="00E3779E" w:rsidRDefault="000D6A4B" w:rsidP="00271F98">
            <w:r w:rsidRPr="00E3779E">
              <w:t>3</w:t>
            </w:r>
          </w:p>
        </w:tc>
        <w:tc>
          <w:tcPr>
            <w:tcW w:w="958" w:type="dxa"/>
            <w:shd w:val="clear" w:color="auto" w:fill="D9D9D9" w:themeFill="background1" w:themeFillShade="D9"/>
            <w:vAlign w:val="center"/>
          </w:tcPr>
          <w:p w:rsidR="000D6A4B" w:rsidRPr="00E3779E" w:rsidRDefault="000D6A4B" w:rsidP="00271F98">
            <w:r w:rsidRPr="00E3779E">
              <w:t>4</w:t>
            </w:r>
          </w:p>
        </w:tc>
        <w:tc>
          <w:tcPr>
            <w:tcW w:w="958" w:type="dxa"/>
            <w:shd w:val="clear" w:color="auto" w:fill="D9D9D9" w:themeFill="background1" w:themeFillShade="D9"/>
            <w:vAlign w:val="center"/>
          </w:tcPr>
          <w:p w:rsidR="000D6A4B" w:rsidRPr="00E3779E" w:rsidRDefault="000D6A4B" w:rsidP="00271F98">
            <w:pPr>
              <w:rPr>
                <w:rtl/>
              </w:rPr>
            </w:pPr>
            <w:r w:rsidRPr="00E3779E">
              <w:t>5</w:t>
            </w:r>
          </w:p>
        </w:tc>
        <w:tc>
          <w:tcPr>
            <w:tcW w:w="958" w:type="dxa"/>
            <w:shd w:val="clear" w:color="auto" w:fill="D9D9D9" w:themeFill="background1" w:themeFillShade="D9"/>
            <w:vAlign w:val="center"/>
          </w:tcPr>
          <w:p w:rsidR="000D6A4B" w:rsidRPr="00E3779E" w:rsidRDefault="000D6A4B" w:rsidP="00271F98">
            <w:pPr>
              <w:rPr>
                <w:rtl/>
              </w:rPr>
            </w:pPr>
            <w:r w:rsidRPr="00E3779E">
              <w:t>6</w:t>
            </w:r>
          </w:p>
        </w:tc>
        <w:tc>
          <w:tcPr>
            <w:tcW w:w="958" w:type="dxa"/>
            <w:shd w:val="clear" w:color="auto" w:fill="D9D9D9" w:themeFill="background1" w:themeFillShade="D9"/>
            <w:vAlign w:val="center"/>
          </w:tcPr>
          <w:p w:rsidR="000D6A4B" w:rsidRPr="00E3779E" w:rsidRDefault="000D6A4B" w:rsidP="00271F98">
            <w:r w:rsidRPr="00E3779E">
              <w:t>7</w:t>
            </w:r>
          </w:p>
        </w:tc>
        <w:tc>
          <w:tcPr>
            <w:tcW w:w="958" w:type="dxa"/>
            <w:shd w:val="clear" w:color="auto" w:fill="D9D9D9" w:themeFill="background1" w:themeFillShade="D9"/>
            <w:vAlign w:val="center"/>
          </w:tcPr>
          <w:p w:rsidR="000D6A4B" w:rsidRPr="00E3779E" w:rsidRDefault="000D6A4B" w:rsidP="00271F98">
            <w:r w:rsidRPr="00E3779E">
              <w:t>8</w:t>
            </w:r>
          </w:p>
        </w:tc>
      </w:tr>
      <w:tr w:rsidR="000D6A4B" w:rsidRPr="00E3779E" w:rsidTr="00BF3BD4">
        <w:tc>
          <w:tcPr>
            <w:tcW w:w="1278" w:type="dxa"/>
            <w:shd w:val="clear" w:color="auto" w:fill="D9D9D9" w:themeFill="background1" w:themeFillShade="D9"/>
            <w:vAlign w:val="center"/>
          </w:tcPr>
          <w:p w:rsidR="000D6A4B" w:rsidRPr="00E3779E" w:rsidRDefault="000D6A4B" w:rsidP="00271F98">
            <w:r w:rsidRPr="00E3779E">
              <w:t>0</w:t>
            </w:r>
          </w:p>
        </w:tc>
        <w:tc>
          <w:tcPr>
            <w:tcW w:w="720" w:type="dxa"/>
            <w:vAlign w:val="center"/>
          </w:tcPr>
          <w:p w:rsidR="000D6A4B" w:rsidRPr="00E3779E" w:rsidRDefault="000D6A4B" w:rsidP="00271F98">
            <w:r w:rsidRPr="00E3779E">
              <w:t>0</w:t>
            </w:r>
          </w:p>
        </w:tc>
        <w:tc>
          <w:tcPr>
            <w:tcW w:w="873" w:type="dxa"/>
            <w:vAlign w:val="center"/>
          </w:tcPr>
          <w:p w:rsidR="000D6A4B" w:rsidRPr="00E3779E" w:rsidRDefault="000D6A4B" w:rsidP="00271F98">
            <w:r w:rsidRPr="00E3779E">
              <w:t>0</w:t>
            </w:r>
          </w:p>
        </w:tc>
        <w:tc>
          <w:tcPr>
            <w:tcW w:w="957" w:type="dxa"/>
            <w:vAlign w:val="center"/>
          </w:tcPr>
          <w:p w:rsidR="000D6A4B" w:rsidRPr="00E3779E" w:rsidRDefault="000D6A4B" w:rsidP="00271F98">
            <w:r w:rsidRPr="00E3779E">
              <w:t>0</w:t>
            </w:r>
          </w:p>
        </w:tc>
        <w:tc>
          <w:tcPr>
            <w:tcW w:w="958" w:type="dxa"/>
            <w:vAlign w:val="center"/>
          </w:tcPr>
          <w:p w:rsidR="000D6A4B" w:rsidRPr="00E3779E" w:rsidRDefault="000D6A4B" w:rsidP="00271F98">
            <w:r w:rsidRPr="00E3779E">
              <w:t>0</w:t>
            </w:r>
          </w:p>
        </w:tc>
        <w:tc>
          <w:tcPr>
            <w:tcW w:w="958" w:type="dxa"/>
            <w:vAlign w:val="center"/>
          </w:tcPr>
          <w:p w:rsidR="000D6A4B" w:rsidRPr="00E3779E" w:rsidRDefault="000D6A4B" w:rsidP="00271F98">
            <w:r w:rsidRPr="00E3779E">
              <w:t>745</w:t>
            </w:r>
          </w:p>
        </w:tc>
        <w:tc>
          <w:tcPr>
            <w:tcW w:w="958" w:type="dxa"/>
            <w:vAlign w:val="center"/>
          </w:tcPr>
          <w:p w:rsidR="000D6A4B" w:rsidRPr="00E3779E" w:rsidRDefault="000D6A4B" w:rsidP="00271F98">
            <w:r w:rsidRPr="00E3779E">
              <w:t>745</w:t>
            </w:r>
          </w:p>
        </w:tc>
        <w:tc>
          <w:tcPr>
            <w:tcW w:w="958" w:type="dxa"/>
            <w:vAlign w:val="center"/>
          </w:tcPr>
          <w:p w:rsidR="000D6A4B" w:rsidRPr="00E3779E" w:rsidRDefault="000D6A4B" w:rsidP="00271F98">
            <w:r w:rsidRPr="00E3779E">
              <w:t>745</w:t>
            </w:r>
          </w:p>
        </w:tc>
        <w:tc>
          <w:tcPr>
            <w:tcW w:w="958" w:type="dxa"/>
            <w:vAlign w:val="center"/>
          </w:tcPr>
          <w:p w:rsidR="000D6A4B" w:rsidRPr="00E3779E" w:rsidRDefault="000D6A4B" w:rsidP="00271F98">
            <w:r w:rsidRPr="00E3779E">
              <w:t>745</w:t>
            </w:r>
          </w:p>
        </w:tc>
        <w:tc>
          <w:tcPr>
            <w:tcW w:w="958" w:type="dxa"/>
            <w:vAlign w:val="center"/>
          </w:tcPr>
          <w:p w:rsidR="000D6A4B" w:rsidRPr="00E3779E" w:rsidRDefault="000D6A4B" w:rsidP="00271F98">
            <w:r w:rsidRPr="00E3779E">
              <w:t>1131</w:t>
            </w:r>
          </w:p>
        </w:tc>
      </w:tr>
      <w:tr w:rsidR="000D6A4B" w:rsidRPr="00E3779E" w:rsidTr="00BF3BD4">
        <w:tc>
          <w:tcPr>
            <w:tcW w:w="1278" w:type="dxa"/>
            <w:shd w:val="clear" w:color="auto" w:fill="D9D9D9" w:themeFill="background1" w:themeFillShade="D9"/>
            <w:vAlign w:val="center"/>
          </w:tcPr>
          <w:p w:rsidR="000D6A4B" w:rsidRPr="00E3779E" w:rsidRDefault="000D6A4B" w:rsidP="00271F98">
            <w:r w:rsidRPr="00E3779E">
              <w:t>1</w:t>
            </w:r>
          </w:p>
        </w:tc>
        <w:tc>
          <w:tcPr>
            <w:tcW w:w="720" w:type="dxa"/>
            <w:vAlign w:val="center"/>
          </w:tcPr>
          <w:p w:rsidR="000D6A4B" w:rsidRPr="00E3779E" w:rsidRDefault="000D6A4B" w:rsidP="00271F98">
            <w:r w:rsidRPr="00E3779E">
              <w:t>1332</w:t>
            </w:r>
          </w:p>
        </w:tc>
        <w:tc>
          <w:tcPr>
            <w:tcW w:w="873" w:type="dxa"/>
            <w:vAlign w:val="center"/>
          </w:tcPr>
          <w:p w:rsidR="000D6A4B" w:rsidRPr="00E3779E" w:rsidRDefault="000D6A4B" w:rsidP="00271F98">
            <w:r w:rsidRPr="00E3779E">
              <w:t>1436</w:t>
            </w:r>
          </w:p>
        </w:tc>
        <w:tc>
          <w:tcPr>
            <w:tcW w:w="957" w:type="dxa"/>
            <w:vAlign w:val="center"/>
          </w:tcPr>
          <w:p w:rsidR="000D6A4B" w:rsidRPr="00E3779E" w:rsidRDefault="000D6A4B" w:rsidP="00271F98">
            <w:r w:rsidRPr="00E3779E">
              <w:t>1490</w:t>
            </w:r>
          </w:p>
        </w:tc>
        <w:tc>
          <w:tcPr>
            <w:tcW w:w="958" w:type="dxa"/>
            <w:vAlign w:val="center"/>
          </w:tcPr>
          <w:p w:rsidR="000D6A4B" w:rsidRPr="00E3779E" w:rsidRDefault="000D6A4B" w:rsidP="00271F98">
            <w:r w:rsidRPr="00E3779E">
              <w:t>1490</w:t>
            </w:r>
          </w:p>
        </w:tc>
        <w:tc>
          <w:tcPr>
            <w:tcW w:w="958" w:type="dxa"/>
            <w:vAlign w:val="center"/>
          </w:tcPr>
          <w:p w:rsidR="000D6A4B" w:rsidRPr="00E3779E" w:rsidRDefault="000D6A4B" w:rsidP="00271F98">
            <w:r w:rsidRPr="00E3779E">
              <w:t>1005</w:t>
            </w:r>
          </w:p>
        </w:tc>
        <w:tc>
          <w:tcPr>
            <w:tcW w:w="958" w:type="dxa"/>
            <w:vAlign w:val="center"/>
          </w:tcPr>
          <w:p w:rsidR="000D6A4B" w:rsidRPr="00E3779E" w:rsidRDefault="000D6A4B" w:rsidP="00271F98">
            <w:r w:rsidRPr="00E3779E">
              <w:t>1005</w:t>
            </w:r>
          </w:p>
        </w:tc>
        <w:tc>
          <w:tcPr>
            <w:tcW w:w="958" w:type="dxa"/>
            <w:vAlign w:val="center"/>
          </w:tcPr>
          <w:p w:rsidR="000D6A4B" w:rsidRPr="00E3779E" w:rsidRDefault="000D6A4B" w:rsidP="00271F98">
            <w:r w:rsidRPr="00E3779E">
              <w:t>1005</w:t>
            </w:r>
          </w:p>
        </w:tc>
        <w:tc>
          <w:tcPr>
            <w:tcW w:w="958" w:type="dxa"/>
            <w:vAlign w:val="center"/>
          </w:tcPr>
          <w:p w:rsidR="000D6A4B" w:rsidRPr="00E3779E" w:rsidRDefault="000D6A4B" w:rsidP="00271F98">
            <w:r w:rsidRPr="00E3779E">
              <w:t>1005</w:t>
            </w:r>
          </w:p>
        </w:tc>
        <w:tc>
          <w:tcPr>
            <w:tcW w:w="958" w:type="dxa"/>
            <w:vAlign w:val="center"/>
          </w:tcPr>
          <w:p w:rsidR="000D6A4B" w:rsidRPr="00E3779E" w:rsidRDefault="000D6A4B" w:rsidP="00271F98">
            <w:r w:rsidRPr="00E3779E">
              <w:t>765</w:t>
            </w:r>
          </w:p>
        </w:tc>
      </w:tr>
      <w:tr w:rsidR="000D6A4B" w:rsidRPr="00E3779E" w:rsidTr="00BF3BD4">
        <w:tc>
          <w:tcPr>
            <w:tcW w:w="1278" w:type="dxa"/>
            <w:shd w:val="clear" w:color="auto" w:fill="D9D9D9" w:themeFill="background1" w:themeFillShade="D9"/>
            <w:vAlign w:val="center"/>
          </w:tcPr>
          <w:p w:rsidR="000D6A4B" w:rsidRPr="00E3779E" w:rsidRDefault="000D6A4B" w:rsidP="00271F98">
            <w:r w:rsidRPr="00E3779E">
              <w:t>2</w:t>
            </w:r>
          </w:p>
        </w:tc>
        <w:tc>
          <w:tcPr>
            <w:tcW w:w="720" w:type="dxa"/>
            <w:vAlign w:val="center"/>
          </w:tcPr>
          <w:p w:rsidR="000D6A4B" w:rsidRPr="00E3779E" w:rsidRDefault="000D6A4B" w:rsidP="00271F98">
            <w:r w:rsidRPr="00E3779E">
              <w:t>634</w:t>
            </w:r>
          </w:p>
        </w:tc>
        <w:tc>
          <w:tcPr>
            <w:tcW w:w="873" w:type="dxa"/>
            <w:vAlign w:val="center"/>
          </w:tcPr>
          <w:p w:rsidR="000D6A4B" w:rsidRPr="00E3779E" w:rsidRDefault="000D6A4B" w:rsidP="00271F98">
            <w:r w:rsidRPr="00E3779E">
              <w:t>560</w:t>
            </w:r>
          </w:p>
        </w:tc>
        <w:tc>
          <w:tcPr>
            <w:tcW w:w="957" w:type="dxa"/>
            <w:vAlign w:val="center"/>
          </w:tcPr>
          <w:p w:rsidR="000D6A4B" w:rsidRPr="00E3779E" w:rsidRDefault="000D6A4B" w:rsidP="00271F98">
            <w:r w:rsidRPr="00E3779E">
              <w:t>520</w:t>
            </w:r>
          </w:p>
        </w:tc>
        <w:tc>
          <w:tcPr>
            <w:tcW w:w="958" w:type="dxa"/>
            <w:vAlign w:val="center"/>
          </w:tcPr>
          <w:p w:rsidR="000D6A4B" w:rsidRPr="00E3779E" w:rsidRDefault="000D6A4B" w:rsidP="00271F98">
            <w:r w:rsidRPr="00E3779E">
              <w:t>520</w:t>
            </w:r>
          </w:p>
        </w:tc>
        <w:tc>
          <w:tcPr>
            <w:tcW w:w="958" w:type="dxa"/>
            <w:vAlign w:val="center"/>
          </w:tcPr>
          <w:p w:rsidR="000D6A4B" w:rsidRPr="00E3779E" w:rsidRDefault="000D6A4B" w:rsidP="00271F98">
            <w:r w:rsidRPr="00E3779E">
              <w:t>279</w:t>
            </w:r>
          </w:p>
        </w:tc>
        <w:tc>
          <w:tcPr>
            <w:tcW w:w="958" w:type="dxa"/>
            <w:vAlign w:val="center"/>
          </w:tcPr>
          <w:p w:rsidR="000D6A4B" w:rsidRPr="00E3779E" w:rsidRDefault="000D6A4B" w:rsidP="00271F98">
            <w:r w:rsidRPr="00E3779E">
              <w:t>279</w:t>
            </w:r>
          </w:p>
        </w:tc>
        <w:tc>
          <w:tcPr>
            <w:tcW w:w="958" w:type="dxa"/>
            <w:vAlign w:val="center"/>
          </w:tcPr>
          <w:p w:rsidR="000D6A4B" w:rsidRPr="00E3779E" w:rsidRDefault="000D6A4B" w:rsidP="00271F98">
            <w:r w:rsidRPr="00E3779E">
              <w:t>279</w:t>
            </w:r>
          </w:p>
        </w:tc>
        <w:tc>
          <w:tcPr>
            <w:tcW w:w="958" w:type="dxa"/>
            <w:vAlign w:val="center"/>
          </w:tcPr>
          <w:p w:rsidR="000D6A4B" w:rsidRPr="00E3779E" w:rsidRDefault="000D6A4B" w:rsidP="00271F98">
            <w:r w:rsidRPr="00E3779E">
              <w:t>279</w:t>
            </w:r>
          </w:p>
        </w:tc>
        <w:tc>
          <w:tcPr>
            <w:tcW w:w="958" w:type="dxa"/>
            <w:vAlign w:val="center"/>
          </w:tcPr>
          <w:p w:rsidR="000D6A4B" w:rsidRPr="00E3779E" w:rsidRDefault="000D6A4B" w:rsidP="00271F98">
            <w:r w:rsidRPr="00E3779E">
              <w:t>145</w:t>
            </w:r>
          </w:p>
        </w:tc>
      </w:tr>
      <w:tr w:rsidR="000D6A4B" w:rsidRPr="00E3779E" w:rsidTr="00BF3BD4">
        <w:tc>
          <w:tcPr>
            <w:tcW w:w="1278" w:type="dxa"/>
            <w:shd w:val="clear" w:color="auto" w:fill="D9D9D9" w:themeFill="background1" w:themeFillShade="D9"/>
            <w:vAlign w:val="center"/>
          </w:tcPr>
          <w:p w:rsidR="000D6A4B" w:rsidRPr="00E3779E" w:rsidRDefault="000D6A4B" w:rsidP="00271F98">
            <w:r w:rsidRPr="00E3779E">
              <w:t>3</w:t>
            </w:r>
          </w:p>
        </w:tc>
        <w:tc>
          <w:tcPr>
            <w:tcW w:w="720" w:type="dxa"/>
            <w:vAlign w:val="center"/>
          </w:tcPr>
          <w:p w:rsidR="000D6A4B" w:rsidRPr="00E3779E" w:rsidRDefault="000D6A4B" w:rsidP="00271F98">
            <w:r w:rsidRPr="00E3779E">
              <w:t>81</w:t>
            </w:r>
          </w:p>
        </w:tc>
        <w:tc>
          <w:tcPr>
            <w:tcW w:w="873" w:type="dxa"/>
            <w:vAlign w:val="center"/>
          </w:tcPr>
          <w:p w:rsidR="000D6A4B" w:rsidRPr="00E3779E" w:rsidRDefault="000D6A4B" w:rsidP="00271F98">
            <w:r w:rsidRPr="00E3779E">
              <w:t>51</w:t>
            </w:r>
          </w:p>
        </w:tc>
        <w:tc>
          <w:tcPr>
            <w:tcW w:w="957" w:type="dxa"/>
            <w:vAlign w:val="center"/>
          </w:tcPr>
          <w:p w:rsidR="000D6A4B" w:rsidRPr="00E3779E" w:rsidRDefault="000D6A4B" w:rsidP="00271F98">
            <w:r w:rsidRPr="00E3779E">
              <w:t>38</w:t>
            </w:r>
          </w:p>
        </w:tc>
        <w:tc>
          <w:tcPr>
            <w:tcW w:w="958" w:type="dxa"/>
            <w:vAlign w:val="center"/>
          </w:tcPr>
          <w:p w:rsidR="000D6A4B" w:rsidRPr="00E3779E" w:rsidRDefault="000D6A4B" w:rsidP="00271F98">
            <w:r w:rsidRPr="00E3779E">
              <w:t>38</w:t>
            </w:r>
          </w:p>
        </w:tc>
        <w:tc>
          <w:tcPr>
            <w:tcW w:w="958" w:type="dxa"/>
            <w:vAlign w:val="center"/>
          </w:tcPr>
          <w:p w:rsidR="000D6A4B" w:rsidRPr="00E3779E" w:rsidRDefault="000D6A4B" w:rsidP="00271F98">
            <w:r w:rsidRPr="00E3779E">
              <w:t>19</w:t>
            </w:r>
          </w:p>
        </w:tc>
        <w:tc>
          <w:tcPr>
            <w:tcW w:w="958" w:type="dxa"/>
            <w:vAlign w:val="center"/>
          </w:tcPr>
          <w:p w:rsidR="000D6A4B" w:rsidRPr="00E3779E" w:rsidRDefault="000D6A4B" w:rsidP="00271F98">
            <w:r w:rsidRPr="00E3779E">
              <w:t>19</w:t>
            </w:r>
          </w:p>
        </w:tc>
        <w:tc>
          <w:tcPr>
            <w:tcW w:w="958" w:type="dxa"/>
            <w:vAlign w:val="center"/>
          </w:tcPr>
          <w:p w:rsidR="000D6A4B" w:rsidRPr="00E3779E" w:rsidRDefault="000D6A4B" w:rsidP="00271F98">
            <w:r w:rsidRPr="00E3779E">
              <w:t>19</w:t>
            </w:r>
          </w:p>
        </w:tc>
        <w:tc>
          <w:tcPr>
            <w:tcW w:w="958" w:type="dxa"/>
            <w:vAlign w:val="center"/>
          </w:tcPr>
          <w:p w:rsidR="000D6A4B" w:rsidRPr="00E3779E" w:rsidRDefault="000D6A4B" w:rsidP="00271F98">
            <w:r w:rsidRPr="00E3779E">
              <w:t>19</w:t>
            </w:r>
          </w:p>
        </w:tc>
        <w:tc>
          <w:tcPr>
            <w:tcW w:w="958" w:type="dxa"/>
            <w:vAlign w:val="center"/>
          </w:tcPr>
          <w:p w:rsidR="000D6A4B" w:rsidRPr="00E3779E" w:rsidRDefault="000D6A4B" w:rsidP="00271F98">
            <w:r w:rsidRPr="00E3779E">
              <w:t>7</w:t>
            </w:r>
          </w:p>
        </w:tc>
      </w:tr>
    </w:tbl>
    <w:p w:rsidR="000D6A4B" w:rsidRDefault="000D6A4B" w:rsidP="00271F98">
      <w:pPr>
        <w:rPr>
          <w:rtl/>
        </w:rPr>
      </w:pPr>
    </w:p>
    <w:p w:rsidR="000D6A4B" w:rsidRDefault="000D6A4B" w:rsidP="00271F98">
      <w:pPr>
        <w:rPr>
          <w:rtl/>
        </w:rPr>
        <w:sectPr w:rsidR="000D6A4B" w:rsidSect="000D6A4B">
          <w:endnotePr>
            <w:numFmt w:val="lowerLetter"/>
          </w:endnotePr>
          <w:type w:val="continuous"/>
          <w:pgSz w:w="11906" w:h="16838" w:code="9"/>
          <w:pgMar w:top="1418" w:right="1134" w:bottom="1418" w:left="1134" w:header="851" w:footer="567" w:gutter="0"/>
          <w:cols w:space="340"/>
          <w:bidi/>
          <w:rtlGutter/>
        </w:sectPr>
      </w:pPr>
    </w:p>
    <w:p w:rsidR="00F43DB4" w:rsidRDefault="000D6A4B" w:rsidP="00271F98">
      <w:r>
        <w:rPr>
          <w:rFonts w:hint="cs"/>
          <w:rtl/>
        </w:rPr>
        <w:lastRenderedPageBreak/>
        <w:t>بر طبق جدول</w:t>
      </w:r>
      <w:r w:rsidR="00D0775D">
        <w:rPr>
          <w:rFonts w:hint="cs"/>
          <w:rtl/>
        </w:rPr>
        <w:t>،</w:t>
      </w:r>
      <w:r>
        <w:rPr>
          <w:rFonts w:hint="cs"/>
          <w:rtl/>
        </w:rPr>
        <w:t xml:space="preserve"> شناساگرها را می‌توان به دو گروه اصلی تقسیم نمود: گروه اول شناساگرهای مربوط به پیام‌های حاوی 0 تا 3 بایت</w:t>
      </w:r>
      <w:r w:rsidR="00D0775D">
        <w:rPr>
          <w:rFonts w:hint="cs"/>
          <w:rtl/>
        </w:rPr>
        <w:t xml:space="preserve"> داده </w:t>
      </w:r>
      <w:r w:rsidR="00D770C8">
        <w:rPr>
          <w:rFonts w:hint="cs"/>
          <w:rtl/>
        </w:rPr>
        <w:t>(</w:t>
      </w:r>
      <w:r w:rsidR="00D770C8">
        <w:t>DLC = 0-3</w:t>
      </w:r>
      <w:r w:rsidR="00D770C8">
        <w:rPr>
          <w:rFonts w:hint="cs"/>
          <w:rtl/>
        </w:rPr>
        <w:t xml:space="preserve">) است. این گروه حداقل دارای یک </w:t>
      </w:r>
      <w:r w:rsidR="00D770C8">
        <w:t>stuff bit</w:t>
      </w:r>
      <w:r w:rsidR="00D770C8">
        <w:rPr>
          <w:rFonts w:hint="cs"/>
          <w:rtl/>
        </w:rPr>
        <w:t xml:space="preserve"> هستند. گروه دوم شامل بیش از 3 بایت داده می‌باشد. در این گروه حذف کامل </w:t>
      </w:r>
      <w:r w:rsidR="00D770C8">
        <w:t>stuff bit</w:t>
      </w:r>
      <w:r w:rsidR="00D770C8">
        <w:rPr>
          <w:rFonts w:hint="cs"/>
          <w:rtl/>
        </w:rPr>
        <w:t xml:space="preserve"> امکان‌پذیر است که در این صورت در پیام‌های شامل 4 تا 7 بایت داده و پیام‌های حاوی 8 بایت داده، تعداد شناساگرهای مجاز به ترتیب به </w:t>
      </w:r>
      <w:r w:rsidR="001C7AD5">
        <w:rPr>
          <w:rFonts w:hint="cs"/>
          <w:rtl/>
        </w:rPr>
        <w:t>745</w:t>
      </w:r>
      <w:r w:rsidR="00D770C8">
        <w:rPr>
          <w:rFonts w:hint="cs"/>
          <w:rtl/>
        </w:rPr>
        <w:t xml:space="preserve"> و </w:t>
      </w:r>
      <w:r w:rsidR="001C7AD5">
        <w:rPr>
          <w:rFonts w:hint="cs"/>
          <w:rtl/>
        </w:rPr>
        <w:t>1131</w:t>
      </w:r>
      <w:r w:rsidR="00D770C8">
        <w:rPr>
          <w:rFonts w:hint="cs"/>
          <w:rtl/>
        </w:rPr>
        <w:t xml:space="preserve"> محدود می‌شود.</w:t>
      </w:r>
    </w:p>
    <w:p w:rsidR="00F43DB4" w:rsidRDefault="00F43DB4" w:rsidP="00271F98">
      <w:pPr>
        <w:pStyle w:val="Heading2"/>
      </w:pPr>
      <w:r>
        <w:rPr>
          <w:rFonts w:hint="cs"/>
          <w:rtl/>
        </w:rPr>
        <w:t xml:space="preserve">اعمال ماسک </w:t>
      </w:r>
      <w:r>
        <w:t>XOR</w:t>
      </w:r>
    </w:p>
    <w:p w:rsidR="00F7766E" w:rsidRDefault="00F43DB4" w:rsidP="00271F98">
      <w:r>
        <w:rPr>
          <w:rFonts w:hint="cs"/>
          <w:rtl/>
        </w:rPr>
        <w:t xml:space="preserve">روش اعمال ماسک </w:t>
      </w:r>
      <w:r>
        <w:t>XOR</w:t>
      </w:r>
      <w:r>
        <w:rPr>
          <w:rFonts w:hint="cs"/>
          <w:rtl/>
        </w:rPr>
        <w:t xml:space="preserve"> به 800000 داده تصادفی و 800000 داده واقعی</w:t>
      </w:r>
      <w:r w:rsidR="00335F8B">
        <w:rPr>
          <w:rFonts w:hint="cs"/>
          <w:rtl/>
        </w:rPr>
        <w:t xml:space="preserve"> </w:t>
      </w:r>
      <w:r>
        <w:rPr>
          <w:rFonts w:hint="cs"/>
          <w:rtl/>
        </w:rPr>
        <w:t>اعمال گردید.</w:t>
      </w:r>
      <w:r w:rsidR="00335F8B">
        <w:rPr>
          <w:rFonts w:hint="cs"/>
          <w:rtl/>
        </w:rPr>
        <w:t xml:space="preserve"> هر دو گروه داده شامل 8 بایت داده در ساختار پیام</w:t>
      </w:r>
      <w:r w:rsidR="00335F8B">
        <w:rPr>
          <w:rFonts w:hint="eastAsia"/>
          <w:rtl/>
        </w:rPr>
        <w:t>‌های خود هستند.</w:t>
      </w:r>
      <w:r>
        <w:rPr>
          <w:rFonts w:hint="cs"/>
          <w:rtl/>
        </w:rPr>
        <w:t xml:space="preserve"> نتایج مربوط به احتمال وقوع </w:t>
      </w:r>
      <w:r>
        <w:t>bit stuffing</w:t>
      </w:r>
      <w:r>
        <w:rPr>
          <w:rFonts w:hint="cs"/>
          <w:rtl/>
        </w:rPr>
        <w:t xml:space="preserve"> با تعداد مشخص برای هر دو گروه داده قبل و پس از اعمال این روش در </w:t>
      </w:r>
      <w:r w:rsidR="00AF242D">
        <w:rPr>
          <w:rtl/>
        </w:rPr>
        <w:fldChar w:fldCharType="begin"/>
      </w:r>
      <w:r w:rsidR="001C7AD5">
        <w:rPr>
          <w:rtl/>
        </w:rPr>
        <w:instrText xml:space="preserve"> </w:instrText>
      </w:r>
      <w:r w:rsidR="001C7AD5">
        <w:rPr>
          <w:rFonts w:hint="cs"/>
        </w:rPr>
        <w:instrText>REF</w:instrText>
      </w:r>
      <w:r w:rsidR="001C7AD5">
        <w:rPr>
          <w:rFonts w:hint="cs"/>
          <w:rtl/>
        </w:rPr>
        <w:instrText xml:space="preserve"> _</w:instrText>
      </w:r>
      <w:r w:rsidR="001C7AD5">
        <w:rPr>
          <w:rFonts w:hint="cs"/>
        </w:rPr>
        <w:instrText>Ref436588651 \h</w:instrText>
      </w:r>
      <w:r w:rsidR="001C7AD5">
        <w:rPr>
          <w:rtl/>
        </w:rPr>
        <w:instrText xml:space="preserve"> </w:instrText>
      </w:r>
      <w:r w:rsidR="00AF242D">
        <w:rPr>
          <w:rtl/>
        </w:rPr>
      </w:r>
      <w:r w:rsidR="00AF242D">
        <w:rPr>
          <w:rtl/>
        </w:rPr>
        <w:fldChar w:fldCharType="separate"/>
      </w:r>
      <w:r w:rsidR="00897572">
        <w:rPr>
          <w:rtl/>
        </w:rPr>
        <w:t xml:space="preserve">شکل </w:t>
      </w:r>
      <w:r w:rsidR="00897572">
        <w:rPr>
          <w:noProof/>
          <w:rtl/>
        </w:rPr>
        <w:t>3</w:t>
      </w:r>
      <w:r w:rsidR="00AF242D">
        <w:rPr>
          <w:rtl/>
        </w:rPr>
        <w:fldChar w:fldCharType="end"/>
      </w:r>
      <w:r w:rsidR="001C7AD5">
        <w:rPr>
          <w:rFonts w:hint="cs"/>
          <w:rtl/>
        </w:rPr>
        <w:t xml:space="preserve"> </w:t>
      </w:r>
      <w:r>
        <w:rPr>
          <w:rFonts w:hint="cs"/>
          <w:rtl/>
        </w:rPr>
        <w:t>نشان داده شده است.</w:t>
      </w:r>
    </w:p>
    <w:p w:rsidR="001C7AD5" w:rsidRDefault="00F7766E" w:rsidP="00271F98">
      <w:r w:rsidRPr="00E3779E">
        <w:rPr>
          <w:noProof/>
          <w:lang w:bidi="ar-SA"/>
        </w:rPr>
        <w:drawing>
          <wp:inline distT="0" distB="0" distL="0" distR="0" wp14:anchorId="3FC01463" wp14:editId="46DAF334">
            <wp:extent cx="2803585" cy="1828800"/>
            <wp:effectExtent l="0" t="0" r="0" b="0"/>
            <wp:docPr id="2" name="Picture 2" descr="C:\Users\RZ\Desktop\Fig_results\Random_Real.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Desktop\Fig_results\Random_Real.e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3585" cy="1828800"/>
                    </a:xfrm>
                    <a:prstGeom prst="rect">
                      <a:avLst/>
                    </a:prstGeom>
                    <a:noFill/>
                    <a:ln>
                      <a:noFill/>
                    </a:ln>
                  </pic:spPr>
                </pic:pic>
              </a:graphicData>
            </a:graphic>
          </wp:inline>
        </w:drawing>
      </w:r>
    </w:p>
    <w:p w:rsidR="001C7AD5" w:rsidRDefault="001C7AD5" w:rsidP="001C7AD5">
      <w:pPr>
        <w:pStyle w:val="Caption"/>
        <w:rPr>
          <w:rtl/>
        </w:rPr>
      </w:pPr>
      <w:bookmarkStart w:id="2" w:name="_Ref436588651"/>
      <w:r>
        <w:rPr>
          <w:rtl/>
        </w:rPr>
        <w:t xml:space="preserve">شکل </w:t>
      </w:r>
      <w:r w:rsidR="00AF242D">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sidR="00AF242D">
        <w:rPr>
          <w:rtl/>
        </w:rPr>
        <w:fldChar w:fldCharType="separate"/>
      </w:r>
      <w:r w:rsidR="00897572">
        <w:rPr>
          <w:noProof/>
          <w:rtl/>
        </w:rPr>
        <w:t>3</w:t>
      </w:r>
      <w:r w:rsidR="00AF242D">
        <w:rPr>
          <w:rtl/>
        </w:rPr>
        <w:fldChar w:fldCharType="end"/>
      </w:r>
      <w:bookmarkEnd w:id="2"/>
      <w:r>
        <w:rPr>
          <w:rFonts w:hint="cs"/>
          <w:rtl/>
        </w:rPr>
        <w:t xml:space="preserve">- احتمال وقوع تعداد </w:t>
      </w:r>
      <w:r>
        <w:t>stuff bit</w:t>
      </w:r>
      <w:r>
        <w:rPr>
          <w:rFonts w:hint="cs"/>
          <w:rtl/>
        </w:rPr>
        <w:t xml:space="preserve"> مشخص برای داده</w:t>
      </w:r>
      <w:r>
        <w:rPr>
          <w:rFonts w:hint="eastAsia"/>
          <w:rtl/>
        </w:rPr>
        <w:t xml:space="preserve">‌های </w:t>
      </w:r>
      <w:r>
        <w:rPr>
          <w:rFonts w:hint="cs"/>
          <w:rtl/>
        </w:rPr>
        <w:t xml:space="preserve">تصادفی و واقعی با طول داده 8 بایت قبل و بعد از اعمال ماسک </w:t>
      </w:r>
      <w:r>
        <w:t>XOR</w:t>
      </w:r>
      <w:r>
        <w:rPr>
          <w:rFonts w:hint="cs"/>
          <w:rtl/>
        </w:rPr>
        <w:t>.</w:t>
      </w:r>
    </w:p>
    <w:p w:rsidR="00F43DB4" w:rsidRDefault="00183B55" w:rsidP="00271F98">
      <w:pPr>
        <w:rPr>
          <w:rtl/>
        </w:rPr>
      </w:pPr>
      <w:r>
        <w:t xml:space="preserve"> </w:t>
      </w:r>
      <w:r>
        <w:rPr>
          <w:rFonts w:hint="cs"/>
          <w:rtl/>
        </w:rPr>
        <w:t xml:space="preserve"> همانطور که در شکل </w:t>
      </w:r>
      <w:r w:rsidR="00F7766E">
        <w:rPr>
          <w:rFonts w:hint="cs"/>
          <w:rtl/>
        </w:rPr>
        <w:t>مشاهده می</w:t>
      </w:r>
      <w:r w:rsidR="00F7766E">
        <w:rPr>
          <w:rFonts w:hint="eastAsia"/>
          <w:rtl/>
        </w:rPr>
        <w:t>‌شود</w:t>
      </w:r>
      <w:r>
        <w:rPr>
          <w:rFonts w:hint="cs"/>
          <w:rtl/>
        </w:rPr>
        <w:t xml:space="preserve"> تعداد </w:t>
      </w:r>
      <w:r>
        <w:t>stuff bit</w:t>
      </w:r>
      <w:r>
        <w:rPr>
          <w:rFonts w:hint="cs"/>
          <w:rtl/>
        </w:rPr>
        <w:t>ها در داده</w:t>
      </w:r>
      <w:r>
        <w:rPr>
          <w:rFonts w:hint="eastAsia"/>
          <w:rtl/>
        </w:rPr>
        <w:t>‌های واقعی پیش از اعمال ماسک بسیار بیشتر</w:t>
      </w:r>
      <w:r w:rsidR="00F7766E">
        <w:rPr>
          <w:rFonts w:hint="cs"/>
          <w:rtl/>
        </w:rPr>
        <w:t xml:space="preserve"> از</w:t>
      </w:r>
      <w:r>
        <w:rPr>
          <w:rFonts w:hint="eastAsia"/>
          <w:rtl/>
        </w:rPr>
        <w:t xml:space="preserve"> داده</w:t>
      </w:r>
      <w:r>
        <w:rPr>
          <w:rFonts w:hint="cs"/>
          <w:rtl/>
        </w:rPr>
        <w:t>‌های تصادفی است. علت این امر احتمال بیشتر شکل</w:t>
      </w:r>
      <w:r>
        <w:rPr>
          <w:rFonts w:hint="eastAsia"/>
          <w:rtl/>
        </w:rPr>
        <w:t>‌گیری الگوهای بیتی مشابه (صفرهای پشت سر هم یا یک</w:t>
      </w:r>
      <w:r>
        <w:rPr>
          <w:rFonts w:hint="cs"/>
          <w:rtl/>
        </w:rPr>
        <w:t>‌ها پشت سرهم) در داده</w:t>
      </w:r>
      <w:r>
        <w:rPr>
          <w:rFonts w:hint="eastAsia"/>
          <w:rtl/>
        </w:rPr>
        <w:t xml:space="preserve">‌های واقعی است. در </w:t>
      </w:r>
      <w:r>
        <w:rPr>
          <w:rFonts w:hint="cs"/>
          <w:rtl/>
        </w:rPr>
        <w:t>واقع در سیستم</w:t>
      </w:r>
      <w:r>
        <w:rPr>
          <w:rFonts w:hint="eastAsia"/>
          <w:rtl/>
        </w:rPr>
        <w:t>‌های واقعی داده</w:t>
      </w:r>
      <w:r>
        <w:rPr>
          <w:rFonts w:hint="cs"/>
          <w:rtl/>
        </w:rPr>
        <w:t>‌ها معمولا اعداد صحیح کوچک هستند که همین امر موجب ایجاد الگوهای بیتی مشابه پشت سر هم می</w:t>
      </w:r>
      <w:r>
        <w:rPr>
          <w:rFonts w:hint="eastAsia"/>
          <w:rtl/>
        </w:rPr>
        <w:t>‌شود.</w:t>
      </w:r>
      <w:r w:rsidR="00115E7F">
        <w:rPr>
          <w:rFonts w:hint="cs"/>
          <w:rtl/>
        </w:rPr>
        <w:t xml:space="preserve"> در حالی که در ارتباط با داده</w:t>
      </w:r>
      <w:r w:rsidR="00115E7F">
        <w:rPr>
          <w:rFonts w:hint="eastAsia"/>
          <w:rtl/>
        </w:rPr>
        <w:t xml:space="preserve">‌های تصادفی امکان 0 یا 1 بودن </w:t>
      </w:r>
      <w:r w:rsidR="00F16607">
        <w:rPr>
          <w:rFonts w:hint="eastAsia"/>
          <w:rtl/>
        </w:rPr>
        <w:t>یک بیت</w:t>
      </w:r>
      <w:r w:rsidR="00D0775D">
        <w:rPr>
          <w:rFonts w:hint="cs"/>
          <w:rtl/>
        </w:rPr>
        <w:t>،</w:t>
      </w:r>
      <w:r w:rsidR="00F16607">
        <w:rPr>
          <w:rFonts w:hint="eastAsia"/>
          <w:rtl/>
        </w:rPr>
        <w:t xml:space="preserve"> یکسان و برابر با 50% است</w:t>
      </w:r>
      <w:r w:rsidR="000D6735">
        <w:rPr>
          <w:rFonts w:hint="cs"/>
          <w:rtl/>
        </w:rPr>
        <w:t xml:space="preserve"> و مقدار هر بیت مستقل از مقدار بیت</w:t>
      </w:r>
      <w:r w:rsidR="000D6735">
        <w:rPr>
          <w:rFonts w:hint="eastAsia"/>
          <w:rtl/>
        </w:rPr>
        <w:t>‌های مجاور است</w:t>
      </w:r>
      <w:r w:rsidR="00F16607">
        <w:rPr>
          <w:rFonts w:hint="cs"/>
          <w:rtl/>
        </w:rPr>
        <w:t xml:space="preserve"> که نتیجه آن احتمال کمتر بروز داده</w:t>
      </w:r>
      <w:r w:rsidR="00F16607">
        <w:rPr>
          <w:rFonts w:hint="eastAsia"/>
          <w:rtl/>
        </w:rPr>
        <w:t xml:space="preserve">‌های دارای الگوی بیتی مشابه پشت سر هم </w:t>
      </w:r>
      <w:r w:rsidR="00F7766E">
        <w:rPr>
          <w:rFonts w:hint="cs"/>
          <w:rtl/>
        </w:rPr>
        <w:t>خواهد بود</w:t>
      </w:r>
      <w:r w:rsidR="00F16607">
        <w:rPr>
          <w:rFonts w:hint="cs"/>
          <w:rtl/>
        </w:rPr>
        <w:t>.</w:t>
      </w:r>
      <w:r w:rsidR="00A31666">
        <w:rPr>
          <w:rFonts w:hint="cs"/>
          <w:rtl/>
        </w:rPr>
        <w:t xml:space="preserve"> با اعمال روش ماسک </w:t>
      </w:r>
      <w:r w:rsidR="00A31666">
        <w:t>XOR</w:t>
      </w:r>
      <w:r w:rsidR="00A31666">
        <w:rPr>
          <w:rFonts w:hint="cs"/>
          <w:rtl/>
        </w:rPr>
        <w:t xml:space="preserve"> تغییر چندانی بر نتایج داده</w:t>
      </w:r>
      <w:r w:rsidR="00A31666">
        <w:rPr>
          <w:rFonts w:hint="eastAsia"/>
          <w:rtl/>
        </w:rPr>
        <w:t>‌های تصادفی رخ نمی</w:t>
      </w:r>
      <w:r w:rsidR="00A31666">
        <w:rPr>
          <w:rFonts w:hint="cs"/>
          <w:rtl/>
        </w:rPr>
        <w:t>‌دهد لیکن در ارتباط با داده</w:t>
      </w:r>
      <w:r w:rsidR="00A31666">
        <w:rPr>
          <w:rFonts w:hint="eastAsia"/>
          <w:rtl/>
        </w:rPr>
        <w:t xml:space="preserve">‌های واقعی </w:t>
      </w:r>
      <w:r w:rsidR="00A31666">
        <w:rPr>
          <w:rFonts w:hint="cs"/>
          <w:rtl/>
        </w:rPr>
        <w:t xml:space="preserve">تاثیر چشمگیری بر احتمال وقوع </w:t>
      </w:r>
      <w:r w:rsidR="00A31666">
        <w:t>stuff bit</w:t>
      </w:r>
      <w:r w:rsidR="00A31666">
        <w:rPr>
          <w:rFonts w:hint="cs"/>
          <w:rtl/>
        </w:rPr>
        <w:t xml:space="preserve">ها رخ </w:t>
      </w:r>
      <w:r w:rsidR="00A31666">
        <w:rPr>
          <w:rFonts w:hint="cs"/>
          <w:rtl/>
        </w:rPr>
        <w:lastRenderedPageBreak/>
        <w:t>می</w:t>
      </w:r>
      <w:r w:rsidR="00A31666">
        <w:rPr>
          <w:rFonts w:hint="eastAsia"/>
          <w:rtl/>
        </w:rPr>
        <w:t>‌دهد.</w:t>
      </w:r>
      <w:r w:rsidR="00D0775D">
        <w:rPr>
          <w:rFonts w:hint="cs"/>
          <w:rtl/>
        </w:rPr>
        <w:t xml:space="preserve"> </w:t>
      </w:r>
      <w:r w:rsidR="00CB661E">
        <w:rPr>
          <w:rFonts w:hint="cs"/>
          <w:rtl/>
        </w:rPr>
        <w:t xml:space="preserve">در این حالت بیشترین تعداد </w:t>
      </w:r>
      <w:r w:rsidR="00CB661E">
        <w:t>stuff bit</w:t>
      </w:r>
      <w:r w:rsidR="00CB661E">
        <w:rPr>
          <w:rFonts w:hint="cs"/>
          <w:rtl/>
        </w:rPr>
        <w:t>ها از مقدار 13 (15 بر اساس رابطه</w:t>
      </w:r>
      <w:r w:rsidR="000D6735">
        <w:rPr>
          <w:rFonts w:hint="cs"/>
          <w:rtl/>
        </w:rPr>
        <w:t xml:space="preserve"> (2)</w:t>
      </w:r>
      <w:r w:rsidR="00CB661E">
        <w:rPr>
          <w:rFonts w:hint="cs"/>
          <w:rtl/>
        </w:rPr>
        <w:t>) به مقدار 3 کاهش می</w:t>
      </w:r>
      <w:r w:rsidR="00CB661E">
        <w:rPr>
          <w:rFonts w:hint="eastAsia"/>
          <w:rtl/>
        </w:rPr>
        <w:t>‌یابد.</w:t>
      </w:r>
    </w:p>
    <w:p w:rsidR="000010DB" w:rsidRDefault="00335F8B" w:rsidP="00EB7CFA">
      <w:pPr>
        <w:rPr>
          <w:rtl/>
        </w:rPr>
      </w:pPr>
      <w:r>
        <w:rPr>
          <w:rFonts w:hint="cs"/>
          <w:rtl/>
        </w:rPr>
        <w:t xml:space="preserve">به منظور بررسی کارایی روش ماسک </w:t>
      </w:r>
      <w:r>
        <w:t>XOR</w:t>
      </w:r>
      <w:r>
        <w:rPr>
          <w:rFonts w:hint="cs"/>
          <w:rtl/>
        </w:rPr>
        <w:t>، این روش بر روی یک سیستم واقعی</w:t>
      </w:r>
      <w:r w:rsidR="000D6735">
        <w:rPr>
          <w:rFonts w:hint="cs"/>
          <w:rtl/>
        </w:rPr>
        <w:t xml:space="preserve"> با سرعت 170 کیلو بیت بر ثانیه</w:t>
      </w:r>
      <w:r>
        <w:rPr>
          <w:rFonts w:hint="cs"/>
          <w:rtl/>
        </w:rPr>
        <w:t xml:space="preserve"> حاوی پیام</w:t>
      </w:r>
      <w:r>
        <w:rPr>
          <w:rFonts w:hint="eastAsia"/>
          <w:rtl/>
        </w:rPr>
        <w:t>‌های با طول داده متفاوت نیز اعمال گردید</w:t>
      </w:r>
      <w:r w:rsidR="00FD5ECB">
        <w:rPr>
          <w:rFonts w:hint="cs"/>
          <w:rtl/>
        </w:rPr>
        <w:t xml:space="preserve"> (به دلیل عدم دسترسی به یک بانک داده واقعی استاندارد از داده</w:t>
      </w:r>
      <w:r w:rsidR="00FD5ECB">
        <w:rPr>
          <w:rFonts w:hint="eastAsia"/>
          <w:rtl/>
        </w:rPr>
        <w:t>‌های</w:t>
      </w:r>
      <w:r w:rsidR="00FD5ECB">
        <w:rPr>
          <w:rFonts w:hint="cs"/>
          <w:rtl/>
        </w:rPr>
        <w:t xml:space="preserve"> یک سیستم واقعی خاص استفاده شده است)</w:t>
      </w:r>
      <w:r>
        <w:rPr>
          <w:rFonts w:hint="eastAsia"/>
          <w:rtl/>
        </w:rPr>
        <w:t>. سیگنال</w:t>
      </w:r>
      <w:r>
        <w:rPr>
          <w:rFonts w:hint="cs"/>
          <w:rtl/>
        </w:rPr>
        <w:t xml:space="preserve">‌های مربوط به این سیستم در جدول </w:t>
      </w:r>
      <w:r w:rsidR="000D6735">
        <w:rPr>
          <w:rFonts w:hint="cs"/>
          <w:rtl/>
        </w:rPr>
        <w:t xml:space="preserve">2 </w:t>
      </w:r>
      <w:r>
        <w:rPr>
          <w:rFonts w:hint="cs"/>
          <w:rtl/>
        </w:rPr>
        <w:t>نشان داده شده است.</w:t>
      </w:r>
      <w:r w:rsidR="0081543C">
        <w:rPr>
          <w:rFonts w:hint="cs"/>
          <w:rtl/>
        </w:rPr>
        <w:t xml:space="preserve"> نتایج قبل و بعد از اعمال ماسک در </w:t>
      </w:r>
      <w:r w:rsidR="00AF242D">
        <w:rPr>
          <w:rtl/>
        </w:rPr>
        <w:fldChar w:fldCharType="begin"/>
      </w:r>
      <w:r w:rsidR="000D6735">
        <w:rPr>
          <w:rtl/>
        </w:rPr>
        <w:instrText xml:space="preserve"> </w:instrText>
      </w:r>
      <w:r w:rsidR="000D6735">
        <w:rPr>
          <w:rFonts w:hint="cs"/>
        </w:rPr>
        <w:instrText>REF</w:instrText>
      </w:r>
      <w:r w:rsidR="000D6735">
        <w:rPr>
          <w:rFonts w:hint="cs"/>
          <w:rtl/>
        </w:rPr>
        <w:instrText xml:space="preserve"> _</w:instrText>
      </w:r>
      <w:r w:rsidR="000D6735">
        <w:rPr>
          <w:rFonts w:hint="cs"/>
        </w:rPr>
        <w:instrText>Ref436588931 \h</w:instrText>
      </w:r>
      <w:r w:rsidR="000D6735">
        <w:rPr>
          <w:rtl/>
        </w:rPr>
        <w:instrText xml:space="preserve"> </w:instrText>
      </w:r>
      <w:r w:rsidR="00AF242D">
        <w:rPr>
          <w:rtl/>
        </w:rPr>
      </w:r>
      <w:r w:rsidR="00AF242D">
        <w:rPr>
          <w:rtl/>
        </w:rPr>
        <w:fldChar w:fldCharType="separate"/>
      </w:r>
      <w:r w:rsidR="00897572">
        <w:rPr>
          <w:rtl/>
        </w:rPr>
        <w:t xml:space="preserve">شکل </w:t>
      </w:r>
      <w:r w:rsidR="00897572">
        <w:rPr>
          <w:noProof/>
          <w:rtl/>
        </w:rPr>
        <w:t>4</w:t>
      </w:r>
      <w:r w:rsidR="00AF242D">
        <w:rPr>
          <w:rtl/>
        </w:rPr>
        <w:fldChar w:fldCharType="end"/>
      </w:r>
      <w:r w:rsidR="000D6735">
        <w:rPr>
          <w:rFonts w:hint="cs"/>
          <w:rtl/>
        </w:rPr>
        <w:t xml:space="preserve"> </w:t>
      </w:r>
      <w:r w:rsidR="0081543C">
        <w:rPr>
          <w:rFonts w:hint="cs"/>
          <w:rtl/>
        </w:rPr>
        <w:t xml:space="preserve">نشان داده شده است. در اینجا نیز اعمال ماسک تاثیر چشمگیری در تعداد </w:t>
      </w:r>
      <w:r w:rsidR="0081543C">
        <w:t>stuff bit</w:t>
      </w:r>
      <w:r w:rsidR="0081543C">
        <w:rPr>
          <w:rFonts w:hint="cs"/>
          <w:rtl/>
        </w:rPr>
        <w:t>ها داشته و موجب تن</w:t>
      </w:r>
      <w:r w:rsidR="00D0775D">
        <w:rPr>
          <w:rFonts w:hint="cs"/>
          <w:rtl/>
        </w:rPr>
        <w:t>ز</w:t>
      </w:r>
      <w:r w:rsidR="0081543C">
        <w:rPr>
          <w:rFonts w:hint="cs"/>
          <w:rtl/>
        </w:rPr>
        <w:t>ل آن از مقدار 13 به 3 می</w:t>
      </w:r>
      <w:r w:rsidR="0081543C">
        <w:rPr>
          <w:rFonts w:hint="eastAsia"/>
          <w:rtl/>
        </w:rPr>
        <w:t>‌شود.</w:t>
      </w:r>
      <w:bookmarkStart w:id="3" w:name="_GoBack"/>
      <w:bookmarkEnd w:id="3"/>
    </w:p>
    <w:p w:rsidR="000010DB" w:rsidRDefault="000010DB" w:rsidP="00B305DB">
      <w:pPr>
        <w:pStyle w:val="Paragraph"/>
        <w:jc w:val="center"/>
        <w:rPr>
          <w:rtl/>
        </w:rPr>
      </w:pPr>
      <w:r>
        <w:rPr>
          <w:rFonts w:hint="cs"/>
          <w:rtl/>
        </w:rPr>
        <w:t>جدول 2- سیگنال</w:t>
      </w:r>
      <w:r>
        <w:rPr>
          <w:rFonts w:hint="eastAsia"/>
          <w:rtl/>
        </w:rPr>
        <w:t>‌های سیستم واقعی</w:t>
      </w:r>
    </w:p>
    <w:tbl>
      <w:tblPr>
        <w:tblStyle w:val="TableGrid"/>
        <w:tblW w:w="0" w:type="auto"/>
        <w:jc w:val="center"/>
        <w:tblLook w:val="04A0" w:firstRow="1" w:lastRow="0" w:firstColumn="1" w:lastColumn="0" w:noHBand="0" w:noVBand="1"/>
      </w:tblPr>
      <w:tblGrid>
        <w:gridCol w:w="1558"/>
        <w:gridCol w:w="1152"/>
        <w:gridCol w:w="1080"/>
      </w:tblGrid>
      <w:tr w:rsidR="000010DB" w:rsidRPr="00E3779E" w:rsidTr="00B305DB">
        <w:trPr>
          <w:jc w:val="center"/>
        </w:trPr>
        <w:tc>
          <w:tcPr>
            <w:tcW w:w="1558" w:type="dxa"/>
            <w:shd w:val="clear" w:color="auto" w:fill="D9D9D9" w:themeFill="background1" w:themeFillShade="D9"/>
            <w:vAlign w:val="center"/>
          </w:tcPr>
          <w:p w:rsidR="000010DB" w:rsidRPr="00E3779E" w:rsidRDefault="000010DB" w:rsidP="00271F98">
            <w:r w:rsidRPr="00E3779E">
              <w:t>Subsystem name</w:t>
            </w:r>
          </w:p>
        </w:tc>
        <w:tc>
          <w:tcPr>
            <w:tcW w:w="1152" w:type="dxa"/>
            <w:shd w:val="clear" w:color="auto" w:fill="D9D9D9" w:themeFill="background1" w:themeFillShade="D9"/>
            <w:vAlign w:val="center"/>
          </w:tcPr>
          <w:p w:rsidR="000010DB" w:rsidRPr="00E3779E" w:rsidRDefault="000010DB" w:rsidP="00271F98">
            <w:r w:rsidRPr="00E3779E">
              <w:t>Data frame size (bytes)</w:t>
            </w:r>
          </w:p>
        </w:tc>
        <w:tc>
          <w:tcPr>
            <w:tcW w:w="1080" w:type="dxa"/>
            <w:shd w:val="clear" w:color="auto" w:fill="D9D9D9" w:themeFill="background1" w:themeFillShade="D9"/>
            <w:vAlign w:val="center"/>
          </w:tcPr>
          <w:p w:rsidR="000010DB" w:rsidRPr="00E3779E" w:rsidRDefault="000010DB" w:rsidP="00271F98">
            <w:r w:rsidRPr="00E3779E">
              <w:t>Period (ms)</w:t>
            </w:r>
          </w:p>
        </w:tc>
      </w:tr>
      <w:tr w:rsidR="000010DB" w:rsidRPr="00E3779E" w:rsidTr="00B305DB">
        <w:trPr>
          <w:jc w:val="center"/>
        </w:trPr>
        <w:tc>
          <w:tcPr>
            <w:tcW w:w="1558" w:type="dxa"/>
            <w:shd w:val="clear" w:color="auto" w:fill="F2F2F2" w:themeFill="background1" w:themeFillShade="F2"/>
            <w:vAlign w:val="center"/>
          </w:tcPr>
          <w:p w:rsidR="000010DB" w:rsidRPr="00E3779E" w:rsidRDefault="000010DB" w:rsidP="00271F98">
            <w:r w:rsidRPr="00E3779E">
              <w:t>Gyroscope</w:t>
            </w:r>
          </w:p>
        </w:tc>
        <w:tc>
          <w:tcPr>
            <w:tcW w:w="1152" w:type="dxa"/>
            <w:vAlign w:val="center"/>
          </w:tcPr>
          <w:p w:rsidR="000010DB" w:rsidRPr="00E3779E" w:rsidRDefault="000010DB" w:rsidP="00271F98">
            <w:r w:rsidRPr="00E3779E">
              <w:t>6</w:t>
            </w:r>
          </w:p>
        </w:tc>
        <w:tc>
          <w:tcPr>
            <w:tcW w:w="1080" w:type="dxa"/>
            <w:vAlign w:val="center"/>
          </w:tcPr>
          <w:p w:rsidR="000010DB" w:rsidRPr="00E3779E" w:rsidRDefault="000010DB" w:rsidP="00271F98">
            <w:r w:rsidRPr="00E3779E">
              <w:t>10.0</w:t>
            </w:r>
          </w:p>
        </w:tc>
      </w:tr>
      <w:tr w:rsidR="000010DB" w:rsidRPr="00E3779E" w:rsidTr="00B305DB">
        <w:trPr>
          <w:jc w:val="center"/>
        </w:trPr>
        <w:tc>
          <w:tcPr>
            <w:tcW w:w="1558" w:type="dxa"/>
            <w:shd w:val="clear" w:color="auto" w:fill="F2F2F2" w:themeFill="background1" w:themeFillShade="F2"/>
            <w:vAlign w:val="center"/>
          </w:tcPr>
          <w:p w:rsidR="000010DB" w:rsidRPr="00E3779E" w:rsidRDefault="000010DB" w:rsidP="00271F98">
            <w:r w:rsidRPr="00E3779E">
              <w:t>Accelerometer</w:t>
            </w:r>
          </w:p>
        </w:tc>
        <w:tc>
          <w:tcPr>
            <w:tcW w:w="1152" w:type="dxa"/>
            <w:vAlign w:val="center"/>
          </w:tcPr>
          <w:p w:rsidR="000010DB" w:rsidRPr="00E3779E" w:rsidRDefault="000010DB" w:rsidP="00271F98">
            <w:r w:rsidRPr="00E3779E">
              <w:t>6</w:t>
            </w:r>
          </w:p>
        </w:tc>
        <w:tc>
          <w:tcPr>
            <w:tcW w:w="1080" w:type="dxa"/>
            <w:vAlign w:val="center"/>
          </w:tcPr>
          <w:p w:rsidR="000010DB" w:rsidRPr="00E3779E" w:rsidRDefault="000010DB" w:rsidP="00271F98">
            <w:r w:rsidRPr="00E3779E">
              <w:t>10.0</w:t>
            </w:r>
          </w:p>
        </w:tc>
      </w:tr>
      <w:tr w:rsidR="000010DB" w:rsidRPr="00E3779E" w:rsidTr="00B305DB">
        <w:trPr>
          <w:jc w:val="center"/>
        </w:trPr>
        <w:tc>
          <w:tcPr>
            <w:tcW w:w="1558" w:type="dxa"/>
            <w:shd w:val="clear" w:color="auto" w:fill="F2F2F2" w:themeFill="background1" w:themeFillShade="F2"/>
            <w:vAlign w:val="center"/>
          </w:tcPr>
          <w:p w:rsidR="000010DB" w:rsidRPr="00E3779E" w:rsidRDefault="000010DB" w:rsidP="00271F98">
            <w:r w:rsidRPr="00E3779E">
              <w:t>Magnetometer</w:t>
            </w:r>
          </w:p>
        </w:tc>
        <w:tc>
          <w:tcPr>
            <w:tcW w:w="1152" w:type="dxa"/>
            <w:vAlign w:val="center"/>
          </w:tcPr>
          <w:p w:rsidR="000010DB" w:rsidRPr="00E3779E" w:rsidRDefault="000010DB" w:rsidP="00271F98">
            <w:r w:rsidRPr="00E3779E">
              <w:t>6</w:t>
            </w:r>
          </w:p>
        </w:tc>
        <w:tc>
          <w:tcPr>
            <w:tcW w:w="1080" w:type="dxa"/>
            <w:vAlign w:val="center"/>
          </w:tcPr>
          <w:p w:rsidR="000010DB" w:rsidRPr="00E3779E" w:rsidRDefault="000010DB" w:rsidP="00271F98">
            <w:r w:rsidRPr="00E3779E">
              <w:t>10.0</w:t>
            </w:r>
          </w:p>
        </w:tc>
      </w:tr>
      <w:tr w:rsidR="000010DB" w:rsidRPr="00E3779E" w:rsidTr="00B305DB">
        <w:trPr>
          <w:jc w:val="center"/>
        </w:trPr>
        <w:tc>
          <w:tcPr>
            <w:tcW w:w="1558" w:type="dxa"/>
            <w:shd w:val="clear" w:color="auto" w:fill="F2F2F2" w:themeFill="background1" w:themeFillShade="F2"/>
            <w:vAlign w:val="center"/>
          </w:tcPr>
          <w:p w:rsidR="000010DB" w:rsidRPr="00E3779E" w:rsidRDefault="000010DB" w:rsidP="00271F98">
            <w:r w:rsidRPr="00E3779E">
              <w:t>Barometer</w:t>
            </w:r>
          </w:p>
        </w:tc>
        <w:tc>
          <w:tcPr>
            <w:tcW w:w="1152" w:type="dxa"/>
            <w:vAlign w:val="center"/>
          </w:tcPr>
          <w:p w:rsidR="000010DB" w:rsidRPr="00E3779E" w:rsidRDefault="000010DB" w:rsidP="00271F98">
            <w:r w:rsidRPr="00E3779E">
              <w:t>4</w:t>
            </w:r>
          </w:p>
        </w:tc>
        <w:tc>
          <w:tcPr>
            <w:tcW w:w="1080" w:type="dxa"/>
            <w:vAlign w:val="center"/>
          </w:tcPr>
          <w:p w:rsidR="000010DB" w:rsidRPr="00E3779E" w:rsidRDefault="000010DB" w:rsidP="00271F98">
            <w:r w:rsidRPr="00E3779E">
              <w:t>10.0</w:t>
            </w:r>
          </w:p>
        </w:tc>
      </w:tr>
      <w:tr w:rsidR="000010DB" w:rsidRPr="00E3779E" w:rsidTr="00B305DB">
        <w:trPr>
          <w:jc w:val="center"/>
        </w:trPr>
        <w:tc>
          <w:tcPr>
            <w:tcW w:w="1558" w:type="dxa"/>
            <w:shd w:val="clear" w:color="auto" w:fill="F2F2F2" w:themeFill="background1" w:themeFillShade="F2"/>
            <w:vAlign w:val="center"/>
          </w:tcPr>
          <w:p w:rsidR="000010DB" w:rsidRPr="00E3779E" w:rsidRDefault="000010DB" w:rsidP="00271F98">
            <w:r w:rsidRPr="00E3779E">
              <w:t>Act</w:t>
            </w:r>
          </w:p>
        </w:tc>
        <w:tc>
          <w:tcPr>
            <w:tcW w:w="1152" w:type="dxa"/>
            <w:vAlign w:val="center"/>
          </w:tcPr>
          <w:p w:rsidR="000010DB" w:rsidRPr="00E3779E" w:rsidRDefault="000010DB" w:rsidP="00271F98">
            <w:r w:rsidRPr="00E3779E">
              <w:t>8</w:t>
            </w:r>
          </w:p>
        </w:tc>
        <w:tc>
          <w:tcPr>
            <w:tcW w:w="1080" w:type="dxa"/>
            <w:vAlign w:val="center"/>
          </w:tcPr>
          <w:p w:rsidR="000010DB" w:rsidRPr="00E3779E" w:rsidRDefault="000010DB" w:rsidP="00271F98">
            <w:r w:rsidRPr="00E3779E">
              <w:t>10.0</w:t>
            </w:r>
          </w:p>
        </w:tc>
      </w:tr>
      <w:tr w:rsidR="000010DB" w:rsidRPr="00E3779E" w:rsidTr="00B305DB">
        <w:trPr>
          <w:jc w:val="center"/>
        </w:trPr>
        <w:tc>
          <w:tcPr>
            <w:tcW w:w="1558" w:type="dxa"/>
            <w:shd w:val="clear" w:color="auto" w:fill="F2F2F2" w:themeFill="background1" w:themeFillShade="F2"/>
            <w:vAlign w:val="center"/>
          </w:tcPr>
          <w:p w:rsidR="000010DB" w:rsidRPr="00E3779E" w:rsidRDefault="000010DB" w:rsidP="00271F98">
            <w:r w:rsidRPr="00E3779E">
              <w:t>Act feedback</w:t>
            </w:r>
          </w:p>
        </w:tc>
        <w:tc>
          <w:tcPr>
            <w:tcW w:w="1152" w:type="dxa"/>
            <w:vAlign w:val="center"/>
          </w:tcPr>
          <w:p w:rsidR="000010DB" w:rsidRPr="00E3779E" w:rsidRDefault="000010DB" w:rsidP="00271F98">
            <w:r w:rsidRPr="00E3779E">
              <w:t>8</w:t>
            </w:r>
          </w:p>
        </w:tc>
        <w:tc>
          <w:tcPr>
            <w:tcW w:w="1080" w:type="dxa"/>
            <w:vAlign w:val="center"/>
          </w:tcPr>
          <w:p w:rsidR="000010DB" w:rsidRPr="00E3779E" w:rsidRDefault="000010DB" w:rsidP="00271F98">
            <w:r w:rsidRPr="00E3779E">
              <w:t>10.0</w:t>
            </w:r>
          </w:p>
        </w:tc>
      </w:tr>
      <w:tr w:rsidR="000010DB" w:rsidRPr="00E3779E" w:rsidTr="00B305DB">
        <w:trPr>
          <w:jc w:val="center"/>
        </w:trPr>
        <w:tc>
          <w:tcPr>
            <w:tcW w:w="1558" w:type="dxa"/>
            <w:shd w:val="clear" w:color="auto" w:fill="F2F2F2" w:themeFill="background1" w:themeFillShade="F2"/>
            <w:vAlign w:val="center"/>
          </w:tcPr>
          <w:p w:rsidR="000010DB" w:rsidRPr="00E3779E" w:rsidRDefault="000010DB" w:rsidP="00271F98">
            <w:r w:rsidRPr="00E3779E">
              <w:t>Battery</w:t>
            </w:r>
          </w:p>
        </w:tc>
        <w:tc>
          <w:tcPr>
            <w:tcW w:w="1152" w:type="dxa"/>
            <w:vAlign w:val="center"/>
          </w:tcPr>
          <w:p w:rsidR="000010DB" w:rsidRPr="00E3779E" w:rsidRDefault="000010DB" w:rsidP="00271F98">
            <w:r w:rsidRPr="00E3779E">
              <w:t>4</w:t>
            </w:r>
          </w:p>
        </w:tc>
        <w:tc>
          <w:tcPr>
            <w:tcW w:w="1080" w:type="dxa"/>
            <w:vAlign w:val="center"/>
          </w:tcPr>
          <w:p w:rsidR="000010DB" w:rsidRPr="00E3779E" w:rsidRDefault="000010DB" w:rsidP="00271F98">
            <w:r w:rsidRPr="00E3779E">
              <w:t>1000.0</w:t>
            </w:r>
          </w:p>
        </w:tc>
      </w:tr>
    </w:tbl>
    <w:p w:rsidR="000010DB" w:rsidRDefault="000010DB" w:rsidP="00271F98">
      <w:pPr>
        <w:pStyle w:val="Paragraph"/>
        <w:rPr>
          <w:rtl/>
        </w:rPr>
      </w:pPr>
    </w:p>
    <w:p w:rsidR="008902EA" w:rsidRDefault="00373AA3" w:rsidP="00271F98">
      <w:pPr>
        <w:pStyle w:val="Heading2"/>
        <w:rPr>
          <w:rtl/>
        </w:rPr>
      </w:pPr>
      <w:r>
        <w:rPr>
          <w:rFonts w:hint="cs"/>
          <w:rtl/>
        </w:rPr>
        <w:t>ارزیابی روش پیشنهادی</w:t>
      </w:r>
    </w:p>
    <w:p w:rsidR="00FF30AE" w:rsidRDefault="008902EA" w:rsidP="00271F98">
      <w:pPr>
        <w:pStyle w:val="Paragraph"/>
        <w:rPr>
          <w:rtl/>
        </w:rPr>
      </w:pPr>
      <w:r>
        <w:rPr>
          <w:rFonts w:hint="cs"/>
          <w:rtl/>
        </w:rPr>
        <w:t xml:space="preserve">روش ترکیبی پیشنهادی بر روی سیستم معرفی شده در جدول </w:t>
      </w:r>
      <w:r w:rsidR="000D6735">
        <w:rPr>
          <w:rFonts w:hint="cs"/>
          <w:rtl/>
        </w:rPr>
        <w:t xml:space="preserve">2 </w:t>
      </w:r>
      <w:r>
        <w:rPr>
          <w:rFonts w:hint="cs"/>
          <w:rtl/>
        </w:rPr>
        <w:t xml:space="preserve">اعمال گردید. نتایج مربوط به بدترین زمان پاسخ قبل و پس از اعمال روش در جدول </w:t>
      </w:r>
      <w:r w:rsidR="000D6735">
        <w:rPr>
          <w:rFonts w:hint="cs"/>
          <w:rtl/>
        </w:rPr>
        <w:t>3</w:t>
      </w:r>
      <w:r>
        <w:rPr>
          <w:rFonts w:hint="cs"/>
          <w:rtl/>
        </w:rPr>
        <w:t xml:space="preserve"> نشان داده شده است.</w:t>
      </w:r>
      <w:r w:rsidR="000877C7">
        <w:rPr>
          <w:rFonts w:hint="cs"/>
          <w:rtl/>
        </w:rPr>
        <w:t xml:space="preserve"> مقایسه نتایج حاکی از کاهش بدترین زمان پاسخ پس از اعمال روش است.</w:t>
      </w:r>
      <w:r w:rsidR="00413263">
        <w:rPr>
          <w:rFonts w:hint="cs"/>
          <w:rtl/>
        </w:rPr>
        <w:t xml:space="preserve"> در واقع کا</w:t>
      </w:r>
      <w:r w:rsidR="00FF30AE">
        <w:rPr>
          <w:rFonts w:hint="cs"/>
          <w:rtl/>
        </w:rPr>
        <w:t>ه</w:t>
      </w:r>
      <w:r w:rsidR="00413263">
        <w:rPr>
          <w:rFonts w:hint="cs"/>
          <w:rtl/>
        </w:rPr>
        <w:t xml:space="preserve">ش تعداد </w:t>
      </w:r>
      <w:r w:rsidR="00413263">
        <w:t>stuff bit</w:t>
      </w:r>
      <w:r w:rsidR="00413263">
        <w:rPr>
          <w:rFonts w:hint="cs"/>
          <w:rtl/>
        </w:rPr>
        <w:t xml:space="preserve"> ها به طور مستقیم بر روی بدترین زمان پاسخ موثر است (طبق رابطه </w:t>
      </w:r>
      <w:r w:rsidR="000D6735">
        <w:rPr>
          <w:rFonts w:hint="cs"/>
          <w:rtl/>
        </w:rPr>
        <w:t>(3)</w:t>
      </w:r>
      <w:r w:rsidR="00413263">
        <w:rPr>
          <w:rFonts w:hint="cs"/>
          <w:rtl/>
        </w:rPr>
        <w:t>).</w:t>
      </w:r>
      <w:r>
        <w:rPr>
          <w:rFonts w:hint="cs"/>
          <w:rtl/>
        </w:rPr>
        <w:t xml:space="preserve"> </w:t>
      </w:r>
      <w:r w:rsidR="00335BF7">
        <w:rPr>
          <w:rFonts w:hint="cs"/>
          <w:rtl/>
        </w:rPr>
        <w:t xml:space="preserve">محاسبات بدترین زمان پاسخ با استفاده از رابطه </w:t>
      </w:r>
      <w:r w:rsidR="00370916">
        <w:rPr>
          <w:rFonts w:hint="cs"/>
          <w:rtl/>
        </w:rPr>
        <w:t>(3)</w:t>
      </w:r>
      <w:r w:rsidR="00335BF7">
        <w:rPr>
          <w:rFonts w:hint="cs"/>
          <w:rtl/>
        </w:rPr>
        <w:t xml:space="preserve"> و </w:t>
      </w:r>
      <w:r w:rsidR="00AF242D">
        <w:rPr>
          <w:rtl/>
        </w:rPr>
        <w:fldChar w:fldCharType="begin"/>
      </w:r>
      <w:r w:rsidR="00370916">
        <w:rPr>
          <w:rtl/>
        </w:rPr>
        <w:instrText xml:space="preserve"> </w:instrText>
      </w:r>
      <w:r w:rsidR="00370916">
        <w:rPr>
          <w:rFonts w:hint="cs"/>
        </w:rPr>
        <w:instrText>REF</w:instrText>
      </w:r>
      <w:r w:rsidR="00370916">
        <w:rPr>
          <w:rFonts w:hint="cs"/>
          <w:rtl/>
        </w:rPr>
        <w:instrText xml:space="preserve"> _</w:instrText>
      </w:r>
      <w:r w:rsidR="00370916">
        <w:rPr>
          <w:rFonts w:hint="cs"/>
        </w:rPr>
        <w:instrText>Ref436588931 \h</w:instrText>
      </w:r>
      <w:r w:rsidR="00370916">
        <w:rPr>
          <w:rtl/>
        </w:rPr>
        <w:instrText xml:space="preserve"> </w:instrText>
      </w:r>
      <w:r w:rsidR="00AF242D">
        <w:rPr>
          <w:rtl/>
        </w:rPr>
      </w:r>
      <w:r w:rsidR="00AF242D">
        <w:rPr>
          <w:rtl/>
        </w:rPr>
        <w:fldChar w:fldCharType="separate"/>
      </w:r>
      <w:r w:rsidR="00897572">
        <w:rPr>
          <w:rtl/>
        </w:rPr>
        <w:t xml:space="preserve">شکل </w:t>
      </w:r>
      <w:r w:rsidR="00897572">
        <w:rPr>
          <w:noProof/>
          <w:rtl/>
        </w:rPr>
        <w:t>4</w:t>
      </w:r>
      <w:r w:rsidR="00AF242D">
        <w:rPr>
          <w:rtl/>
        </w:rPr>
        <w:fldChar w:fldCharType="end"/>
      </w:r>
      <w:r w:rsidR="00370916">
        <w:rPr>
          <w:rFonts w:hint="cs"/>
          <w:rtl/>
        </w:rPr>
        <w:t xml:space="preserve"> </w:t>
      </w:r>
      <w:r w:rsidR="00335BF7">
        <w:rPr>
          <w:rFonts w:hint="cs"/>
          <w:rtl/>
        </w:rPr>
        <w:t>انجام شده است.</w:t>
      </w:r>
    </w:p>
    <w:p w:rsidR="000D6735" w:rsidRDefault="00F7766E" w:rsidP="00271F98">
      <w:pPr>
        <w:pStyle w:val="Paragraph"/>
      </w:pPr>
      <w:r w:rsidRPr="00E3779E">
        <w:rPr>
          <w:noProof/>
          <w:lang w:bidi="ar-SA"/>
        </w:rPr>
        <w:drawing>
          <wp:inline distT="0" distB="0" distL="0" distR="0" wp14:anchorId="58B0F88B" wp14:editId="183BC07E">
            <wp:extent cx="2801841" cy="1828800"/>
            <wp:effectExtent l="0" t="0" r="0" b="0"/>
            <wp:docPr id="3" name="Picture 3" descr="C:\Users\RZ\Desktop\Fig_results\RealSystem.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Z\Desktop\Fig_results\RealSystem.e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1841" cy="1828800"/>
                    </a:xfrm>
                    <a:prstGeom prst="rect">
                      <a:avLst/>
                    </a:prstGeom>
                    <a:noFill/>
                    <a:ln>
                      <a:noFill/>
                    </a:ln>
                  </pic:spPr>
                </pic:pic>
              </a:graphicData>
            </a:graphic>
          </wp:inline>
        </w:drawing>
      </w:r>
    </w:p>
    <w:p w:rsidR="00FF30AE" w:rsidRDefault="000D6735" w:rsidP="000D6735">
      <w:pPr>
        <w:pStyle w:val="Caption"/>
        <w:rPr>
          <w:rtl/>
        </w:rPr>
        <w:sectPr w:rsidR="00FF30AE" w:rsidSect="000D6A4B">
          <w:endnotePr>
            <w:numFmt w:val="lowerLetter"/>
          </w:endnotePr>
          <w:type w:val="continuous"/>
          <w:pgSz w:w="11906" w:h="16838" w:code="9"/>
          <w:pgMar w:top="1418" w:right="1134" w:bottom="1418" w:left="1134" w:header="851" w:footer="567" w:gutter="0"/>
          <w:cols w:num="2" w:space="340"/>
          <w:bidi/>
          <w:rtlGutter/>
        </w:sectPr>
      </w:pPr>
      <w:bookmarkStart w:id="4" w:name="_Ref436588931"/>
      <w:r>
        <w:rPr>
          <w:rtl/>
        </w:rPr>
        <w:t xml:space="preserve">شکل </w:t>
      </w:r>
      <w:r w:rsidR="00AF242D">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sidR="00AF242D">
        <w:rPr>
          <w:rtl/>
        </w:rPr>
        <w:fldChar w:fldCharType="separate"/>
      </w:r>
      <w:r w:rsidR="00897572">
        <w:rPr>
          <w:noProof/>
          <w:rtl/>
        </w:rPr>
        <w:t>4</w:t>
      </w:r>
      <w:r w:rsidR="00AF242D">
        <w:rPr>
          <w:rtl/>
        </w:rPr>
        <w:fldChar w:fldCharType="end"/>
      </w:r>
      <w:bookmarkEnd w:id="4"/>
      <w:r>
        <w:rPr>
          <w:rFonts w:hint="cs"/>
          <w:rtl/>
        </w:rPr>
        <w:t xml:space="preserve">- احتمال وقوع تعداد </w:t>
      </w:r>
      <w:r>
        <w:t>stuff bit</w:t>
      </w:r>
      <w:r>
        <w:rPr>
          <w:rFonts w:hint="cs"/>
          <w:rtl/>
        </w:rPr>
        <w:t xml:space="preserve"> مشخص برای داده</w:t>
      </w:r>
      <w:r>
        <w:rPr>
          <w:rFonts w:hint="eastAsia"/>
          <w:rtl/>
        </w:rPr>
        <w:t xml:space="preserve">‌های </w:t>
      </w:r>
      <w:r>
        <w:rPr>
          <w:rFonts w:hint="cs"/>
          <w:rtl/>
        </w:rPr>
        <w:t>واقعی با طول داده متفاوت (سیگنال</w:t>
      </w:r>
      <w:r>
        <w:rPr>
          <w:rFonts w:hint="eastAsia"/>
          <w:rtl/>
        </w:rPr>
        <w:t>‌های جدول 2</w:t>
      </w:r>
      <w:r>
        <w:rPr>
          <w:rFonts w:hint="cs"/>
          <w:rtl/>
        </w:rPr>
        <w:t xml:space="preserve">) قبل و بعد از اعمال ماسک </w:t>
      </w:r>
      <w:r>
        <w:t>XOR</w:t>
      </w:r>
      <w:r>
        <w:rPr>
          <w:rFonts w:hint="cs"/>
          <w:rtl/>
        </w:rPr>
        <w:t>.</w:t>
      </w:r>
    </w:p>
    <w:p w:rsidR="00FF30AE" w:rsidRPr="000D6735" w:rsidRDefault="00FF30AE" w:rsidP="00271F98">
      <w:pPr>
        <w:pStyle w:val="FigurePosition"/>
        <w:rPr>
          <w:rtl/>
        </w:rPr>
      </w:pPr>
      <w:r w:rsidRPr="000D6735">
        <w:rPr>
          <w:rFonts w:hint="cs"/>
          <w:rtl/>
        </w:rPr>
        <w:lastRenderedPageBreak/>
        <w:t xml:space="preserve">جدول </w:t>
      </w:r>
      <w:r w:rsidR="000D6735" w:rsidRPr="000D6735">
        <w:rPr>
          <w:rFonts w:hint="cs"/>
          <w:rtl/>
        </w:rPr>
        <w:t>3</w:t>
      </w:r>
      <w:r w:rsidRPr="000D6735">
        <w:rPr>
          <w:rFonts w:hint="cs"/>
          <w:rtl/>
        </w:rPr>
        <w:t>- نتایج مربوط به آنالیز بدترین زمان پاسخ مربوط به سیستم واقعی (سیگنال</w:t>
      </w:r>
      <w:r w:rsidRPr="000D6735">
        <w:rPr>
          <w:rFonts w:hint="eastAsia"/>
          <w:rtl/>
        </w:rPr>
        <w:t>‌های جدول 2)</w:t>
      </w:r>
    </w:p>
    <w:tbl>
      <w:tblPr>
        <w:tblStyle w:val="TableGrid"/>
        <w:tblW w:w="0" w:type="auto"/>
        <w:jc w:val="center"/>
        <w:tblLook w:val="04A0" w:firstRow="1" w:lastRow="0" w:firstColumn="1" w:lastColumn="0" w:noHBand="0" w:noVBand="1"/>
      </w:tblPr>
      <w:tblGrid>
        <w:gridCol w:w="1888"/>
        <w:gridCol w:w="1863"/>
        <w:gridCol w:w="1863"/>
        <w:gridCol w:w="1869"/>
        <w:gridCol w:w="1867"/>
      </w:tblGrid>
      <w:tr w:rsidR="00FF30AE" w:rsidRPr="00E3779E" w:rsidTr="00BF3BD4">
        <w:trPr>
          <w:jc w:val="center"/>
        </w:trPr>
        <w:tc>
          <w:tcPr>
            <w:tcW w:w="1888" w:type="dxa"/>
            <w:shd w:val="clear" w:color="auto" w:fill="D9D9D9" w:themeFill="background1" w:themeFillShade="D9"/>
            <w:vAlign w:val="center"/>
          </w:tcPr>
          <w:p w:rsidR="00FF30AE" w:rsidRPr="00E3779E" w:rsidRDefault="00FF30AE" w:rsidP="00271F98">
            <w:r w:rsidRPr="00E3779E">
              <w:t>Subsystem name</w:t>
            </w:r>
          </w:p>
        </w:tc>
        <w:tc>
          <w:tcPr>
            <w:tcW w:w="1863" w:type="dxa"/>
            <w:shd w:val="clear" w:color="auto" w:fill="D9D9D9" w:themeFill="background1" w:themeFillShade="D9"/>
            <w:vAlign w:val="center"/>
          </w:tcPr>
          <w:p w:rsidR="00FF30AE" w:rsidRPr="00E3779E" w:rsidRDefault="00FF30AE" w:rsidP="00271F98">
            <w:r w:rsidRPr="00E3779E">
              <w:t>Data frame size (bytes)</w:t>
            </w:r>
          </w:p>
        </w:tc>
        <w:tc>
          <w:tcPr>
            <w:tcW w:w="1863" w:type="dxa"/>
            <w:shd w:val="clear" w:color="auto" w:fill="D9D9D9" w:themeFill="background1" w:themeFillShade="D9"/>
            <w:vAlign w:val="center"/>
          </w:tcPr>
          <w:p w:rsidR="00FF30AE" w:rsidRPr="00E3779E" w:rsidRDefault="00FF30AE" w:rsidP="00271F98">
            <w:r w:rsidRPr="00E3779E">
              <w:t>Period (ms)</w:t>
            </w:r>
          </w:p>
        </w:tc>
        <w:tc>
          <w:tcPr>
            <w:tcW w:w="1869" w:type="dxa"/>
            <w:shd w:val="clear" w:color="auto" w:fill="D9D9D9" w:themeFill="background1" w:themeFillShade="D9"/>
          </w:tcPr>
          <w:p w:rsidR="00FF30AE" w:rsidRPr="00E3779E" w:rsidRDefault="00FF30AE" w:rsidP="00271F98">
            <w:r w:rsidRPr="00E3779E">
              <w:t>R</w:t>
            </w:r>
            <w:r w:rsidRPr="00E3779E">
              <w:rPr>
                <w:vertAlign w:val="subscript"/>
              </w:rPr>
              <w:t>m</w:t>
            </w:r>
            <w:r w:rsidRPr="00E3779E">
              <w:t>(ms) before applying the method</w:t>
            </w:r>
          </w:p>
        </w:tc>
        <w:tc>
          <w:tcPr>
            <w:tcW w:w="1867" w:type="dxa"/>
            <w:shd w:val="clear" w:color="auto" w:fill="D9D9D9" w:themeFill="background1" w:themeFillShade="D9"/>
          </w:tcPr>
          <w:p w:rsidR="00FF30AE" w:rsidRPr="00E3779E" w:rsidRDefault="00FF30AE" w:rsidP="00271F98">
            <w:r w:rsidRPr="00E3779E">
              <w:t>R</w:t>
            </w:r>
            <w:r w:rsidRPr="00E3779E">
              <w:rPr>
                <w:vertAlign w:val="subscript"/>
              </w:rPr>
              <w:t>m</w:t>
            </w:r>
            <w:r w:rsidRPr="00E3779E">
              <w:t>(ms) after applying the method</w:t>
            </w:r>
          </w:p>
        </w:tc>
      </w:tr>
      <w:tr w:rsidR="00FF30AE" w:rsidRPr="00E3779E" w:rsidTr="00BF3BD4">
        <w:trPr>
          <w:jc w:val="center"/>
        </w:trPr>
        <w:tc>
          <w:tcPr>
            <w:tcW w:w="1888" w:type="dxa"/>
            <w:shd w:val="clear" w:color="auto" w:fill="F2F2F2" w:themeFill="background1" w:themeFillShade="F2"/>
            <w:vAlign w:val="center"/>
          </w:tcPr>
          <w:p w:rsidR="00FF30AE" w:rsidRPr="00E3779E" w:rsidRDefault="00FF30AE" w:rsidP="00271F98">
            <w:r w:rsidRPr="00E3779E">
              <w:t>Gyroscope</w:t>
            </w:r>
          </w:p>
        </w:tc>
        <w:tc>
          <w:tcPr>
            <w:tcW w:w="1863" w:type="dxa"/>
            <w:vAlign w:val="center"/>
          </w:tcPr>
          <w:p w:rsidR="00FF30AE" w:rsidRPr="00E3779E" w:rsidRDefault="00FF30AE" w:rsidP="00271F98">
            <w:r w:rsidRPr="00E3779E">
              <w:t>6</w:t>
            </w:r>
          </w:p>
        </w:tc>
        <w:tc>
          <w:tcPr>
            <w:tcW w:w="1863" w:type="dxa"/>
            <w:vAlign w:val="center"/>
          </w:tcPr>
          <w:p w:rsidR="00FF30AE" w:rsidRPr="00E3779E" w:rsidRDefault="00FF30AE" w:rsidP="00271F98">
            <w:r w:rsidRPr="00E3779E">
              <w:t>10.0</w:t>
            </w:r>
          </w:p>
        </w:tc>
        <w:tc>
          <w:tcPr>
            <w:tcW w:w="1869" w:type="dxa"/>
          </w:tcPr>
          <w:p w:rsidR="00FF30AE" w:rsidRPr="00E3779E" w:rsidRDefault="00FF30AE" w:rsidP="00271F98">
            <w:r w:rsidRPr="00E3779E">
              <w:t>1.44118</w:t>
            </w:r>
          </w:p>
        </w:tc>
        <w:tc>
          <w:tcPr>
            <w:tcW w:w="1867" w:type="dxa"/>
          </w:tcPr>
          <w:p w:rsidR="00FF30AE" w:rsidRPr="00E3779E" w:rsidRDefault="00FF30AE" w:rsidP="00271F98">
            <w:r w:rsidRPr="00E3779E">
              <w:t>1.35882</w:t>
            </w:r>
          </w:p>
        </w:tc>
      </w:tr>
      <w:tr w:rsidR="00FF30AE" w:rsidRPr="00E3779E" w:rsidTr="00BF3BD4">
        <w:trPr>
          <w:jc w:val="center"/>
        </w:trPr>
        <w:tc>
          <w:tcPr>
            <w:tcW w:w="1888" w:type="dxa"/>
            <w:shd w:val="clear" w:color="auto" w:fill="F2F2F2" w:themeFill="background1" w:themeFillShade="F2"/>
            <w:vAlign w:val="center"/>
          </w:tcPr>
          <w:p w:rsidR="00FF30AE" w:rsidRPr="00E3779E" w:rsidRDefault="00FF30AE" w:rsidP="00271F98">
            <w:r w:rsidRPr="00E3779E">
              <w:t>Accelerometer</w:t>
            </w:r>
          </w:p>
        </w:tc>
        <w:tc>
          <w:tcPr>
            <w:tcW w:w="1863" w:type="dxa"/>
            <w:vAlign w:val="center"/>
          </w:tcPr>
          <w:p w:rsidR="00FF30AE" w:rsidRPr="00E3779E" w:rsidRDefault="00FF30AE" w:rsidP="00271F98">
            <w:r w:rsidRPr="00E3779E">
              <w:t>6</w:t>
            </w:r>
          </w:p>
        </w:tc>
        <w:tc>
          <w:tcPr>
            <w:tcW w:w="1863" w:type="dxa"/>
            <w:vAlign w:val="center"/>
          </w:tcPr>
          <w:p w:rsidR="00FF30AE" w:rsidRPr="00E3779E" w:rsidRDefault="00FF30AE" w:rsidP="00271F98">
            <w:r w:rsidRPr="00E3779E">
              <w:t>10.0</w:t>
            </w:r>
          </w:p>
        </w:tc>
        <w:tc>
          <w:tcPr>
            <w:tcW w:w="1869" w:type="dxa"/>
          </w:tcPr>
          <w:p w:rsidR="00FF30AE" w:rsidRPr="00E3779E" w:rsidRDefault="00FF30AE" w:rsidP="00271F98">
            <w:r w:rsidRPr="00E3779E">
              <w:t>2.11765</w:t>
            </w:r>
          </w:p>
        </w:tc>
        <w:tc>
          <w:tcPr>
            <w:tcW w:w="1867" w:type="dxa"/>
          </w:tcPr>
          <w:p w:rsidR="00FF30AE" w:rsidRPr="00E3779E" w:rsidRDefault="00FF30AE" w:rsidP="00271F98">
            <w:r w:rsidRPr="00E3779E">
              <w:t>1.95294</w:t>
            </w:r>
          </w:p>
        </w:tc>
      </w:tr>
      <w:tr w:rsidR="00FF30AE" w:rsidRPr="00E3779E" w:rsidTr="00BF3BD4">
        <w:trPr>
          <w:jc w:val="center"/>
        </w:trPr>
        <w:tc>
          <w:tcPr>
            <w:tcW w:w="1888" w:type="dxa"/>
            <w:shd w:val="clear" w:color="auto" w:fill="F2F2F2" w:themeFill="background1" w:themeFillShade="F2"/>
            <w:vAlign w:val="center"/>
          </w:tcPr>
          <w:p w:rsidR="00FF30AE" w:rsidRPr="00E3779E" w:rsidRDefault="00FF30AE" w:rsidP="00271F98">
            <w:r w:rsidRPr="00E3779E">
              <w:t>Magnetometer</w:t>
            </w:r>
          </w:p>
        </w:tc>
        <w:tc>
          <w:tcPr>
            <w:tcW w:w="1863" w:type="dxa"/>
            <w:vAlign w:val="center"/>
          </w:tcPr>
          <w:p w:rsidR="00FF30AE" w:rsidRPr="00E3779E" w:rsidRDefault="00FF30AE" w:rsidP="00271F98">
            <w:r w:rsidRPr="00E3779E">
              <w:t>6</w:t>
            </w:r>
          </w:p>
        </w:tc>
        <w:tc>
          <w:tcPr>
            <w:tcW w:w="1863" w:type="dxa"/>
            <w:vAlign w:val="center"/>
          </w:tcPr>
          <w:p w:rsidR="00FF30AE" w:rsidRPr="00E3779E" w:rsidRDefault="00FF30AE" w:rsidP="00271F98">
            <w:pPr>
              <w:rPr>
                <w:rtl/>
              </w:rPr>
            </w:pPr>
            <w:r w:rsidRPr="00E3779E">
              <w:t>10.0</w:t>
            </w:r>
          </w:p>
        </w:tc>
        <w:tc>
          <w:tcPr>
            <w:tcW w:w="1869" w:type="dxa"/>
          </w:tcPr>
          <w:p w:rsidR="00FF30AE" w:rsidRPr="00E3779E" w:rsidRDefault="00FF30AE" w:rsidP="00271F98">
            <w:r w:rsidRPr="00E3779E">
              <w:t>2.79412</w:t>
            </w:r>
          </w:p>
        </w:tc>
        <w:tc>
          <w:tcPr>
            <w:tcW w:w="1867" w:type="dxa"/>
          </w:tcPr>
          <w:p w:rsidR="00FF30AE" w:rsidRPr="00E3779E" w:rsidRDefault="00FF30AE" w:rsidP="00271F98">
            <w:r w:rsidRPr="00E3779E">
              <w:t>2.54706</w:t>
            </w:r>
          </w:p>
        </w:tc>
      </w:tr>
      <w:tr w:rsidR="00FF30AE" w:rsidRPr="00E3779E" w:rsidTr="00BF3BD4">
        <w:trPr>
          <w:jc w:val="center"/>
        </w:trPr>
        <w:tc>
          <w:tcPr>
            <w:tcW w:w="1888" w:type="dxa"/>
            <w:shd w:val="clear" w:color="auto" w:fill="F2F2F2" w:themeFill="background1" w:themeFillShade="F2"/>
            <w:vAlign w:val="center"/>
          </w:tcPr>
          <w:p w:rsidR="00FF30AE" w:rsidRPr="00E3779E" w:rsidRDefault="00FF30AE" w:rsidP="00271F98">
            <w:r w:rsidRPr="00E3779E">
              <w:t>Barometer</w:t>
            </w:r>
          </w:p>
        </w:tc>
        <w:tc>
          <w:tcPr>
            <w:tcW w:w="1863" w:type="dxa"/>
            <w:vAlign w:val="center"/>
          </w:tcPr>
          <w:p w:rsidR="00FF30AE" w:rsidRPr="00E3779E" w:rsidRDefault="00FF30AE" w:rsidP="00271F98">
            <w:r w:rsidRPr="00E3779E">
              <w:t>4</w:t>
            </w:r>
          </w:p>
        </w:tc>
        <w:tc>
          <w:tcPr>
            <w:tcW w:w="1863" w:type="dxa"/>
            <w:vAlign w:val="center"/>
          </w:tcPr>
          <w:p w:rsidR="00FF30AE" w:rsidRPr="00E3779E" w:rsidRDefault="00FF30AE" w:rsidP="00271F98">
            <w:r w:rsidRPr="00E3779E">
              <w:t>10.0</w:t>
            </w:r>
          </w:p>
        </w:tc>
        <w:tc>
          <w:tcPr>
            <w:tcW w:w="1869" w:type="dxa"/>
          </w:tcPr>
          <w:p w:rsidR="00FF30AE" w:rsidRPr="00E3779E" w:rsidRDefault="00FF30AE" w:rsidP="00271F98">
            <w:r w:rsidRPr="00E3779E">
              <w:t>3.35294</w:t>
            </w:r>
          </w:p>
        </w:tc>
        <w:tc>
          <w:tcPr>
            <w:tcW w:w="1867" w:type="dxa"/>
          </w:tcPr>
          <w:p w:rsidR="00FF30AE" w:rsidRPr="00E3779E" w:rsidRDefault="00FF30AE" w:rsidP="00271F98">
            <w:r w:rsidRPr="00E3779E">
              <w:t>3.04706</w:t>
            </w:r>
          </w:p>
        </w:tc>
      </w:tr>
      <w:tr w:rsidR="00FF30AE" w:rsidRPr="00E3779E" w:rsidTr="00BF3BD4">
        <w:trPr>
          <w:jc w:val="center"/>
        </w:trPr>
        <w:tc>
          <w:tcPr>
            <w:tcW w:w="1888" w:type="dxa"/>
            <w:shd w:val="clear" w:color="auto" w:fill="F2F2F2" w:themeFill="background1" w:themeFillShade="F2"/>
            <w:vAlign w:val="center"/>
          </w:tcPr>
          <w:p w:rsidR="00FF30AE" w:rsidRPr="00E3779E" w:rsidRDefault="00FF30AE" w:rsidP="00271F98">
            <w:r w:rsidRPr="00E3779E">
              <w:t>Act</w:t>
            </w:r>
          </w:p>
        </w:tc>
        <w:tc>
          <w:tcPr>
            <w:tcW w:w="1863" w:type="dxa"/>
            <w:vAlign w:val="center"/>
          </w:tcPr>
          <w:p w:rsidR="00FF30AE" w:rsidRPr="00E3779E" w:rsidRDefault="00FF30AE" w:rsidP="00271F98">
            <w:r w:rsidRPr="00E3779E">
              <w:t>8</w:t>
            </w:r>
          </w:p>
        </w:tc>
        <w:tc>
          <w:tcPr>
            <w:tcW w:w="1863" w:type="dxa"/>
            <w:vAlign w:val="center"/>
          </w:tcPr>
          <w:p w:rsidR="00FF30AE" w:rsidRPr="00E3779E" w:rsidRDefault="00FF30AE" w:rsidP="00271F98">
            <w:r w:rsidRPr="00E3779E">
              <w:t>10.0</w:t>
            </w:r>
          </w:p>
        </w:tc>
        <w:tc>
          <w:tcPr>
            <w:tcW w:w="1869" w:type="dxa"/>
          </w:tcPr>
          <w:p w:rsidR="00FF30AE" w:rsidRPr="00E3779E" w:rsidRDefault="00FF30AE" w:rsidP="00271F98">
            <w:r w:rsidRPr="00E3779E">
              <w:t>4.14706</w:t>
            </w:r>
          </w:p>
        </w:tc>
        <w:tc>
          <w:tcPr>
            <w:tcW w:w="1867" w:type="dxa"/>
          </w:tcPr>
          <w:p w:rsidR="00FF30AE" w:rsidRPr="00E3779E" w:rsidRDefault="00FF30AE" w:rsidP="00271F98">
            <w:r w:rsidRPr="00E3779E">
              <w:t>3.73529</w:t>
            </w:r>
          </w:p>
        </w:tc>
      </w:tr>
      <w:tr w:rsidR="00FF30AE" w:rsidRPr="00E3779E" w:rsidTr="00BF3BD4">
        <w:trPr>
          <w:jc w:val="center"/>
        </w:trPr>
        <w:tc>
          <w:tcPr>
            <w:tcW w:w="1888" w:type="dxa"/>
            <w:shd w:val="clear" w:color="auto" w:fill="F2F2F2" w:themeFill="background1" w:themeFillShade="F2"/>
            <w:vAlign w:val="center"/>
          </w:tcPr>
          <w:p w:rsidR="00FF30AE" w:rsidRPr="00E3779E" w:rsidRDefault="00FF30AE" w:rsidP="00271F98">
            <w:r w:rsidRPr="00E3779E">
              <w:t>Act feedback</w:t>
            </w:r>
          </w:p>
        </w:tc>
        <w:tc>
          <w:tcPr>
            <w:tcW w:w="1863" w:type="dxa"/>
            <w:vAlign w:val="center"/>
          </w:tcPr>
          <w:p w:rsidR="00FF30AE" w:rsidRPr="00E3779E" w:rsidRDefault="00FF30AE" w:rsidP="00271F98">
            <w:r w:rsidRPr="00E3779E">
              <w:t>8</w:t>
            </w:r>
          </w:p>
        </w:tc>
        <w:tc>
          <w:tcPr>
            <w:tcW w:w="1863" w:type="dxa"/>
            <w:vAlign w:val="center"/>
          </w:tcPr>
          <w:p w:rsidR="00FF30AE" w:rsidRPr="00E3779E" w:rsidRDefault="00FF30AE" w:rsidP="00271F98">
            <w:r w:rsidRPr="00E3779E">
              <w:t>10.0</w:t>
            </w:r>
          </w:p>
        </w:tc>
        <w:tc>
          <w:tcPr>
            <w:tcW w:w="1869" w:type="dxa"/>
          </w:tcPr>
          <w:p w:rsidR="00FF30AE" w:rsidRPr="00E3779E" w:rsidRDefault="00FF30AE" w:rsidP="00271F98">
            <w:r w:rsidRPr="00E3779E">
              <w:t>4.94118</w:t>
            </w:r>
          </w:p>
        </w:tc>
        <w:tc>
          <w:tcPr>
            <w:tcW w:w="1867" w:type="dxa"/>
          </w:tcPr>
          <w:p w:rsidR="00FF30AE" w:rsidRPr="00E3779E" w:rsidRDefault="00FF30AE" w:rsidP="00271F98">
            <w:r w:rsidRPr="00E3779E">
              <w:t>4.42353</w:t>
            </w:r>
          </w:p>
        </w:tc>
      </w:tr>
      <w:tr w:rsidR="00FF30AE" w:rsidRPr="00E3779E" w:rsidTr="00BF3BD4">
        <w:trPr>
          <w:jc w:val="center"/>
        </w:trPr>
        <w:tc>
          <w:tcPr>
            <w:tcW w:w="1888" w:type="dxa"/>
            <w:shd w:val="clear" w:color="auto" w:fill="F2F2F2" w:themeFill="background1" w:themeFillShade="F2"/>
            <w:vAlign w:val="center"/>
          </w:tcPr>
          <w:p w:rsidR="00FF30AE" w:rsidRPr="00E3779E" w:rsidRDefault="00FF30AE" w:rsidP="00271F98">
            <w:r w:rsidRPr="00E3779E">
              <w:t>Battery</w:t>
            </w:r>
          </w:p>
        </w:tc>
        <w:tc>
          <w:tcPr>
            <w:tcW w:w="1863" w:type="dxa"/>
            <w:vAlign w:val="center"/>
          </w:tcPr>
          <w:p w:rsidR="00FF30AE" w:rsidRPr="00E3779E" w:rsidRDefault="00FF30AE" w:rsidP="00271F98">
            <w:r w:rsidRPr="00E3779E">
              <w:t>4</w:t>
            </w:r>
          </w:p>
        </w:tc>
        <w:tc>
          <w:tcPr>
            <w:tcW w:w="1863" w:type="dxa"/>
            <w:vAlign w:val="center"/>
          </w:tcPr>
          <w:p w:rsidR="00FF30AE" w:rsidRPr="00E3779E" w:rsidRDefault="00FF30AE" w:rsidP="00271F98">
            <w:r w:rsidRPr="00E3779E">
              <w:t>1000.0</w:t>
            </w:r>
          </w:p>
        </w:tc>
        <w:tc>
          <w:tcPr>
            <w:tcW w:w="1869" w:type="dxa"/>
          </w:tcPr>
          <w:p w:rsidR="00FF30AE" w:rsidRPr="00E3779E" w:rsidRDefault="00FF30AE" w:rsidP="00271F98">
            <w:r w:rsidRPr="00E3779E">
              <w:t>5.5</w:t>
            </w:r>
          </w:p>
        </w:tc>
        <w:tc>
          <w:tcPr>
            <w:tcW w:w="1867" w:type="dxa"/>
          </w:tcPr>
          <w:p w:rsidR="00FF30AE" w:rsidRPr="00E3779E" w:rsidRDefault="00FF30AE" w:rsidP="00271F98">
            <w:r w:rsidRPr="00E3779E">
              <w:t>4.92353</w:t>
            </w:r>
          </w:p>
        </w:tc>
      </w:tr>
    </w:tbl>
    <w:p w:rsidR="00FF30AE" w:rsidRPr="00FF30AE" w:rsidRDefault="00FF30AE" w:rsidP="00271F98">
      <w:pPr>
        <w:pStyle w:val="FigurePosition"/>
        <w:rPr>
          <w:rtl/>
        </w:rPr>
      </w:pPr>
    </w:p>
    <w:p w:rsidR="005A4EBB" w:rsidRDefault="005A4EBB" w:rsidP="00271F98">
      <w:pPr>
        <w:pStyle w:val="Paragraph"/>
        <w:rPr>
          <w:rtl/>
        </w:rPr>
      </w:pPr>
    </w:p>
    <w:p w:rsidR="005A4EBB" w:rsidRDefault="005A4EBB" w:rsidP="00271F98">
      <w:pPr>
        <w:pStyle w:val="Paragraph"/>
        <w:rPr>
          <w:rtl/>
        </w:rPr>
        <w:sectPr w:rsidR="005A4EBB" w:rsidSect="00FF30AE">
          <w:endnotePr>
            <w:numFmt w:val="lowerLetter"/>
          </w:endnotePr>
          <w:type w:val="continuous"/>
          <w:pgSz w:w="11906" w:h="16838" w:code="9"/>
          <w:pgMar w:top="1418" w:right="1134" w:bottom="1418" w:left="1134" w:header="851" w:footer="567" w:gutter="0"/>
          <w:cols w:space="340"/>
          <w:bidi/>
          <w:rtlGutter/>
        </w:sectPr>
      </w:pPr>
    </w:p>
    <w:p w:rsidR="008902EA" w:rsidRDefault="000C1235" w:rsidP="00271F98">
      <w:pPr>
        <w:pStyle w:val="Paragraph"/>
        <w:rPr>
          <w:rtl/>
        </w:rPr>
      </w:pPr>
      <w:r>
        <w:rPr>
          <w:rFonts w:hint="cs"/>
          <w:rtl/>
        </w:rPr>
        <w:lastRenderedPageBreak/>
        <w:t>کلیه زمان</w:t>
      </w:r>
      <w:r>
        <w:rPr>
          <w:rFonts w:hint="eastAsia"/>
          <w:rtl/>
        </w:rPr>
        <w:t>‌های ارائه شده بر حسب میلی</w:t>
      </w:r>
      <w:r>
        <w:rPr>
          <w:rFonts w:hint="cs"/>
          <w:rtl/>
        </w:rPr>
        <w:t>‌ثانیه هستند.</w:t>
      </w:r>
      <w:r w:rsidR="00012C24">
        <w:rPr>
          <w:rFonts w:hint="cs"/>
          <w:rtl/>
        </w:rPr>
        <w:t xml:space="preserve"> طبق معادله </w:t>
      </w:r>
      <m:oMath>
        <m:d>
          <m:dPr>
            <m:begChr m:val="⌊"/>
            <m:endChr m:val="⌋"/>
            <m:ctrlPr>
              <w:rPr>
                <w:rFonts w:ascii="Cambria Math" w:hAnsi="Cambria Math"/>
              </w:rPr>
            </m:ctrlPr>
          </m:dPr>
          <m:e>
            <m:d>
              <m:dPr>
                <m:ctrlPr>
                  <w:rPr>
                    <w:rFonts w:ascii="Cambria Math" w:hAnsi="Cambria Math"/>
                    <w:i/>
                  </w:rPr>
                </m:ctrlPr>
              </m:dPr>
              <m:e>
                <m:r>
                  <w:rPr>
                    <w:rFonts w:ascii="Cambria Math" w:hAnsi="Cambria Math"/>
                  </w:rPr>
                  <m:t>Control field=19</m:t>
                </m:r>
              </m:e>
            </m:d>
            <m:r>
              <w:rPr>
                <w:rFonts w:ascii="Cambria Math" w:hAnsi="Cambria Math"/>
              </w:rPr>
              <m:t>/5</m:t>
            </m:r>
          </m:e>
        </m:d>
      </m:oMath>
      <w:r w:rsidR="00012C24">
        <w:rPr>
          <w:rFonts w:hint="cs"/>
          <w:rtl/>
        </w:rPr>
        <w:t xml:space="preserve"> و </w:t>
      </w:r>
      <w:r w:rsidR="00AF242D">
        <w:rPr>
          <w:rtl/>
        </w:rPr>
        <w:fldChar w:fldCharType="begin"/>
      </w:r>
      <w:r w:rsidR="00A96321">
        <w:rPr>
          <w:rtl/>
        </w:rPr>
        <w:instrText xml:space="preserve"> </w:instrText>
      </w:r>
      <w:r w:rsidR="00A96321">
        <w:rPr>
          <w:rFonts w:hint="cs"/>
        </w:rPr>
        <w:instrText>REF</w:instrText>
      </w:r>
      <w:r w:rsidR="00A96321">
        <w:rPr>
          <w:rFonts w:hint="cs"/>
          <w:rtl/>
        </w:rPr>
        <w:instrText xml:space="preserve"> _</w:instrText>
      </w:r>
      <w:r w:rsidR="00A96321">
        <w:rPr>
          <w:rFonts w:hint="cs"/>
        </w:rPr>
        <w:instrText>Ref436588651 \h</w:instrText>
      </w:r>
      <w:r w:rsidR="00A96321">
        <w:rPr>
          <w:rtl/>
        </w:rPr>
        <w:instrText xml:space="preserve"> </w:instrText>
      </w:r>
      <w:r w:rsidR="00AF242D">
        <w:rPr>
          <w:rtl/>
        </w:rPr>
      </w:r>
      <w:r w:rsidR="00AF242D">
        <w:rPr>
          <w:rtl/>
        </w:rPr>
        <w:fldChar w:fldCharType="separate"/>
      </w:r>
      <w:r w:rsidR="00897572">
        <w:rPr>
          <w:rtl/>
        </w:rPr>
        <w:t xml:space="preserve">شکل </w:t>
      </w:r>
      <w:r w:rsidR="00897572">
        <w:rPr>
          <w:noProof/>
          <w:rtl/>
        </w:rPr>
        <w:t>3</w:t>
      </w:r>
      <w:r w:rsidR="00AF242D">
        <w:rPr>
          <w:rtl/>
        </w:rPr>
        <w:fldChar w:fldCharType="end"/>
      </w:r>
      <w:r w:rsidR="00A96321">
        <w:rPr>
          <w:rFonts w:hint="cs"/>
          <w:rtl/>
        </w:rPr>
        <w:t xml:space="preserve"> </w:t>
      </w:r>
      <w:r w:rsidR="00012C24">
        <w:rPr>
          <w:rFonts w:hint="cs"/>
          <w:rtl/>
        </w:rPr>
        <w:t xml:space="preserve">قبل از اعمال روش ترکیبی تعداد </w:t>
      </w:r>
      <w:r w:rsidR="00012C24">
        <w:t>stuff bit</w:t>
      </w:r>
      <w:r w:rsidR="003B3375">
        <w:rPr>
          <w:rFonts w:hint="cs"/>
          <w:rtl/>
        </w:rPr>
        <w:t>ها در سرآیند</w:t>
      </w:r>
      <w:r w:rsidR="00012C24">
        <w:rPr>
          <w:rFonts w:hint="cs"/>
          <w:rtl/>
        </w:rPr>
        <w:t xml:space="preserve"> پیام و قسمت د</w:t>
      </w:r>
      <w:r w:rsidR="00795FBA">
        <w:rPr>
          <w:rFonts w:hint="cs"/>
          <w:rtl/>
        </w:rPr>
        <w:t xml:space="preserve">اده به ترتیب برابر </w:t>
      </w:r>
      <w:r w:rsidR="00A96321">
        <w:rPr>
          <w:rFonts w:hint="cs"/>
          <w:rtl/>
        </w:rPr>
        <w:t>3</w:t>
      </w:r>
      <w:r w:rsidR="00795FBA">
        <w:rPr>
          <w:rFonts w:hint="cs"/>
          <w:rtl/>
        </w:rPr>
        <w:t xml:space="preserve"> و </w:t>
      </w:r>
      <w:r w:rsidR="00A96321">
        <w:rPr>
          <w:rFonts w:hint="cs"/>
          <w:rtl/>
        </w:rPr>
        <w:t>13</w:t>
      </w:r>
      <w:r w:rsidR="00795FBA">
        <w:rPr>
          <w:rFonts w:hint="cs"/>
          <w:rtl/>
        </w:rPr>
        <w:t xml:space="preserve"> است در حالی که پس از اعمال روش ترکیبی این مقادیر به 0 </w:t>
      </w:r>
      <w:r w:rsidR="001018B6">
        <w:rPr>
          <w:rFonts w:hint="cs"/>
          <w:rtl/>
        </w:rPr>
        <w:t>(کلیه پیام</w:t>
      </w:r>
      <w:r w:rsidR="001018B6">
        <w:rPr>
          <w:rFonts w:hint="eastAsia"/>
          <w:rtl/>
        </w:rPr>
        <w:t>‌ها دارای طول داده بزرگ</w:t>
      </w:r>
      <w:r w:rsidR="001018B6">
        <w:rPr>
          <w:rFonts w:hint="cs"/>
          <w:rtl/>
        </w:rPr>
        <w:t xml:space="preserve">‌تر از سه بایت هستند) </w:t>
      </w:r>
      <w:r w:rsidR="00795FBA">
        <w:rPr>
          <w:rFonts w:hint="cs"/>
          <w:rtl/>
        </w:rPr>
        <w:t xml:space="preserve">و </w:t>
      </w:r>
      <w:r w:rsidR="00A96321">
        <w:rPr>
          <w:rFonts w:hint="cs"/>
          <w:rtl/>
        </w:rPr>
        <w:t>3</w:t>
      </w:r>
      <w:r w:rsidR="00795FBA">
        <w:rPr>
          <w:rFonts w:hint="cs"/>
          <w:rtl/>
        </w:rPr>
        <w:t xml:space="preserve"> کاهش می</w:t>
      </w:r>
      <w:r w:rsidR="00795FBA">
        <w:rPr>
          <w:rFonts w:hint="eastAsia"/>
          <w:rtl/>
        </w:rPr>
        <w:t>‌یابد.</w:t>
      </w:r>
      <w:r w:rsidR="00D747D1">
        <w:rPr>
          <w:rFonts w:hint="cs"/>
          <w:rtl/>
        </w:rPr>
        <w:t xml:space="preserve"> بهبود 5 تا 10 درصدی بدترین زمان پاسخ در جدول 3 مشهود است.</w:t>
      </w:r>
    </w:p>
    <w:p w:rsidR="00B96CBB" w:rsidRPr="00D53C11" w:rsidRDefault="00B96CBB" w:rsidP="00271F98">
      <w:pPr>
        <w:pStyle w:val="Heading1"/>
      </w:pPr>
      <w:r w:rsidRPr="00D53C11">
        <w:rPr>
          <w:rFonts w:hint="cs"/>
          <w:rtl/>
        </w:rPr>
        <w:t>نت</w:t>
      </w:r>
      <w:r>
        <w:rPr>
          <w:rFonts w:hint="cs"/>
          <w:rtl/>
        </w:rPr>
        <w:t>ي</w:t>
      </w:r>
      <w:r w:rsidRPr="00D53C11">
        <w:rPr>
          <w:rFonts w:hint="cs"/>
          <w:rtl/>
        </w:rPr>
        <w:t>جه‌گ</w:t>
      </w:r>
      <w:r>
        <w:rPr>
          <w:rFonts w:hint="cs"/>
          <w:rtl/>
        </w:rPr>
        <w:t>ي</w:t>
      </w:r>
      <w:r w:rsidRPr="00D53C11">
        <w:rPr>
          <w:rFonts w:hint="cs"/>
          <w:rtl/>
        </w:rPr>
        <w:t>ر</w:t>
      </w:r>
      <w:r>
        <w:rPr>
          <w:rFonts w:hint="cs"/>
          <w:rtl/>
        </w:rPr>
        <w:t>ي</w:t>
      </w:r>
    </w:p>
    <w:p w:rsidR="00B96CBB" w:rsidRPr="00D53C11" w:rsidRDefault="00D747D1" w:rsidP="00271F98">
      <w:pPr>
        <w:pStyle w:val="Paragraph"/>
      </w:pPr>
      <w:r>
        <w:rPr>
          <w:rFonts w:hint="cs"/>
          <w:rtl/>
        </w:rPr>
        <w:t xml:space="preserve">در این مقاله روشی جدید بر اساس </w:t>
      </w:r>
      <w:r w:rsidR="00D31D18">
        <w:rPr>
          <w:rFonts w:hint="cs"/>
          <w:rtl/>
        </w:rPr>
        <w:t xml:space="preserve">انتخاب هوشمندانه شناساگر و اعمال ماسک </w:t>
      </w:r>
      <w:r w:rsidR="00D31D18">
        <w:t>XOR</w:t>
      </w:r>
      <w:r w:rsidR="00D31D18">
        <w:rPr>
          <w:rFonts w:hint="cs"/>
          <w:rtl/>
        </w:rPr>
        <w:t xml:space="preserve"> به منظور کاهش تعداد </w:t>
      </w:r>
      <w:r w:rsidR="00D31D18">
        <w:t>stuff bit</w:t>
      </w:r>
      <w:r w:rsidR="00D31D18">
        <w:rPr>
          <w:rFonts w:hint="cs"/>
          <w:rtl/>
        </w:rPr>
        <w:t xml:space="preserve"> ها و درنتیجه</w:t>
      </w:r>
      <w:r>
        <w:rPr>
          <w:rFonts w:hint="cs"/>
          <w:rtl/>
        </w:rPr>
        <w:t xml:space="preserve"> بهبود</w:t>
      </w:r>
      <w:r w:rsidR="00D31D18">
        <w:rPr>
          <w:rFonts w:hint="cs"/>
          <w:rtl/>
        </w:rPr>
        <w:t xml:space="preserve"> بدترین زمان پاسخ ارائه شده است . کارایی روش ارائه شده برای دو مجموعه داده تصادفی و واقعی ارزیابی گردید</w:t>
      </w:r>
      <w:r w:rsidR="00B96CBB" w:rsidRPr="00D53C11">
        <w:rPr>
          <w:rFonts w:hint="cs"/>
          <w:rtl/>
        </w:rPr>
        <w:t>.</w:t>
      </w:r>
      <w:r w:rsidR="00DA1BEA">
        <w:rPr>
          <w:rFonts w:hint="cs"/>
          <w:rtl/>
        </w:rPr>
        <w:t xml:space="preserve"> سپس با استفاده داده</w:t>
      </w:r>
      <w:r w:rsidR="00DA1BEA">
        <w:rPr>
          <w:rFonts w:hint="eastAsia"/>
          <w:rtl/>
        </w:rPr>
        <w:t xml:space="preserve">‌های یک سیستم واقعی </w:t>
      </w:r>
      <w:r w:rsidR="00DC709F">
        <w:rPr>
          <w:rFonts w:hint="cs"/>
          <w:rtl/>
        </w:rPr>
        <w:t>پتانسیل روش پیشنهاد شده بر کاهش</w:t>
      </w:r>
      <w:r>
        <w:rPr>
          <w:rFonts w:hint="cs"/>
          <w:rtl/>
        </w:rPr>
        <w:t xml:space="preserve"> </w:t>
      </w:r>
      <w:r w:rsidR="00DC709F">
        <w:rPr>
          <w:rFonts w:hint="cs"/>
          <w:rtl/>
        </w:rPr>
        <w:t xml:space="preserve">بدترین زمان پاسخ بررسی </w:t>
      </w:r>
      <w:r>
        <w:rPr>
          <w:rFonts w:hint="cs"/>
          <w:rtl/>
        </w:rPr>
        <w:t xml:space="preserve">و بهبود 5 تا 10 درصدی پاسخ سیستم مشاهده </w:t>
      </w:r>
      <w:r w:rsidR="00CE5F88">
        <w:rPr>
          <w:rFonts w:hint="cs"/>
          <w:rtl/>
        </w:rPr>
        <w:t>شد</w:t>
      </w:r>
      <w:r w:rsidR="00DC709F">
        <w:rPr>
          <w:rFonts w:hint="cs"/>
          <w:rtl/>
        </w:rPr>
        <w:t>.</w:t>
      </w:r>
      <w:r w:rsidR="00B96CBB">
        <w:rPr>
          <w:rFonts w:hint="cs"/>
          <w:rtl/>
        </w:rPr>
        <w:t xml:space="preserve"> </w:t>
      </w:r>
    </w:p>
    <w:p w:rsidR="00B96CBB" w:rsidRDefault="00B96CBB" w:rsidP="00271F98">
      <w:pPr>
        <w:pStyle w:val="Heading"/>
        <w:rPr>
          <w:rtl/>
        </w:rPr>
      </w:pPr>
      <w:r w:rsidRPr="00427244">
        <w:rPr>
          <w:rtl/>
        </w:rPr>
        <w:t>مراج</w:t>
      </w:r>
      <w:r w:rsidRPr="00427244">
        <w:rPr>
          <w:rFonts w:hint="cs"/>
          <w:rtl/>
        </w:rPr>
        <w:t>ع</w:t>
      </w:r>
    </w:p>
    <w:p w:rsidR="005A4EBB" w:rsidRPr="00C12D3A" w:rsidRDefault="00AF242D" w:rsidP="00701409">
      <w:pPr>
        <w:pStyle w:val="EndNoteBibliography"/>
        <w:rPr>
          <w:rtl/>
        </w:rPr>
      </w:pPr>
      <w:r>
        <w:rPr>
          <w:szCs w:val="20"/>
          <w:rtl/>
          <w:lang w:bidi="ar-SA"/>
        </w:rPr>
        <w:fldChar w:fldCharType="begin"/>
      </w:r>
      <w:r w:rsidR="005A4EBB">
        <w:rPr>
          <w:szCs w:val="20"/>
          <w:rtl/>
        </w:rPr>
        <w:instrText xml:space="preserve"> </w:instrText>
      </w:r>
      <w:r w:rsidR="005A4EBB">
        <w:rPr>
          <w:szCs w:val="20"/>
        </w:rPr>
        <w:instrText>ADDIN EN.REFLIST</w:instrText>
      </w:r>
      <w:r w:rsidR="005A4EBB">
        <w:rPr>
          <w:szCs w:val="20"/>
          <w:rtl/>
        </w:rPr>
        <w:instrText xml:space="preserve"> </w:instrText>
      </w:r>
      <w:r>
        <w:rPr>
          <w:szCs w:val="20"/>
          <w:rtl/>
          <w:lang w:bidi="ar-SA"/>
        </w:rPr>
        <w:fldChar w:fldCharType="separate"/>
      </w:r>
      <w:bookmarkStart w:id="5" w:name="_ENREF_1"/>
      <w:r w:rsidR="005A4EBB">
        <w:rPr>
          <w:rtl/>
        </w:rPr>
        <w:t>[1]</w:t>
      </w:r>
      <w:r w:rsidR="005A4EBB">
        <w:t xml:space="preserve"> </w:t>
      </w:r>
      <w:r w:rsidR="005A4EBB" w:rsidRPr="00C12D3A">
        <w:t>I</w:t>
      </w:r>
      <w:r w:rsidR="00B305DB">
        <w:t>. ISO, "Road Vehic les—Interchange 0f Digital In formation Con</w:t>
      </w:r>
      <w:r w:rsidR="005A4EBB" w:rsidRPr="00C12D3A">
        <w:t xml:space="preserve">troller </w:t>
      </w:r>
      <w:r w:rsidR="00B305DB">
        <w:t>Area Networ k (CAN) f</w:t>
      </w:r>
      <w:r w:rsidR="005A4EBB" w:rsidRPr="00C12D3A">
        <w:t>or Hig</w:t>
      </w:r>
      <w:r w:rsidR="00701409">
        <w:t>h Sp</w:t>
      </w:r>
      <w:r w:rsidR="00B305DB">
        <w:t>eed Communication (First E</w:t>
      </w:r>
      <w:r w:rsidR="005A4EBB" w:rsidRPr="00C12D3A">
        <w:t>dition)," ed: 1993, 1898</w:t>
      </w:r>
      <w:r w:rsidR="005A4EBB" w:rsidRPr="00C12D3A">
        <w:rPr>
          <w:rtl/>
        </w:rPr>
        <w:t>.</w:t>
      </w:r>
      <w:bookmarkEnd w:id="5"/>
    </w:p>
    <w:p w:rsidR="005A4EBB" w:rsidRPr="00C12D3A" w:rsidRDefault="005A4EBB" w:rsidP="00271F98">
      <w:pPr>
        <w:pStyle w:val="EndNoteBibliography"/>
        <w:rPr>
          <w:rtl/>
        </w:rPr>
      </w:pPr>
      <w:bookmarkStart w:id="6" w:name="_ENREF_2"/>
      <w:r>
        <w:rPr>
          <w:rtl/>
        </w:rPr>
        <w:t>[2]</w:t>
      </w:r>
      <w:r>
        <w:t xml:space="preserve"> </w:t>
      </w:r>
      <w:r w:rsidRPr="00C12D3A">
        <w:t xml:space="preserve">S. Misbahuddin and N. Al-Holou, "Efficient data communication techniques for controller area network (CAN) protocol," in </w:t>
      </w:r>
      <w:r w:rsidRPr="00C12D3A">
        <w:rPr>
          <w:i/>
        </w:rPr>
        <w:t>Computer Systems and Applications, 2003. Book of Abstracts. ACS/IEEE International Conference on</w:t>
      </w:r>
      <w:r w:rsidRPr="00C12D3A">
        <w:t>, 2003, p. 22</w:t>
      </w:r>
      <w:r w:rsidRPr="00C12D3A">
        <w:rPr>
          <w:rtl/>
        </w:rPr>
        <w:t>.</w:t>
      </w:r>
      <w:bookmarkEnd w:id="6"/>
    </w:p>
    <w:p w:rsidR="005A4EBB" w:rsidRPr="00C12D3A" w:rsidRDefault="005A4EBB" w:rsidP="00271F98">
      <w:pPr>
        <w:pStyle w:val="EndNoteBibliography"/>
        <w:rPr>
          <w:rtl/>
        </w:rPr>
      </w:pPr>
      <w:bookmarkStart w:id="7" w:name="_ENREF_3"/>
      <w:r>
        <w:rPr>
          <w:rtl/>
        </w:rPr>
        <w:t>[3]</w:t>
      </w:r>
      <w:r>
        <w:t xml:space="preserve"> </w:t>
      </w:r>
      <w:r w:rsidRPr="00C12D3A">
        <w:t>K. M. Zuberi and K. G. Shin, "Non-preemptive scheduling of messages on controller area network for real</w:t>
      </w:r>
      <w:r w:rsidRPr="00C12D3A">
        <w:rPr>
          <w:rtl/>
        </w:rPr>
        <w:t>-</w:t>
      </w:r>
      <w:r w:rsidRPr="00C12D3A">
        <w:t xml:space="preserve">time control applications," in </w:t>
      </w:r>
      <w:r w:rsidRPr="00C12D3A">
        <w:rPr>
          <w:i/>
        </w:rPr>
        <w:t>Real-Time Technology and Applications Symposium, 1995. Proceedings</w:t>
      </w:r>
      <w:r w:rsidRPr="00C12D3A">
        <w:t>, 1995, pp. 240-249</w:t>
      </w:r>
      <w:r w:rsidRPr="00C12D3A">
        <w:rPr>
          <w:rtl/>
        </w:rPr>
        <w:t>.</w:t>
      </w:r>
      <w:bookmarkEnd w:id="7"/>
    </w:p>
    <w:p w:rsidR="00564A97" w:rsidRPr="00C12D3A" w:rsidRDefault="00564A97" w:rsidP="00701409">
      <w:pPr>
        <w:pStyle w:val="EndNoteBibliography"/>
        <w:rPr>
          <w:rtl/>
        </w:rPr>
      </w:pPr>
      <w:bookmarkStart w:id="8" w:name="_ENREF_4"/>
      <w:bookmarkStart w:id="9" w:name="_ENREF_8"/>
      <w:r>
        <w:rPr>
          <w:rtl/>
        </w:rPr>
        <w:lastRenderedPageBreak/>
        <w:t>[</w:t>
      </w:r>
      <w:r w:rsidR="00701409">
        <w:rPr>
          <w:rFonts w:hint="cs"/>
          <w:rtl/>
        </w:rPr>
        <w:t>4</w:t>
      </w:r>
      <w:r>
        <w:rPr>
          <w:rtl/>
        </w:rPr>
        <w:t>]</w:t>
      </w:r>
      <w:r>
        <w:t xml:space="preserve"> </w:t>
      </w:r>
      <w:r w:rsidRPr="00C12D3A">
        <w:t xml:space="preserve">K. Tindell, H. Hansson, and A. J. Wellings, "Analysing real-time communications: controller area network (CAN)," in </w:t>
      </w:r>
      <w:r w:rsidRPr="00C12D3A">
        <w:rPr>
          <w:i/>
        </w:rPr>
        <w:t>Real-Time Systems Symposium, 1994., Proceedings.</w:t>
      </w:r>
      <w:r w:rsidRPr="00C12D3A">
        <w:t>, 1994, pp. 259-263</w:t>
      </w:r>
      <w:r w:rsidRPr="00C12D3A">
        <w:rPr>
          <w:rtl/>
        </w:rPr>
        <w:t>.</w:t>
      </w:r>
      <w:bookmarkEnd w:id="9"/>
    </w:p>
    <w:p w:rsidR="00564A97" w:rsidRPr="00C12D3A" w:rsidRDefault="00564A97" w:rsidP="00701409">
      <w:pPr>
        <w:pStyle w:val="EndNoteBibliography"/>
        <w:rPr>
          <w:rtl/>
        </w:rPr>
      </w:pPr>
      <w:bookmarkStart w:id="10" w:name="_ENREF_10"/>
      <w:r>
        <w:rPr>
          <w:rtl/>
        </w:rPr>
        <w:t>[</w:t>
      </w:r>
      <w:r w:rsidR="00701409">
        <w:rPr>
          <w:rFonts w:hint="cs"/>
          <w:rtl/>
        </w:rPr>
        <w:t>5</w:t>
      </w:r>
      <w:r>
        <w:rPr>
          <w:rtl/>
        </w:rPr>
        <w:t>]</w:t>
      </w:r>
      <w:r>
        <w:t xml:space="preserve"> </w:t>
      </w:r>
      <w:r w:rsidRPr="00C12D3A">
        <w:t xml:space="preserve">M. Nahas and M. J. Pont, "Using XOR operations to reduce variations in the transmission time of CAN messages: A pilot study," in </w:t>
      </w:r>
      <w:r w:rsidRPr="00C12D3A">
        <w:rPr>
          <w:i/>
        </w:rPr>
        <w:t>Proceedings of the Second UK Embedded Forum</w:t>
      </w:r>
      <w:r w:rsidRPr="00C12D3A">
        <w:rPr>
          <w:rtl/>
        </w:rPr>
        <w:t xml:space="preserve">, </w:t>
      </w:r>
      <w:r>
        <w:t>2005</w:t>
      </w:r>
      <w:r w:rsidRPr="00C12D3A">
        <w:rPr>
          <w:rtl/>
        </w:rPr>
        <w:t xml:space="preserve">, </w:t>
      </w:r>
      <w:r w:rsidRPr="00C12D3A">
        <w:t>pp. 4-17</w:t>
      </w:r>
      <w:r w:rsidRPr="00C12D3A">
        <w:rPr>
          <w:rtl/>
        </w:rPr>
        <w:t>.</w:t>
      </w:r>
      <w:bookmarkEnd w:id="10"/>
    </w:p>
    <w:p w:rsidR="00564A97" w:rsidRPr="00C12D3A" w:rsidRDefault="00564A97" w:rsidP="00701409">
      <w:pPr>
        <w:pStyle w:val="EndNoteBibliography"/>
        <w:rPr>
          <w:rtl/>
        </w:rPr>
      </w:pPr>
      <w:bookmarkStart w:id="11" w:name="_ENREF_11"/>
      <w:r>
        <w:rPr>
          <w:rtl/>
        </w:rPr>
        <w:t>[</w:t>
      </w:r>
      <w:r w:rsidR="00701409">
        <w:rPr>
          <w:rFonts w:hint="cs"/>
          <w:rtl/>
        </w:rPr>
        <w:t>6</w:t>
      </w:r>
      <w:r>
        <w:rPr>
          <w:rtl/>
        </w:rPr>
        <w:t>]</w:t>
      </w:r>
      <w:r>
        <w:t xml:space="preserve"> </w:t>
      </w:r>
      <w:r w:rsidRPr="00C12D3A">
        <w:t xml:space="preserve">T. Nolte, H. Hansson, and C. Norström, "Minimizing CAN response-time jitter by message manipulation," in </w:t>
      </w:r>
      <w:r w:rsidRPr="00C12D3A">
        <w:rPr>
          <w:i/>
        </w:rPr>
        <w:t>Real-Time and Embedded Technology and Applications Symposium, 2002. Proceedings. Eighth IEEE</w:t>
      </w:r>
      <w:r w:rsidRPr="00C12D3A">
        <w:t>, 2002, pp. 197-206</w:t>
      </w:r>
      <w:r w:rsidRPr="00C12D3A">
        <w:rPr>
          <w:rtl/>
        </w:rPr>
        <w:t>.</w:t>
      </w:r>
      <w:bookmarkEnd w:id="11"/>
    </w:p>
    <w:p w:rsidR="00BB6C06" w:rsidRDefault="00BB6C06" w:rsidP="00BB6C06">
      <w:pPr>
        <w:pStyle w:val="EndNoteBibliography"/>
      </w:pPr>
      <w:r>
        <w:rPr>
          <w:rtl/>
        </w:rPr>
        <w:t>[</w:t>
      </w:r>
      <w:r>
        <w:rPr>
          <w:rFonts w:hint="cs"/>
          <w:rtl/>
        </w:rPr>
        <w:t>7</w:t>
      </w:r>
      <w:r>
        <w:rPr>
          <w:rtl/>
        </w:rPr>
        <w:t>]</w:t>
      </w:r>
      <w:r>
        <w:t xml:space="preserve"> G. Cena, I. C. Bertolotti, T. Hu and A. Valenzano  "A mechanism to prevent stuff bits in CAN for achieving jitterless communication",  </w:t>
      </w:r>
      <w:r>
        <w:rPr>
          <w:i/>
          <w:iCs/>
        </w:rPr>
        <w:t>IEEE Trans. Ind. Informat.</w:t>
      </w:r>
      <w:r>
        <w:t>,  vol. 11,  no. 1,  pp.83 -93 2015</w:t>
      </w:r>
      <w:r>
        <w:t>.</w:t>
      </w:r>
    </w:p>
    <w:p w:rsidR="00B701C7" w:rsidRDefault="00B701C7" w:rsidP="00B701C7">
      <w:pPr>
        <w:pStyle w:val="EndNoteBibliography"/>
      </w:pPr>
      <w:r>
        <w:rPr>
          <w:rtl/>
        </w:rPr>
        <w:t>[</w:t>
      </w:r>
      <w:r>
        <w:rPr>
          <w:rFonts w:hint="cs"/>
          <w:rtl/>
        </w:rPr>
        <w:t>8</w:t>
      </w:r>
      <w:r>
        <w:rPr>
          <w:rtl/>
        </w:rPr>
        <w:t>]</w:t>
      </w:r>
      <w:r>
        <w:t xml:space="preserve"> Cena, G.; Cibrario Bertolotti, I.; Tingting Hu; Valenzano, A. "Fixed-Length Payload Encoding for Low-Jitter Controller Area Network Communication",  </w:t>
      </w:r>
      <w:r>
        <w:rPr>
          <w:i/>
          <w:iCs/>
        </w:rPr>
        <w:t>Industrial Informatics, IEEE Transactions on,</w:t>
      </w:r>
      <w:r>
        <w:t xml:space="preserve"> On page(s): 2155 - 2164 Volume: 9, Issue: 4, Nov. 2013</w:t>
      </w:r>
      <w:r>
        <w:t>.</w:t>
      </w:r>
    </w:p>
    <w:p w:rsidR="00B701C7" w:rsidRDefault="00B701C7" w:rsidP="00B701C7">
      <w:pPr>
        <w:pStyle w:val="EndNoteBibliography"/>
      </w:pPr>
      <w:r>
        <w:rPr>
          <w:rtl/>
        </w:rPr>
        <w:t>[</w:t>
      </w:r>
      <w:r>
        <w:rPr>
          <w:rFonts w:hint="cs"/>
          <w:rtl/>
        </w:rPr>
        <w:t>9</w:t>
      </w:r>
      <w:r>
        <w:rPr>
          <w:rtl/>
        </w:rPr>
        <w:t>]</w:t>
      </w:r>
      <w:r>
        <w:t xml:space="preserve"> Cena, G.; Bertolotti, I.C.; Tingting Hu; Valenzano, A. "Performance comparison of mechanisms to reduce bit stuffing jitters in controller area networks",  </w:t>
      </w:r>
      <w:r>
        <w:rPr>
          <w:i/>
          <w:iCs/>
        </w:rPr>
        <w:t>Emerging Technologies &amp; Factory Automation (ETFA), 2012 IEEE 17th Conference on,</w:t>
      </w:r>
      <w:r>
        <w:t xml:space="preserve"> On page(s): 1 - 8</w:t>
      </w:r>
      <w:r>
        <w:t>.</w:t>
      </w:r>
    </w:p>
    <w:p w:rsidR="00564A97" w:rsidRDefault="00BB6C06" w:rsidP="00B701C7">
      <w:pPr>
        <w:pStyle w:val="EndNoteBibliography"/>
      </w:pPr>
      <w:r>
        <w:rPr>
          <w:rtl/>
        </w:rPr>
        <w:t xml:space="preserve"> </w:t>
      </w:r>
      <w:r w:rsidR="00564A97">
        <w:rPr>
          <w:rtl/>
        </w:rPr>
        <w:t>[</w:t>
      </w:r>
      <w:r w:rsidR="00B701C7">
        <w:rPr>
          <w:rFonts w:hint="cs"/>
          <w:rtl/>
        </w:rPr>
        <w:t>10</w:t>
      </w:r>
      <w:r w:rsidR="00564A97">
        <w:rPr>
          <w:rtl/>
        </w:rPr>
        <w:t>]</w:t>
      </w:r>
      <w:r w:rsidR="00564A97">
        <w:t xml:space="preserve"> </w:t>
      </w:r>
      <w:r w:rsidR="00564A97" w:rsidRPr="00C12D3A">
        <w:t>T. Nolte</w:t>
      </w:r>
      <w:r w:rsidR="00564A97" w:rsidRPr="00C12D3A">
        <w:rPr>
          <w:rtl/>
        </w:rPr>
        <w:t xml:space="preserve">, </w:t>
      </w:r>
      <w:r w:rsidR="00564A97" w:rsidRPr="00C12D3A">
        <w:t xml:space="preserve">H. Hansson, C. Norström, and S. Punnekkat, "Using bit-stuffing distributions in CAN analysis," in </w:t>
      </w:r>
      <w:r w:rsidR="00564A97" w:rsidRPr="00C12D3A">
        <w:rPr>
          <w:i/>
        </w:rPr>
        <w:t>IEEE Real-Time Embedded Systems Workshop at the Real-Time Systems Symposium</w:t>
      </w:r>
      <w:r w:rsidR="00564A97" w:rsidRPr="00C12D3A">
        <w:t>, 2001</w:t>
      </w:r>
      <w:r w:rsidR="00564A97">
        <w:t>.</w:t>
      </w:r>
    </w:p>
    <w:p w:rsidR="005A4EBB" w:rsidRPr="00C12D3A" w:rsidRDefault="00564A97" w:rsidP="00B701C7">
      <w:pPr>
        <w:pStyle w:val="EndNoteBibliography"/>
        <w:rPr>
          <w:rtl/>
        </w:rPr>
      </w:pPr>
      <w:r>
        <w:rPr>
          <w:rtl/>
        </w:rPr>
        <w:t xml:space="preserve"> </w:t>
      </w:r>
      <w:r w:rsidR="005A4EBB">
        <w:rPr>
          <w:rtl/>
        </w:rPr>
        <w:t>[</w:t>
      </w:r>
      <w:r w:rsidR="00B701C7">
        <w:rPr>
          <w:rFonts w:hint="cs"/>
          <w:rtl/>
        </w:rPr>
        <w:t>11</w:t>
      </w:r>
      <w:r w:rsidR="005A4EBB">
        <w:rPr>
          <w:rtl/>
        </w:rPr>
        <w:t>]</w:t>
      </w:r>
      <w:r w:rsidR="005A4EBB">
        <w:t xml:space="preserve"> </w:t>
      </w:r>
      <w:r w:rsidR="005A4EBB" w:rsidRPr="00C12D3A">
        <w:t xml:space="preserve">R. Bosch, "CAN specification version 2.0," </w:t>
      </w:r>
      <w:r w:rsidR="005A4EBB" w:rsidRPr="00C12D3A">
        <w:rPr>
          <w:i/>
        </w:rPr>
        <w:t xml:space="preserve">Rober Bousch GmbH, Postfach, </w:t>
      </w:r>
      <w:r w:rsidR="005A4EBB" w:rsidRPr="00C12D3A">
        <w:t>vol. 300240, 1991</w:t>
      </w:r>
      <w:r w:rsidR="005A4EBB" w:rsidRPr="00C12D3A">
        <w:rPr>
          <w:rtl/>
        </w:rPr>
        <w:t>.</w:t>
      </w:r>
      <w:bookmarkEnd w:id="8"/>
    </w:p>
    <w:p w:rsidR="005A4EBB" w:rsidRPr="00C12D3A" w:rsidRDefault="005A4EBB" w:rsidP="00B701C7">
      <w:pPr>
        <w:pStyle w:val="EndNoteBibliography"/>
        <w:rPr>
          <w:rtl/>
        </w:rPr>
      </w:pPr>
      <w:bookmarkStart w:id="12" w:name="_ENREF_5"/>
      <w:r>
        <w:rPr>
          <w:rtl/>
        </w:rPr>
        <w:t>[</w:t>
      </w:r>
      <w:r w:rsidR="00BB6C06">
        <w:rPr>
          <w:rFonts w:hint="cs"/>
          <w:rtl/>
        </w:rPr>
        <w:t>1</w:t>
      </w:r>
      <w:r w:rsidR="00B701C7">
        <w:rPr>
          <w:rFonts w:hint="cs"/>
          <w:rtl/>
        </w:rPr>
        <w:t>2</w:t>
      </w:r>
      <w:r>
        <w:rPr>
          <w:rtl/>
        </w:rPr>
        <w:t>]</w:t>
      </w:r>
      <w:r>
        <w:t xml:space="preserve"> </w:t>
      </w:r>
      <w:r w:rsidRPr="00C12D3A">
        <w:t xml:space="preserve">N. Çenesİz and M. Esin, "Controller area network (CAN) for computer integrated manufacturing systems," </w:t>
      </w:r>
      <w:r w:rsidRPr="00C12D3A">
        <w:rPr>
          <w:i/>
        </w:rPr>
        <w:t xml:space="preserve">Journal of Intelligent Manufacturing, </w:t>
      </w:r>
      <w:r w:rsidRPr="00C12D3A">
        <w:t>vol. 15, pp. 481-489, 2004</w:t>
      </w:r>
      <w:r w:rsidRPr="00C12D3A">
        <w:rPr>
          <w:rtl/>
        </w:rPr>
        <w:t>.</w:t>
      </w:r>
      <w:bookmarkEnd w:id="12"/>
    </w:p>
    <w:p w:rsidR="005A4EBB" w:rsidRPr="00C12D3A" w:rsidRDefault="005A4EBB" w:rsidP="00B701C7">
      <w:pPr>
        <w:pStyle w:val="EndNoteBibliography"/>
        <w:rPr>
          <w:rtl/>
        </w:rPr>
      </w:pPr>
      <w:bookmarkStart w:id="13" w:name="_ENREF_6"/>
      <w:r>
        <w:rPr>
          <w:rtl/>
        </w:rPr>
        <w:lastRenderedPageBreak/>
        <w:t>[</w:t>
      </w:r>
      <w:r w:rsidR="00BB6C06">
        <w:rPr>
          <w:rFonts w:hint="cs"/>
          <w:rtl/>
        </w:rPr>
        <w:t>1</w:t>
      </w:r>
      <w:r w:rsidR="00B701C7">
        <w:rPr>
          <w:rFonts w:hint="cs"/>
          <w:rtl/>
        </w:rPr>
        <w:t>3</w:t>
      </w:r>
      <w:r>
        <w:rPr>
          <w:rtl/>
        </w:rPr>
        <w:t>]</w:t>
      </w:r>
      <w:r>
        <w:t xml:space="preserve"> </w:t>
      </w:r>
      <w:r w:rsidRPr="00C12D3A">
        <w:t>R. I. Davis, A. Burns, R. J. Bril, and J. J. Lukkien, "Controller Area Network (CAN) schedulability analysis: Refuted</w:t>
      </w:r>
      <w:r w:rsidRPr="00C12D3A">
        <w:rPr>
          <w:rtl/>
        </w:rPr>
        <w:t xml:space="preserve">, </w:t>
      </w:r>
      <w:r w:rsidRPr="00C12D3A">
        <w:t xml:space="preserve">revisited and revised," </w:t>
      </w:r>
      <w:r w:rsidRPr="00C12D3A">
        <w:rPr>
          <w:i/>
        </w:rPr>
        <w:t xml:space="preserve">Real-Time Systems, </w:t>
      </w:r>
      <w:r w:rsidRPr="00C12D3A">
        <w:t>vol. 35, pp. 239-272, 2007</w:t>
      </w:r>
      <w:r w:rsidRPr="00C12D3A">
        <w:rPr>
          <w:rtl/>
        </w:rPr>
        <w:t>.</w:t>
      </w:r>
      <w:bookmarkEnd w:id="13"/>
    </w:p>
    <w:p w:rsidR="005A4EBB" w:rsidRPr="00C12D3A" w:rsidRDefault="005A4EBB" w:rsidP="00B701C7">
      <w:pPr>
        <w:pStyle w:val="EndNoteBibliography"/>
        <w:rPr>
          <w:rtl/>
        </w:rPr>
      </w:pPr>
      <w:bookmarkStart w:id="14" w:name="_ENREF_7"/>
      <w:r w:rsidRPr="00C12D3A">
        <w:rPr>
          <w:rtl/>
        </w:rPr>
        <w:t>[</w:t>
      </w:r>
      <w:r w:rsidR="00BB6C06">
        <w:rPr>
          <w:rFonts w:hint="cs"/>
          <w:rtl/>
        </w:rPr>
        <w:t>1</w:t>
      </w:r>
      <w:r w:rsidR="00B701C7">
        <w:rPr>
          <w:rFonts w:hint="cs"/>
          <w:rtl/>
        </w:rPr>
        <w:t>4</w:t>
      </w:r>
      <w:r>
        <w:rPr>
          <w:rtl/>
        </w:rPr>
        <w:t>]</w:t>
      </w:r>
      <w:r>
        <w:t xml:space="preserve"> </w:t>
      </w:r>
      <w:r w:rsidRPr="00C12D3A">
        <w:t xml:space="preserve">K. Tindell and A. Burns, "Guaranteeing message latencies on control area network (CAN)," in </w:t>
      </w:r>
      <w:r w:rsidRPr="00C12D3A">
        <w:rPr>
          <w:i/>
        </w:rPr>
        <w:t>Proceedings of the 1st International CAN Conference</w:t>
      </w:r>
      <w:r w:rsidRPr="00C12D3A">
        <w:t>, 1994</w:t>
      </w:r>
      <w:r w:rsidRPr="00C12D3A">
        <w:rPr>
          <w:rtl/>
        </w:rPr>
        <w:t>.</w:t>
      </w:r>
      <w:bookmarkEnd w:id="14"/>
    </w:p>
    <w:p w:rsidR="005A4EBB" w:rsidRPr="00C12D3A" w:rsidRDefault="00564A97" w:rsidP="00B701C7">
      <w:pPr>
        <w:pStyle w:val="EndNoteBibliography"/>
        <w:rPr>
          <w:rtl/>
        </w:rPr>
      </w:pPr>
      <w:bookmarkStart w:id="15" w:name="_ENREF_9"/>
      <w:r>
        <w:rPr>
          <w:rtl/>
        </w:rPr>
        <w:t xml:space="preserve"> </w:t>
      </w:r>
      <w:r w:rsidR="005A4EBB">
        <w:rPr>
          <w:rtl/>
        </w:rPr>
        <w:t>[</w:t>
      </w:r>
      <w:r w:rsidR="00BB6C06">
        <w:rPr>
          <w:rFonts w:hint="cs"/>
          <w:rtl/>
        </w:rPr>
        <w:t>1</w:t>
      </w:r>
      <w:r w:rsidR="00B701C7">
        <w:rPr>
          <w:rFonts w:hint="cs"/>
          <w:rtl/>
        </w:rPr>
        <w:t>5</w:t>
      </w:r>
      <w:r w:rsidR="005A4EBB">
        <w:rPr>
          <w:rtl/>
        </w:rPr>
        <w:t>]</w:t>
      </w:r>
      <w:r w:rsidR="005A4EBB">
        <w:t xml:space="preserve"> </w:t>
      </w:r>
      <w:r w:rsidR="005A4EBB" w:rsidRPr="00C12D3A">
        <w:t xml:space="preserve">K. Tindell, A. Burns, and A. J. Wellings, "Calculating controller area network (CAN) message response times," </w:t>
      </w:r>
      <w:r w:rsidR="005A4EBB" w:rsidRPr="00C12D3A">
        <w:rPr>
          <w:i/>
        </w:rPr>
        <w:t xml:space="preserve">Control Engineering Practice, </w:t>
      </w:r>
      <w:r w:rsidR="005A4EBB" w:rsidRPr="00C12D3A">
        <w:t>vol. 3, pp. 1163-1169, 1995</w:t>
      </w:r>
      <w:r w:rsidR="005A4EBB" w:rsidRPr="00C12D3A">
        <w:rPr>
          <w:rtl/>
        </w:rPr>
        <w:t>.</w:t>
      </w:r>
      <w:bookmarkEnd w:id="15"/>
    </w:p>
    <w:p w:rsidR="00A30F7A" w:rsidRPr="00B96CBB" w:rsidRDefault="00AF242D" w:rsidP="00271F98">
      <w:pPr>
        <w:pStyle w:val="EndNoteBibliography"/>
      </w:pPr>
      <w:r>
        <w:rPr>
          <w:rtl/>
        </w:rPr>
        <w:fldChar w:fldCharType="end"/>
      </w:r>
    </w:p>
    <w:sectPr w:rsidR="00A30F7A" w:rsidRPr="00B96CBB" w:rsidSect="00AA24BB">
      <w:headerReference w:type="even" r:id="rId13"/>
      <w:endnotePr>
        <w:numFmt w:val="lowerLetter"/>
      </w:endnotePr>
      <w:type w:val="continuous"/>
      <w:pgSz w:w="11906" w:h="16838" w:code="9"/>
      <w:pgMar w:top="1418" w:right="1134" w:bottom="1418" w:left="1134" w:header="851" w:footer="567" w:gutter="0"/>
      <w:cols w:num="2" w:space="34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984" w:rsidRDefault="00080984" w:rsidP="00271F98">
      <w:r>
        <w:separator/>
      </w:r>
    </w:p>
    <w:p w:rsidR="00080984" w:rsidRDefault="00080984" w:rsidP="00271F98"/>
    <w:p w:rsidR="00080984" w:rsidRDefault="00080984" w:rsidP="00271F98"/>
    <w:p w:rsidR="00080984" w:rsidRDefault="00080984" w:rsidP="00271F98"/>
    <w:p w:rsidR="00080984" w:rsidRDefault="00080984" w:rsidP="00271F98">
      <w:pPr>
        <w:bidi w:val="0"/>
      </w:pPr>
    </w:p>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endnote>
  <w:endnote w:type="continuationSeparator" w:id="0">
    <w:p w:rsidR="00080984" w:rsidRDefault="00080984" w:rsidP="00271F98">
      <w:r>
        <w:continuationSeparator/>
      </w:r>
    </w:p>
    <w:p w:rsidR="00080984" w:rsidRDefault="00080984" w:rsidP="00271F98"/>
    <w:p w:rsidR="00080984" w:rsidRDefault="00080984" w:rsidP="00271F98"/>
    <w:p w:rsidR="00080984" w:rsidRDefault="00080984" w:rsidP="00271F98"/>
    <w:p w:rsidR="00080984" w:rsidRDefault="00080984" w:rsidP="00271F98">
      <w:pPr>
        <w:bidi w:val="0"/>
      </w:pPr>
    </w:p>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altName w:val="Times New Roman"/>
    <w:panose1 w:val="02020603050405020304"/>
    <w:charset w:val="B2"/>
    <w:family w:val="auto"/>
    <w:pitch w:val="variable"/>
    <w:sig w:usb0="00002000"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B Zar">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984" w:rsidRDefault="00080984" w:rsidP="00271F98">
      <w:pPr>
        <w:pStyle w:val="Footer"/>
      </w:pPr>
    </w:p>
    <w:p w:rsidR="00080984" w:rsidRDefault="00080984" w:rsidP="00271F98"/>
    <w:p w:rsidR="00080984" w:rsidRDefault="00080984" w:rsidP="00271F98"/>
    <w:p w:rsidR="00080984" w:rsidRDefault="00080984" w:rsidP="00271F98"/>
    <w:p w:rsidR="00080984" w:rsidRDefault="00080984" w:rsidP="00271F98">
      <w:pPr>
        <w:bidi w:val="0"/>
      </w:pPr>
    </w:p>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footnote>
  <w:footnote w:type="continuationSeparator" w:id="0">
    <w:p w:rsidR="00080984" w:rsidRDefault="00080984" w:rsidP="00271F98">
      <w:r>
        <w:continuationSeparator/>
      </w:r>
    </w:p>
    <w:p w:rsidR="00080984" w:rsidRDefault="00080984" w:rsidP="00271F98"/>
    <w:p w:rsidR="00080984" w:rsidRDefault="00080984" w:rsidP="00271F98"/>
    <w:p w:rsidR="00080984" w:rsidRDefault="00080984" w:rsidP="00271F98"/>
    <w:p w:rsidR="00080984" w:rsidRDefault="00080984" w:rsidP="00271F98">
      <w:pPr>
        <w:bidi w:val="0"/>
      </w:pPr>
    </w:p>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p w:rsidR="00080984" w:rsidRDefault="00080984" w:rsidP="00271F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E41" w:rsidRDefault="00A22E41" w:rsidP="00271F9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E41" w:rsidRDefault="00A22E41" w:rsidP="00271F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1F40F3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16C5C4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C7823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022F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112DAB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EA2D1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326E2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E5CE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4031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B065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4822C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94E2322"/>
    <w:multiLevelType w:val="multilevel"/>
    <w:tmpl w:val="3C04C0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0B4A3A18"/>
    <w:multiLevelType w:val="multilevel"/>
    <w:tmpl w:val="99CA795C"/>
    <w:lvl w:ilvl="0">
      <w:start w:val="1"/>
      <w:numFmt w:val="decimal"/>
      <w:pStyle w:val="Heading1"/>
      <w:isLgl/>
      <w:lvlText w:val="%1-"/>
      <w:lvlJc w:val="left"/>
      <w:pPr>
        <w:tabs>
          <w:tab w:val="num" w:pos="360"/>
        </w:tabs>
        <w:ind w:left="360" w:hanging="360"/>
      </w:pPr>
      <w:rPr>
        <w:rFonts w:ascii="Times New Roman" w:hAnsi="Times New Roman" w:cs="B Nazanin" w:hint="default"/>
        <w:b/>
        <w:bCs/>
        <w:i w:val="0"/>
        <w:iCs w:val="0"/>
        <w:sz w:val="24"/>
        <w:szCs w:val="24"/>
      </w:rPr>
    </w:lvl>
    <w:lvl w:ilvl="1">
      <w:start w:val="1"/>
      <w:numFmt w:val="decimal"/>
      <w:pStyle w:val="Heading2"/>
      <w:isLgl/>
      <w:lvlText w:val="%1-%2-"/>
      <w:lvlJc w:val="left"/>
      <w:pPr>
        <w:tabs>
          <w:tab w:val="num" w:pos="680"/>
        </w:tabs>
        <w:ind w:left="680" w:hanging="680"/>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15:restartNumberingAfterBreak="0">
    <w:nsid w:val="0C3155DD"/>
    <w:multiLevelType w:val="hybridMultilevel"/>
    <w:tmpl w:val="9E525EB0"/>
    <w:lvl w:ilvl="0" w:tplc="CC78CB84">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E849BB"/>
    <w:multiLevelType w:val="multilevel"/>
    <w:tmpl w:val="B3A2DF0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17861EDF"/>
    <w:multiLevelType w:val="multilevel"/>
    <w:tmpl w:val="12AE19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1D119B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45A5AE1"/>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9320DFC"/>
    <w:multiLevelType w:val="multilevel"/>
    <w:tmpl w:val="BEA42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15:restartNumberingAfterBreak="0">
    <w:nsid w:val="2AB9310D"/>
    <w:multiLevelType w:val="multilevel"/>
    <w:tmpl w:val="3118CFE2"/>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pStyle w:val="Heading3"/>
      <w:isLgl/>
      <w:lvlText w:val="%1-%2-%3-"/>
      <w:lvlJc w:val="left"/>
      <w:pPr>
        <w:tabs>
          <w:tab w:val="num" w:pos="737"/>
        </w:tabs>
        <w:ind w:left="737" w:hanging="737"/>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2FF05066"/>
    <w:multiLevelType w:val="multilevel"/>
    <w:tmpl w:val="F058EAC4"/>
    <w:lvl w:ilvl="0">
      <w:start w:val="1"/>
      <w:numFmt w:val="decimal"/>
      <w:lvlText w:val="%1."/>
      <w:lvlJc w:val="left"/>
      <w:pPr>
        <w:tabs>
          <w:tab w:val="num" w:pos="76"/>
        </w:tabs>
        <w:ind w:left="76" w:hanging="360"/>
      </w:pPr>
      <w:rPr>
        <w:rFonts w:hint="default"/>
      </w:rPr>
    </w:lvl>
    <w:lvl w:ilvl="1">
      <w:start w:val="1"/>
      <w:numFmt w:val="decimal"/>
      <w:lvlText w:val="%1-%2"/>
      <w:lvlJc w:val="right"/>
      <w:pPr>
        <w:tabs>
          <w:tab w:val="num" w:pos="567"/>
        </w:tabs>
        <w:ind w:left="567" w:hanging="279"/>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596"/>
        </w:tabs>
        <w:ind w:left="1948" w:hanging="792"/>
      </w:pPr>
      <w:rPr>
        <w:rFonts w:hint="default"/>
      </w:rPr>
    </w:lvl>
    <w:lvl w:ilvl="5">
      <w:start w:val="1"/>
      <w:numFmt w:val="decimal"/>
      <w:lvlText w:val="%1.%2.%3.%4.%5.%6."/>
      <w:lvlJc w:val="left"/>
      <w:pPr>
        <w:tabs>
          <w:tab w:val="num" w:pos="3316"/>
        </w:tabs>
        <w:ind w:left="2452" w:hanging="936"/>
      </w:pPr>
      <w:rPr>
        <w:rFonts w:hint="default"/>
      </w:rPr>
    </w:lvl>
    <w:lvl w:ilvl="6">
      <w:start w:val="1"/>
      <w:numFmt w:val="decimal"/>
      <w:lvlText w:val="%1.%2.%3.%4.%5.%6.%7."/>
      <w:lvlJc w:val="left"/>
      <w:pPr>
        <w:tabs>
          <w:tab w:val="num" w:pos="3676"/>
        </w:tabs>
        <w:ind w:left="2956" w:hanging="1080"/>
      </w:pPr>
      <w:rPr>
        <w:rFonts w:hint="default"/>
      </w:rPr>
    </w:lvl>
    <w:lvl w:ilvl="7">
      <w:start w:val="1"/>
      <w:numFmt w:val="decimal"/>
      <w:lvlText w:val="%1.%2.%3.%4.%5.%6.%7.%8."/>
      <w:lvlJc w:val="left"/>
      <w:pPr>
        <w:tabs>
          <w:tab w:val="num" w:pos="4396"/>
        </w:tabs>
        <w:ind w:left="3460" w:hanging="1224"/>
      </w:pPr>
      <w:rPr>
        <w:rFonts w:hint="default"/>
      </w:rPr>
    </w:lvl>
    <w:lvl w:ilvl="8">
      <w:start w:val="1"/>
      <w:numFmt w:val="decimal"/>
      <w:lvlText w:val="%1.%2.%3.%4.%5.%6.%7.%8.%9."/>
      <w:lvlJc w:val="left"/>
      <w:pPr>
        <w:tabs>
          <w:tab w:val="num" w:pos="5116"/>
        </w:tabs>
        <w:ind w:left="4036" w:hanging="1440"/>
      </w:pPr>
      <w:rPr>
        <w:rFonts w:hint="default"/>
      </w:rPr>
    </w:lvl>
  </w:abstractNum>
  <w:abstractNum w:abstractNumId="22" w15:restartNumberingAfterBreak="0">
    <w:nsid w:val="37EF0EA9"/>
    <w:multiLevelType w:val="multilevel"/>
    <w:tmpl w:val="7C30A00C"/>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5CE2601"/>
    <w:multiLevelType w:val="multilevel"/>
    <w:tmpl w:val="9D94CF4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 w15:restartNumberingAfterBreak="0">
    <w:nsid w:val="672073A1"/>
    <w:multiLevelType w:val="multilevel"/>
    <w:tmpl w:val="06D0CF62"/>
    <w:lvl w:ilvl="0">
      <w:start w:val="2"/>
      <w:numFmt w:val="decimal"/>
      <w:isLg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15:restartNumberingAfterBreak="0">
    <w:nsid w:val="6A296B19"/>
    <w:multiLevelType w:val="singleLevel"/>
    <w:tmpl w:val="DC40357A"/>
    <w:lvl w:ilvl="0">
      <w:start w:val="1"/>
      <w:numFmt w:val="decimal"/>
      <w:lvlText w:val="[%1]"/>
      <w:legacy w:legacy="1" w:legacySpace="120" w:legacyIndent="360"/>
      <w:lvlJc w:val="left"/>
      <w:pPr>
        <w:ind w:left="360" w:hanging="360"/>
      </w:pPr>
    </w:lvl>
  </w:abstractNum>
  <w:abstractNum w:abstractNumId="27" w15:restartNumberingAfterBreak="0">
    <w:nsid w:val="6DDF4635"/>
    <w:multiLevelType w:val="multilevel"/>
    <w:tmpl w:val="DE5C1620"/>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isLgl/>
      <w:lvlText w:val="%1-%2-%3-"/>
      <w:lvlJc w:val="left"/>
      <w:pPr>
        <w:tabs>
          <w:tab w:val="num" w:pos="851"/>
        </w:tabs>
        <w:ind w:left="851" w:hanging="851"/>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8" w15:restartNumberingAfterBreak="0">
    <w:nsid w:val="737641B5"/>
    <w:multiLevelType w:val="multilevel"/>
    <w:tmpl w:val="1C20535A"/>
    <w:lvl w:ilvl="0">
      <w:start w:val="2"/>
      <w:numFmt w:val="decimal"/>
      <w:lvlText w:val="%1-"/>
      <w:lvlJc w:val="left"/>
      <w:pPr>
        <w:tabs>
          <w:tab w:val="num" w:pos="465"/>
        </w:tabs>
        <w:ind w:right="465" w:hanging="465"/>
      </w:pPr>
      <w:rPr>
        <w:rFonts w:hint="default"/>
        <w:sz w:val="24"/>
      </w:rPr>
    </w:lvl>
    <w:lvl w:ilvl="1">
      <w:start w:val="2"/>
      <w:numFmt w:val="decimal"/>
      <w:lvlText w:val="%1-%2."/>
      <w:lvlJc w:val="left"/>
      <w:pPr>
        <w:tabs>
          <w:tab w:val="num" w:pos="720"/>
        </w:tabs>
        <w:ind w:right="720" w:hanging="720"/>
      </w:pPr>
      <w:rPr>
        <w:rFonts w:hint="default"/>
        <w:sz w:val="24"/>
      </w:rPr>
    </w:lvl>
    <w:lvl w:ilvl="2">
      <w:start w:val="1"/>
      <w:numFmt w:val="decimal"/>
      <w:lvlText w:val="%1-%2.%3."/>
      <w:lvlJc w:val="left"/>
      <w:pPr>
        <w:tabs>
          <w:tab w:val="num" w:pos="720"/>
        </w:tabs>
        <w:ind w:right="720" w:hanging="720"/>
      </w:pPr>
      <w:rPr>
        <w:rFonts w:hint="default"/>
        <w:sz w:val="24"/>
      </w:rPr>
    </w:lvl>
    <w:lvl w:ilvl="3">
      <w:start w:val="1"/>
      <w:numFmt w:val="decimal"/>
      <w:lvlText w:val="%1-%2.%3.%4."/>
      <w:lvlJc w:val="left"/>
      <w:pPr>
        <w:tabs>
          <w:tab w:val="num" w:pos="1080"/>
        </w:tabs>
        <w:ind w:right="1080" w:hanging="1080"/>
      </w:pPr>
      <w:rPr>
        <w:rFonts w:hint="default"/>
        <w:sz w:val="24"/>
      </w:rPr>
    </w:lvl>
    <w:lvl w:ilvl="4">
      <w:start w:val="1"/>
      <w:numFmt w:val="decimal"/>
      <w:lvlText w:val="%1-%2.%3.%4.%5."/>
      <w:lvlJc w:val="left"/>
      <w:pPr>
        <w:tabs>
          <w:tab w:val="num" w:pos="1440"/>
        </w:tabs>
        <w:ind w:right="1440" w:hanging="1440"/>
      </w:pPr>
      <w:rPr>
        <w:rFonts w:hint="default"/>
        <w:sz w:val="24"/>
      </w:rPr>
    </w:lvl>
    <w:lvl w:ilvl="5">
      <w:start w:val="1"/>
      <w:numFmt w:val="decimal"/>
      <w:lvlText w:val="%1-%2.%3.%4.%5.%6."/>
      <w:lvlJc w:val="left"/>
      <w:pPr>
        <w:tabs>
          <w:tab w:val="num" w:pos="1440"/>
        </w:tabs>
        <w:ind w:right="1440" w:hanging="1440"/>
      </w:pPr>
      <w:rPr>
        <w:rFonts w:hint="default"/>
        <w:sz w:val="24"/>
      </w:rPr>
    </w:lvl>
    <w:lvl w:ilvl="6">
      <w:start w:val="1"/>
      <w:numFmt w:val="decimal"/>
      <w:lvlText w:val="%1-%2.%3.%4.%5.%6.%7."/>
      <w:lvlJc w:val="left"/>
      <w:pPr>
        <w:tabs>
          <w:tab w:val="num" w:pos="1800"/>
        </w:tabs>
        <w:ind w:right="1800" w:hanging="1800"/>
      </w:pPr>
      <w:rPr>
        <w:rFonts w:hint="default"/>
        <w:sz w:val="24"/>
      </w:rPr>
    </w:lvl>
    <w:lvl w:ilvl="7">
      <w:start w:val="1"/>
      <w:numFmt w:val="decimal"/>
      <w:lvlText w:val="%1-%2.%3.%4.%5.%6.%7.%8."/>
      <w:lvlJc w:val="left"/>
      <w:pPr>
        <w:tabs>
          <w:tab w:val="num" w:pos="1800"/>
        </w:tabs>
        <w:ind w:right="1800" w:hanging="1800"/>
      </w:pPr>
      <w:rPr>
        <w:rFonts w:hint="default"/>
        <w:sz w:val="24"/>
      </w:rPr>
    </w:lvl>
    <w:lvl w:ilvl="8">
      <w:start w:val="1"/>
      <w:numFmt w:val="decimal"/>
      <w:lvlText w:val="%1-%2.%3.%4.%5.%6.%7.%8.%9."/>
      <w:lvlJc w:val="left"/>
      <w:pPr>
        <w:tabs>
          <w:tab w:val="num" w:pos="2160"/>
        </w:tabs>
        <w:ind w:right="2160" w:hanging="2160"/>
      </w:pPr>
      <w:rPr>
        <w:rFonts w:hint="default"/>
        <w:sz w:val="24"/>
      </w:rPr>
    </w:lvl>
  </w:abstractNum>
  <w:abstractNum w:abstractNumId="29" w15:restartNumberingAfterBreak="0">
    <w:nsid w:val="7B5D7B0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8"/>
  </w:num>
  <w:num w:numId="2">
    <w:abstractNumId w:val="26"/>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23"/>
  </w:num>
  <w:num w:numId="13">
    <w:abstractNumId w:val="14"/>
  </w:num>
  <w:num w:numId="14">
    <w:abstractNumId w:val="13"/>
  </w:num>
  <w:num w:numId="15">
    <w:abstractNumId w:val="21"/>
  </w:num>
  <w:num w:numId="16">
    <w:abstractNumId w:val="13"/>
  </w:num>
  <w:num w:numId="17">
    <w:abstractNumId w:val="19"/>
  </w:num>
  <w:num w:numId="18">
    <w:abstractNumId w:val="12"/>
  </w:num>
  <w:num w:numId="19">
    <w:abstractNumId w:val="16"/>
  </w:num>
  <w:num w:numId="20">
    <w:abstractNumId w:val="25"/>
  </w:num>
  <w:num w:numId="21">
    <w:abstractNumId w:val="17"/>
  </w:num>
  <w:num w:numId="22">
    <w:abstractNumId w:val="22"/>
  </w:num>
  <w:num w:numId="23">
    <w:abstractNumId w:val="24"/>
  </w:num>
  <w:num w:numId="24">
    <w:abstractNumId w:val="15"/>
  </w:num>
  <w:num w:numId="25">
    <w:abstractNumId w:val="20"/>
  </w:num>
  <w:num w:numId="26">
    <w:abstractNumId w:val="27"/>
  </w:num>
  <w:num w:numId="27">
    <w:abstractNumId w:val="11"/>
  </w:num>
  <w:num w:numId="28">
    <w:abstractNumId w:val="29"/>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23"/>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wfvxs9x3vf992e5w9hxezaowzvv0rv59rav&quot;&gt;Reza_ref&lt;record-ids&gt;&lt;item&gt;1&lt;/item&gt;&lt;item&gt;2&lt;/item&gt;&lt;item&gt;3&lt;/item&gt;&lt;item&gt;5&lt;/item&gt;&lt;item&gt;8&lt;/item&gt;&lt;item&gt;10&lt;/item&gt;&lt;item&gt;11&lt;/item&gt;&lt;item&gt;16&lt;/item&gt;&lt;item&gt;19&lt;/item&gt;&lt;item&gt;20&lt;/item&gt;&lt;item&gt;21&lt;/item&gt;&lt;item&gt;22&lt;/item&gt;&lt;/record-ids&gt;&lt;/item&gt;&lt;/Libraries&gt;"/>
  </w:docVars>
  <w:rsids>
    <w:rsidRoot w:val="002F66C7"/>
    <w:rsid w:val="000010DB"/>
    <w:rsid w:val="00003AF1"/>
    <w:rsid w:val="000044F1"/>
    <w:rsid w:val="00012C24"/>
    <w:rsid w:val="00021577"/>
    <w:rsid w:val="000258A9"/>
    <w:rsid w:val="00031415"/>
    <w:rsid w:val="00033AD0"/>
    <w:rsid w:val="000362FE"/>
    <w:rsid w:val="000405D8"/>
    <w:rsid w:val="000405D9"/>
    <w:rsid w:val="00042A36"/>
    <w:rsid w:val="0006276E"/>
    <w:rsid w:val="0006449B"/>
    <w:rsid w:val="000669B0"/>
    <w:rsid w:val="00074AA0"/>
    <w:rsid w:val="00080984"/>
    <w:rsid w:val="0008462B"/>
    <w:rsid w:val="00086BC3"/>
    <w:rsid w:val="000877C7"/>
    <w:rsid w:val="000A0980"/>
    <w:rsid w:val="000A5209"/>
    <w:rsid w:val="000A614F"/>
    <w:rsid w:val="000B3767"/>
    <w:rsid w:val="000C1235"/>
    <w:rsid w:val="000C5AF8"/>
    <w:rsid w:val="000C719D"/>
    <w:rsid w:val="000D6735"/>
    <w:rsid w:val="000D6A4B"/>
    <w:rsid w:val="000E0468"/>
    <w:rsid w:val="000E37F4"/>
    <w:rsid w:val="000E6911"/>
    <w:rsid w:val="001018B6"/>
    <w:rsid w:val="001053B0"/>
    <w:rsid w:val="00111E9C"/>
    <w:rsid w:val="00112BBB"/>
    <w:rsid w:val="00115E7F"/>
    <w:rsid w:val="00132F97"/>
    <w:rsid w:val="00146DF7"/>
    <w:rsid w:val="0015435D"/>
    <w:rsid w:val="00156B98"/>
    <w:rsid w:val="00156FBC"/>
    <w:rsid w:val="00171046"/>
    <w:rsid w:val="00173CCD"/>
    <w:rsid w:val="00175D91"/>
    <w:rsid w:val="001773CE"/>
    <w:rsid w:val="00183B55"/>
    <w:rsid w:val="00191DA5"/>
    <w:rsid w:val="001A7211"/>
    <w:rsid w:val="001B7C88"/>
    <w:rsid w:val="001C20B8"/>
    <w:rsid w:val="001C3E15"/>
    <w:rsid w:val="001C5692"/>
    <w:rsid w:val="001C7AD5"/>
    <w:rsid w:val="001D1EC3"/>
    <w:rsid w:val="001D5D16"/>
    <w:rsid w:val="001F511D"/>
    <w:rsid w:val="001F57AE"/>
    <w:rsid w:val="002013CA"/>
    <w:rsid w:val="0020589D"/>
    <w:rsid w:val="0023447C"/>
    <w:rsid w:val="00234E0E"/>
    <w:rsid w:val="00236BC2"/>
    <w:rsid w:val="00246608"/>
    <w:rsid w:val="00246D0A"/>
    <w:rsid w:val="00250A60"/>
    <w:rsid w:val="0025488F"/>
    <w:rsid w:val="00257DB8"/>
    <w:rsid w:val="002629E7"/>
    <w:rsid w:val="00263DF9"/>
    <w:rsid w:val="002705A9"/>
    <w:rsid w:val="00271F98"/>
    <w:rsid w:val="00273599"/>
    <w:rsid w:val="00285F61"/>
    <w:rsid w:val="002907E4"/>
    <w:rsid w:val="002934F8"/>
    <w:rsid w:val="002A3C89"/>
    <w:rsid w:val="002A75B4"/>
    <w:rsid w:val="002A789E"/>
    <w:rsid w:val="002C28A8"/>
    <w:rsid w:val="002E1B8F"/>
    <w:rsid w:val="002E38AA"/>
    <w:rsid w:val="002F49C6"/>
    <w:rsid w:val="002F66C7"/>
    <w:rsid w:val="00317C20"/>
    <w:rsid w:val="00334B34"/>
    <w:rsid w:val="00335BF7"/>
    <w:rsid w:val="00335F8B"/>
    <w:rsid w:val="00350A09"/>
    <w:rsid w:val="00350BF5"/>
    <w:rsid w:val="0035114F"/>
    <w:rsid w:val="00355BB5"/>
    <w:rsid w:val="00363609"/>
    <w:rsid w:val="00365BBE"/>
    <w:rsid w:val="00370916"/>
    <w:rsid w:val="0037293A"/>
    <w:rsid w:val="00373AA3"/>
    <w:rsid w:val="0037408A"/>
    <w:rsid w:val="00383EAF"/>
    <w:rsid w:val="00386EFE"/>
    <w:rsid w:val="003978D6"/>
    <w:rsid w:val="003A42DA"/>
    <w:rsid w:val="003A60BD"/>
    <w:rsid w:val="003B3375"/>
    <w:rsid w:val="003C4306"/>
    <w:rsid w:val="003C4758"/>
    <w:rsid w:val="003C6AE4"/>
    <w:rsid w:val="003D6C7F"/>
    <w:rsid w:val="003E0252"/>
    <w:rsid w:val="003E7FC9"/>
    <w:rsid w:val="004040DD"/>
    <w:rsid w:val="004065A9"/>
    <w:rsid w:val="00413263"/>
    <w:rsid w:val="00414E9A"/>
    <w:rsid w:val="00420A2B"/>
    <w:rsid w:val="00421D13"/>
    <w:rsid w:val="00425D0D"/>
    <w:rsid w:val="00427244"/>
    <w:rsid w:val="004409BD"/>
    <w:rsid w:val="00455C11"/>
    <w:rsid w:val="00455FE8"/>
    <w:rsid w:val="00457C0E"/>
    <w:rsid w:val="0046313E"/>
    <w:rsid w:val="00463D8B"/>
    <w:rsid w:val="004702E6"/>
    <w:rsid w:val="00473B28"/>
    <w:rsid w:val="00474334"/>
    <w:rsid w:val="00476B26"/>
    <w:rsid w:val="004822AA"/>
    <w:rsid w:val="00483AB6"/>
    <w:rsid w:val="00487C7D"/>
    <w:rsid w:val="004904F2"/>
    <w:rsid w:val="004920F5"/>
    <w:rsid w:val="004A3079"/>
    <w:rsid w:val="004A38A3"/>
    <w:rsid w:val="004A520A"/>
    <w:rsid w:val="004A63AA"/>
    <w:rsid w:val="004B751B"/>
    <w:rsid w:val="004C6181"/>
    <w:rsid w:val="004C7D97"/>
    <w:rsid w:val="004D1A4D"/>
    <w:rsid w:val="004D56AC"/>
    <w:rsid w:val="004F4A7F"/>
    <w:rsid w:val="004F5D77"/>
    <w:rsid w:val="00505079"/>
    <w:rsid w:val="00514925"/>
    <w:rsid w:val="00516BF2"/>
    <w:rsid w:val="0052739B"/>
    <w:rsid w:val="0052793F"/>
    <w:rsid w:val="00536B4E"/>
    <w:rsid w:val="00545A7F"/>
    <w:rsid w:val="00562A6F"/>
    <w:rsid w:val="005648F4"/>
    <w:rsid w:val="00564A97"/>
    <w:rsid w:val="005961AF"/>
    <w:rsid w:val="005A4A3F"/>
    <w:rsid w:val="005A4EBB"/>
    <w:rsid w:val="005A4FD8"/>
    <w:rsid w:val="005A7EB5"/>
    <w:rsid w:val="005C7802"/>
    <w:rsid w:val="005D6B7D"/>
    <w:rsid w:val="005F296A"/>
    <w:rsid w:val="005F3E9D"/>
    <w:rsid w:val="0061200A"/>
    <w:rsid w:val="00615DFD"/>
    <w:rsid w:val="00617593"/>
    <w:rsid w:val="006332BF"/>
    <w:rsid w:val="00643981"/>
    <w:rsid w:val="006907BA"/>
    <w:rsid w:val="00692F78"/>
    <w:rsid w:val="006A5910"/>
    <w:rsid w:val="006C1AF3"/>
    <w:rsid w:val="006C4CB2"/>
    <w:rsid w:val="006D7507"/>
    <w:rsid w:val="007006C5"/>
    <w:rsid w:val="00701409"/>
    <w:rsid w:val="00703209"/>
    <w:rsid w:val="0071130F"/>
    <w:rsid w:val="00742A9A"/>
    <w:rsid w:val="007545CB"/>
    <w:rsid w:val="00761F78"/>
    <w:rsid w:val="00784D8A"/>
    <w:rsid w:val="00790FA3"/>
    <w:rsid w:val="00795FBA"/>
    <w:rsid w:val="0079750B"/>
    <w:rsid w:val="007A3CAD"/>
    <w:rsid w:val="007A3D33"/>
    <w:rsid w:val="007B0D0D"/>
    <w:rsid w:val="007B25B6"/>
    <w:rsid w:val="007E4366"/>
    <w:rsid w:val="007E70A9"/>
    <w:rsid w:val="007E7D69"/>
    <w:rsid w:val="007F10B4"/>
    <w:rsid w:val="007F3401"/>
    <w:rsid w:val="007F4C0E"/>
    <w:rsid w:val="007F7BB9"/>
    <w:rsid w:val="008024AF"/>
    <w:rsid w:val="00805A15"/>
    <w:rsid w:val="0081543C"/>
    <w:rsid w:val="00825C83"/>
    <w:rsid w:val="008335AC"/>
    <w:rsid w:val="00834319"/>
    <w:rsid w:val="008548EA"/>
    <w:rsid w:val="00867C08"/>
    <w:rsid w:val="008764A8"/>
    <w:rsid w:val="008902EA"/>
    <w:rsid w:val="008939ED"/>
    <w:rsid w:val="00893AA3"/>
    <w:rsid w:val="00897572"/>
    <w:rsid w:val="008C050A"/>
    <w:rsid w:val="008D4CB5"/>
    <w:rsid w:val="008D6790"/>
    <w:rsid w:val="008E0CFB"/>
    <w:rsid w:val="008E4E05"/>
    <w:rsid w:val="0090043C"/>
    <w:rsid w:val="00900C71"/>
    <w:rsid w:val="00901221"/>
    <w:rsid w:val="009072D9"/>
    <w:rsid w:val="009110D5"/>
    <w:rsid w:val="00914E9B"/>
    <w:rsid w:val="00915A3F"/>
    <w:rsid w:val="0092435C"/>
    <w:rsid w:val="009252E5"/>
    <w:rsid w:val="0094366B"/>
    <w:rsid w:val="00943792"/>
    <w:rsid w:val="0095084E"/>
    <w:rsid w:val="00951612"/>
    <w:rsid w:val="0095278C"/>
    <w:rsid w:val="00953ABD"/>
    <w:rsid w:val="009554BD"/>
    <w:rsid w:val="0096596E"/>
    <w:rsid w:val="009666F7"/>
    <w:rsid w:val="00967CDB"/>
    <w:rsid w:val="00972672"/>
    <w:rsid w:val="00987691"/>
    <w:rsid w:val="00993383"/>
    <w:rsid w:val="009954E1"/>
    <w:rsid w:val="009B55D1"/>
    <w:rsid w:val="009C5943"/>
    <w:rsid w:val="009C7ED3"/>
    <w:rsid w:val="009D543E"/>
    <w:rsid w:val="009D711C"/>
    <w:rsid w:val="009D7190"/>
    <w:rsid w:val="009D7388"/>
    <w:rsid w:val="009E20FE"/>
    <w:rsid w:val="009E488D"/>
    <w:rsid w:val="009E5E4C"/>
    <w:rsid w:val="009F5112"/>
    <w:rsid w:val="00A10A52"/>
    <w:rsid w:val="00A11CBA"/>
    <w:rsid w:val="00A22E41"/>
    <w:rsid w:val="00A30F7A"/>
    <w:rsid w:val="00A31666"/>
    <w:rsid w:val="00A33BD5"/>
    <w:rsid w:val="00A43E52"/>
    <w:rsid w:val="00A54B9F"/>
    <w:rsid w:val="00A57EA8"/>
    <w:rsid w:val="00A629E6"/>
    <w:rsid w:val="00A73014"/>
    <w:rsid w:val="00A87162"/>
    <w:rsid w:val="00A96024"/>
    <w:rsid w:val="00A9614F"/>
    <w:rsid w:val="00A96321"/>
    <w:rsid w:val="00AA24BB"/>
    <w:rsid w:val="00AD0323"/>
    <w:rsid w:val="00AD6AE5"/>
    <w:rsid w:val="00AE4045"/>
    <w:rsid w:val="00AF1A59"/>
    <w:rsid w:val="00AF242D"/>
    <w:rsid w:val="00AF60D0"/>
    <w:rsid w:val="00AF6820"/>
    <w:rsid w:val="00B04747"/>
    <w:rsid w:val="00B0572B"/>
    <w:rsid w:val="00B1004D"/>
    <w:rsid w:val="00B10D8B"/>
    <w:rsid w:val="00B21BC8"/>
    <w:rsid w:val="00B25260"/>
    <w:rsid w:val="00B305DB"/>
    <w:rsid w:val="00B50725"/>
    <w:rsid w:val="00B5369F"/>
    <w:rsid w:val="00B53764"/>
    <w:rsid w:val="00B55697"/>
    <w:rsid w:val="00B5781E"/>
    <w:rsid w:val="00B65AF6"/>
    <w:rsid w:val="00B701C7"/>
    <w:rsid w:val="00B7482D"/>
    <w:rsid w:val="00B80145"/>
    <w:rsid w:val="00B80705"/>
    <w:rsid w:val="00B87093"/>
    <w:rsid w:val="00B879C5"/>
    <w:rsid w:val="00B9458E"/>
    <w:rsid w:val="00B96CBB"/>
    <w:rsid w:val="00BA1D8C"/>
    <w:rsid w:val="00BA4F17"/>
    <w:rsid w:val="00BB2324"/>
    <w:rsid w:val="00BB5D20"/>
    <w:rsid w:val="00BB6C06"/>
    <w:rsid w:val="00BB7286"/>
    <w:rsid w:val="00BC3051"/>
    <w:rsid w:val="00BC6409"/>
    <w:rsid w:val="00BD0FD6"/>
    <w:rsid w:val="00BF3BD4"/>
    <w:rsid w:val="00BF64DB"/>
    <w:rsid w:val="00BF714E"/>
    <w:rsid w:val="00C12D3A"/>
    <w:rsid w:val="00C17941"/>
    <w:rsid w:val="00C23A27"/>
    <w:rsid w:val="00C34F75"/>
    <w:rsid w:val="00C52A09"/>
    <w:rsid w:val="00C6552D"/>
    <w:rsid w:val="00C66D52"/>
    <w:rsid w:val="00C6796E"/>
    <w:rsid w:val="00C83ABD"/>
    <w:rsid w:val="00C8661B"/>
    <w:rsid w:val="00CB17C4"/>
    <w:rsid w:val="00CB5BD9"/>
    <w:rsid w:val="00CB661E"/>
    <w:rsid w:val="00CC5C24"/>
    <w:rsid w:val="00CD5D4B"/>
    <w:rsid w:val="00CE3F74"/>
    <w:rsid w:val="00CE5F88"/>
    <w:rsid w:val="00CE7CBA"/>
    <w:rsid w:val="00CF47FC"/>
    <w:rsid w:val="00D01DDB"/>
    <w:rsid w:val="00D0775D"/>
    <w:rsid w:val="00D100E7"/>
    <w:rsid w:val="00D31D18"/>
    <w:rsid w:val="00D4263E"/>
    <w:rsid w:val="00D5360A"/>
    <w:rsid w:val="00D53C11"/>
    <w:rsid w:val="00D57387"/>
    <w:rsid w:val="00D678F8"/>
    <w:rsid w:val="00D72D0F"/>
    <w:rsid w:val="00D747D1"/>
    <w:rsid w:val="00D770C8"/>
    <w:rsid w:val="00D942C0"/>
    <w:rsid w:val="00D9654A"/>
    <w:rsid w:val="00D97530"/>
    <w:rsid w:val="00DA0CDE"/>
    <w:rsid w:val="00DA1BEA"/>
    <w:rsid w:val="00DA1DD0"/>
    <w:rsid w:val="00DA50E9"/>
    <w:rsid w:val="00DC709F"/>
    <w:rsid w:val="00DD1A0C"/>
    <w:rsid w:val="00DE0E6E"/>
    <w:rsid w:val="00DE12CF"/>
    <w:rsid w:val="00DE4152"/>
    <w:rsid w:val="00DF179D"/>
    <w:rsid w:val="00DF75C3"/>
    <w:rsid w:val="00E005F1"/>
    <w:rsid w:val="00E136F2"/>
    <w:rsid w:val="00E22E78"/>
    <w:rsid w:val="00E247D0"/>
    <w:rsid w:val="00E24AC3"/>
    <w:rsid w:val="00E26458"/>
    <w:rsid w:val="00E3557D"/>
    <w:rsid w:val="00E41CB0"/>
    <w:rsid w:val="00E50042"/>
    <w:rsid w:val="00E527B9"/>
    <w:rsid w:val="00E63CDE"/>
    <w:rsid w:val="00E7202E"/>
    <w:rsid w:val="00E72DBC"/>
    <w:rsid w:val="00E86105"/>
    <w:rsid w:val="00E9561F"/>
    <w:rsid w:val="00E965E2"/>
    <w:rsid w:val="00E96F0B"/>
    <w:rsid w:val="00EA363D"/>
    <w:rsid w:val="00EA5114"/>
    <w:rsid w:val="00EA79B5"/>
    <w:rsid w:val="00EB7CFA"/>
    <w:rsid w:val="00EC07E0"/>
    <w:rsid w:val="00EC5470"/>
    <w:rsid w:val="00EC552F"/>
    <w:rsid w:val="00EF0347"/>
    <w:rsid w:val="00EF472C"/>
    <w:rsid w:val="00F13AC4"/>
    <w:rsid w:val="00F16607"/>
    <w:rsid w:val="00F23282"/>
    <w:rsid w:val="00F33FC0"/>
    <w:rsid w:val="00F43DB4"/>
    <w:rsid w:val="00F54F76"/>
    <w:rsid w:val="00F5690B"/>
    <w:rsid w:val="00F7023D"/>
    <w:rsid w:val="00F7540B"/>
    <w:rsid w:val="00F7546E"/>
    <w:rsid w:val="00F7766E"/>
    <w:rsid w:val="00F82CB4"/>
    <w:rsid w:val="00F9172B"/>
    <w:rsid w:val="00F9407F"/>
    <w:rsid w:val="00F96FCE"/>
    <w:rsid w:val="00FA0711"/>
    <w:rsid w:val="00FA420B"/>
    <w:rsid w:val="00FD37B0"/>
    <w:rsid w:val="00FD5ECB"/>
    <w:rsid w:val="00FD5F4A"/>
    <w:rsid w:val="00FE00FF"/>
    <w:rsid w:val="00FF0D67"/>
    <w:rsid w:val="00FF30AE"/>
    <w:rsid w:val="00FF44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BBF21FE-9AF2-4A06-941F-233A0B006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71F98"/>
    <w:pPr>
      <w:tabs>
        <w:tab w:val="left" w:pos="2630"/>
      </w:tabs>
      <w:overflowPunct w:val="0"/>
      <w:autoSpaceDE w:val="0"/>
      <w:autoSpaceDN w:val="0"/>
      <w:bidi/>
      <w:adjustRightInd w:val="0"/>
      <w:jc w:val="both"/>
      <w:textAlignment w:val="baseline"/>
    </w:pPr>
    <w:rPr>
      <w:rFonts w:cs="B Nazanin"/>
      <w:szCs w:val="24"/>
      <w:lang w:bidi="fa-IR"/>
    </w:rPr>
  </w:style>
  <w:style w:type="paragraph" w:styleId="Heading1">
    <w:name w:val="heading 1"/>
    <w:basedOn w:val="Normal"/>
    <w:autoRedefine/>
    <w:qFormat/>
    <w:rsid w:val="008764A8"/>
    <w:pPr>
      <w:keepNext/>
      <w:numPr>
        <w:numId w:val="14"/>
      </w:numPr>
      <w:spacing w:before="360" w:after="120"/>
      <w:ind w:left="357" w:hanging="357"/>
      <w:jc w:val="left"/>
      <w:outlineLvl w:val="0"/>
    </w:pPr>
    <w:rPr>
      <w:b/>
      <w:bCs/>
      <w:kern w:val="28"/>
      <w:sz w:val="24"/>
    </w:rPr>
  </w:style>
  <w:style w:type="paragraph" w:styleId="Heading2">
    <w:name w:val="heading 2"/>
    <w:basedOn w:val="Heading1"/>
    <w:link w:val="Heading2Char"/>
    <w:autoRedefine/>
    <w:qFormat/>
    <w:rsid w:val="00E965E2"/>
    <w:pPr>
      <w:numPr>
        <w:ilvl w:val="1"/>
      </w:numPr>
      <w:spacing w:before="240" w:after="60"/>
      <w:outlineLvl w:val="1"/>
    </w:pPr>
  </w:style>
  <w:style w:type="paragraph" w:styleId="Heading3">
    <w:name w:val="heading 3"/>
    <w:basedOn w:val="Heading2"/>
    <w:autoRedefine/>
    <w:qFormat/>
    <w:rsid w:val="00042A36"/>
    <w:pPr>
      <w:numPr>
        <w:ilvl w:val="2"/>
        <w:numId w:val="25"/>
      </w:numPr>
      <w:outlineLvl w:val="2"/>
    </w:pPr>
    <w:rPr>
      <w:smallCaps/>
    </w:rPr>
  </w:style>
  <w:style w:type="paragraph" w:styleId="Heading4">
    <w:name w:val="heading 4"/>
    <w:basedOn w:val="Normal"/>
    <w:next w:val="Normal"/>
    <w:qFormat/>
    <w:rsid w:val="00AF242D"/>
    <w:pPr>
      <w:keepNext/>
      <w:spacing w:before="120" w:after="60"/>
      <w:outlineLvl w:val="3"/>
    </w:pPr>
    <w:rPr>
      <w:i/>
      <w:sz w:val="18"/>
    </w:rPr>
  </w:style>
  <w:style w:type="paragraph" w:styleId="Heading5">
    <w:name w:val="heading 5"/>
    <w:basedOn w:val="Normal"/>
    <w:next w:val="Normal"/>
    <w:qFormat/>
    <w:rsid w:val="00AF242D"/>
    <w:pPr>
      <w:spacing w:before="240" w:after="60"/>
      <w:outlineLvl w:val="4"/>
    </w:pPr>
    <w:rPr>
      <w:rFonts w:cs="Times New Roman"/>
      <w:sz w:val="18"/>
      <w:szCs w:val="18"/>
    </w:rPr>
  </w:style>
  <w:style w:type="paragraph" w:styleId="Heading6">
    <w:name w:val="heading 6"/>
    <w:basedOn w:val="Normal"/>
    <w:next w:val="Normal"/>
    <w:qFormat/>
    <w:rsid w:val="00AF242D"/>
    <w:pPr>
      <w:spacing w:before="240" w:after="60"/>
      <w:outlineLvl w:val="5"/>
    </w:pPr>
    <w:rPr>
      <w:rFonts w:cs="Times New Roman"/>
      <w:i/>
      <w:iCs/>
      <w:sz w:val="16"/>
      <w:szCs w:val="16"/>
    </w:rPr>
  </w:style>
  <w:style w:type="paragraph" w:styleId="Heading7">
    <w:name w:val="heading 7"/>
    <w:basedOn w:val="Normal"/>
    <w:next w:val="Normal"/>
    <w:qFormat/>
    <w:rsid w:val="00AF242D"/>
    <w:pPr>
      <w:spacing w:before="240" w:after="60"/>
      <w:outlineLvl w:val="6"/>
    </w:pPr>
    <w:rPr>
      <w:rFonts w:cs="Times New Roman"/>
      <w:sz w:val="16"/>
      <w:szCs w:val="16"/>
    </w:rPr>
  </w:style>
  <w:style w:type="paragraph" w:styleId="Heading8">
    <w:name w:val="heading 8"/>
    <w:basedOn w:val="Normal"/>
    <w:next w:val="Normal"/>
    <w:qFormat/>
    <w:rsid w:val="00AF242D"/>
    <w:pPr>
      <w:spacing w:before="240" w:after="60"/>
      <w:outlineLvl w:val="7"/>
    </w:pPr>
    <w:rPr>
      <w:rFonts w:cs="Times New Roman"/>
      <w:i/>
      <w:iCs/>
      <w:sz w:val="16"/>
      <w:szCs w:val="16"/>
    </w:rPr>
  </w:style>
  <w:style w:type="paragraph" w:styleId="Heading9">
    <w:name w:val="heading 9"/>
    <w:basedOn w:val="Normal"/>
    <w:next w:val="Normal"/>
    <w:qFormat/>
    <w:rsid w:val="00AF242D"/>
    <w:pPr>
      <w:spacing w:before="240" w:after="60"/>
      <w:outlineLvl w:val="8"/>
    </w:pPr>
    <w:rPr>
      <w:rFonts w:cs="Times New Roman"/>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965E2"/>
    <w:rPr>
      <w:rFonts w:cs="B Nazanin"/>
      <w:b/>
      <w:bCs/>
      <w:kern w:val="28"/>
      <w:sz w:val="24"/>
      <w:szCs w:val="24"/>
      <w:lang w:bidi="fa-IR"/>
    </w:rPr>
  </w:style>
  <w:style w:type="paragraph" w:styleId="PlainText">
    <w:name w:val="Plain Text"/>
    <w:basedOn w:val="Normal"/>
    <w:autoRedefine/>
    <w:semiHidden/>
    <w:rsid w:val="003A42DA"/>
  </w:style>
  <w:style w:type="paragraph" w:styleId="FootnoteText">
    <w:name w:val="footnote text"/>
    <w:basedOn w:val="Normal"/>
    <w:rsid w:val="00AF242D"/>
    <w:pPr>
      <w:bidi w:val="0"/>
      <w:spacing w:line="252" w:lineRule="auto"/>
      <w:ind w:firstLine="202"/>
    </w:pPr>
    <w:rPr>
      <w:sz w:val="16"/>
      <w:szCs w:val="20"/>
    </w:rPr>
  </w:style>
  <w:style w:type="character" w:styleId="FootnoteReference">
    <w:name w:val="footnote reference"/>
    <w:rsid w:val="00867C08"/>
    <w:rPr>
      <w:rFonts w:ascii="Times New Roman" w:hAnsi="Times New Roman" w:cs="B Nazanin"/>
      <w:sz w:val="16"/>
      <w:szCs w:val="20"/>
      <w:vertAlign w:val="superscript"/>
    </w:rPr>
  </w:style>
  <w:style w:type="paragraph" w:styleId="Header">
    <w:name w:val="header"/>
    <w:basedOn w:val="Normal"/>
    <w:autoRedefine/>
    <w:rsid w:val="003E7FC9"/>
    <w:pPr>
      <w:tabs>
        <w:tab w:val="right" w:pos="9072"/>
      </w:tabs>
    </w:pPr>
  </w:style>
  <w:style w:type="paragraph" w:styleId="Footer">
    <w:name w:val="footer"/>
    <w:basedOn w:val="Normal"/>
    <w:autoRedefine/>
    <w:rsid w:val="00BA4F17"/>
    <w:pPr>
      <w:tabs>
        <w:tab w:val="center" w:pos="4536"/>
        <w:tab w:val="right" w:pos="9072"/>
      </w:tabs>
    </w:pPr>
  </w:style>
  <w:style w:type="paragraph" w:styleId="Title">
    <w:name w:val="Title"/>
    <w:basedOn w:val="Normal"/>
    <w:link w:val="TitleChar"/>
    <w:autoRedefine/>
    <w:qFormat/>
    <w:rsid w:val="00031415"/>
    <w:pPr>
      <w:framePr w:w="9185" w:wrap="around" w:vAnchor="text" w:hAnchor="text" w:xAlign="center" w:y="1"/>
      <w:spacing w:before="240"/>
      <w:jc w:val="center"/>
    </w:pPr>
    <w:rPr>
      <w:b/>
      <w:bCs/>
      <w:kern w:val="28"/>
      <w:sz w:val="28"/>
      <w:szCs w:val="32"/>
    </w:rPr>
  </w:style>
  <w:style w:type="character" w:customStyle="1" w:styleId="TitleChar">
    <w:name w:val="Title Char"/>
    <w:link w:val="Title"/>
    <w:rsid w:val="00031415"/>
    <w:rPr>
      <w:rFonts w:cs="B Nazanin"/>
      <w:b/>
      <w:bCs/>
      <w:kern w:val="28"/>
      <w:sz w:val="28"/>
      <w:szCs w:val="32"/>
      <w:lang w:bidi="fa-IR"/>
    </w:rPr>
  </w:style>
  <w:style w:type="paragraph" w:customStyle="1" w:styleId="Authors">
    <w:name w:val="Authors"/>
    <w:basedOn w:val="Normal"/>
    <w:autoRedefine/>
    <w:rsid w:val="008764A8"/>
    <w:pPr>
      <w:framePr w:wrap="around" w:vAnchor="text" w:hAnchor="text" w:xAlign="center" w:y="1"/>
      <w:jc w:val="center"/>
    </w:pPr>
  </w:style>
  <w:style w:type="character" w:styleId="Hyperlink">
    <w:name w:val="Hyperlink"/>
    <w:semiHidden/>
    <w:rsid w:val="00AF242D"/>
    <w:rPr>
      <w:color w:val="0000FF"/>
      <w:u w:val="single"/>
    </w:rPr>
  </w:style>
  <w:style w:type="paragraph" w:customStyle="1" w:styleId="Paragraph">
    <w:name w:val="Paragraph"/>
    <w:basedOn w:val="Normal"/>
    <w:autoRedefine/>
    <w:rsid w:val="00FF30AE"/>
    <w:pPr>
      <w:widowControl w:val="0"/>
      <w:ind w:firstLine="340"/>
    </w:pPr>
  </w:style>
  <w:style w:type="paragraph" w:customStyle="1" w:styleId="References">
    <w:name w:val="References"/>
    <w:basedOn w:val="Normal"/>
    <w:rsid w:val="00414E9A"/>
    <w:pPr>
      <w:numPr>
        <w:numId w:val="12"/>
      </w:numPr>
      <w:bidi w:val="0"/>
    </w:pPr>
    <w:rPr>
      <w:rFonts w:cs="Times New Roman"/>
      <w:sz w:val="16"/>
      <w:szCs w:val="20"/>
    </w:rPr>
  </w:style>
  <w:style w:type="character" w:styleId="PageNumber">
    <w:name w:val="page number"/>
    <w:rsid w:val="003A42DA"/>
    <w:rPr>
      <w:rFonts w:ascii="Times New Roman" w:hAnsi="Times New Roman" w:cs="B Nazanin"/>
      <w:sz w:val="20"/>
      <w:szCs w:val="24"/>
      <w:lang w:bidi="fa-IR"/>
    </w:rPr>
  </w:style>
  <w:style w:type="paragraph" w:customStyle="1" w:styleId="Abstract">
    <w:name w:val="Abstract"/>
    <w:basedOn w:val="Normal"/>
    <w:autoRedefine/>
    <w:rsid w:val="00BF3BD4"/>
    <w:pPr>
      <w:overflowPunct/>
      <w:autoSpaceDE/>
      <w:autoSpaceDN/>
      <w:adjustRightInd/>
      <w:textAlignment w:val="auto"/>
    </w:pPr>
    <w:rPr>
      <w:bCs/>
      <w:i/>
      <w:sz w:val="18"/>
      <w:szCs w:val="20"/>
    </w:rPr>
  </w:style>
  <w:style w:type="paragraph" w:customStyle="1" w:styleId="Equation">
    <w:name w:val="Equation"/>
    <w:basedOn w:val="Normal"/>
    <w:autoRedefine/>
    <w:rsid w:val="00B87093"/>
    <w:pPr>
      <w:widowControl w:val="0"/>
      <w:tabs>
        <w:tab w:val="right" w:pos="4309"/>
        <w:tab w:val="right" w:pos="4649"/>
      </w:tabs>
      <w:spacing w:before="60" w:after="100" w:afterAutospacing="1"/>
    </w:pPr>
  </w:style>
  <w:style w:type="paragraph" w:customStyle="1" w:styleId="FigurePosition">
    <w:name w:val="Figure Position"/>
    <w:basedOn w:val="Normal"/>
    <w:autoRedefine/>
    <w:rsid w:val="000D6735"/>
    <w:pPr>
      <w:jc w:val="center"/>
    </w:pPr>
  </w:style>
  <w:style w:type="character" w:styleId="FollowedHyperlink">
    <w:name w:val="FollowedHyperlink"/>
    <w:semiHidden/>
    <w:rsid w:val="00AF242D"/>
    <w:rPr>
      <w:color w:val="800080"/>
      <w:u w:val="single"/>
    </w:rPr>
  </w:style>
  <w:style w:type="paragraph" w:customStyle="1" w:styleId="Index">
    <w:name w:val="Index"/>
    <w:basedOn w:val="Normal"/>
    <w:autoRedefine/>
    <w:rsid w:val="008764A8"/>
    <w:pPr>
      <w:overflowPunct/>
      <w:autoSpaceDE/>
      <w:autoSpaceDN/>
      <w:adjustRightInd/>
      <w:spacing w:after="90"/>
      <w:jc w:val="left"/>
      <w:textAlignment w:val="auto"/>
    </w:pPr>
    <w:rPr>
      <w:sz w:val="16"/>
      <w:szCs w:val="20"/>
    </w:rPr>
  </w:style>
  <w:style w:type="paragraph" w:customStyle="1" w:styleId="Heading">
    <w:name w:val="Heading"/>
    <w:basedOn w:val="Normal"/>
    <w:autoRedefine/>
    <w:rsid w:val="008764A8"/>
    <w:pPr>
      <w:keepNext/>
      <w:overflowPunct/>
      <w:autoSpaceDE/>
      <w:autoSpaceDN/>
      <w:adjustRightInd/>
      <w:spacing w:before="360" w:after="120"/>
      <w:textAlignment w:val="auto"/>
    </w:pPr>
    <w:rPr>
      <w:rFonts w:ascii="Courier New" w:hAnsi="Courier New"/>
      <w:b/>
      <w:bCs/>
      <w:kern w:val="28"/>
      <w:sz w:val="24"/>
    </w:rPr>
  </w:style>
  <w:style w:type="paragraph" w:customStyle="1" w:styleId="TableTitle">
    <w:name w:val="Table Title"/>
    <w:basedOn w:val="Normal"/>
    <w:semiHidden/>
    <w:rsid w:val="00AF242D"/>
    <w:pPr>
      <w:jc w:val="center"/>
    </w:pPr>
    <w:rPr>
      <w:smallCaps/>
      <w:sz w:val="16"/>
      <w:szCs w:val="16"/>
    </w:rPr>
  </w:style>
  <w:style w:type="paragraph" w:customStyle="1" w:styleId="Affiliations">
    <w:name w:val="Affiliations"/>
    <w:basedOn w:val="Normal"/>
    <w:autoRedefine/>
    <w:rsid w:val="00AF6820"/>
    <w:pPr>
      <w:framePr w:wrap="around" w:vAnchor="text" w:hAnchor="text" w:xAlign="center" w:y="1"/>
      <w:jc w:val="center"/>
    </w:pPr>
  </w:style>
  <w:style w:type="numbering" w:styleId="111111">
    <w:name w:val="Outline List 2"/>
    <w:basedOn w:val="NoList"/>
    <w:semiHidden/>
    <w:rsid w:val="00867C08"/>
    <w:pPr>
      <w:numPr>
        <w:numId w:val="27"/>
      </w:numPr>
    </w:pPr>
  </w:style>
  <w:style w:type="numbering" w:styleId="1ai">
    <w:name w:val="Outline List 1"/>
    <w:basedOn w:val="NoList"/>
    <w:semiHidden/>
    <w:rsid w:val="00867C08"/>
    <w:pPr>
      <w:numPr>
        <w:numId w:val="28"/>
      </w:numPr>
    </w:pPr>
  </w:style>
  <w:style w:type="numbering" w:styleId="ArticleSection">
    <w:name w:val="Outline List 3"/>
    <w:basedOn w:val="NoList"/>
    <w:semiHidden/>
    <w:rsid w:val="00867C08"/>
    <w:pPr>
      <w:numPr>
        <w:numId w:val="29"/>
      </w:numPr>
    </w:pPr>
  </w:style>
  <w:style w:type="paragraph" w:styleId="BlockText">
    <w:name w:val="Block Text"/>
    <w:basedOn w:val="Normal"/>
    <w:semiHidden/>
    <w:rsid w:val="00867C08"/>
    <w:pPr>
      <w:spacing w:after="120"/>
      <w:ind w:left="1440" w:right="1440"/>
    </w:pPr>
  </w:style>
  <w:style w:type="paragraph" w:styleId="BodyText">
    <w:name w:val="Body Text"/>
    <w:basedOn w:val="Normal"/>
    <w:semiHidden/>
    <w:rsid w:val="00867C08"/>
    <w:pPr>
      <w:spacing w:after="120"/>
    </w:pPr>
  </w:style>
  <w:style w:type="paragraph" w:styleId="BodyText2">
    <w:name w:val="Body Text 2"/>
    <w:basedOn w:val="Normal"/>
    <w:semiHidden/>
    <w:rsid w:val="00867C08"/>
    <w:pPr>
      <w:spacing w:after="120" w:line="480" w:lineRule="auto"/>
    </w:pPr>
  </w:style>
  <w:style w:type="paragraph" w:styleId="BodyText3">
    <w:name w:val="Body Text 3"/>
    <w:basedOn w:val="Normal"/>
    <w:semiHidden/>
    <w:rsid w:val="00867C08"/>
    <w:pPr>
      <w:spacing w:after="120"/>
    </w:pPr>
    <w:rPr>
      <w:sz w:val="16"/>
      <w:szCs w:val="16"/>
    </w:rPr>
  </w:style>
  <w:style w:type="paragraph" w:styleId="BodyTextFirstIndent">
    <w:name w:val="Body Text First Indent"/>
    <w:basedOn w:val="BodyText"/>
    <w:semiHidden/>
    <w:rsid w:val="00867C08"/>
    <w:pPr>
      <w:ind w:firstLine="210"/>
    </w:pPr>
  </w:style>
  <w:style w:type="paragraph" w:styleId="BodyTextIndent">
    <w:name w:val="Body Text Indent"/>
    <w:basedOn w:val="Normal"/>
    <w:semiHidden/>
    <w:rsid w:val="00867C08"/>
    <w:pPr>
      <w:spacing w:after="120"/>
      <w:ind w:left="283"/>
    </w:pPr>
  </w:style>
  <w:style w:type="paragraph" w:styleId="BodyTextFirstIndent2">
    <w:name w:val="Body Text First Indent 2"/>
    <w:basedOn w:val="BodyTextIndent"/>
    <w:semiHidden/>
    <w:rsid w:val="00867C08"/>
    <w:pPr>
      <w:ind w:firstLine="210"/>
    </w:pPr>
  </w:style>
  <w:style w:type="paragraph" w:styleId="BodyTextIndent2">
    <w:name w:val="Body Text Indent 2"/>
    <w:basedOn w:val="Normal"/>
    <w:semiHidden/>
    <w:rsid w:val="00867C08"/>
    <w:pPr>
      <w:spacing w:after="120" w:line="480" w:lineRule="auto"/>
      <w:ind w:left="283"/>
    </w:pPr>
  </w:style>
  <w:style w:type="paragraph" w:styleId="BodyTextIndent3">
    <w:name w:val="Body Text Indent 3"/>
    <w:basedOn w:val="Normal"/>
    <w:semiHidden/>
    <w:rsid w:val="00867C08"/>
    <w:pPr>
      <w:spacing w:after="120"/>
      <w:ind w:left="283"/>
    </w:pPr>
    <w:rPr>
      <w:sz w:val="16"/>
      <w:szCs w:val="16"/>
    </w:rPr>
  </w:style>
  <w:style w:type="paragraph" w:styleId="Caption">
    <w:name w:val="caption"/>
    <w:next w:val="FigurePosition"/>
    <w:autoRedefine/>
    <w:qFormat/>
    <w:rsid w:val="00E005F1"/>
    <w:pPr>
      <w:bidi/>
      <w:spacing w:after="240"/>
      <w:jc w:val="center"/>
    </w:pPr>
    <w:rPr>
      <w:rFonts w:cs="B Nazanin"/>
      <w:sz w:val="18"/>
      <w:szCs w:val="22"/>
    </w:rPr>
  </w:style>
  <w:style w:type="paragraph" w:styleId="Closing">
    <w:name w:val="Closing"/>
    <w:basedOn w:val="Normal"/>
    <w:semiHidden/>
    <w:rsid w:val="00867C08"/>
    <w:pPr>
      <w:ind w:left="4252"/>
    </w:pPr>
  </w:style>
  <w:style w:type="paragraph" w:styleId="Date">
    <w:name w:val="Date"/>
    <w:basedOn w:val="Normal"/>
    <w:next w:val="Normal"/>
    <w:semiHidden/>
    <w:rsid w:val="00867C08"/>
  </w:style>
  <w:style w:type="character" w:styleId="Emphasis">
    <w:name w:val="Emphasis"/>
    <w:qFormat/>
    <w:rsid w:val="00867C08"/>
    <w:rPr>
      <w:i/>
      <w:iCs/>
    </w:rPr>
  </w:style>
  <w:style w:type="character" w:styleId="EndnoteReference">
    <w:name w:val="endnote reference"/>
    <w:rsid w:val="00867C08"/>
    <w:rPr>
      <w:vertAlign w:val="superscript"/>
    </w:rPr>
  </w:style>
  <w:style w:type="paragraph" w:styleId="EndnoteText">
    <w:name w:val="endnote text"/>
    <w:basedOn w:val="Normal"/>
    <w:rsid w:val="00867C08"/>
    <w:rPr>
      <w:szCs w:val="20"/>
    </w:rPr>
  </w:style>
  <w:style w:type="paragraph" w:styleId="EnvelopeAddress">
    <w:name w:val="envelope address"/>
    <w:basedOn w:val="Normal"/>
    <w:semiHidden/>
    <w:rsid w:val="00867C08"/>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867C08"/>
    <w:rPr>
      <w:rFonts w:ascii="Arial" w:hAnsi="Arial" w:cs="Arial"/>
      <w:szCs w:val="20"/>
    </w:rPr>
  </w:style>
  <w:style w:type="character" w:styleId="HTMLAcronym">
    <w:name w:val="HTML Acronym"/>
    <w:basedOn w:val="DefaultParagraphFont"/>
    <w:semiHidden/>
    <w:rsid w:val="00867C08"/>
  </w:style>
  <w:style w:type="paragraph" w:styleId="HTMLAddress">
    <w:name w:val="HTML Address"/>
    <w:basedOn w:val="Normal"/>
    <w:semiHidden/>
    <w:rsid w:val="00867C08"/>
    <w:rPr>
      <w:i/>
      <w:iCs/>
    </w:rPr>
  </w:style>
  <w:style w:type="character" w:styleId="HTMLCite">
    <w:name w:val="HTML Cite"/>
    <w:semiHidden/>
    <w:rsid w:val="00867C08"/>
    <w:rPr>
      <w:i/>
      <w:iCs/>
    </w:rPr>
  </w:style>
  <w:style w:type="character" w:styleId="HTMLCode">
    <w:name w:val="HTML Code"/>
    <w:semiHidden/>
    <w:rsid w:val="00867C08"/>
    <w:rPr>
      <w:rFonts w:ascii="Courier New" w:hAnsi="Courier New" w:cs="Courier New"/>
      <w:sz w:val="20"/>
      <w:szCs w:val="20"/>
    </w:rPr>
  </w:style>
  <w:style w:type="character" w:styleId="HTMLDefinition">
    <w:name w:val="HTML Definition"/>
    <w:semiHidden/>
    <w:rsid w:val="00867C08"/>
    <w:rPr>
      <w:i/>
      <w:iCs/>
    </w:rPr>
  </w:style>
  <w:style w:type="character" w:styleId="HTMLKeyboard">
    <w:name w:val="HTML Keyboard"/>
    <w:semiHidden/>
    <w:rsid w:val="00867C08"/>
    <w:rPr>
      <w:rFonts w:ascii="Courier New" w:hAnsi="Courier New" w:cs="Courier New"/>
      <w:sz w:val="20"/>
      <w:szCs w:val="20"/>
    </w:rPr>
  </w:style>
  <w:style w:type="paragraph" w:styleId="HTMLPreformatted">
    <w:name w:val="HTML Preformatted"/>
    <w:basedOn w:val="Normal"/>
    <w:semiHidden/>
    <w:rsid w:val="00867C08"/>
    <w:rPr>
      <w:rFonts w:ascii="Courier New" w:hAnsi="Courier New" w:cs="Courier New"/>
      <w:szCs w:val="20"/>
    </w:rPr>
  </w:style>
  <w:style w:type="character" w:styleId="HTMLSample">
    <w:name w:val="HTML Sample"/>
    <w:semiHidden/>
    <w:rsid w:val="00867C08"/>
    <w:rPr>
      <w:rFonts w:ascii="Courier New" w:hAnsi="Courier New" w:cs="Courier New"/>
    </w:rPr>
  </w:style>
  <w:style w:type="character" w:styleId="HTMLTypewriter">
    <w:name w:val="HTML Typewriter"/>
    <w:semiHidden/>
    <w:rsid w:val="00867C08"/>
    <w:rPr>
      <w:rFonts w:ascii="Courier New" w:hAnsi="Courier New" w:cs="Courier New"/>
      <w:sz w:val="20"/>
      <w:szCs w:val="20"/>
    </w:rPr>
  </w:style>
  <w:style w:type="character" w:styleId="HTMLVariable">
    <w:name w:val="HTML Variable"/>
    <w:semiHidden/>
    <w:rsid w:val="00867C08"/>
    <w:rPr>
      <w:i/>
      <w:iCs/>
    </w:rPr>
  </w:style>
  <w:style w:type="character" w:styleId="LineNumber">
    <w:name w:val="line number"/>
    <w:basedOn w:val="DefaultParagraphFont"/>
    <w:semiHidden/>
    <w:rsid w:val="00867C08"/>
  </w:style>
  <w:style w:type="paragraph" w:styleId="List">
    <w:name w:val="List"/>
    <w:basedOn w:val="Normal"/>
    <w:semiHidden/>
    <w:rsid w:val="00867C08"/>
    <w:pPr>
      <w:ind w:left="283" w:hanging="283"/>
    </w:pPr>
  </w:style>
  <w:style w:type="paragraph" w:styleId="List2">
    <w:name w:val="List 2"/>
    <w:basedOn w:val="Normal"/>
    <w:semiHidden/>
    <w:rsid w:val="00867C08"/>
    <w:pPr>
      <w:ind w:left="566" w:hanging="283"/>
    </w:pPr>
  </w:style>
  <w:style w:type="paragraph" w:styleId="List3">
    <w:name w:val="List 3"/>
    <w:basedOn w:val="Normal"/>
    <w:semiHidden/>
    <w:rsid w:val="00867C08"/>
    <w:pPr>
      <w:ind w:left="849" w:hanging="283"/>
    </w:pPr>
  </w:style>
  <w:style w:type="paragraph" w:styleId="List4">
    <w:name w:val="List 4"/>
    <w:basedOn w:val="Normal"/>
    <w:semiHidden/>
    <w:rsid w:val="00867C08"/>
    <w:pPr>
      <w:ind w:left="1132" w:hanging="283"/>
    </w:pPr>
  </w:style>
  <w:style w:type="paragraph" w:styleId="List5">
    <w:name w:val="List 5"/>
    <w:basedOn w:val="Normal"/>
    <w:semiHidden/>
    <w:rsid w:val="00867C08"/>
    <w:pPr>
      <w:ind w:left="1415" w:hanging="283"/>
    </w:pPr>
  </w:style>
  <w:style w:type="paragraph" w:styleId="ListBullet">
    <w:name w:val="List Bullet"/>
    <w:basedOn w:val="Normal"/>
    <w:semiHidden/>
    <w:rsid w:val="00867C08"/>
    <w:pPr>
      <w:numPr>
        <w:numId w:val="30"/>
      </w:numPr>
    </w:pPr>
  </w:style>
  <w:style w:type="paragraph" w:styleId="ListBullet2">
    <w:name w:val="List Bullet 2"/>
    <w:basedOn w:val="Normal"/>
    <w:semiHidden/>
    <w:rsid w:val="00867C08"/>
    <w:pPr>
      <w:numPr>
        <w:numId w:val="31"/>
      </w:numPr>
    </w:pPr>
  </w:style>
  <w:style w:type="paragraph" w:styleId="ListBullet3">
    <w:name w:val="List Bullet 3"/>
    <w:basedOn w:val="Normal"/>
    <w:semiHidden/>
    <w:rsid w:val="00867C08"/>
    <w:pPr>
      <w:numPr>
        <w:numId w:val="32"/>
      </w:numPr>
    </w:pPr>
  </w:style>
  <w:style w:type="paragraph" w:styleId="ListBullet4">
    <w:name w:val="List Bullet 4"/>
    <w:basedOn w:val="Normal"/>
    <w:semiHidden/>
    <w:rsid w:val="00867C08"/>
    <w:pPr>
      <w:numPr>
        <w:numId w:val="33"/>
      </w:numPr>
    </w:pPr>
  </w:style>
  <w:style w:type="paragraph" w:styleId="ListBullet5">
    <w:name w:val="List Bullet 5"/>
    <w:basedOn w:val="Normal"/>
    <w:semiHidden/>
    <w:rsid w:val="00867C08"/>
    <w:pPr>
      <w:numPr>
        <w:numId w:val="34"/>
      </w:numPr>
    </w:pPr>
  </w:style>
  <w:style w:type="paragraph" w:styleId="ListContinue">
    <w:name w:val="List Continue"/>
    <w:basedOn w:val="Normal"/>
    <w:semiHidden/>
    <w:rsid w:val="00867C08"/>
    <w:pPr>
      <w:spacing w:after="120"/>
      <w:ind w:left="283"/>
    </w:pPr>
  </w:style>
  <w:style w:type="paragraph" w:styleId="ListContinue2">
    <w:name w:val="List Continue 2"/>
    <w:basedOn w:val="Normal"/>
    <w:semiHidden/>
    <w:rsid w:val="00867C08"/>
    <w:pPr>
      <w:spacing w:after="120"/>
      <w:ind w:left="566"/>
    </w:pPr>
  </w:style>
  <w:style w:type="paragraph" w:styleId="ListContinue3">
    <w:name w:val="List Continue 3"/>
    <w:basedOn w:val="Normal"/>
    <w:semiHidden/>
    <w:rsid w:val="00867C08"/>
    <w:pPr>
      <w:spacing w:after="120"/>
      <w:ind w:left="849"/>
    </w:pPr>
  </w:style>
  <w:style w:type="paragraph" w:styleId="ListContinue4">
    <w:name w:val="List Continue 4"/>
    <w:basedOn w:val="Normal"/>
    <w:semiHidden/>
    <w:rsid w:val="00867C08"/>
    <w:pPr>
      <w:spacing w:after="120"/>
      <w:ind w:left="1132"/>
    </w:pPr>
  </w:style>
  <w:style w:type="paragraph" w:styleId="ListContinue5">
    <w:name w:val="List Continue 5"/>
    <w:basedOn w:val="Normal"/>
    <w:semiHidden/>
    <w:rsid w:val="00867C08"/>
    <w:pPr>
      <w:spacing w:after="120"/>
      <w:ind w:left="1415"/>
    </w:pPr>
  </w:style>
  <w:style w:type="paragraph" w:styleId="ListNumber">
    <w:name w:val="List Number"/>
    <w:basedOn w:val="Normal"/>
    <w:semiHidden/>
    <w:rsid w:val="00867C08"/>
    <w:pPr>
      <w:numPr>
        <w:numId w:val="35"/>
      </w:numPr>
    </w:pPr>
  </w:style>
  <w:style w:type="paragraph" w:styleId="ListNumber2">
    <w:name w:val="List Number 2"/>
    <w:basedOn w:val="Normal"/>
    <w:semiHidden/>
    <w:rsid w:val="00867C08"/>
    <w:pPr>
      <w:numPr>
        <w:numId w:val="36"/>
      </w:numPr>
    </w:pPr>
  </w:style>
  <w:style w:type="paragraph" w:styleId="ListNumber3">
    <w:name w:val="List Number 3"/>
    <w:basedOn w:val="Normal"/>
    <w:semiHidden/>
    <w:rsid w:val="00867C08"/>
    <w:pPr>
      <w:numPr>
        <w:numId w:val="37"/>
      </w:numPr>
    </w:pPr>
  </w:style>
  <w:style w:type="paragraph" w:styleId="ListNumber4">
    <w:name w:val="List Number 4"/>
    <w:basedOn w:val="Normal"/>
    <w:semiHidden/>
    <w:rsid w:val="00867C08"/>
    <w:pPr>
      <w:numPr>
        <w:numId w:val="38"/>
      </w:numPr>
    </w:pPr>
  </w:style>
  <w:style w:type="paragraph" w:styleId="ListNumber5">
    <w:name w:val="List Number 5"/>
    <w:basedOn w:val="Normal"/>
    <w:semiHidden/>
    <w:rsid w:val="00867C08"/>
    <w:pPr>
      <w:numPr>
        <w:numId w:val="39"/>
      </w:numPr>
    </w:pPr>
  </w:style>
  <w:style w:type="paragraph" w:styleId="MessageHeader">
    <w:name w:val="Message Header"/>
    <w:basedOn w:val="Normal"/>
    <w:semiHidden/>
    <w:rsid w:val="00867C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867C08"/>
    <w:rPr>
      <w:rFonts w:cs="Times New Roman"/>
      <w:sz w:val="24"/>
    </w:rPr>
  </w:style>
  <w:style w:type="paragraph" w:styleId="NormalIndent">
    <w:name w:val="Normal Indent"/>
    <w:basedOn w:val="Normal"/>
    <w:semiHidden/>
    <w:rsid w:val="00867C08"/>
    <w:pPr>
      <w:ind w:left="720"/>
    </w:pPr>
  </w:style>
  <w:style w:type="paragraph" w:styleId="NoteHeading">
    <w:name w:val="Note Heading"/>
    <w:basedOn w:val="Normal"/>
    <w:next w:val="Normal"/>
    <w:semiHidden/>
    <w:rsid w:val="00867C08"/>
  </w:style>
  <w:style w:type="paragraph" w:styleId="Salutation">
    <w:name w:val="Salutation"/>
    <w:basedOn w:val="Normal"/>
    <w:next w:val="Normal"/>
    <w:semiHidden/>
    <w:rsid w:val="00867C08"/>
  </w:style>
  <w:style w:type="paragraph" w:styleId="Signature">
    <w:name w:val="Signature"/>
    <w:basedOn w:val="Normal"/>
    <w:semiHidden/>
    <w:rsid w:val="00867C08"/>
    <w:pPr>
      <w:ind w:left="4252"/>
    </w:pPr>
  </w:style>
  <w:style w:type="character" w:styleId="Strong">
    <w:name w:val="Strong"/>
    <w:qFormat/>
    <w:rsid w:val="00867C08"/>
    <w:rPr>
      <w:b/>
      <w:bCs/>
    </w:rPr>
  </w:style>
  <w:style w:type="table" w:styleId="Table3Deffects1">
    <w:name w:val="Table 3D effects 1"/>
    <w:basedOn w:val="TableNormal"/>
    <w:semiHidden/>
    <w:rsid w:val="00867C08"/>
    <w:pPr>
      <w:overflowPunct w:val="0"/>
      <w:autoSpaceDE w:val="0"/>
      <w:autoSpaceDN w:val="0"/>
      <w:bidi/>
      <w:adjustRightInd w:val="0"/>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67C08"/>
    <w:pPr>
      <w:overflowPunct w:val="0"/>
      <w:autoSpaceDE w:val="0"/>
      <w:autoSpaceDN w:val="0"/>
      <w:bidi/>
      <w:adjustRightInd w:val="0"/>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67C08"/>
    <w:pPr>
      <w:overflowPunct w:val="0"/>
      <w:autoSpaceDE w:val="0"/>
      <w:autoSpaceDN w:val="0"/>
      <w:bidi/>
      <w:adjustRightInd w:val="0"/>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67C08"/>
    <w:pPr>
      <w:overflowPunct w:val="0"/>
      <w:autoSpaceDE w:val="0"/>
      <w:autoSpaceDN w:val="0"/>
      <w:bidi/>
      <w:adjustRightInd w:val="0"/>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67C08"/>
    <w:pPr>
      <w:overflowPunct w:val="0"/>
      <w:autoSpaceDE w:val="0"/>
      <w:autoSpaceDN w:val="0"/>
      <w:bidi/>
      <w:adjustRightInd w:val="0"/>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67C08"/>
    <w:pPr>
      <w:overflowPunct w:val="0"/>
      <w:autoSpaceDE w:val="0"/>
      <w:autoSpaceDN w:val="0"/>
      <w:bidi/>
      <w:adjustRightInd w:val="0"/>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67C08"/>
    <w:pPr>
      <w:overflowPunct w:val="0"/>
      <w:autoSpaceDE w:val="0"/>
      <w:autoSpaceDN w:val="0"/>
      <w:bidi/>
      <w:adjustRightInd w:val="0"/>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67C08"/>
    <w:pPr>
      <w:overflowPunct w:val="0"/>
      <w:autoSpaceDE w:val="0"/>
      <w:autoSpaceDN w:val="0"/>
      <w:bidi/>
      <w:adjustRightInd w:val="0"/>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67C08"/>
    <w:pPr>
      <w:overflowPunct w:val="0"/>
      <w:autoSpaceDE w:val="0"/>
      <w:autoSpaceDN w:val="0"/>
      <w:bidi/>
      <w:adjustRightInd w:val="0"/>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67C08"/>
    <w:pPr>
      <w:overflowPunct w:val="0"/>
      <w:autoSpaceDE w:val="0"/>
      <w:autoSpaceDN w:val="0"/>
      <w:bidi/>
      <w:adjustRightInd w:val="0"/>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67C08"/>
    <w:pPr>
      <w:overflowPunct w:val="0"/>
      <w:autoSpaceDE w:val="0"/>
      <w:autoSpaceDN w:val="0"/>
      <w:bidi/>
      <w:adjustRightInd w:val="0"/>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67C08"/>
    <w:pPr>
      <w:overflowPunct w:val="0"/>
      <w:autoSpaceDE w:val="0"/>
      <w:autoSpaceDN w:val="0"/>
      <w:bidi/>
      <w:adjustRightInd w:val="0"/>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67C08"/>
    <w:pPr>
      <w:overflowPunct w:val="0"/>
      <w:autoSpaceDE w:val="0"/>
      <w:autoSpaceDN w:val="0"/>
      <w:bidi/>
      <w:adjustRightInd w:val="0"/>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67C08"/>
    <w:pPr>
      <w:overflowPunct w:val="0"/>
      <w:autoSpaceDE w:val="0"/>
      <w:autoSpaceDN w:val="0"/>
      <w:bidi/>
      <w:adjustRightInd w:val="0"/>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67C08"/>
    <w:pPr>
      <w:overflowPunct w:val="0"/>
      <w:autoSpaceDE w:val="0"/>
      <w:autoSpaceDN w:val="0"/>
      <w:bidi/>
      <w:adjustRightInd w:val="0"/>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67C08"/>
    <w:pPr>
      <w:overflowPunct w:val="0"/>
      <w:autoSpaceDE w:val="0"/>
      <w:autoSpaceDN w:val="0"/>
      <w:bidi/>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67C08"/>
    <w:pPr>
      <w:overflowPunct w:val="0"/>
      <w:autoSpaceDE w:val="0"/>
      <w:autoSpaceDN w:val="0"/>
      <w:bidi/>
      <w:adjustRightInd w:val="0"/>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67C08"/>
    <w:pPr>
      <w:overflowPunct w:val="0"/>
      <w:autoSpaceDE w:val="0"/>
      <w:autoSpaceDN w:val="0"/>
      <w:bidi/>
      <w:adjustRightInd w:val="0"/>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67C08"/>
    <w:pPr>
      <w:overflowPunct w:val="0"/>
      <w:autoSpaceDE w:val="0"/>
      <w:autoSpaceDN w:val="0"/>
      <w:bidi/>
      <w:adjustRightInd w:val="0"/>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67C08"/>
    <w:pPr>
      <w:overflowPunct w:val="0"/>
      <w:autoSpaceDE w:val="0"/>
      <w:autoSpaceDN w:val="0"/>
      <w:bidi/>
      <w:adjustRightInd w:val="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67C08"/>
    <w:pPr>
      <w:overflowPunct w:val="0"/>
      <w:autoSpaceDE w:val="0"/>
      <w:autoSpaceDN w:val="0"/>
      <w:bidi/>
      <w:adjustRightInd w:val="0"/>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67C08"/>
    <w:pPr>
      <w:overflowPunct w:val="0"/>
      <w:autoSpaceDE w:val="0"/>
      <w:autoSpaceDN w:val="0"/>
      <w:bidi/>
      <w:adjustRightInd w:val="0"/>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67C08"/>
    <w:pPr>
      <w:overflowPunct w:val="0"/>
      <w:autoSpaceDE w:val="0"/>
      <w:autoSpaceDN w:val="0"/>
      <w:bidi/>
      <w:adjustRightInd w:val="0"/>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67C08"/>
    <w:pPr>
      <w:overflowPunct w:val="0"/>
      <w:autoSpaceDE w:val="0"/>
      <w:autoSpaceDN w:val="0"/>
      <w:bidi/>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67C08"/>
    <w:pPr>
      <w:overflowPunct w:val="0"/>
      <w:autoSpaceDE w:val="0"/>
      <w:autoSpaceDN w:val="0"/>
      <w:bidi/>
      <w:adjustRightInd w:val="0"/>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67C08"/>
    <w:pPr>
      <w:overflowPunct w:val="0"/>
      <w:autoSpaceDE w:val="0"/>
      <w:autoSpaceDN w:val="0"/>
      <w:bidi/>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67C08"/>
    <w:pPr>
      <w:overflowPunct w:val="0"/>
      <w:autoSpaceDE w:val="0"/>
      <w:autoSpaceDN w:val="0"/>
      <w:bidi/>
      <w:adjustRightInd w:val="0"/>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67C08"/>
    <w:pPr>
      <w:overflowPunct w:val="0"/>
      <w:autoSpaceDE w:val="0"/>
      <w:autoSpaceDN w:val="0"/>
      <w:bidi/>
      <w:adjustRightInd w:val="0"/>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67C08"/>
    <w:pPr>
      <w:overflowPunct w:val="0"/>
      <w:autoSpaceDE w:val="0"/>
      <w:autoSpaceDN w:val="0"/>
      <w:bidi/>
      <w:adjustRightInd w:val="0"/>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67C08"/>
    <w:pPr>
      <w:overflowPunct w:val="0"/>
      <w:autoSpaceDE w:val="0"/>
      <w:autoSpaceDN w:val="0"/>
      <w:bidi/>
      <w:adjustRightInd w:val="0"/>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67C08"/>
    <w:pPr>
      <w:overflowPunct w:val="0"/>
      <w:autoSpaceDE w:val="0"/>
      <w:autoSpaceDN w:val="0"/>
      <w:bidi/>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67C08"/>
    <w:pPr>
      <w:overflowPunct w:val="0"/>
      <w:autoSpaceDE w:val="0"/>
      <w:autoSpaceDN w:val="0"/>
      <w:bidi/>
      <w:adjustRightInd w:val="0"/>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67C08"/>
    <w:pPr>
      <w:overflowPunct w:val="0"/>
      <w:autoSpaceDE w:val="0"/>
      <w:autoSpaceDN w:val="0"/>
      <w:bidi/>
      <w:adjustRightInd w:val="0"/>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67C08"/>
    <w:pPr>
      <w:overflowPunct w:val="0"/>
      <w:autoSpaceDE w:val="0"/>
      <w:autoSpaceDN w:val="0"/>
      <w:bidi/>
      <w:adjustRightInd w:val="0"/>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B7482D"/>
    <w:pPr>
      <w:spacing w:after="60"/>
      <w:jc w:val="center"/>
      <w:outlineLvl w:val="1"/>
    </w:pPr>
    <w:rPr>
      <w:rFonts w:ascii="Arial" w:hAnsi="Arial" w:cs="Arial"/>
      <w:sz w:val="24"/>
    </w:rPr>
  </w:style>
  <w:style w:type="paragraph" w:customStyle="1" w:styleId="CaptionC">
    <w:name w:val="Caption(C)"/>
    <w:basedOn w:val="Caption"/>
    <w:autoRedefine/>
    <w:rsid w:val="00A43E52"/>
  </w:style>
  <w:style w:type="paragraph" w:customStyle="1" w:styleId="CaptionFramed">
    <w:name w:val="Caption(Framed)"/>
    <w:basedOn w:val="CaptionC"/>
    <w:autoRedefine/>
    <w:rsid w:val="004040DD"/>
    <w:pPr>
      <w:framePr w:wrap="around" w:vAnchor="text" w:hAnchor="margin" w:xAlign="center" w:y="1"/>
    </w:pPr>
    <w:rPr>
      <w:lang w:bidi="fa-IR"/>
    </w:rPr>
  </w:style>
  <w:style w:type="paragraph" w:customStyle="1" w:styleId="ReferencesFarsi">
    <w:name w:val="ReferencesFarsi"/>
    <w:basedOn w:val="References"/>
    <w:rsid w:val="00F5690B"/>
  </w:style>
  <w:style w:type="paragraph" w:customStyle="1" w:styleId="FramedFigure">
    <w:name w:val="Framed Figure"/>
    <w:basedOn w:val="FigurePosition"/>
    <w:autoRedefine/>
    <w:rsid w:val="008764A8"/>
    <w:pPr>
      <w:framePr w:w="7052" w:wrap="around" w:hAnchor="page" w:x="2422" w:yAlign="top"/>
    </w:pPr>
  </w:style>
  <w:style w:type="paragraph" w:customStyle="1" w:styleId="ReferencesFarsi0">
    <w:name w:val="References(Farsi)"/>
    <w:basedOn w:val="ReferencesFarsi"/>
    <w:rsid w:val="0037408A"/>
    <w:pPr>
      <w:bidi/>
    </w:pPr>
  </w:style>
  <w:style w:type="paragraph" w:customStyle="1" w:styleId="AbstractEnglish">
    <w:name w:val="Abstract(English)"/>
    <w:basedOn w:val="Abstract"/>
    <w:autoRedefine/>
    <w:rsid w:val="009D543E"/>
  </w:style>
  <w:style w:type="paragraph" w:customStyle="1" w:styleId="TitleEnglish">
    <w:name w:val="Title(English)"/>
    <w:basedOn w:val="Title"/>
    <w:autoRedefine/>
    <w:rsid w:val="0023447C"/>
    <w:pPr>
      <w:framePr w:wrap="auto" w:vAnchor="margin" w:xAlign="left" w:yAlign="inline"/>
      <w:bidi w:val="0"/>
    </w:pPr>
  </w:style>
  <w:style w:type="paragraph" w:customStyle="1" w:styleId="AuthorsEnglish">
    <w:name w:val="Authors( English)"/>
    <w:basedOn w:val="Authors"/>
    <w:next w:val="AbstractEnglish"/>
    <w:autoRedefine/>
    <w:rsid w:val="0023447C"/>
    <w:pPr>
      <w:framePr w:wrap="auto" w:vAnchor="margin" w:xAlign="left" w:yAlign="inline"/>
      <w:bidi w:val="0"/>
    </w:pPr>
  </w:style>
  <w:style w:type="paragraph" w:customStyle="1" w:styleId="AffiliationsEnglish">
    <w:name w:val="Affiliations(English)"/>
    <w:basedOn w:val="Affiliations"/>
    <w:autoRedefine/>
    <w:rsid w:val="0023447C"/>
    <w:pPr>
      <w:framePr w:wrap="auto" w:vAnchor="margin" w:xAlign="left" w:yAlign="inline"/>
      <w:bidi w:val="0"/>
    </w:pPr>
  </w:style>
  <w:style w:type="paragraph" w:customStyle="1" w:styleId="AuthorsEnglisht">
    <w:name w:val="Authors( English)t"/>
    <w:basedOn w:val="AuthorsEnglish"/>
    <w:rsid w:val="0023447C"/>
    <w:rPr>
      <w:szCs w:val="20"/>
    </w:rPr>
  </w:style>
  <w:style w:type="paragraph" w:customStyle="1" w:styleId="EndNoteBibliography">
    <w:name w:val="EndNote Bibliography"/>
    <w:basedOn w:val="Normal"/>
    <w:link w:val="EndNoteBibliographyChar"/>
    <w:rsid w:val="000A614F"/>
    <w:pPr>
      <w:overflowPunct/>
      <w:autoSpaceDE/>
      <w:autoSpaceDN/>
      <w:bidi w:val="0"/>
      <w:adjustRightInd/>
      <w:spacing w:after="200"/>
      <w:jc w:val="left"/>
      <w:textAlignment w:val="auto"/>
    </w:pPr>
    <w:rPr>
      <w:rFonts w:eastAsia="Calibri" w:cs="Times New Roman"/>
      <w:noProof/>
      <w:szCs w:val="22"/>
    </w:rPr>
  </w:style>
  <w:style w:type="character" w:customStyle="1" w:styleId="EndNoteBibliographyChar">
    <w:name w:val="EndNote Bibliography Char"/>
    <w:link w:val="EndNoteBibliography"/>
    <w:rsid w:val="000A614F"/>
    <w:rPr>
      <w:rFonts w:eastAsia="Calibri" w:cs="Times New Roman"/>
      <w:noProof/>
      <w:szCs w:val="22"/>
    </w:rPr>
  </w:style>
  <w:style w:type="paragraph" w:customStyle="1" w:styleId="EndNoteBibliographyTitle">
    <w:name w:val="EndNote Bibliography Title"/>
    <w:basedOn w:val="Normal"/>
    <w:link w:val="EndNoteBibliographyTitleChar"/>
    <w:autoRedefine/>
    <w:rsid w:val="0094366B"/>
    <w:pPr>
      <w:jc w:val="center"/>
    </w:pPr>
    <w:rPr>
      <w:rFonts w:cs="Times New Roman"/>
      <w:noProof/>
    </w:rPr>
  </w:style>
  <w:style w:type="character" w:customStyle="1" w:styleId="EndNoteBibliographyTitleChar">
    <w:name w:val="EndNote Bibliography Title Char"/>
    <w:link w:val="EndNoteBibliographyTitle"/>
    <w:rsid w:val="0094366B"/>
    <w:rPr>
      <w:rFonts w:cs="Times New Roman"/>
      <w:noProof/>
      <w:szCs w:val="24"/>
    </w:rPr>
  </w:style>
  <w:style w:type="paragraph" w:styleId="BalloonText">
    <w:name w:val="Balloon Text"/>
    <w:basedOn w:val="Normal"/>
    <w:link w:val="BalloonTextChar"/>
    <w:rsid w:val="000E37F4"/>
    <w:rPr>
      <w:rFonts w:ascii="Tahoma" w:hAnsi="Tahoma" w:cs="Tahoma"/>
      <w:sz w:val="16"/>
      <w:szCs w:val="16"/>
    </w:rPr>
  </w:style>
  <w:style w:type="character" w:customStyle="1" w:styleId="BalloonTextChar">
    <w:name w:val="Balloon Text Char"/>
    <w:basedOn w:val="DefaultParagraphFont"/>
    <w:link w:val="BalloonText"/>
    <w:rsid w:val="000E37F4"/>
    <w:rPr>
      <w:rFonts w:ascii="Tahoma" w:hAnsi="Tahoma" w:cs="Tahoma"/>
      <w:sz w:val="16"/>
      <w:szCs w:val="16"/>
    </w:rPr>
  </w:style>
  <w:style w:type="character" w:styleId="PlaceholderText">
    <w:name w:val="Placeholder Text"/>
    <w:basedOn w:val="DefaultParagraphFont"/>
    <w:uiPriority w:val="99"/>
    <w:semiHidden/>
    <w:rsid w:val="00370916"/>
    <w:rPr>
      <w:color w:val="808080"/>
    </w:rPr>
  </w:style>
  <w:style w:type="character" w:customStyle="1" w:styleId="nowrap1">
    <w:name w:val="nowrap1"/>
    <w:basedOn w:val="DefaultParagraphFont"/>
    <w:rsid w:val="00025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649096">
      <w:bodyDiv w:val="1"/>
      <w:marLeft w:val="0"/>
      <w:marRight w:val="0"/>
      <w:marTop w:val="0"/>
      <w:marBottom w:val="0"/>
      <w:divBdr>
        <w:top w:val="none" w:sz="0" w:space="0" w:color="auto"/>
        <w:left w:val="none" w:sz="0" w:space="0" w:color="auto"/>
        <w:bottom w:val="none" w:sz="0" w:space="0" w:color="auto"/>
        <w:right w:val="none" w:sz="0" w:space="0" w:color="auto"/>
      </w:divBdr>
    </w:div>
    <w:div w:id="16998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680C5-D649-45D8-9D1D-F0EC18AAA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1859</TotalTime>
  <Pages>6</Pages>
  <Words>3905</Words>
  <Characters>17339</Characters>
  <Application>Microsoft Office Word</Application>
  <DocSecurity>0</DocSecurity>
  <Lines>642</Lines>
  <Paragraphs>331</Paragraphs>
  <ScaleCrop>false</ScaleCrop>
  <HeadingPairs>
    <vt:vector size="2" baseType="variant">
      <vt:variant>
        <vt:lpstr>Title</vt:lpstr>
      </vt:variant>
      <vt:variant>
        <vt:i4>1</vt:i4>
      </vt:variant>
    </vt:vector>
  </HeadingPairs>
  <TitlesOfParts>
    <vt:vector size="1" baseType="lpstr">
      <vt:lpstr>Paper template</vt:lpstr>
    </vt:vector>
  </TitlesOfParts>
  <Company>ICEE2012</Company>
  <LinksUpToDate>false</LinksUpToDate>
  <CharactersWithSpaces>20913</CharactersWithSpaces>
  <SharedDoc>false</SharedDoc>
  <HLinks>
    <vt:vector size="66" baseType="variant">
      <vt:variant>
        <vt:i4>4194315</vt:i4>
      </vt:variant>
      <vt:variant>
        <vt:i4>59</vt:i4>
      </vt:variant>
      <vt:variant>
        <vt:i4>0</vt:i4>
      </vt:variant>
      <vt:variant>
        <vt:i4>5</vt:i4>
      </vt:variant>
      <vt:variant>
        <vt:lpwstr/>
      </vt:variant>
      <vt:variant>
        <vt:lpwstr>_ENREF_10</vt:lpwstr>
      </vt:variant>
      <vt:variant>
        <vt:i4>4784139</vt:i4>
      </vt:variant>
      <vt:variant>
        <vt:i4>56</vt:i4>
      </vt:variant>
      <vt:variant>
        <vt:i4>0</vt:i4>
      </vt:variant>
      <vt:variant>
        <vt:i4>5</vt:i4>
      </vt:variant>
      <vt:variant>
        <vt:lpwstr/>
      </vt:variant>
      <vt:variant>
        <vt:lpwstr>_ENREF_8</vt:lpwstr>
      </vt:variant>
      <vt:variant>
        <vt:i4>4587531</vt:i4>
      </vt:variant>
      <vt:variant>
        <vt:i4>48</vt:i4>
      </vt:variant>
      <vt:variant>
        <vt:i4>0</vt:i4>
      </vt:variant>
      <vt:variant>
        <vt:i4>5</vt:i4>
      </vt:variant>
      <vt:variant>
        <vt:lpwstr/>
      </vt:variant>
      <vt:variant>
        <vt:lpwstr>_ENREF_7</vt:lpwstr>
      </vt:variant>
      <vt:variant>
        <vt:i4>4653067</vt:i4>
      </vt:variant>
      <vt:variant>
        <vt:i4>40</vt:i4>
      </vt:variant>
      <vt:variant>
        <vt:i4>0</vt:i4>
      </vt:variant>
      <vt:variant>
        <vt:i4>5</vt:i4>
      </vt:variant>
      <vt:variant>
        <vt:lpwstr/>
      </vt:variant>
      <vt:variant>
        <vt:lpwstr>_ENREF_6</vt:lpwstr>
      </vt:variant>
      <vt:variant>
        <vt:i4>4521995</vt:i4>
      </vt:variant>
      <vt:variant>
        <vt:i4>37</vt:i4>
      </vt:variant>
      <vt:variant>
        <vt:i4>0</vt:i4>
      </vt:variant>
      <vt:variant>
        <vt:i4>5</vt:i4>
      </vt:variant>
      <vt:variant>
        <vt:lpwstr/>
      </vt:variant>
      <vt:variant>
        <vt:lpwstr>_ENREF_4</vt:lpwstr>
      </vt:variant>
      <vt:variant>
        <vt:i4>4653067</vt:i4>
      </vt:variant>
      <vt:variant>
        <vt:i4>29</vt:i4>
      </vt:variant>
      <vt:variant>
        <vt:i4>0</vt:i4>
      </vt:variant>
      <vt:variant>
        <vt:i4>5</vt:i4>
      </vt:variant>
      <vt:variant>
        <vt:lpwstr/>
      </vt:variant>
      <vt:variant>
        <vt:lpwstr>_ENREF_6</vt:lpwstr>
      </vt:variant>
      <vt:variant>
        <vt:i4>4456459</vt:i4>
      </vt:variant>
      <vt:variant>
        <vt:i4>23</vt:i4>
      </vt:variant>
      <vt:variant>
        <vt:i4>0</vt:i4>
      </vt:variant>
      <vt:variant>
        <vt:i4>5</vt:i4>
      </vt:variant>
      <vt:variant>
        <vt:lpwstr/>
      </vt:variant>
      <vt:variant>
        <vt:lpwstr>_ENREF_5</vt:lpwstr>
      </vt:variant>
      <vt:variant>
        <vt:i4>4521995</vt:i4>
      </vt:variant>
      <vt:variant>
        <vt:i4>17</vt:i4>
      </vt:variant>
      <vt:variant>
        <vt:i4>0</vt:i4>
      </vt:variant>
      <vt:variant>
        <vt:i4>5</vt:i4>
      </vt:variant>
      <vt:variant>
        <vt:lpwstr/>
      </vt:variant>
      <vt:variant>
        <vt:lpwstr>_ENREF_4</vt:lpwstr>
      </vt:variant>
      <vt:variant>
        <vt:i4>4325387</vt:i4>
      </vt:variant>
      <vt:variant>
        <vt:i4>11</vt:i4>
      </vt:variant>
      <vt:variant>
        <vt:i4>0</vt:i4>
      </vt:variant>
      <vt:variant>
        <vt:i4>5</vt:i4>
      </vt:variant>
      <vt:variant>
        <vt:lpwstr/>
      </vt:variant>
      <vt:variant>
        <vt:lpwstr>_ENREF_3</vt:lpwstr>
      </vt:variant>
      <vt:variant>
        <vt:i4>4390923</vt:i4>
      </vt:variant>
      <vt:variant>
        <vt:i4>8</vt:i4>
      </vt:variant>
      <vt:variant>
        <vt:i4>0</vt:i4>
      </vt:variant>
      <vt:variant>
        <vt:i4>5</vt:i4>
      </vt:variant>
      <vt:variant>
        <vt:lpwstr/>
      </vt:variant>
      <vt:variant>
        <vt:lpwstr>_ENREF_2</vt:lpwstr>
      </vt:variant>
      <vt:variant>
        <vt:i4>4194315</vt:i4>
      </vt:variant>
      <vt:variant>
        <vt:i4>2</vt:i4>
      </vt:variant>
      <vt:variant>
        <vt:i4>0</vt:i4>
      </vt:variant>
      <vt:variant>
        <vt:i4>5</vt:i4>
      </vt:variant>
      <vt:variant>
        <vt:lpwstr/>
      </vt:variant>
      <vt:variant>
        <vt:lpwstr>_ENREF_1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ICEE2012</dc:creator>
  <cp:lastModifiedBy>RZ</cp:lastModifiedBy>
  <cp:revision>14</cp:revision>
  <cp:lastPrinted>2015-12-03T19:10:00Z</cp:lastPrinted>
  <dcterms:created xsi:type="dcterms:W3CDTF">2015-12-02T09:22:00Z</dcterms:created>
  <dcterms:modified xsi:type="dcterms:W3CDTF">2015-12-03T19:11:00Z</dcterms:modified>
</cp:coreProperties>
</file>