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CBB" w:rsidRPr="00DA1DD0" w:rsidRDefault="00A16609" w:rsidP="00941975">
      <w:pPr>
        <w:pStyle w:val="Title"/>
        <w:framePr w:wrap="around"/>
        <w:rPr>
          <w:rtl/>
          <w:lang w:val="en-US"/>
        </w:rPr>
      </w:pPr>
      <w:r>
        <w:rPr>
          <w:rFonts w:hint="cs"/>
          <w:rtl/>
        </w:rPr>
        <w:t>طراحی و ساخت شبکه تغذیه بهینه</w:t>
      </w:r>
      <w:r w:rsidR="003204A2">
        <w:rPr>
          <w:rFonts w:hint="cs"/>
          <w:rtl/>
        </w:rPr>
        <w:t xml:space="preserve"> برای یک</w:t>
      </w:r>
      <w:r>
        <w:rPr>
          <w:rFonts w:hint="cs"/>
          <w:rtl/>
        </w:rPr>
        <w:t xml:space="preserve"> آرایه خطی منوپالس</w:t>
      </w:r>
    </w:p>
    <w:p w:rsidR="00B96CBB" w:rsidRPr="00D53C11" w:rsidRDefault="00B96CBB" w:rsidP="00B96CBB">
      <w:pPr>
        <w:rPr>
          <w:rFonts w:cs="Nazanin"/>
          <w:rtl/>
        </w:rPr>
      </w:pPr>
    </w:p>
    <w:p w:rsidR="00B96CBB" w:rsidRPr="008764A8" w:rsidRDefault="00A16609" w:rsidP="00A16609">
      <w:pPr>
        <w:pStyle w:val="Authors"/>
        <w:framePr w:wrap="around"/>
      </w:pPr>
      <w:r>
        <w:rPr>
          <w:rFonts w:hint="cs"/>
          <w:rtl/>
        </w:rPr>
        <w:t>علی جعفرآبادی</w:t>
      </w:r>
      <w:r w:rsidR="00B96CBB" w:rsidRPr="008764A8">
        <w:rPr>
          <w:rFonts w:hint="cs"/>
          <w:vertAlign w:val="superscript"/>
          <w:rtl/>
        </w:rPr>
        <w:t>1</w:t>
      </w:r>
      <w:r w:rsidR="00B96CBB" w:rsidRPr="008764A8">
        <w:rPr>
          <w:rFonts w:hint="cs"/>
          <w:rtl/>
        </w:rPr>
        <w:t xml:space="preserve">، </w:t>
      </w:r>
      <w:r>
        <w:rPr>
          <w:rFonts w:hint="cs"/>
          <w:rtl/>
        </w:rPr>
        <w:t>کیوان فرورقی</w:t>
      </w:r>
      <w:r w:rsidR="00B96CBB" w:rsidRPr="008764A8">
        <w:rPr>
          <w:rFonts w:hint="cs"/>
          <w:vertAlign w:val="superscript"/>
          <w:rtl/>
        </w:rPr>
        <w:t>2</w:t>
      </w:r>
      <w:r w:rsidR="00B96CBB" w:rsidRPr="008764A8">
        <w:rPr>
          <w:rFonts w:hint="cs"/>
          <w:rtl/>
        </w:rPr>
        <w:t xml:space="preserve"> </w:t>
      </w:r>
    </w:p>
    <w:p w:rsidR="00B96CBB" w:rsidRPr="00C34F75" w:rsidRDefault="00B96CBB" w:rsidP="00A16609">
      <w:pPr>
        <w:pStyle w:val="Affiliations"/>
        <w:framePr w:wrap="around"/>
        <w:rPr>
          <w:lang w:bidi="fa-IR"/>
        </w:rPr>
      </w:pPr>
      <w:r w:rsidRPr="00B0572B">
        <w:rPr>
          <w:rFonts w:hint="cs"/>
          <w:vertAlign w:val="superscript"/>
          <w:rtl/>
          <w:lang w:bidi="fa-IR"/>
        </w:rPr>
        <w:t>1</w:t>
      </w:r>
      <w:r w:rsidR="00A16609">
        <w:rPr>
          <w:rFonts w:hint="cs"/>
          <w:rtl/>
          <w:lang w:bidi="fa-IR"/>
        </w:rPr>
        <w:t>دانشجوی دکتری مخابرات میدان دانشگاه تربیت مدرس</w:t>
      </w:r>
      <w:r>
        <w:rPr>
          <w:rFonts w:hint="cs"/>
          <w:rtl/>
          <w:lang w:bidi="fa-IR"/>
        </w:rPr>
        <w:t xml:space="preserve">، </w:t>
      </w:r>
      <w:r w:rsidR="00A16609">
        <w:rPr>
          <w:lang w:bidi="fa-IR"/>
        </w:rPr>
        <w:t>a.jafarabadi</w:t>
      </w:r>
      <w:r>
        <w:rPr>
          <w:lang w:bidi="fa-IR"/>
        </w:rPr>
        <w:t>@</w:t>
      </w:r>
      <w:r w:rsidR="00A16609">
        <w:rPr>
          <w:lang w:bidi="fa-IR"/>
        </w:rPr>
        <w:t>modares.ac.ir</w:t>
      </w:r>
    </w:p>
    <w:p w:rsidR="00B96CBB" w:rsidRPr="00C34F75" w:rsidRDefault="00B96CBB" w:rsidP="00A16609">
      <w:pPr>
        <w:pStyle w:val="Affiliations"/>
        <w:framePr w:wrap="around"/>
        <w:rPr>
          <w:rtl/>
          <w:lang w:bidi="fa-IR"/>
        </w:rPr>
      </w:pPr>
      <w:r w:rsidRPr="00B0572B">
        <w:rPr>
          <w:rFonts w:hint="cs"/>
          <w:vertAlign w:val="superscript"/>
          <w:rtl/>
          <w:lang w:bidi="fa-IR"/>
        </w:rPr>
        <w:t>2</w:t>
      </w:r>
      <w:r w:rsidR="00A16609">
        <w:rPr>
          <w:rFonts w:hint="cs"/>
          <w:rtl/>
          <w:lang w:bidi="fa-IR"/>
        </w:rPr>
        <w:t>استاد دانشگاه تربیت مدرس</w:t>
      </w:r>
      <w:r>
        <w:rPr>
          <w:rFonts w:hint="cs"/>
          <w:rtl/>
          <w:lang w:bidi="fa-IR"/>
        </w:rPr>
        <w:t xml:space="preserve">، </w:t>
      </w:r>
      <w:r w:rsidR="00A16609">
        <w:rPr>
          <w:lang w:bidi="fa-IR"/>
        </w:rPr>
        <w:t>keyvan_f@modares.ac.ir</w:t>
      </w:r>
    </w:p>
    <w:p w:rsidR="00B96CBB" w:rsidRDefault="00B96CBB" w:rsidP="00B96CBB">
      <w:pPr>
        <w:pStyle w:val="Abstract"/>
        <w:rPr>
          <w:rtl/>
        </w:rPr>
      </w:pPr>
    </w:p>
    <w:p w:rsidR="00B96CBB" w:rsidRPr="008764A8" w:rsidRDefault="00B96CBB" w:rsidP="005F0E2A">
      <w:pPr>
        <w:pStyle w:val="Abstract"/>
        <w:rPr>
          <w:rtl/>
        </w:rPr>
      </w:pPr>
      <w:r w:rsidRPr="008764A8">
        <w:rPr>
          <w:rtl/>
        </w:rPr>
        <w:t>چکيده</w:t>
      </w:r>
      <w:r w:rsidRPr="008764A8">
        <w:rPr>
          <w:rFonts w:hint="cs"/>
          <w:rtl/>
        </w:rPr>
        <w:t xml:space="preserve"> - </w:t>
      </w:r>
      <w:r w:rsidR="00341B82">
        <w:rPr>
          <w:rFonts w:hint="cs"/>
          <w:rtl/>
        </w:rPr>
        <w:t xml:space="preserve">در طراحی آرایه منوپالس، برای رسیدن به پترن مناسب و سطح لوب های کناری پایین در </w:t>
      </w:r>
      <w:r w:rsidR="00E8527D">
        <w:rPr>
          <w:rFonts w:hint="cs"/>
          <w:rtl/>
        </w:rPr>
        <w:t>هر دو کانال</w:t>
      </w:r>
      <w:r w:rsidR="00341B82">
        <w:rPr>
          <w:rFonts w:hint="cs"/>
          <w:rtl/>
        </w:rPr>
        <w:t xml:space="preserve"> مجموع و تفاضل،</w:t>
      </w:r>
      <w:r w:rsidR="005F0E2A">
        <w:rPr>
          <w:rFonts w:hint="cs"/>
          <w:rtl/>
        </w:rPr>
        <w:t xml:space="preserve"> </w:t>
      </w:r>
      <w:r w:rsidR="00341B82">
        <w:rPr>
          <w:rFonts w:hint="cs"/>
          <w:rtl/>
        </w:rPr>
        <w:t xml:space="preserve">توزیع های متفاوتی </w:t>
      </w:r>
      <w:r w:rsidR="005F0E2A">
        <w:rPr>
          <w:rFonts w:hint="cs"/>
          <w:rtl/>
        </w:rPr>
        <w:t xml:space="preserve"> وجود دارد</w:t>
      </w:r>
      <w:r w:rsidR="00341B82">
        <w:rPr>
          <w:rFonts w:hint="cs"/>
          <w:rtl/>
        </w:rPr>
        <w:t>.</w:t>
      </w:r>
      <w:r w:rsidR="006B28D0">
        <w:rPr>
          <w:rFonts w:hint="cs"/>
          <w:rtl/>
        </w:rPr>
        <w:t xml:space="preserve"> </w:t>
      </w:r>
      <w:r w:rsidR="00220CF0">
        <w:rPr>
          <w:rFonts w:hint="cs"/>
          <w:rtl/>
        </w:rPr>
        <w:t xml:space="preserve">برای کانال مجموع، معمولا از توزیع تیلوریا چبی شف </w:t>
      </w:r>
      <w:r w:rsidR="00E8527D">
        <w:rPr>
          <w:rFonts w:hint="cs"/>
          <w:rtl/>
        </w:rPr>
        <w:t xml:space="preserve">یا مشابه آنها </w:t>
      </w:r>
      <w:r w:rsidR="00220CF0">
        <w:rPr>
          <w:rFonts w:hint="cs"/>
          <w:rtl/>
        </w:rPr>
        <w:t xml:space="preserve">و برای کانال  تفاضل از توزیع بیلیس استفاده می گردد. </w:t>
      </w:r>
      <w:r w:rsidR="005F0E2A">
        <w:rPr>
          <w:rFonts w:hint="cs"/>
          <w:rtl/>
        </w:rPr>
        <w:t>بدین منظور</w:t>
      </w:r>
      <w:r w:rsidR="00EB6B16">
        <w:rPr>
          <w:rFonts w:hint="cs"/>
          <w:rtl/>
        </w:rPr>
        <w:t xml:space="preserve"> معمولا آرایه به چند زیر آرایه تقسیم شده و برای هر زیر آرایه شبکه مجموع و تفاضل جداگانه در نظر گرفته شده و در نهایت خروجی آنها با وزن دهی خاصی باهم ترکیب می گردند</w:t>
      </w:r>
      <w:r w:rsidR="0037534D">
        <w:rPr>
          <w:rFonts w:hint="cs"/>
          <w:rtl/>
        </w:rPr>
        <w:t>.</w:t>
      </w:r>
      <w:r w:rsidR="00E8527D">
        <w:rPr>
          <w:rFonts w:hint="cs"/>
          <w:rtl/>
        </w:rPr>
        <w:t xml:space="preserve"> </w:t>
      </w:r>
      <w:r w:rsidR="00EB6B16">
        <w:rPr>
          <w:rFonts w:hint="cs"/>
          <w:rtl/>
        </w:rPr>
        <w:t xml:space="preserve">هر چه تعداد زیر آرایه ها کمتر باشد، </w:t>
      </w:r>
      <w:r w:rsidR="00E8527D">
        <w:rPr>
          <w:rFonts w:hint="cs"/>
          <w:rtl/>
        </w:rPr>
        <w:t xml:space="preserve">پیچیدگی و حجم شبکه تغذیه و </w:t>
      </w:r>
      <w:r w:rsidR="00EB6B16">
        <w:rPr>
          <w:rFonts w:hint="cs"/>
          <w:rtl/>
        </w:rPr>
        <w:t xml:space="preserve">هزینه ساخت و </w:t>
      </w:r>
      <w:r w:rsidR="00E8527D">
        <w:rPr>
          <w:rFonts w:hint="cs"/>
          <w:rtl/>
        </w:rPr>
        <w:t>نگهداری ان بطور موثر کاهش می یابد.</w:t>
      </w:r>
      <w:r w:rsidR="0037534D">
        <w:rPr>
          <w:rFonts w:hint="cs"/>
          <w:rtl/>
        </w:rPr>
        <w:t xml:space="preserve"> در این مقاله</w:t>
      </w:r>
      <w:r w:rsidR="009F174E">
        <w:rPr>
          <w:rFonts w:hint="cs"/>
          <w:rtl/>
        </w:rPr>
        <w:t xml:space="preserve"> برای یک آرایه خطی 24 تایی،</w:t>
      </w:r>
      <w:r w:rsidR="0037534D">
        <w:rPr>
          <w:rFonts w:hint="cs"/>
          <w:rtl/>
        </w:rPr>
        <w:t xml:space="preserve"> یک شبکه تغذیه جدید و بهینه و  بدون تلف </w:t>
      </w:r>
      <w:r w:rsidR="00EB6B16">
        <w:rPr>
          <w:rFonts w:hint="cs"/>
          <w:rtl/>
        </w:rPr>
        <w:t>ایجاد</w:t>
      </w:r>
      <w:r w:rsidR="0037534D">
        <w:rPr>
          <w:rFonts w:hint="cs"/>
          <w:rtl/>
        </w:rPr>
        <w:t xml:space="preserve"> شده است که</w:t>
      </w:r>
      <w:r w:rsidR="009F174E">
        <w:rPr>
          <w:rFonts w:hint="cs"/>
          <w:rtl/>
        </w:rPr>
        <w:t xml:space="preserve"> در ان کل آرایه  </w:t>
      </w:r>
      <w:r w:rsidR="00EB6B16">
        <w:rPr>
          <w:rFonts w:hint="cs"/>
          <w:rtl/>
        </w:rPr>
        <w:t xml:space="preserve">تنها </w:t>
      </w:r>
      <w:r w:rsidR="009F174E">
        <w:rPr>
          <w:rFonts w:hint="cs"/>
          <w:rtl/>
        </w:rPr>
        <w:t>به سه زیر آرایه 8 تایی تقسیم شده</w:t>
      </w:r>
      <w:r w:rsidR="005F0E2A">
        <w:rPr>
          <w:rFonts w:hint="cs"/>
          <w:rtl/>
        </w:rPr>
        <w:t xml:space="preserve"> است. </w:t>
      </w:r>
      <w:r w:rsidR="00EB6B16">
        <w:rPr>
          <w:rFonts w:hint="cs"/>
          <w:rtl/>
        </w:rPr>
        <w:t xml:space="preserve"> </w:t>
      </w:r>
      <w:r w:rsidR="00C85347">
        <w:rPr>
          <w:rFonts w:hint="cs"/>
          <w:rtl/>
        </w:rPr>
        <w:t>با استفاده از</w:t>
      </w:r>
      <w:r w:rsidR="00EB6B16">
        <w:rPr>
          <w:rFonts w:hint="cs"/>
          <w:rtl/>
        </w:rPr>
        <w:t xml:space="preserve"> یک </w:t>
      </w:r>
      <w:r w:rsidR="005F0E2A">
        <w:rPr>
          <w:rFonts w:hint="cs"/>
          <w:rtl/>
        </w:rPr>
        <w:t>شبکه</w:t>
      </w:r>
      <w:r w:rsidR="00EB6B16">
        <w:rPr>
          <w:rFonts w:hint="cs"/>
          <w:rtl/>
        </w:rPr>
        <w:t xml:space="preserve"> توزیع ابداعی در زیر آرایه میانی و با </w:t>
      </w:r>
      <w:r w:rsidR="00C85347">
        <w:rPr>
          <w:rFonts w:hint="cs"/>
          <w:rtl/>
        </w:rPr>
        <w:t>کمک</w:t>
      </w:r>
      <w:r w:rsidR="00EB6B16">
        <w:rPr>
          <w:rFonts w:hint="cs"/>
          <w:rtl/>
        </w:rPr>
        <w:t xml:space="preserve"> الگوریتم ژنتیک</w:t>
      </w:r>
      <w:r w:rsidR="00C85347">
        <w:rPr>
          <w:rFonts w:hint="cs"/>
          <w:rtl/>
        </w:rPr>
        <w:t xml:space="preserve">، </w:t>
      </w:r>
      <w:r w:rsidR="00EB6B16">
        <w:rPr>
          <w:rFonts w:hint="cs"/>
          <w:rtl/>
        </w:rPr>
        <w:t xml:space="preserve">یک توزیع </w:t>
      </w:r>
      <w:r w:rsidR="003D0C8E">
        <w:rPr>
          <w:rFonts w:hint="cs"/>
          <w:rtl/>
        </w:rPr>
        <w:t xml:space="preserve">با تقریب </w:t>
      </w:r>
      <w:r w:rsidR="005F0E2A">
        <w:rPr>
          <w:rFonts w:hint="cs"/>
          <w:rtl/>
        </w:rPr>
        <w:t xml:space="preserve">بسیار </w:t>
      </w:r>
      <w:r w:rsidR="003D0C8E">
        <w:rPr>
          <w:rFonts w:hint="cs"/>
          <w:rtl/>
        </w:rPr>
        <w:t>نزدیک به تیلور و بیلیس، به ترتیب در کانال های مجموع و تفاضل ایجاد گردیده است.</w:t>
      </w:r>
      <w:r w:rsidR="009F174E">
        <w:rPr>
          <w:rFonts w:hint="cs"/>
          <w:rtl/>
        </w:rPr>
        <w:t xml:space="preserve"> </w:t>
      </w:r>
    </w:p>
    <w:p w:rsidR="00B96CBB" w:rsidRPr="008764A8" w:rsidRDefault="00B96CBB" w:rsidP="00B7388E">
      <w:pPr>
        <w:pStyle w:val="Index"/>
        <w:rPr>
          <w:rtl/>
        </w:rPr>
      </w:pPr>
      <w:r w:rsidRPr="008764A8">
        <w:rPr>
          <w:rtl/>
        </w:rPr>
        <w:t xml:space="preserve">كليد واژه- </w:t>
      </w:r>
      <w:r w:rsidR="00B7388E">
        <w:rPr>
          <w:rFonts w:hint="cs"/>
          <w:rtl/>
        </w:rPr>
        <w:t xml:space="preserve"> آرایه خطی، آنتن، شبکه تغذیه، منوپالس</w:t>
      </w:r>
      <w:r w:rsidRPr="008764A8">
        <w:t>.</w:t>
      </w:r>
    </w:p>
    <w:p w:rsidR="00B96CBB" w:rsidRPr="00D53C11" w:rsidRDefault="00B96CBB" w:rsidP="00B96CBB">
      <w:pPr>
        <w:pStyle w:val="Abstract"/>
      </w:pPr>
    </w:p>
    <w:p w:rsidR="00B96CBB" w:rsidRPr="00D53C11" w:rsidRDefault="00B96CBB" w:rsidP="00B96CBB">
      <w:pPr>
        <w:pStyle w:val="Abstract"/>
        <w:rPr>
          <w:rtl/>
        </w:rPr>
        <w:sectPr w:rsidR="00B96CBB" w:rsidRPr="00D53C11" w:rsidSect="00AF6820">
          <w:headerReference w:type="even" r:id="rId9"/>
          <w:footerReference w:type="even" r:id="rId10"/>
          <w:footerReference w:type="default" r:id="rId11"/>
          <w:endnotePr>
            <w:numFmt w:val="lowerLetter"/>
          </w:endnotePr>
          <w:type w:val="continuous"/>
          <w:pgSz w:w="11906" w:h="16838" w:code="9"/>
          <w:pgMar w:top="1588" w:right="1134" w:bottom="1418" w:left="1134" w:header="851" w:footer="567" w:gutter="0"/>
          <w:cols w:space="374"/>
          <w:bidi/>
          <w:rtlGutter/>
        </w:sectPr>
      </w:pPr>
    </w:p>
    <w:p w:rsidR="00B96CBB" w:rsidRPr="008764A8" w:rsidRDefault="00B96CBB" w:rsidP="00B96CBB">
      <w:pPr>
        <w:pStyle w:val="Heading1"/>
      </w:pPr>
      <w:r w:rsidRPr="008764A8">
        <w:rPr>
          <w:rtl/>
        </w:rPr>
        <w:lastRenderedPageBreak/>
        <w:t>مقدمه</w:t>
      </w:r>
    </w:p>
    <w:p w:rsidR="00E82042" w:rsidRDefault="00E82042" w:rsidP="005F0E2A">
      <w:pPr>
        <w:rPr>
          <w:rtl/>
          <w:lang w:bidi="fa-IR"/>
        </w:rPr>
      </w:pPr>
      <w:r w:rsidRPr="00B26104">
        <w:rPr>
          <w:rFonts w:hint="cs"/>
          <w:rtl/>
        </w:rPr>
        <w:t>آنتن</w:t>
      </w:r>
      <w:r w:rsidRPr="00B26104">
        <w:rPr>
          <w:rtl/>
        </w:rPr>
        <w:t xml:space="preserve"> </w:t>
      </w:r>
      <w:r w:rsidRPr="00B26104">
        <w:rPr>
          <w:rFonts w:hint="cs"/>
          <w:rtl/>
        </w:rPr>
        <w:t>های</w:t>
      </w:r>
      <w:r>
        <w:rPr>
          <w:rFonts w:hint="cs"/>
          <w:rtl/>
        </w:rPr>
        <w:t xml:space="preserve"> آرایه</w:t>
      </w:r>
      <w:r w:rsidRPr="00B26104">
        <w:rPr>
          <w:rtl/>
        </w:rPr>
        <w:t xml:space="preserve"> </w:t>
      </w:r>
      <w:r w:rsidRPr="00B26104">
        <w:rPr>
          <w:rFonts w:hint="cs"/>
          <w:rtl/>
        </w:rPr>
        <w:t>منوپالس</w:t>
      </w:r>
      <w:r w:rsidR="007F0332">
        <w:rPr>
          <w:rFonts w:hint="cs"/>
          <w:rtl/>
        </w:rPr>
        <w:t xml:space="preserve"> که اغلب برای ردگیری زاویه</w:t>
      </w:r>
      <w:r w:rsidR="005F0E2A">
        <w:rPr>
          <w:rFonts w:hint="cs"/>
          <w:rtl/>
        </w:rPr>
        <w:t xml:space="preserve"> در یک یا دو بعد</w:t>
      </w:r>
      <w:r w:rsidR="007F0332">
        <w:rPr>
          <w:rFonts w:hint="cs"/>
          <w:rtl/>
        </w:rPr>
        <w:t xml:space="preserve"> بکار می روند</w:t>
      </w:r>
      <w:r>
        <w:rPr>
          <w:rFonts w:hint="cs"/>
          <w:rtl/>
        </w:rPr>
        <w:t>، در سامانه های مخابراتی و راداری کاربرد گسترده ای دارند</w:t>
      </w:r>
      <w:r w:rsidR="00DB19E4">
        <w:rPr>
          <w:rFonts w:hint="cs"/>
          <w:rtl/>
        </w:rPr>
        <w:t xml:space="preserve"> </w:t>
      </w:r>
      <w:r w:rsidR="00DB19E4" w:rsidRPr="00DB19E4">
        <w:rPr>
          <w:rtl/>
        </w:rPr>
        <w:t>[</w:t>
      </w:r>
      <w:r w:rsidR="00DB19E4">
        <w:rPr>
          <w:rFonts w:hint="cs"/>
          <w:rtl/>
        </w:rPr>
        <w:t>1</w:t>
      </w:r>
      <w:r w:rsidR="00DB19E4" w:rsidRPr="00DB19E4">
        <w:rPr>
          <w:rtl/>
        </w:rPr>
        <w:t>]</w:t>
      </w:r>
      <w:r w:rsidRPr="00B26104">
        <w:rPr>
          <w:rtl/>
        </w:rPr>
        <w:t>.</w:t>
      </w:r>
      <w:r>
        <w:rPr>
          <w:rFonts w:hint="cs"/>
          <w:rtl/>
        </w:rPr>
        <w:t xml:space="preserve"> در ساده ترین آرایه</w:t>
      </w:r>
      <w:r w:rsidR="00DB19E4">
        <w:rPr>
          <w:rFonts w:hint="cs"/>
          <w:rtl/>
        </w:rPr>
        <w:t xml:space="preserve"> خطی منوپالس از دو عنصر آنتن استفاده می گردد.</w:t>
      </w:r>
      <w:r>
        <w:rPr>
          <w:rFonts w:hint="cs"/>
          <w:rtl/>
        </w:rPr>
        <w:t xml:space="preserve"> خروجی این </w:t>
      </w:r>
      <w:r w:rsidRPr="00B26104">
        <w:rPr>
          <w:rFonts w:hint="cs"/>
          <w:rtl/>
        </w:rPr>
        <w:t>دو</w:t>
      </w:r>
      <w:r w:rsidRPr="00B26104">
        <w:rPr>
          <w:rtl/>
        </w:rPr>
        <w:t xml:space="preserve"> </w:t>
      </w:r>
      <w:r w:rsidR="00DB19E4">
        <w:rPr>
          <w:rFonts w:hint="cs"/>
          <w:rtl/>
        </w:rPr>
        <w:t>عنصر</w:t>
      </w:r>
      <w:r w:rsidRPr="00B26104">
        <w:rPr>
          <w:rtl/>
        </w:rPr>
        <w:t xml:space="preserve"> </w:t>
      </w:r>
      <w:r w:rsidRPr="00B26104">
        <w:rPr>
          <w:rFonts w:hint="cs"/>
          <w:rtl/>
        </w:rPr>
        <w:t>در</w:t>
      </w:r>
      <w:r w:rsidRPr="00B26104">
        <w:rPr>
          <w:rtl/>
        </w:rPr>
        <w:t xml:space="preserve"> </w:t>
      </w:r>
      <w:r w:rsidRPr="00B26104">
        <w:rPr>
          <w:rFonts w:hint="cs"/>
          <w:rtl/>
        </w:rPr>
        <w:t>کانال</w:t>
      </w:r>
      <w:r w:rsidRPr="00B26104">
        <w:rPr>
          <w:rtl/>
        </w:rPr>
        <w:t xml:space="preserve"> </w:t>
      </w:r>
      <w:r w:rsidRPr="00B26104">
        <w:rPr>
          <w:rFonts w:hint="cs"/>
          <w:rtl/>
        </w:rPr>
        <w:t>مجموع</w:t>
      </w:r>
      <w:r w:rsidRPr="00B26104">
        <w:rPr>
          <w:rtl/>
        </w:rPr>
        <w:t xml:space="preserve"> (</w:t>
      </w:r>
      <w:r w:rsidRPr="005F0E2A">
        <w:rPr>
          <w:rFonts w:cs="Times New Roman" w:hint="cs"/>
          <w:sz w:val="14"/>
          <w:szCs w:val="18"/>
          <w:rtl/>
        </w:rPr>
        <w:t>∑</w:t>
      </w:r>
      <w:r w:rsidRPr="00B26104">
        <w:rPr>
          <w:rtl/>
        </w:rPr>
        <w:t xml:space="preserve">) </w:t>
      </w:r>
      <w:r w:rsidRPr="00B26104">
        <w:rPr>
          <w:rFonts w:hint="cs"/>
          <w:rtl/>
        </w:rPr>
        <w:t>بصورت</w:t>
      </w:r>
      <w:r w:rsidRPr="00B26104">
        <w:rPr>
          <w:rtl/>
        </w:rPr>
        <w:t xml:space="preserve"> </w:t>
      </w:r>
      <w:r w:rsidRPr="00B26104">
        <w:rPr>
          <w:rFonts w:hint="cs"/>
          <w:rtl/>
        </w:rPr>
        <w:t>هم</w:t>
      </w:r>
      <w:r w:rsidRPr="00B26104">
        <w:rPr>
          <w:rtl/>
        </w:rPr>
        <w:t xml:space="preserve"> </w:t>
      </w:r>
      <w:r w:rsidRPr="00B26104">
        <w:rPr>
          <w:rFonts w:hint="cs"/>
          <w:rtl/>
        </w:rPr>
        <w:t>فاز</w:t>
      </w:r>
      <w:r w:rsidRPr="00B26104">
        <w:rPr>
          <w:rtl/>
        </w:rPr>
        <w:t xml:space="preserve"> </w:t>
      </w:r>
      <w:r w:rsidRPr="00B26104">
        <w:rPr>
          <w:rFonts w:hint="cs"/>
          <w:rtl/>
        </w:rPr>
        <w:t>جمع</w:t>
      </w:r>
      <w:r w:rsidRPr="00B26104">
        <w:rPr>
          <w:rtl/>
        </w:rPr>
        <w:t xml:space="preserve"> </w:t>
      </w:r>
      <w:r w:rsidRPr="00B26104">
        <w:rPr>
          <w:rFonts w:hint="cs"/>
          <w:rtl/>
        </w:rPr>
        <w:t>شده</w:t>
      </w:r>
      <w:r w:rsidRPr="00B26104">
        <w:rPr>
          <w:rtl/>
        </w:rPr>
        <w:t xml:space="preserve"> </w:t>
      </w:r>
      <w:r w:rsidRPr="00B26104">
        <w:rPr>
          <w:rFonts w:hint="cs"/>
          <w:rtl/>
        </w:rPr>
        <w:t>و</w:t>
      </w:r>
      <w:r w:rsidRPr="00B26104">
        <w:rPr>
          <w:rtl/>
        </w:rPr>
        <w:t xml:space="preserve"> </w:t>
      </w:r>
      <w:r w:rsidRPr="00B26104">
        <w:rPr>
          <w:rFonts w:hint="cs"/>
          <w:rtl/>
        </w:rPr>
        <w:t>یک</w:t>
      </w:r>
      <w:r w:rsidRPr="00B26104">
        <w:rPr>
          <w:rtl/>
        </w:rPr>
        <w:t xml:space="preserve"> </w:t>
      </w:r>
      <w:r>
        <w:rPr>
          <w:rFonts w:hint="cs"/>
          <w:rtl/>
        </w:rPr>
        <w:t>بیم جهتی</w:t>
      </w:r>
      <w:r w:rsidRPr="00B26104">
        <w:rPr>
          <w:rtl/>
        </w:rPr>
        <w:t xml:space="preserve"> </w:t>
      </w:r>
      <w:r w:rsidRPr="00B26104">
        <w:rPr>
          <w:rFonts w:hint="cs"/>
          <w:rtl/>
        </w:rPr>
        <w:t>متشکل</w:t>
      </w:r>
      <w:r w:rsidRPr="00B26104">
        <w:rPr>
          <w:rtl/>
        </w:rPr>
        <w:t xml:space="preserve"> </w:t>
      </w:r>
      <w:r w:rsidRPr="00B26104">
        <w:rPr>
          <w:rFonts w:hint="cs"/>
          <w:rtl/>
        </w:rPr>
        <w:t>از</w:t>
      </w:r>
      <w:r w:rsidRPr="00B26104">
        <w:rPr>
          <w:rtl/>
        </w:rPr>
        <w:t xml:space="preserve"> </w:t>
      </w:r>
      <w:r w:rsidRPr="00B26104">
        <w:rPr>
          <w:rFonts w:hint="cs"/>
          <w:rtl/>
        </w:rPr>
        <w:t>همه</w:t>
      </w:r>
      <w:r w:rsidRPr="00B26104">
        <w:rPr>
          <w:rtl/>
        </w:rPr>
        <w:t xml:space="preserve"> </w:t>
      </w:r>
      <w:r w:rsidRPr="00B26104">
        <w:rPr>
          <w:rFonts w:hint="cs"/>
          <w:rtl/>
        </w:rPr>
        <w:t>عناصر</w:t>
      </w:r>
      <w:r w:rsidRPr="00B26104">
        <w:rPr>
          <w:rtl/>
        </w:rPr>
        <w:t xml:space="preserve"> </w:t>
      </w:r>
      <w:r w:rsidRPr="00B26104">
        <w:rPr>
          <w:rFonts w:hint="cs"/>
          <w:rtl/>
        </w:rPr>
        <w:t>انتن</w:t>
      </w:r>
      <w:r w:rsidRPr="00B26104">
        <w:rPr>
          <w:rtl/>
        </w:rPr>
        <w:t xml:space="preserve"> </w:t>
      </w:r>
      <w:r w:rsidRPr="00B26104">
        <w:rPr>
          <w:rFonts w:hint="cs"/>
          <w:rtl/>
        </w:rPr>
        <w:t>تشکیل</w:t>
      </w:r>
      <w:r w:rsidRPr="00B26104">
        <w:rPr>
          <w:rtl/>
        </w:rPr>
        <w:t xml:space="preserve"> </w:t>
      </w:r>
      <w:r w:rsidRPr="00B26104">
        <w:rPr>
          <w:rFonts w:hint="cs"/>
          <w:rtl/>
        </w:rPr>
        <w:t>می</w:t>
      </w:r>
      <w:r w:rsidRPr="00B26104">
        <w:rPr>
          <w:rtl/>
        </w:rPr>
        <w:t xml:space="preserve"> </w:t>
      </w:r>
      <w:r w:rsidRPr="00B26104">
        <w:rPr>
          <w:rFonts w:hint="cs"/>
          <w:rtl/>
        </w:rPr>
        <w:t>دهد</w:t>
      </w:r>
      <w:r w:rsidRPr="00B26104">
        <w:rPr>
          <w:rtl/>
        </w:rPr>
        <w:t xml:space="preserve">. </w:t>
      </w:r>
      <w:r w:rsidRPr="00B26104">
        <w:rPr>
          <w:rFonts w:hint="cs"/>
          <w:rtl/>
        </w:rPr>
        <w:t>اما</w:t>
      </w:r>
      <w:r w:rsidRPr="00B26104">
        <w:rPr>
          <w:rtl/>
        </w:rPr>
        <w:t xml:space="preserve"> </w:t>
      </w:r>
      <w:r w:rsidRPr="00B26104">
        <w:rPr>
          <w:rFonts w:hint="cs"/>
          <w:rtl/>
        </w:rPr>
        <w:t>خروجی</w:t>
      </w:r>
      <w:r w:rsidRPr="00B26104">
        <w:rPr>
          <w:rtl/>
        </w:rPr>
        <w:t xml:space="preserve"> </w:t>
      </w:r>
      <w:r w:rsidR="00DB19E4">
        <w:rPr>
          <w:rFonts w:hint="cs"/>
          <w:rtl/>
        </w:rPr>
        <w:t xml:space="preserve">دو عنصر، </w:t>
      </w:r>
      <w:r w:rsidRPr="00B26104">
        <w:rPr>
          <w:rFonts w:hint="cs"/>
          <w:rtl/>
        </w:rPr>
        <w:t>در</w:t>
      </w:r>
      <w:r w:rsidRPr="00B26104">
        <w:rPr>
          <w:rtl/>
        </w:rPr>
        <w:t xml:space="preserve"> </w:t>
      </w:r>
      <w:r w:rsidRPr="00B26104">
        <w:rPr>
          <w:rFonts w:hint="cs"/>
          <w:rtl/>
        </w:rPr>
        <w:t>کانال</w:t>
      </w:r>
      <w:r w:rsidRPr="00B26104">
        <w:rPr>
          <w:rtl/>
        </w:rPr>
        <w:t xml:space="preserve"> </w:t>
      </w:r>
      <w:r w:rsidRPr="00B26104">
        <w:rPr>
          <w:rFonts w:hint="cs"/>
          <w:rtl/>
        </w:rPr>
        <w:t>تفاضل</w:t>
      </w:r>
      <w:r w:rsidRPr="00B26104">
        <w:t xml:space="preserve"> (Δ) </w:t>
      </w:r>
      <w:r w:rsidRPr="00B26104">
        <w:rPr>
          <w:rFonts w:hint="cs"/>
          <w:rtl/>
        </w:rPr>
        <w:t>با</w:t>
      </w:r>
      <w:r w:rsidRPr="00B26104">
        <w:rPr>
          <w:rtl/>
        </w:rPr>
        <w:t xml:space="preserve"> </w:t>
      </w:r>
      <w:r w:rsidRPr="00B26104">
        <w:rPr>
          <w:rFonts w:hint="cs"/>
          <w:rtl/>
        </w:rPr>
        <w:t>فاز</w:t>
      </w:r>
      <w:r w:rsidRPr="00B26104">
        <w:rPr>
          <w:rtl/>
        </w:rPr>
        <w:t xml:space="preserve"> 180 </w:t>
      </w:r>
      <w:r w:rsidRPr="00B26104">
        <w:rPr>
          <w:rFonts w:hint="cs"/>
          <w:rtl/>
        </w:rPr>
        <w:t>درجه</w:t>
      </w:r>
      <w:r w:rsidRPr="00B26104">
        <w:rPr>
          <w:rtl/>
        </w:rPr>
        <w:t xml:space="preserve"> </w:t>
      </w:r>
      <w:r w:rsidRPr="00B26104">
        <w:rPr>
          <w:rFonts w:hint="cs"/>
          <w:rtl/>
        </w:rPr>
        <w:t>باهم</w:t>
      </w:r>
      <w:r w:rsidRPr="00B26104">
        <w:rPr>
          <w:rtl/>
        </w:rPr>
        <w:t xml:space="preserve"> </w:t>
      </w:r>
      <w:r w:rsidRPr="00B26104">
        <w:rPr>
          <w:rFonts w:hint="cs"/>
          <w:rtl/>
        </w:rPr>
        <w:t>جمع</w:t>
      </w:r>
      <w:r w:rsidRPr="00B26104">
        <w:rPr>
          <w:rtl/>
        </w:rPr>
        <w:t xml:space="preserve"> </w:t>
      </w:r>
      <w:r w:rsidRPr="00B26104">
        <w:rPr>
          <w:rFonts w:hint="cs"/>
          <w:rtl/>
        </w:rPr>
        <w:t>می</w:t>
      </w:r>
      <w:r w:rsidRPr="00B26104">
        <w:rPr>
          <w:rtl/>
        </w:rPr>
        <w:t xml:space="preserve"> </w:t>
      </w:r>
      <w:r w:rsidRPr="00B26104">
        <w:rPr>
          <w:rFonts w:hint="cs"/>
          <w:rtl/>
        </w:rPr>
        <w:t>گردند</w:t>
      </w:r>
      <w:r w:rsidRPr="00B26104">
        <w:rPr>
          <w:rtl/>
        </w:rPr>
        <w:t xml:space="preserve">. </w:t>
      </w:r>
      <w:r w:rsidRPr="00B26104">
        <w:rPr>
          <w:rFonts w:hint="cs"/>
          <w:rtl/>
        </w:rPr>
        <w:t>بدین</w:t>
      </w:r>
      <w:r w:rsidRPr="00B26104">
        <w:rPr>
          <w:rtl/>
        </w:rPr>
        <w:t xml:space="preserve"> </w:t>
      </w:r>
      <w:r w:rsidRPr="00B26104">
        <w:rPr>
          <w:rFonts w:hint="cs"/>
          <w:rtl/>
        </w:rPr>
        <w:t>منظور</w:t>
      </w:r>
      <w:r w:rsidRPr="00B26104">
        <w:rPr>
          <w:rtl/>
        </w:rPr>
        <w:t xml:space="preserve"> </w:t>
      </w:r>
      <w:r w:rsidRPr="00B26104">
        <w:rPr>
          <w:rFonts w:hint="cs"/>
          <w:rtl/>
        </w:rPr>
        <w:t>از</w:t>
      </w:r>
      <w:r w:rsidRPr="00B26104">
        <w:rPr>
          <w:rtl/>
        </w:rPr>
        <w:t xml:space="preserve"> </w:t>
      </w:r>
      <w:r w:rsidRPr="00B26104">
        <w:rPr>
          <w:rFonts w:hint="cs"/>
          <w:rtl/>
        </w:rPr>
        <w:t>یک</w:t>
      </w:r>
      <w:r w:rsidRPr="00B26104">
        <w:rPr>
          <w:rtl/>
        </w:rPr>
        <w:t xml:space="preserve"> </w:t>
      </w:r>
      <w:r w:rsidRPr="00B26104">
        <w:rPr>
          <w:rFonts w:hint="cs"/>
          <w:rtl/>
        </w:rPr>
        <w:t>هایبرید</w:t>
      </w:r>
      <w:r w:rsidRPr="00B26104">
        <w:rPr>
          <w:rtl/>
        </w:rPr>
        <w:t xml:space="preserve"> 180 </w:t>
      </w:r>
      <w:r w:rsidRPr="00B26104">
        <w:rPr>
          <w:rFonts w:hint="cs"/>
          <w:rtl/>
        </w:rPr>
        <w:t>درجه</w:t>
      </w:r>
      <w:r w:rsidRPr="00B26104">
        <w:rPr>
          <w:rtl/>
        </w:rPr>
        <w:t xml:space="preserve"> </w:t>
      </w:r>
      <w:r w:rsidRPr="00B26104">
        <w:rPr>
          <w:rFonts w:hint="cs"/>
          <w:rtl/>
        </w:rPr>
        <w:t>می</w:t>
      </w:r>
      <w:r w:rsidRPr="00B26104">
        <w:rPr>
          <w:rtl/>
        </w:rPr>
        <w:t xml:space="preserve"> </w:t>
      </w:r>
      <w:r w:rsidRPr="00B26104">
        <w:rPr>
          <w:rFonts w:hint="cs"/>
          <w:rtl/>
        </w:rPr>
        <w:t>توان</w:t>
      </w:r>
      <w:r w:rsidRPr="00B26104">
        <w:rPr>
          <w:rtl/>
        </w:rPr>
        <w:t xml:space="preserve"> </w:t>
      </w:r>
      <w:r w:rsidRPr="00B26104">
        <w:rPr>
          <w:rFonts w:hint="cs"/>
          <w:rtl/>
        </w:rPr>
        <w:t>برای</w:t>
      </w:r>
      <w:r w:rsidRPr="00B26104">
        <w:rPr>
          <w:rtl/>
        </w:rPr>
        <w:t xml:space="preserve"> </w:t>
      </w:r>
      <w:r w:rsidRPr="00B26104">
        <w:rPr>
          <w:rFonts w:hint="cs"/>
          <w:rtl/>
        </w:rPr>
        <w:t>تشکیل</w:t>
      </w:r>
      <w:r w:rsidRPr="00B26104">
        <w:rPr>
          <w:rtl/>
        </w:rPr>
        <w:t xml:space="preserve"> </w:t>
      </w:r>
      <w:r w:rsidRPr="00B26104">
        <w:rPr>
          <w:rFonts w:hint="cs"/>
          <w:rtl/>
        </w:rPr>
        <w:t>کانالهای</w:t>
      </w:r>
      <w:r w:rsidRPr="00B26104">
        <w:rPr>
          <w:rtl/>
        </w:rPr>
        <w:t xml:space="preserve"> </w:t>
      </w:r>
      <w:r w:rsidRPr="00B26104">
        <w:rPr>
          <w:rFonts w:hint="cs"/>
          <w:rtl/>
        </w:rPr>
        <w:t>مجموع</w:t>
      </w:r>
      <w:r w:rsidRPr="00B26104">
        <w:rPr>
          <w:rtl/>
        </w:rPr>
        <w:t xml:space="preserve"> </w:t>
      </w:r>
      <w:r w:rsidRPr="00B26104">
        <w:rPr>
          <w:rFonts w:hint="cs"/>
          <w:rtl/>
        </w:rPr>
        <w:t>و</w:t>
      </w:r>
      <w:r w:rsidRPr="00B26104">
        <w:rPr>
          <w:rtl/>
        </w:rPr>
        <w:t xml:space="preserve"> </w:t>
      </w:r>
      <w:r w:rsidRPr="00B26104">
        <w:rPr>
          <w:rFonts w:hint="cs"/>
          <w:rtl/>
        </w:rPr>
        <w:t>تفاضل</w:t>
      </w:r>
      <w:r w:rsidRPr="00B26104">
        <w:rPr>
          <w:rtl/>
        </w:rPr>
        <w:t xml:space="preserve"> </w:t>
      </w:r>
      <w:r w:rsidRPr="00B26104">
        <w:rPr>
          <w:rFonts w:hint="cs"/>
          <w:rtl/>
        </w:rPr>
        <w:t>استفاده</w:t>
      </w:r>
      <w:r w:rsidRPr="00B26104">
        <w:rPr>
          <w:rtl/>
        </w:rPr>
        <w:t xml:space="preserve"> </w:t>
      </w:r>
      <w:r w:rsidRPr="00B26104">
        <w:rPr>
          <w:rFonts w:hint="cs"/>
          <w:rtl/>
        </w:rPr>
        <w:t>کرد</w:t>
      </w:r>
      <w:r w:rsidRPr="00B26104">
        <w:rPr>
          <w:rtl/>
        </w:rPr>
        <w:t xml:space="preserve">. </w:t>
      </w:r>
      <w:r>
        <w:rPr>
          <w:rFonts w:hint="cs"/>
          <w:rtl/>
        </w:rPr>
        <w:t xml:space="preserve"> در </w:t>
      </w:r>
      <w:r w:rsidR="00B13AF5">
        <w:rPr>
          <w:rFonts w:hint="cs"/>
          <w:rtl/>
          <w:lang w:bidi="fa-IR"/>
        </w:rPr>
        <w:t xml:space="preserve">یک آرایه خطی متشکل از </w:t>
      </w:r>
      <w:r w:rsidR="00B13AF5">
        <w:rPr>
          <w:lang w:bidi="fa-IR"/>
        </w:rPr>
        <w:t>N</w:t>
      </w:r>
      <w:r w:rsidR="00B13AF5">
        <w:rPr>
          <w:rFonts w:hint="cs"/>
          <w:rtl/>
          <w:lang w:bidi="fa-IR"/>
        </w:rPr>
        <w:t xml:space="preserve"> عنصر،</w:t>
      </w:r>
      <w:r w:rsidR="005F0E2A">
        <w:rPr>
          <w:rFonts w:hint="cs"/>
          <w:rtl/>
          <w:lang w:bidi="fa-IR"/>
        </w:rPr>
        <w:t xml:space="preserve"> </w:t>
      </w:r>
      <w:r w:rsidR="00B13AF5">
        <w:rPr>
          <w:rFonts w:hint="cs"/>
          <w:rtl/>
          <w:lang w:bidi="fa-IR"/>
        </w:rPr>
        <w:t xml:space="preserve">در </w:t>
      </w:r>
      <w:r>
        <w:rPr>
          <w:rFonts w:hint="cs"/>
          <w:rtl/>
        </w:rPr>
        <w:t xml:space="preserve">حالت کلی </w:t>
      </w:r>
      <w:r w:rsidRPr="00B26104">
        <w:rPr>
          <w:rFonts w:hint="cs"/>
          <w:rtl/>
        </w:rPr>
        <w:t>براي</w:t>
      </w:r>
      <w:r w:rsidRPr="00B26104">
        <w:rPr>
          <w:rtl/>
        </w:rPr>
        <w:t xml:space="preserve">  </w:t>
      </w:r>
      <w:r w:rsidRPr="00B26104">
        <w:rPr>
          <w:rFonts w:hint="cs"/>
          <w:rtl/>
        </w:rPr>
        <w:t>سيگنالهاي</w:t>
      </w:r>
      <w:r>
        <w:rPr>
          <w:rFonts w:hint="cs"/>
          <w:rtl/>
        </w:rPr>
        <w:t xml:space="preserve"> مجموع و</w:t>
      </w:r>
      <w:r w:rsidRPr="00B26104">
        <w:rPr>
          <w:rtl/>
        </w:rPr>
        <w:t xml:space="preserve"> </w:t>
      </w:r>
      <w:r w:rsidRPr="00B26104">
        <w:rPr>
          <w:rFonts w:hint="cs"/>
          <w:rtl/>
        </w:rPr>
        <w:t>تفاضل</w:t>
      </w:r>
      <w:r w:rsidRPr="00B26104">
        <w:rPr>
          <w:rtl/>
        </w:rPr>
        <w:t xml:space="preserve"> </w:t>
      </w:r>
      <w:r w:rsidRPr="00B26104">
        <w:rPr>
          <w:rFonts w:hint="cs"/>
          <w:rtl/>
        </w:rPr>
        <w:t>داريم</w:t>
      </w:r>
      <w:r w:rsidR="00A27FE3">
        <w:rPr>
          <w:rFonts w:hint="cs"/>
          <w:rtl/>
          <w:lang w:bidi="fa-IR"/>
        </w:rPr>
        <w:t xml:space="preserve"> </w:t>
      </w:r>
      <w:r w:rsidR="00A27FE3" w:rsidRPr="00DB19E4">
        <w:rPr>
          <w:rtl/>
        </w:rPr>
        <w:t>[</w:t>
      </w:r>
      <w:r w:rsidR="00A27FE3">
        <w:rPr>
          <w:rFonts w:hint="cs"/>
          <w:rtl/>
        </w:rPr>
        <w:t>2</w:t>
      </w:r>
      <w:r w:rsidR="00A27FE3" w:rsidRPr="00DB19E4">
        <w:rPr>
          <w:rtl/>
        </w:rPr>
        <w:t>]</w:t>
      </w:r>
      <w:r w:rsidR="004F1E0D">
        <w:rPr>
          <w:rFonts w:hint="cs"/>
          <w:rtl/>
          <w:lang w:bidi="fa-IR"/>
        </w:rPr>
        <w:t xml:space="preserve"> </w:t>
      </w:r>
      <w:r w:rsidRPr="00B26104">
        <w:t xml:space="preserve"> :</w:t>
      </w:r>
    </w:p>
    <w:p w:rsidR="00E82042" w:rsidRDefault="00D47483" w:rsidP="00E25970">
      <w:pPr>
        <w:bidi w:val="0"/>
      </w:pPr>
      <w:r w:rsidRPr="00A02C11">
        <w:rPr>
          <w:position w:val="-28"/>
        </w:rPr>
        <w:object w:dxaOrig="48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2pt;height:27.1pt" o:ole="">
            <v:imagedata r:id="rId12" o:title=""/>
          </v:shape>
          <o:OLEObject Type="Embed" ProgID="Equation.3" ShapeID="_x0000_i1025" DrawAspect="Content" ObjectID="_1510751705" r:id="rId13"/>
        </w:object>
      </w:r>
      <w:r w:rsidR="00B13AF5">
        <w:t xml:space="preserve">   </w:t>
      </w:r>
      <w:r w:rsidRPr="00E25970">
        <w:t>(</w:t>
      </w:r>
      <w:r w:rsidR="00E25970" w:rsidRPr="00E25970">
        <w:rPr>
          <w:rFonts w:hint="cs"/>
          <w:rtl/>
        </w:rPr>
        <w:t>1</w:t>
      </w:r>
      <w:r w:rsidRPr="00E25970">
        <w:t>)</w:t>
      </w:r>
      <w:r w:rsidR="00A02C11">
        <w:t xml:space="preserve">    </w:t>
      </w:r>
    </w:p>
    <w:p w:rsidR="00A02C11" w:rsidRDefault="008F4E1F" w:rsidP="00E25970">
      <w:pPr>
        <w:bidi w:val="0"/>
      </w:pPr>
      <w:r w:rsidRPr="00A02C11">
        <w:rPr>
          <w:position w:val="-36"/>
        </w:rPr>
        <w:object w:dxaOrig="4819" w:dyaOrig="840">
          <v:shape id="_x0000_i1026" type="#_x0000_t75" style="width:192.75pt;height:33.45pt" o:ole="">
            <v:imagedata r:id="rId14" o:title=""/>
          </v:shape>
          <o:OLEObject Type="Embed" ProgID="Equation.3" ShapeID="_x0000_i1026" DrawAspect="Content" ObjectID="_1510751706" r:id="rId15"/>
        </w:object>
      </w:r>
      <w:r w:rsidR="00D47483">
        <w:t xml:space="preserve">      </w:t>
      </w:r>
      <w:r w:rsidR="00D47483" w:rsidRPr="00E25970">
        <w:t>(</w:t>
      </w:r>
      <w:r w:rsidR="00E25970" w:rsidRPr="00E25970">
        <w:rPr>
          <w:rFonts w:hint="cs"/>
          <w:rtl/>
        </w:rPr>
        <w:t>2</w:t>
      </w:r>
      <w:r w:rsidR="00D47483" w:rsidRPr="00E25970">
        <w:t>)</w:t>
      </w:r>
      <w:r w:rsidR="00D47483">
        <w:t xml:space="preserve">   </w:t>
      </w:r>
    </w:p>
    <w:p w:rsidR="00E82042" w:rsidRPr="00B26104" w:rsidRDefault="00E82042" w:rsidP="00A27FE3">
      <w:pPr>
        <w:rPr>
          <w:rtl/>
          <w:lang w:bidi="fa-IR"/>
        </w:rPr>
      </w:pPr>
      <w:r>
        <w:rPr>
          <w:rFonts w:hint="cs"/>
          <w:rtl/>
          <w:lang w:bidi="fa-IR"/>
        </w:rPr>
        <w:t xml:space="preserve">در این معادله </w:t>
      </w:r>
      <w:r w:rsidRPr="006E7805">
        <w:rPr>
          <w:position w:val="-12"/>
        </w:rPr>
        <w:object w:dxaOrig="260" w:dyaOrig="360">
          <v:shape id="_x0000_i1027" type="#_x0000_t75" style="width:13pt;height:18pt" o:ole="">
            <v:imagedata r:id="rId16" o:title=""/>
          </v:shape>
          <o:OLEObject Type="Embed" ProgID="Equation.3" ShapeID="_x0000_i1027" DrawAspect="Content" ObjectID="_1510751707" r:id="rId17"/>
        </w:object>
      </w:r>
      <w:r w:rsidRPr="00D94EF0">
        <w:rPr>
          <w:rFonts w:hint="cs"/>
          <w:rtl/>
          <w:lang w:bidi="fa-IR"/>
        </w:rPr>
        <w:t xml:space="preserve"> دامنه تحریک هر عنصر آرایه و </w:t>
      </w:r>
      <w:r w:rsidRPr="006E7805">
        <w:rPr>
          <w:position w:val="-12"/>
        </w:rPr>
        <w:object w:dxaOrig="279" w:dyaOrig="360">
          <v:shape id="_x0000_i1028" type="#_x0000_t75" style="width:13.95pt;height:18pt" o:ole="">
            <v:imagedata r:id="rId18" o:title=""/>
          </v:shape>
          <o:OLEObject Type="Embed" ProgID="Equation.3" ShapeID="_x0000_i1028" DrawAspect="Content" ObjectID="_1510751708" r:id="rId19"/>
        </w:object>
      </w:r>
      <w:r w:rsidRPr="00D94EF0">
        <w:rPr>
          <w:rFonts w:hint="cs"/>
          <w:rtl/>
          <w:lang w:bidi="fa-IR"/>
        </w:rPr>
        <w:t xml:space="preserve"> موقعیت هر عنصر و </w:t>
      </w:r>
      <w:r w:rsidRPr="00E82042">
        <w:rPr>
          <w:rtl/>
          <w:lang w:bidi="fa-IR"/>
        </w:rPr>
        <w:fldChar w:fldCharType="begin"/>
      </w:r>
      <w:r w:rsidRPr="00E82042">
        <w:rPr>
          <w:rtl/>
          <w:lang w:bidi="fa-IR"/>
        </w:rPr>
        <w:instrText xml:space="preserve"> </w:instrText>
      </w:r>
      <w:r w:rsidRPr="00E82042">
        <w:rPr>
          <w:lang w:bidi="fa-IR"/>
        </w:rPr>
        <w:instrText>QUOTE</w:instrText>
      </w:r>
      <w:r w:rsidRPr="00E82042">
        <w:rPr>
          <w:rtl/>
          <w:lang w:bidi="fa-IR"/>
        </w:rPr>
        <w:instrText xml:space="preserve"> </w:instrText>
      </w:r>
      <m:oMath>
        <m:r>
          <m:rPr>
            <m:sty m:val="p"/>
          </m:rPr>
          <w:rPr>
            <w:rFonts w:ascii="Cambria Math" w:hAnsi="Cambria Math"/>
            <w:lang w:bidi="fa-IR"/>
          </w:rPr>
          <m:t>k=</m:t>
        </m:r>
        <m:f>
          <m:fPr>
            <m:ctrlPr>
              <w:rPr>
                <w:rFonts w:ascii="Cambria Math" w:hAnsi="Cambria Math"/>
                <w:lang w:bidi="fa-IR"/>
              </w:rPr>
            </m:ctrlPr>
          </m:fPr>
          <m:num>
            <m:r>
              <m:rPr>
                <m:sty m:val="p"/>
              </m:rPr>
              <w:rPr>
                <w:rFonts w:ascii="Cambria Math" w:hAnsi="Cambria Math"/>
                <w:lang w:bidi="fa-IR"/>
              </w:rPr>
              <m:t>2π</m:t>
            </m:r>
          </m:num>
          <m:den>
            <m:r>
              <m:rPr>
                <m:sty m:val="p"/>
              </m:rPr>
              <w:rPr>
                <w:rFonts w:ascii="Cambria Math" w:hAnsi="Cambria Math"/>
                <w:lang w:bidi="fa-IR"/>
              </w:rPr>
              <m:t>λ</m:t>
            </m:r>
          </m:den>
        </m:f>
      </m:oMath>
      <w:r w:rsidRPr="00E82042">
        <w:rPr>
          <w:rtl/>
          <w:lang w:bidi="fa-IR"/>
        </w:rPr>
        <w:instrText xml:space="preserve"> </w:instrText>
      </w:r>
      <w:r w:rsidRPr="00E82042">
        <w:rPr>
          <w:rtl/>
          <w:lang w:bidi="fa-IR"/>
        </w:rPr>
        <w:fldChar w:fldCharType="end"/>
      </w:r>
      <w:r w:rsidRPr="00D94EF0">
        <w:rPr>
          <w:rFonts w:hint="cs"/>
          <w:rtl/>
          <w:lang w:bidi="fa-IR"/>
        </w:rPr>
        <w:t xml:space="preserve"> </w:t>
      </w:r>
      <w:r w:rsidR="008F4E1F">
        <w:rPr>
          <w:lang w:bidi="fa-IR"/>
        </w:rPr>
        <w:t>k = 2</w:t>
      </w:r>
      <w:r w:rsidR="008F4E1F">
        <w:rPr>
          <w:rFonts w:cs="Times New Roman"/>
          <w:lang w:bidi="fa-IR"/>
        </w:rPr>
        <w:t>π/λ</w:t>
      </w:r>
      <w:r>
        <w:rPr>
          <w:rFonts w:hint="cs"/>
          <w:rtl/>
          <w:lang w:bidi="fa-IR"/>
        </w:rPr>
        <w:t xml:space="preserve"> و </w:t>
      </w:r>
      <w:r w:rsidR="008F4E1F" w:rsidRPr="006E7805">
        <w:rPr>
          <w:position w:val="-12"/>
        </w:rPr>
        <w:object w:dxaOrig="279" w:dyaOrig="360">
          <v:shape id="_x0000_i1029" type="#_x0000_t75" style="width:13.95pt;height:18pt" o:ole="">
            <v:imagedata r:id="rId20" o:title=""/>
          </v:shape>
          <o:OLEObject Type="Embed" ProgID="Equation.3" ShapeID="_x0000_i1029" DrawAspect="Content" ObjectID="_1510751709" r:id="rId21"/>
        </w:object>
      </w:r>
      <w:r w:rsidRPr="00D94EF0">
        <w:rPr>
          <w:rFonts w:hint="cs"/>
          <w:rtl/>
          <w:lang w:bidi="fa-IR"/>
        </w:rPr>
        <w:t xml:space="preserve"> تابعی سینوسی از زاویه چرخش </w:t>
      </w:r>
      <w:r>
        <w:rPr>
          <w:rFonts w:hint="cs"/>
          <w:rtl/>
          <w:lang w:bidi="fa-IR"/>
        </w:rPr>
        <w:t>نسبت به محور تقارن آنتن می باشد.</w:t>
      </w:r>
      <w:r w:rsidRPr="00D94EF0">
        <w:rPr>
          <w:rFonts w:hint="cs"/>
          <w:rtl/>
          <w:lang w:bidi="fa-IR"/>
        </w:rPr>
        <w:t xml:space="preserve"> </w:t>
      </w:r>
      <w:r>
        <w:rPr>
          <w:rFonts w:hint="cs"/>
          <w:rtl/>
          <w:lang w:bidi="fa-IR"/>
        </w:rPr>
        <w:t xml:space="preserve"> در صورتی که چیدمان عناصر انتن بصورت</w:t>
      </w:r>
      <w:r w:rsidR="005F0E2A">
        <w:rPr>
          <w:rFonts w:hint="cs"/>
          <w:rtl/>
          <w:lang w:bidi="fa-IR"/>
        </w:rPr>
        <w:t xml:space="preserve"> خطی و </w:t>
      </w:r>
      <w:r>
        <w:rPr>
          <w:rFonts w:hint="cs"/>
          <w:rtl/>
          <w:lang w:bidi="fa-IR"/>
        </w:rPr>
        <w:t xml:space="preserve"> یکنواخت و فاصله</w:t>
      </w:r>
      <w:r w:rsidR="005F0E2A">
        <w:rPr>
          <w:rFonts w:hint="cs"/>
          <w:rtl/>
          <w:lang w:bidi="fa-IR"/>
        </w:rPr>
        <w:t xml:space="preserve"> گذاری بین عناصر انتن</w:t>
      </w:r>
      <w:r>
        <w:rPr>
          <w:rFonts w:hint="cs"/>
          <w:rtl/>
          <w:lang w:bidi="fa-IR"/>
        </w:rPr>
        <w:t xml:space="preserve"> </w:t>
      </w:r>
      <w:r>
        <w:rPr>
          <w:lang w:bidi="fa-IR"/>
        </w:rPr>
        <w:t>d</w:t>
      </w:r>
      <w:r>
        <w:rPr>
          <w:rFonts w:hint="cs"/>
          <w:rtl/>
          <w:lang w:bidi="fa-IR"/>
        </w:rPr>
        <w:t xml:space="preserve"> باشد، به طور مختصر خواهیم داشت</w:t>
      </w:r>
      <w:r w:rsidR="00A27FE3">
        <w:rPr>
          <w:rFonts w:hint="cs"/>
          <w:rtl/>
          <w:lang w:bidi="fa-IR"/>
        </w:rPr>
        <w:t xml:space="preserve"> </w:t>
      </w:r>
      <w:r w:rsidR="00A27FE3" w:rsidRPr="00DB19E4">
        <w:rPr>
          <w:rtl/>
        </w:rPr>
        <w:t>[</w:t>
      </w:r>
      <w:r w:rsidR="00A27FE3">
        <w:rPr>
          <w:rFonts w:hint="cs"/>
          <w:rtl/>
        </w:rPr>
        <w:t>2</w:t>
      </w:r>
      <w:r w:rsidR="00A27FE3" w:rsidRPr="00DB19E4">
        <w:rPr>
          <w:rtl/>
        </w:rPr>
        <w:t>]</w:t>
      </w:r>
      <w:r>
        <w:rPr>
          <w:rFonts w:hint="cs"/>
          <w:rtl/>
          <w:lang w:bidi="fa-IR"/>
        </w:rPr>
        <w:t xml:space="preserve"> :</w:t>
      </w:r>
    </w:p>
    <w:p w:rsidR="00E82042" w:rsidRDefault="00E82042" w:rsidP="00A854BA">
      <w:pPr>
        <w:bidi w:val="0"/>
        <w:rPr>
          <w:lang w:bidi="fa-IR"/>
        </w:rPr>
      </w:pPr>
      <w:r w:rsidRPr="00B26104">
        <w:t xml:space="preserve"> </w:t>
      </w:r>
      <w:r w:rsidR="00A854BA" w:rsidRPr="00A854BA">
        <w:rPr>
          <w:position w:val="-28"/>
        </w:rPr>
        <w:object w:dxaOrig="3120" w:dyaOrig="680">
          <v:shape id="_x0000_i1030" type="#_x0000_t75" style="width:120.9pt;height:26.3pt" o:ole="">
            <v:imagedata r:id="rId22" o:title=""/>
          </v:shape>
          <o:OLEObject Type="Embed" ProgID="Equation.3" ShapeID="_x0000_i1030" DrawAspect="Content" ObjectID="_1510751710" r:id="rId23"/>
        </w:object>
      </w:r>
      <w:r w:rsidR="00A854BA">
        <w:rPr>
          <w:lang w:bidi="fa-IR"/>
        </w:rPr>
        <w:t xml:space="preserve">                        </w:t>
      </w:r>
      <w:r w:rsidR="00A854BA">
        <w:rPr>
          <w:lang w:bidi="fa-IR"/>
        </w:rPr>
        <w:tab/>
        <w:t xml:space="preserve"> (</w:t>
      </w:r>
      <w:r w:rsidR="00A854BA">
        <w:rPr>
          <w:rFonts w:hint="cs"/>
          <w:rtl/>
          <w:lang w:bidi="fa-IR"/>
        </w:rPr>
        <w:t>3</w:t>
      </w:r>
      <w:r w:rsidR="00A854BA">
        <w:rPr>
          <w:lang w:bidi="fa-IR"/>
        </w:rPr>
        <w:t>)</w:t>
      </w:r>
    </w:p>
    <w:p w:rsidR="00A854BA" w:rsidRPr="00B26104" w:rsidRDefault="00A854BA" w:rsidP="00A854BA">
      <w:pPr>
        <w:bidi w:val="0"/>
        <w:rPr>
          <w:rtl/>
          <w:lang w:bidi="fa-IR"/>
        </w:rPr>
      </w:pPr>
      <w:r w:rsidRPr="00A854BA">
        <w:rPr>
          <w:position w:val="-28"/>
        </w:rPr>
        <w:object w:dxaOrig="3100" w:dyaOrig="680">
          <v:shape id="_x0000_i1031" type="#_x0000_t75" style="width:120.15pt;height:26.3pt" o:ole="">
            <v:imagedata r:id="rId24" o:title=""/>
          </v:shape>
          <o:OLEObject Type="Embed" ProgID="Equation.3" ShapeID="_x0000_i1031" DrawAspect="Content" ObjectID="_1510751711" r:id="rId25"/>
        </w:object>
      </w:r>
      <w:r>
        <w:rPr>
          <w:lang w:bidi="fa-IR"/>
        </w:rPr>
        <w:tab/>
      </w:r>
      <w:r>
        <w:rPr>
          <w:lang w:bidi="fa-IR"/>
        </w:rPr>
        <w:tab/>
      </w:r>
      <w:r>
        <w:rPr>
          <w:lang w:bidi="fa-IR"/>
        </w:rPr>
        <w:tab/>
        <w:t xml:space="preserve"> </w:t>
      </w:r>
      <w:r>
        <w:rPr>
          <w:rFonts w:hint="cs"/>
          <w:rtl/>
          <w:lang w:bidi="fa-IR"/>
        </w:rPr>
        <w:t>(4)</w:t>
      </w:r>
    </w:p>
    <w:p w:rsidR="00E82042" w:rsidRDefault="00A854BA" w:rsidP="00605357">
      <w:pPr>
        <w:rPr>
          <w:rtl/>
          <w:lang w:bidi="fa-IR"/>
        </w:rPr>
      </w:pPr>
      <w:r>
        <w:rPr>
          <w:rFonts w:hint="cs"/>
          <w:sz w:val="24"/>
          <w:rtl/>
          <w:lang w:bidi="fa-IR"/>
        </w:rPr>
        <w:t>در معادلات 3 و 4</w:t>
      </w:r>
      <w:r w:rsidR="00E82042" w:rsidRPr="00E82042">
        <w:rPr>
          <w:rFonts w:hint="cs"/>
          <w:sz w:val="24"/>
          <w:rtl/>
          <w:lang w:bidi="fa-IR"/>
        </w:rPr>
        <w:t xml:space="preserve"> ،</w:t>
      </w:r>
      <w:r w:rsidR="00E82042" w:rsidRPr="00E82042">
        <w:rPr>
          <w:position w:val="-4"/>
          <w:sz w:val="24"/>
          <w:lang w:bidi="fa-IR"/>
        </w:rPr>
        <w:object w:dxaOrig="220" w:dyaOrig="260">
          <v:shape id="_x0000_i1032" type="#_x0000_t75" style="width:11.1pt;height:11.75pt" o:ole="">
            <v:imagedata r:id="rId26" o:title=""/>
          </v:shape>
          <o:OLEObject Type="Embed" ProgID="Equation.3" ShapeID="_x0000_i1032" DrawAspect="Content" ObjectID="_1510751712" r:id="rId27"/>
        </w:object>
      </w:r>
      <w:r w:rsidR="00E82042" w:rsidRPr="00E82042">
        <w:rPr>
          <w:rFonts w:hint="cs"/>
          <w:sz w:val="24"/>
          <w:rtl/>
          <w:lang w:bidi="fa-IR"/>
        </w:rPr>
        <w:t xml:space="preserve"> سيگنال تفاضل و </w:t>
      </w:r>
      <w:r w:rsidR="00E82042" w:rsidRPr="00E82042">
        <w:rPr>
          <w:position w:val="-4"/>
          <w:sz w:val="24"/>
          <w:rtl/>
          <w:lang w:bidi="fa-IR"/>
        </w:rPr>
        <w:object w:dxaOrig="220" w:dyaOrig="240">
          <v:shape id="_x0000_i1033" type="#_x0000_t75" style="width:11.1pt;height:11.1pt" o:ole="">
            <v:imagedata r:id="rId28" o:title=""/>
          </v:shape>
          <o:OLEObject Type="Embed" ProgID="Equation.3" ShapeID="_x0000_i1033" DrawAspect="Content" ObjectID="_1510751713" r:id="rId29"/>
        </w:object>
      </w:r>
      <w:r w:rsidR="00E82042" w:rsidRPr="00E82042">
        <w:rPr>
          <w:rFonts w:hint="cs"/>
          <w:sz w:val="24"/>
          <w:rtl/>
          <w:lang w:bidi="fa-IR"/>
        </w:rPr>
        <w:t xml:space="preserve"> سيگنال مجموع دو كانال است. </w:t>
      </w:r>
      <w:r w:rsidR="00E82042" w:rsidRPr="00B26104">
        <w:rPr>
          <w:rFonts w:hint="cs"/>
          <w:rtl/>
        </w:rPr>
        <w:t>برای</w:t>
      </w:r>
      <w:r w:rsidR="00E82042" w:rsidRPr="00B26104">
        <w:rPr>
          <w:rtl/>
        </w:rPr>
        <w:t xml:space="preserve"> </w:t>
      </w:r>
      <w:r w:rsidR="00E82042" w:rsidRPr="00B26104">
        <w:rPr>
          <w:rFonts w:hint="cs"/>
          <w:rtl/>
        </w:rPr>
        <w:t>دستیابی</w:t>
      </w:r>
      <w:r w:rsidR="00E82042" w:rsidRPr="00B26104">
        <w:rPr>
          <w:rtl/>
        </w:rPr>
        <w:t xml:space="preserve"> </w:t>
      </w:r>
      <w:r w:rsidR="00E82042" w:rsidRPr="00B26104">
        <w:rPr>
          <w:rFonts w:hint="cs"/>
          <w:rtl/>
        </w:rPr>
        <w:t>به</w:t>
      </w:r>
      <w:r w:rsidR="00E82042" w:rsidRPr="00B26104">
        <w:rPr>
          <w:rtl/>
        </w:rPr>
        <w:t xml:space="preserve"> </w:t>
      </w:r>
      <w:r w:rsidR="00E82042" w:rsidRPr="00B26104">
        <w:rPr>
          <w:rFonts w:hint="cs"/>
          <w:rtl/>
        </w:rPr>
        <w:t>یک</w:t>
      </w:r>
      <w:r w:rsidR="00E82042" w:rsidRPr="00B26104">
        <w:rPr>
          <w:rtl/>
        </w:rPr>
        <w:t xml:space="preserve"> </w:t>
      </w:r>
      <w:r w:rsidR="00E82042" w:rsidRPr="00B26104">
        <w:rPr>
          <w:rFonts w:hint="cs"/>
          <w:rtl/>
        </w:rPr>
        <w:t>الگوی</w:t>
      </w:r>
      <w:r w:rsidR="00E82042" w:rsidRPr="00B26104">
        <w:rPr>
          <w:rtl/>
        </w:rPr>
        <w:t xml:space="preserve"> </w:t>
      </w:r>
      <w:r w:rsidR="00E82042" w:rsidRPr="00B26104">
        <w:rPr>
          <w:rFonts w:hint="cs"/>
          <w:rtl/>
        </w:rPr>
        <w:t>خوب</w:t>
      </w:r>
      <w:r w:rsidR="00E82042" w:rsidRPr="00B26104">
        <w:rPr>
          <w:rtl/>
        </w:rPr>
        <w:t xml:space="preserve"> </w:t>
      </w:r>
      <w:r w:rsidR="00E82042" w:rsidRPr="00B26104">
        <w:rPr>
          <w:rFonts w:hint="cs"/>
          <w:rtl/>
        </w:rPr>
        <w:t>با</w:t>
      </w:r>
      <w:r w:rsidR="00E82042" w:rsidRPr="00B26104">
        <w:rPr>
          <w:rtl/>
        </w:rPr>
        <w:t xml:space="preserve"> </w:t>
      </w:r>
      <w:r w:rsidR="00E82042" w:rsidRPr="00B26104">
        <w:rPr>
          <w:rFonts w:hint="cs"/>
          <w:rtl/>
        </w:rPr>
        <w:t>سطح</w:t>
      </w:r>
      <w:r w:rsidR="00E82042" w:rsidRPr="00B26104">
        <w:rPr>
          <w:rtl/>
        </w:rPr>
        <w:t xml:space="preserve"> </w:t>
      </w:r>
      <w:r w:rsidR="00E82042" w:rsidRPr="00B26104">
        <w:rPr>
          <w:rFonts w:hint="cs"/>
          <w:rtl/>
        </w:rPr>
        <w:t>گلبرگ</w:t>
      </w:r>
      <w:r w:rsidR="00E82042" w:rsidRPr="00B26104">
        <w:rPr>
          <w:rtl/>
        </w:rPr>
        <w:t xml:space="preserve"> </w:t>
      </w:r>
      <w:r w:rsidR="00E82042" w:rsidRPr="00B26104">
        <w:rPr>
          <w:rFonts w:hint="cs"/>
          <w:rtl/>
        </w:rPr>
        <w:t>کناری</w:t>
      </w:r>
      <w:r w:rsidR="00E82042" w:rsidRPr="00B26104">
        <w:rPr>
          <w:rtl/>
        </w:rPr>
        <w:t xml:space="preserve"> </w:t>
      </w:r>
      <w:r w:rsidR="00E82042" w:rsidRPr="00B26104">
        <w:rPr>
          <w:rFonts w:hint="cs"/>
          <w:rtl/>
        </w:rPr>
        <w:t>قابل</w:t>
      </w:r>
      <w:r w:rsidR="00E82042" w:rsidRPr="00B26104">
        <w:rPr>
          <w:rtl/>
        </w:rPr>
        <w:t xml:space="preserve"> </w:t>
      </w:r>
      <w:r w:rsidR="00E82042" w:rsidRPr="00B26104">
        <w:rPr>
          <w:rFonts w:hint="cs"/>
          <w:rtl/>
        </w:rPr>
        <w:t>قبول</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کانال</w:t>
      </w:r>
      <w:r w:rsidR="00E82042" w:rsidRPr="00B26104">
        <w:rPr>
          <w:rtl/>
        </w:rPr>
        <w:t xml:space="preserve"> </w:t>
      </w:r>
      <w:r w:rsidR="00E82042" w:rsidRPr="00B26104">
        <w:rPr>
          <w:rFonts w:hint="cs"/>
          <w:rtl/>
        </w:rPr>
        <w:t>مجموع</w:t>
      </w:r>
      <w:r w:rsidR="00E82042">
        <w:rPr>
          <w:rFonts w:hint="cs"/>
          <w:rtl/>
        </w:rPr>
        <w:t>،</w:t>
      </w:r>
      <w:r w:rsidR="00E82042" w:rsidRPr="00B26104">
        <w:rPr>
          <w:rtl/>
        </w:rPr>
        <w:t xml:space="preserve"> </w:t>
      </w:r>
      <w:r w:rsidR="00E82042" w:rsidRPr="00B26104">
        <w:rPr>
          <w:rFonts w:hint="cs"/>
          <w:rtl/>
        </w:rPr>
        <w:t>معمولا</w:t>
      </w:r>
      <w:r w:rsidR="00E82042" w:rsidRPr="00B26104">
        <w:rPr>
          <w:rtl/>
        </w:rPr>
        <w:t xml:space="preserve"> </w:t>
      </w:r>
      <w:r w:rsidR="00E82042" w:rsidRPr="00B26104">
        <w:rPr>
          <w:rFonts w:hint="cs"/>
          <w:rtl/>
        </w:rPr>
        <w:t>از</w:t>
      </w:r>
      <w:r w:rsidR="00E82042" w:rsidRPr="00B26104">
        <w:rPr>
          <w:rtl/>
        </w:rPr>
        <w:t xml:space="preserve"> </w:t>
      </w:r>
      <w:r w:rsidR="00E82042" w:rsidRPr="00B26104">
        <w:rPr>
          <w:rFonts w:hint="cs"/>
          <w:rtl/>
        </w:rPr>
        <w:t>توزیع</w:t>
      </w:r>
      <w:r w:rsidR="00E82042" w:rsidRPr="00B26104">
        <w:rPr>
          <w:rtl/>
        </w:rPr>
        <w:t xml:space="preserve"> </w:t>
      </w:r>
      <w:r w:rsidR="00E82042" w:rsidRPr="00B26104">
        <w:rPr>
          <w:rFonts w:hint="cs"/>
          <w:rtl/>
        </w:rPr>
        <w:t>دامنه</w:t>
      </w:r>
      <w:r w:rsidR="00E82042" w:rsidRPr="00B26104">
        <w:rPr>
          <w:rtl/>
        </w:rPr>
        <w:t xml:space="preserve"> </w:t>
      </w:r>
      <w:r w:rsidR="00E82042" w:rsidRPr="00B26104">
        <w:rPr>
          <w:rFonts w:hint="cs"/>
          <w:rtl/>
        </w:rPr>
        <w:t>تیلور</w:t>
      </w:r>
      <w:r w:rsidR="00E82042" w:rsidRPr="00B26104">
        <w:rPr>
          <w:rtl/>
        </w:rPr>
        <w:t xml:space="preserve"> </w:t>
      </w:r>
      <w:r w:rsidR="00E82042" w:rsidRPr="00B26104">
        <w:rPr>
          <w:rFonts w:hint="cs"/>
          <w:rtl/>
        </w:rPr>
        <w:t>یا</w:t>
      </w:r>
      <w:r w:rsidR="00E82042" w:rsidRPr="00B26104">
        <w:rPr>
          <w:rtl/>
        </w:rPr>
        <w:t xml:space="preserve"> </w:t>
      </w:r>
      <w:r w:rsidR="00E82042" w:rsidRPr="00B26104">
        <w:rPr>
          <w:rFonts w:hint="cs"/>
          <w:rtl/>
        </w:rPr>
        <w:t>چبی</w:t>
      </w:r>
      <w:r w:rsidR="00E82042" w:rsidRPr="00B26104">
        <w:rPr>
          <w:rtl/>
        </w:rPr>
        <w:t xml:space="preserve"> </w:t>
      </w:r>
      <w:r w:rsidR="00E82042" w:rsidRPr="00B26104">
        <w:rPr>
          <w:rFonts w:hint="cs"/>
          <w:rtl/>
        </w:rPr>
        <w:t>شف</w:t>
      </w:r>
      <w:r w:rsidR="00E82042" w:rsidRPr="00B26104">
        <w:rPr>
          <w:rtl/>
        </w:rPr>
        <w:t xml:space="preserve"> </w:t>
      </w:r>
      <w:r w:rsidR="00E82042" w:rsidRPr="00B26104">
        <w:rPr>
          <w:rFonts w:hint="cs"/>
          <w:rtl/>
        </w:rPr>
        <w:t>یا</w:t>
      </w:r>
      <w:r w:rsidR="00E82042" w:rsidRPr="00B26104">
        <w:rPr>
          <w:rtl/>
        </w:rPr>
        <w:t xml:space="preserve"> </w:t>
      </w:r>
      <w:r w:rsidR="00E82042" w:rsidRPr="00B26104">
        <w:rPr>
          <w:rFonts w:hint="cs"/>
          <w:rtl/>
        </w:rPr>
        <w:t>مشابه</w:t>
      </w:r>
      <w:r w:rsidR="00E82042" w:rsidRPr="00B26104">
        <w:rPr>
          <w:rtl/>
        </w:rPr>
        <w:t xml:space="preserve"> </w:t>
      </w:r>
      <w:r w:rsidR="00E82042" w:rsidRPr="00B26104">
        <w:rPr>
          <w:rFonts w:hint="cs"/>
          <w:rtl/>
        </w:rPr>
        <w:t>آنها</w:t>
      </w:r>
      <w:r w:rsidR="00E82042" w:rsidRPr="00B26104">
        <w:rPr>
          <w:rtl/>
        </w:rPr>
        <w:t xml:space="preserve"> </w:t>
      </w:r>
      <w:r w:rsidR="00E82042" w:rsidRPr="00B26104">
        <w:rPr>
          <w:rFonts w:hint="cs"/>
          <w:rtl/>
        </w:rPr>
        <w:t>استفاده</w:t>
      </w:r>
      <w:r w:rsidR="00E82042" w:rsidRPr="00B26104">
        <w:rPr>
          <w:rtl/>
        </w:rPr>
        <w:t xml:space="preserve"> </w:t>
      </w:r>
      <w:r w:rsidR="00E82042" w:rsidRPr="00B26104">
        <w:rPr>
          <w:rFonts w:hint="cs"/>
          <w:rtl/>
        </w:rPr>
        <w:t>می</w:t>
      </w:r>
      <w:r w:rsidR="00E82042" w:rsidRPr="00B26104">
        <w:rPr>
          <w:rtl/>
        </w:rPr>
        <w:t xml:space="preserve"> </w:t>
      </w:r>
      <w:r w:rsidR="00E82042" w:rsidRPr="00B26104">
        <w:rPr>
          <w:rFonts w:hint="cs"/>
          <w:rtl/>
        </w:rPr>
        <w:t>گردد</w:t>
      </w:r>
      <w:r w:rsidR="00E82042" w:rsidRPr="00B26104">
        <w:rPr>
          <w:rtl/>
        </w:rPr>
        <w:t xml:space="preserve"> </w:t>
      </w:r>
      <w:r w:rsidR="00E82042" w:rsidRPr="00B26104">
        <w:rPr>
          <w:rFonts w:hint="cs"/>
          <w:rtl/>
        </w:rPr>
        <w:t>که</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این</w:t>
      </w:r>
      <w:r w:rsidR="00E82042" w:rsidRPr="00B26104">
        <w:rPr>
          <w:rtl/>
        </w:rPr>
        <w:t xml:space="preserve"> </w:t>
      </w:r>
      <w:r w:rsidR="00E82042" w:rsidRPr="00B26104">
        <w:rPr>
          <w:rFonts w:hint="cs"/>
          <w:rtl/>
        </w:rPr>
        <w:t>توزیع</w:t>
      </w:r>
      <w:r w:rsidR="00E82042" w:rsidRPr="00B26104">
        <w:rPr>
          <w:rtl/>
        </w:rPr>
        <w:t xml:space="preserve"> </w:t>
      </w:r>
      <w:r w:rsidR="00E82042" w:rsidRPr="00B26104">
        <w:rPr>
          <w:rFonts w:hint="cs"/>
          <w:rtl/>
        </w:rPr>
        <w:t>عناصر</w:t>
      </w:r>
      <w:r w:rsidR="00E82042" w:rsidRPr="00B26104">
        <w:rPr>
          <w:rtl/>
        </w:rPr>
        <w:t xml:space="preserve"> </w:t>
      </w:r>
      <w:r w:rsidR="00E82042" w:rsidRPr="00B26104">
        <w:rPr>
          <w:rFonts w:hint="cs"/>
          <w:rtl/>
        </w:rPr>
        <w:t>وسطی</w:t>
      </w:r>
      <w:r w:rsidR="00E82042" w:rsidRPr="00B26104">
        <w:rPr>
          <w:rtl/>
        </w:rPr>
        <w:t xml:space="preserve"> </w:t>
      </w:r>
      <w:r w:rsidR="00E82042" w:rsidRPr="00B26104">
        <w:rPr>
          <w:rFonts w:hint="cs"/>
          <w:rtl/>
        </w:rPr>
        <w:t>نسبت</w:t>
      </w:r>
      <w:r w:rsidR="00E82042" w:rsidRPr="00B26104">
        <w:rPr>
          <w:rtl/>
        </w:rPr>
        <w:t xml:space="preserve"> </w:t>
      </w:r>
      <w:r w:rsidR="00E82042" w:rsidRPr="00B26104">
        <w:rPr>
          <w:rFonts w:hint="cs"/>
          <w:rtl/>
        </w:rPr>
        <w:t>به</w:t>
      </w:r>
      <w:r w:rsidR="00E82042" w:rsidRPr="00B26104">
        <w:rPr>
          <w:rtl/>
        </w:rPr>
        <w:t xml:space="preserve"> </w:t>
      </w:r>
      <w:r w:rsidR="00E82042" w:rsidRPr="00B26104">
        <w:rPr>
          <w:rFonts w:hint="cs"/>
          <w:rtl/>
        </w:rPr>
        <w:t>عناصر</w:t>
      </w:r>
      <w:r w:rsidR="00E82042" w:rsidRPr="00B26104">
        <w:rPr>
          <w:rtl/>
        </w:rPr>
        <w:t xml:space="preserve"> </w:t>
      </w:r>
      <w:r w:rsidR="00E82042" w:rsidRPr="00B26104">
        <w:rPr>
          <w:rFonts w:hint="cs"/>
          <w:rtl/>
        </w:rPr>
        <w:t>کناری</w:t>
      </w:r>
      <w:r w:rsidR="00E82042" w:rsidRPr="00B26104">
        <w:rPr>
          <w:rtl/>
        </w:rPr>
        <w:t xml:space="preserve"> </w:t>
      </w:r>
      <w:r w:rsidR="00E82042" w:rsidRPr="00B26104">
        <w:rPr>
          <w:rFonts w:hint="cs"/>
          <w:rtl/>
        </w:rPr>
        <w:t>با</w:t>
      </w:r>
      <w:r w:rsidR="00E82042" w:rsidRPr="00B26104">
        <w:rPr>
          <w:rtl/>
        </w:rPr>
        <w:t xml:space="preserve"> </w:t>
      </w:r>
      <w:r w:rsidR="00E82042" w:rsidRPr="00B26104">
        <w:rPr>
          <w:rFonts w:hint="cs"/>
          <w:rtl/>
        </w:rPr>
        <w:t>ضریب</w:t>
      </w:r>
      <w:r w:rsidR="00E82042" w:rsidRPr="00B26104">
        <w:rPr>
          <w:rtl/>
        </w:rPr>
        <w:t xml:space="preserve"> </w:t>
      </w:r>
      <w:r w:rsidR="00E82042" w:rsidRPr="00B26104">
        <w:rPr>
          <w:rFonts w:hint="cs"/>
          <w:rtl/>
        </w:rPr>
        <w:t>دامنه</w:t>
      </w:r>
      <w:r w:rsidR="00E82042" w:rsidRPr="00B26104">
        <w:rPr>
          <w:rtl/>
        </w:rPr>
        <w:t xml:space="preserve"> </w:t>
      </w:r>
      <w:r w:rsidR="00E82042" w:rsidRPr="00B26104">
        <w:rPr>
          <w:rFonts w:hint="cs"/>
          <w:rtl/>
        </w:rPr>
        <w:t>بالاتری</w:t>
      </w:r>
      <w:r w:rsidR="00E82042" w:rsidRPr="00B26104">
        <w:rPr>
          <w:rtl/>
        </w:rPr>
        <w:t xml:space="preserve"> </w:t>
      </w:r>
      <w:r w:rsidR="00E82042" w:rsidRPr="00B26104">
        <w:rPr>
          <w:rFonts w:hint="cs"/>
          <w:rtl/>
        </w:rPr>
        <w:t>تحریک</w:t>
      </w:r>
      <w:r w:rsidR="00E82042" w:rsidRPr="00B26104">
        <w:rPr>
          <w:rtl/>
        </w:rPr>
        <w:t xml:space="preserve"> </w:t>
      </w:r>
      <w:r w:rsidR="00E82042" w:rsidRPr="00B26104">
        <w:rPr>
          <w:rFonts w:hint="cs"/>
          <w:rtl/>
        </w:rPr>
        <w:t>می</w:t>
      </w:r>
      <w:r w:rsidR="00E82042" w:rsidRPr="00B26104">
        <w:rPr>
          <w:rtl/>
        </w:rPr>
        <w:t xml:space="preserve"> </w:t>
      </w:r>
      <w:r w:rsidR="00E82042" w:rsidRPr="00B26104">
        <w:rPr>
          <w:rFonts w:hint="cs"/>
          <w:rtl/>
        </w:rPr>
        <w:t>گردند</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کانال</w:t>
      </w:r>
      <w:r w:rsidR="00E82042" w:rsidRPr="00B26104">
        <w:rPr>
          <w:rtl/>
        </w:rPr>
        <w:t xml:space="preserve"> </w:t>
      </w:r>
      <w:r w:rsidR="00E82042" w:rsidRPr="00B26104">
        <w:rPr>
          <w:rFonts w:hint="cs"/>
          <w:rtl/>
        </w:rPr>
        <w:t>تفاضل</w:t>
      </w:r>
      <w:r w:rsidR="00E82042" w:rsidRPr="00B26104">
        <w:rPr>
          <w:rtl/>
        </w:rPr>
        <w:t xml:space="preserve"> </w:t>
      </w:r>
      <w:r w:rsidR="00E82042" w:rsidRPr="00B26104">
        <w:rPr>
          <w:rFonts w:hint="cs"/>
          <w:rtl/>
        </w:rPr>
        <w:t>برای</w:t>
      </w:r>
      <w:r w:rsidR="00E82042" w:rsidRPr="00B26104">
        <w:rPr>
          <w:rtl/>
        </w:rPr>
        <w:t xml:space="preserve"> </w:t>
      </w:r>
      <w:r w:rsidR="00E82042" w:rsidRPr="00B26104">
        <w:rPr>
          <w:rFonts w:hint="cs"/>
          <w:rtl/>
        </w:rPr>
        <w:t>کسب</w:t>
      </w:r>
      <w:r w:rsidR="00E82042" w:rsidRPr="00B26104">
        <w:rPr>
          <w:rtl/>
        </w:rPr>
        <w:t xml:space="preserve"> </w:t>
      </w:r>
      <w:r w:rsidR="00E82042" w:rsidRPr="00B26104">
        <w:rPr>
          <w:rFonts w:hint="cs"/>
          <w:rtl/>
        </w:rPr>
        <w:t>شرایط</w:t>
      </w:r>
      <w:r w:rsidR="00E82042" w:rsidRPr="00B26104">
        <w:rPr>
          <w:rtl/>
        </w:rPr>
        <w:t xml:space="preserve"> </w:t>
      </w:r>
      <w:r w:rsidR="00E82042" w:rsidRPr="00B26104">
        <w:rPr>
          <w:rFonts w:hint="cs"/>
          <w:rtl/>
        </w:rPr>
        <w:t>مشابه</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سطح</w:t>
      </w:r>
      <w:r w:rsidR="00E82042" w:rsidRPr="00B26104">
        <w:rPr>
          <w:rtl/>
        </w:rPr>
        <w:t xml:space="preserve"> </w:t>
      </w:r>
      <w:r w:rsidR="00E82042" w:rsidRPr="00B26104">
        <w:rPr>
          <w:rFonts w:hint="cs"/>
          <w:rtl/>
        </w:rPr>
        <w:t>لوبهای</w:t>
      </w:r>
      <w:r w:rsidR="00E82042" w:rsidRPr="00B26104">
        <w:rPr>
          <w:rtl/>
        </w:rPr>
        <w:t xml:space="preserve"> </w:t>
      </w:r>
      <w:r w:rsidR="00E82042" w:rsidRPr="00B26104">
        <w:rPr>
          <w:rFonts w:hint="cs"/>
          <w:rtl/>
        </w:rPr>
        <w:t>کناری،</w:t>
      </w:r>
      <w:r w:rsidR="00E82042" w:rsidRPr="00B26104">
        <w:rPr>
          <w:rtl/>
        </w:rPr>
        <w:t xml:space="preserve"> </w:t>
      </w:r>
      <w:r w:rsidR="00E82042">
        <w:rPr>
          <w:rFonts w:hint="cs"/>
          <w:rtl/>
        </w:rPr>
        <w:t>مناسب ترین</w:t>
      </w:r>
      <w:r w:rsidR="00E82042" w:rsidRPr="00B26104">
        <w:rPr>
          <w:rtl/>
        </w:rPr>
        <w:t xml:space="preserve"> </w:t>
      </w:r>
      <w:r w:rsidR="00E82042" w:rsidRPr="00B26104">
        <w:rPr>
          <w:rFonts w:hint="cs"/>
          <w:rtl/>
        </w:rPr>
        <w:t>توزیع</w:t>
      </w:r>
      <w:r w:rsidR="00E82042" w:rsidRPr="00B26104">
        <w:rPr>
          <w:rtl/>
        </w:rPr>
        <w:t xml:space="preserve"> </w:t>
      </w:r>
      <w:r w:rsidR="00E82042" w:rsidRPr="00B26104">
        <w:rPr>
          <w:rFonts w:hint="cs"/>
          <w:rtl/>
        </w:rPr>
        <w:t>دامنه</w:t>
      </w:r>
      <w:r w:rsidR="00E82042">
        <w:rPr>
          <w:rFonts w:hint="cs"/>
          <w:rtl/>
        </w:rPr>
        <w:t xml:space="preserve">، </w:t>
      </w:r>
      <w:r w:rsidR="00E82042" w:rsidRPr="00B26104">
        <w:rPr>
          <w:rFonts w:hint="cs"/>
          <w:rtl/>
        </w:rPr>
        <w:t>توزیع</w:t>
      </w:r>
      <w:r w:rsidR="00E82042" w:rsidRPr="00B26104">
        <w:t xml:space="preserve"> </w:t>
      </w:r>
      <w:r w:rsidR="00E82042">
        <w:rPr>
          <w:rFonts w:hint="cs"/>
          <w:rtl/>
          <w:lang w:bidi="fa-IR"/>
        </w:rPr>
        <w:t>بیلیس</w:t>
      </w:r>
      <w:r w:rsidR="00F5555A">
        <w:rPr>
          <w:rFonts w:hint="cs"/>
          <w:rtl/>
          <w:lang w:bidi="fa-IR"/>
        </w:rPr>
        <w:t xml:space="preserve"> (</w:t>
      </w:r>
      <w:proofErr w:type="spellStart"/>
      <w:r w:rsidR="00F5555A">
        <w:rPr>
          <w:lang w:bidi="fa-IR"/>
        </w:rPr>
        <w:t>Bayliss</w:t>
      </w:r>
      <w:proofErr w:type="spellEnd"/>
      <w:r w:rsidR="00F5555A">
        <w:rPr>
          <w:rFonts w:hint="cs"/>
          <w:rtl/>
          <w:lang w:bidi="fa-IR"/>
        </w:rPr>
        <w:t>)</w:t>
      </w:r>
      <w:r w:rsidR="00E82042" w:rsidRPr="00B26104">
        <w:t xml:space="preserve"> </w:t>
      </w:r>
      <w:r w:rsidR="00E82042" w:rsidRPr="00B26104">
        <w:rPr>
          <w:rFonts w:hint="cs"/>
          <w:rtl/>
        </w:rPr>
        <w:t>است</w:t>
      </w:r>
      <w:r w:rsidR="00E82042" w:rsidRPr="00B26104">
        <w:rPr>
          <w:rtl/>
        </w:rPr>
        <w:t xml:space="preserve"> </w:t>
      </w:r>
      <w:r w:rsidR="00E82042" w:rsidRPr="00B26104">
        <w:rPr>
          <w:rFonts w:hint="cs"/>
          <w:rtl/>
        </w:rPr>
        <w:t>که</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اغلب</w:t>
      </w:r>
      <w:r w:rsidR="00E82042" w:rsidRPr="00B26104">
        <w:rPr>
          <w:rtl/>
        </w:rPr>
        <w:t xml:space="preserve"> </w:t>
      </w:r>
      <w:r w:rsidR="00E82042">
        <w:rPr>
          <w:rFonts w:hint="cs"/>
          <w:rtl/>
        </w:rPr>
        <w:t>آرایه های</w:t>
      </w:r>
      <w:r w:rsidR="00E82042" w:rsidRPr="00B26104">
        <w:rPr>
          <w:rtl/>
        </w:rPr>
        <w:t xml:space="preserve"> </w:t>
      </w:r>
      <w:r w:rsidR="00E82042" w:rsidRPr="00B26104">
        <w:rPr>
          <w:rFonts w:hint="cs"/>
          <w:rtl/>
        </w:rPr>
        <w:t>منوپالس</w:t>
      </w:r>
      <w:r w:rsidR="00E82042" w:rsidRPr="00B26104">
        <w:rPr>
          <w:rtl/>
        </w:rPr>
        <w:t xml:space="preserve"> </w:t>
      </w:r>
      <w:r w:rsidR="00E82042" w:rsidRPr="00B26104">
        <w:rPr>
          <w:rFonts w:hint="cs"/>
          <w:rtl/>
        </w:rPr>
        <w:t>از</w:t>
      </w:r>
      <w:r w:rsidR="00E82042" w:rsidRPr="00B26104">
        <w:rPr>
          <w:rtl/>
        </w:rPr>
        <w:t xml:space="preserve"> </w:t>
      </w:r>
      <w:r w:rsidR="00E82042" w:rsidRPr="00B26104">
        <w:rPr>
          <w:rFonts w:hint="cs"/>
          <w:rtl/>
        </w:rPr>
        <w:t>این</w:t>
      </w:r>
      <w:r w:rsidR="00E82042" w:rsidRPr="00B26104">
        <w:rPr>
          <w:rtl/>
        </w:rPr>
        <w:t xml:space="preserve"> </w:t>
      </w:r>
      <w:r w:rsidR="00E82042" w:rsidRPr="00B26104">
        <w:rPr>
          <w:rFonts w:hint="cs"/>
          <w:rtl/>
        </w:rPr>
        <w:t>توزیع</w:t>
      </w:r>
      <w:r w:rsidR="00E82042" w:rsidRPr="00B26104">
        <w:rPr>
          <w:rtl/>
        </w:rPr>
        <w:t xml:space="preserve"> </w:t>
      </w:r>
      <w:r w:rsidR="00E82042" w:rsidRPr="00B26104">
        <w:rPr>
          <w:rFonts w:hint="cs"/>
          <w:rtl/>
        </w:rPr>
        <w:t>استفاده</w:t>
      </w:r>
      <w:r w:rsidR="00E82042" w:rsidRPr="00B26104">
        <w:rPr>
          <w:rtl/>
        </w:rPr>
        <w:t xml:space="preserve"> </w:t>
      </w:r>
      <w:r w:rsidR="00E82042" w:rsidRPr="00B26104">
        <w:rPr>
          <w:rFonts w:hint="cs"/>
          <w:rtl/>
        </w:rPr>
        <w:t>می</w:t>
      </w:r>
      <w:r w:rsidR="00E82042" w:rsidRPr="00B26104">
        <w:rPr>
          <w:rtl/>
        </w:rPr>
        <w:t xml:space="preserve"> </w:t>
      </w:r>
      <w:r w:rsidR="00E82042" w:rsidRPr="00B26104">
        <w:rPr>
          <w:rFonts w:hint="cs"/>
          <w:rtl/>
        </w:rPr>
        <w:t>گردد</w:t>
      </w:r>
      <w:r w:rsidR="00A27FE3" w:rsidRPr="00DB19E4">
        <w:rPr>
          <w:rtl/>
        </w:rPr>
        <w:t>[</w:t>
      </w:r>
      <w:r w:rsidR="00A27FE3">
        <w:rPr>
          <w:rFonts w:hint="cs"/>
          <w:rtl/>
        </w:rPr>
        <w:t>3</w:t>
      </w:r>
      <w:r w:rsidR="00A27FE3" w:rsidRPr="00DB19E4">
        <w:rPr>
          <w:rtl/>
        </w:rPr>
        <w:t>]</w:t>
      </w:r>
      <w:r w:rsidR="00E82042" w:rsidRPr="00B26104">
        <w:rPr>
          <w:rtl/>
        </w:rPr>
        <w:t>.</w:t>
      </w:r>
      <w:r w:rsidR="00E82042">
        <w:rPr>
          <w:rFonts w:hint="cs"/>
          <w:rtl/>
        </w:rPr>
        <w:t xml:space="preserve"> در این جا از پرداختن به معادلات توزیع های تیلور و بیلیس خودداری کرده و فقط به شکل توزیع آنها اکتفا می کنیم</w:t>
      </w:r>
      <w:r w:rsidR="00605357">
        <w:rPr>
          <w:rFonts w:hint="cs"/>
          <w:rtl/>
        </w:rPr>
        <w:t>.</w:t>
      </w:r>
      <w:r w:rsidR="00E82042" w:rsidRPr="00B26104">
        <w:rPr>
          <w:rtl/>
        </w:rPr>
        <w:t xml:space="preserve"> </w:t>
      </w:r>
      <w:r w:rsidR="00E82042" w:rsidRPr="00B26104">
        <w:rPr>
          <w:rFonts w:hint="cs"/>
          <w:rtl/>
        </w:rPr>
        <w:t>این</w:t>
      </w:r>
      <w:r w:rsidR="00E82042" w:rsidRPr="00B26104">
        <w:rPr>
          <w:rtl/>
        </w:rPr>
        <w:t xml:space="preserve"> </w:t>
      </w:r>
      <w:r w:rsidR="00E82042" w:rsidRPr="00B26104">
        <w:rPr>
          <w:rFonts w:hint="cs"/>
          <w:rtl/>
        </w:rPr>
        <w:t>دو</w:t>
      </w:r>
      <w:r w:rsidR="00E82042" w:rsidRPr="00B26104">
        <w:rPr>
          <w:rtl/>
        </w:rPr>
        <w:t xml:space="preserve"> </w:t>
      </w:r>
      <w:r w:rsidR="00E82042" w:rsidRPr="00B26104">
        <w:rPr>
          <w:rFonts w:hint="cs"/>
          <w:rtl/>
        </w:rPr>
        <w:t>توزیع</w:t>
      </w:r>
      <w:r w:rsidR="00E82042" w:rsidRPr="00B26104">
        <w:rPr>
          <w:rtl/>
        </w:rPr>
        <w:t xml:space="preserve"> </w:t>
      </w:r>
      <w:r w:rsidR="00E82042" w:rsidRPr="00B26104">
        <w:rPr>
          <w:rFonts w:hint="cs"/>
          <w:rtl/>
        </w:rPr>
        <w:t>در</w:t>
      </w:r>
      <w:r w:rsidR="00E82042" w:rsidRPr="00B26104">
        <w:rPr>
          <w:rtl/>
        </w:rPr>
        <w:t xml:space="preserve"> </w:t>
      </w:r>
      <w:r w:rsidR="00E82042" w:rsidRPr="00B26104">
        <w:rPr>
          <w:rFonts w:hint="cs"/>
          <w:rtl/>
        </w:rPr>
        <w:t>شکل</w:t>
      </w:r>
      <w:r w:rsidR="00E82042" w:rsidRPr="00B26104">
        <w:rPr>
          <w:rtl/>
        </w:rPr>
        <w:t xml:space="preserve"> </w:t>
      </w:r>
      <w:r w:rsidR="00655C0E">
        <w:rPr>
          <w:rFonts w:hint="cs"/>
          <w:rtl/>
        </w:rPr>
        <w:t>1</w:t>
      </w:r>
      <w:r w:rsidR="00E82042" w:rsidRPr="00B26104">
        <w:rPr>
          <w:rtl/>
        </w:rPr>
        <w:t xml:space="preserve"> </w:t>
      </w:r>
      <w:r w:rsidR="00E82042" w:rsidRPr="00B26104">
        <w:rPr>
          <w:rFonts w:hint="cs"/>
          <w:rtl/>
        </w:rPr>
        <w:t>نشان</w:t>
      </w:r>
      <w:r w:rsidR="00E82042" w:rsidRPr="00B26104">
        <w:rPr>
          <w:rtl/>
        </w:rPr>
        <w:t xml:space="preserve"> </w:t>
      </w:r>
      <w:r w:rsidR="00E82042" w:rsidRPr="00B26104">
        <w:rPr>
          <w:rFonts w:hint="cs"/>
          <w:rtl/>
        </w:rPr>
        <w:t>داده</w:t>
      </w:r>
      <w:r w:rsidR="00E82042" w:rsidRPr="00B26104">
        <w:rPr>
          <w:rtl/>
        </w:rPr>
        <w:t xml:space="preserve"> </w:t>
      </w:r>
      <w:r w:rsidR="00E82042" w:rsidRPr="00B26104">
        <w:rPr>
          <w:rFonts w:hint="cs"/>
          <w:rtl/>
        </w:rPr>
        <w:t>شده</w:t>
      </w:r>
      <w:r w:rsidR="00E82042">
        <w:rPr>
          <w:rFonts w:hint="cs"/>
          <w:rtl/>
          <w:lang w:bidi="fa-IR"/>
        </w:rPr>
        <w:t xml:space="preserve"> اند</w:t>
      </w:r>
      <w:r w:rsidR="00E82042" w:rsidRPr="00B26104">
        <w:t>.</w:t>
      </w:r>
    </w:p>
    <w:p w:rsidR="00B96CBB" w:rsidRPr="00C34F75" w:rsidRDefault="00535946" w:rsidP="00B96CBB">
      <w:pPr>
        <w:pStyle w:val="Heading1"/>
        <w:rPr>
          <w:rtl/>
        </w:rPr>
      </w:pPr>
      <w:r>
        <w:rPr>
          <w:rtl/>
        </w:rPr>
        <w:t>روش</w:t>
      </w:r>
      <w:r>
        <w:rPr>
          <w:rFonts w:hint="cs"/>
          <w:rtl/>
        </w:rPr>
        <w:t xml:space="preserve"> های پیاده سازی شبکه توزیع منوپالس</w:t>
      </w:r>
    </w:p>
    <w:p w:rsidR="00F2413C" w:rsidRDefault="00D629E9" w:rsidP="00605357">
      <w:pPr>
        <w:rPr>
          <w:rtl/>
        </w:rPr>
      </w:pPr>
      <w:r w:rsidRPr="00B26104">
        <w:rPr>
          <w:rFonts w:hint="cs"/>
          <w:rtl/>
        </w:rPr>
        <w:t>همانطور</w:t>
      </w:r>
      <w:r w:rsidRPr="00B26104">
        <w:rPr>
          <w:rtl/>
        </w:rPr>
        <w:t xml:space="preserve"> </w:t>
      </w:r>
      <w:r w:rsidRPr="00B26104">
        <w:rPr>
          <w:rFonts w:hint="cs"/>
          <w:rtl/>
        </w:rPr>
        <w:t>که</w:t>
      </w:r>
      <w:r w:rsidRPr="00B26104">
        <w:rPr>
          <w:rtl/>
        </w:rPr>
        <w:t xml:space="preserve"> </w:t>
      </w:r>
      <w:r>
        <w:rPr>
          <w:rFonts w:hint="cs"/>
          <w:rtl/>
        </w:rPr>
        <w:t>در شکل</w:t>
      </w:r>
      <w:r w:rsidR="00655C0E">
        <w:rPr>
          <w:rFonts w:hint="cs"/>
          <w:rtl/>
        </w:rPr>
        <w:t xml:space="preserve"> 1 </w:t>
      </w:r>
      <w:r w:rsidRPr="00B26104">
        <w:rPr>
          <w:rFonts w:hint="cs"/>
          <w:rtl/>
        </w:rPr>
        <w:t>مشاهده</w:t>
      </w:r>
      <w:r w:rsidRPr="00B26104">
        <w:rPr>
          <w:rtl/>
        </w:rPr>
        <w:t xml:space="preserve"> </w:t>
      </w:r>
      <w:r w:rsidRPr="00B26104">
        <w:rPr>
          <w:rFonts w:hint="cs"/>
          <w:rtl/>
        </w:rPr>
        <w:t>می</w:t>
      </w:r>
      <w:r w:rsidRPr="00B26104">
        <w:rPr>
          <w:rtl/>
        </w:rPr>
        <w:t xml:space="preserve"> </w:t>
      </w:r>
      <w:r w:rsidRPr="00B26104">
        <w:rPr>
          <w:rFonts w:hint="cs"/>
          <w:rtl/>
        </w:rPr>
        <w:t>شود</w:t>
      </w:r>
      <w:r w:rsidR="00BB2204">
        <w:rPr>
          <w:rFonts w:hint="cs"/>
          <w:rtl/>
        </w:rPr>
        <w:t xml:space="preserve">، </w:t>
      </w:r>
      <w:r w:rsidRPr="00B26104">
        <w:rPr>
          <w:rtl/>
        </w:rPr>
        <w:t xml:space="preserve"> </w:t>
      </w:r>
      <w:r w:rsidRPr="00B26104">
        <w:rPr>
          <w:rFonts w:hint="cs"/>
          <w:rtl/>
        </w:rPr>
        <w:t>این</w:t>
      </w:r>
      <w:r w:rsidRPr="00B26104">
        <w:rPr>
          <w:rtl/>
        </w:rPr>
        <w:t xml:space="preserve"> </w:t>
      </w:r>
      <w:r w:rsidRPr="00B26104">
        <w:rPr>
          <w:rFonts w:hint="cs"/>
          <w:rtl/>
        </w:rPr>
        <w:t>دو</w:t>
      </w:r>
      <w:r w:rsidRPr="00B26104">
        <w:rPr>
          <w:rtl/>
        </w:rPr>
        <w:t xml:space="preserve"> </w:t>
      </w:r>
      <w:r w:rsidRPr="00B26104">
        <w:rPr>
          <w:rFonts w:hint="cs"/>
          <w:rtl/>
        </w:rPr>
        <w:t>توزیع</w:t>
      </w:r>
      <w:r w:rsidRPr="00B26104">
        <w:rPr>
          <w:rtl/>
        </w:rPr>
        <w:t xml:space="preserve"> </w:t>
      </w:r>
      <w:r w:rsidRPr="00B26104">
        <w:rPr>
          <w:rFonts w:hint="cs"/>
          <w:rtl/>
        </w:rPr>
        <w:t>تفاوتهای</w:t>
      </w:r>
      <w:r w:rsidRPr="00B26104">
        <w:rPr>
          <w:rtl/>
        </w:rPr>
        <w:t xml:space="preserve"> </w:t>
      </w:r>
      <w:r w:rsidRPr="00B26104">
        <w:rPr>
          <w:rFonts w:hint="cs"/>
          <w:rtl/>
        </w:rPr>
        <w:t>زیادی</w:t>
      </w:r>
      <w:r w:rsidRPr="00B26104">
        <w:rPr>
          <w:rtl/>
        </w:rPr>
        <w:t xml:space="preserve"> </w:t>
      </w:r>
      <w:r w:rsidRPr="00B26104">
        <w:rPr>
          <w:rFonts w:hint="cs"/>
          <w:rtl/>
        </w:rPr>
        <w:t>باهم</w:t>
      </w:r>
      <w:r w:rsidRPr="00B26104">
        <w:rPr>
          <w:rtl/>
        </w:rPr>
        <w:t xml:space="preserve"> </w:t>
      </w:r>
      <w:r w:rsidRPr="00B26104">
        <w:rPr>
          <w:rFonts w:hint="cs"/>
          <w:rtl/>
        </w:rPr>
        <w:t>دارند</w:t>
      </w:r>
      <w:r w:rsidRPr="00B26104">
        <w:rPr>
          <w:rtl/>
        </w:rPr>
        <w:t xml:space="preserve">. </w:t>
      </w:r>
      <w:r w:rsidRPr="00B26104">
        <w:rPr>
          <w:rFonts w:hint="cs"/>
          <w:rtl/>
        </w:rPr>
        <w:t>عمده</w:t>
      </w:r>
      <w:r w:rsidRPr="00B26104">
        <w:rPr>
          <w:rtl/>
        </w:rPr>
        <w:t xml:space="preserve"> </w:t>
      </w:r>
      <w:r w:rsidRPr="00B26104">
        <w:rPr>
          <w:rFonts w:hint="cs"/>
          <w:rtl/>
        </w:rPr>
        <w:t>ترین</w:t>
      </w:r>
      <w:r w:rsidRPr="00B26104">
        <w:rPr>
          <w:rtl/>
        </w:rPr>
        <w:t xml:space="preserve"> </w:t>
      </w:r>
      <w:r w:rsidRPr="00B26104">
        <w:rPr>
          <w:rFonts w:hint="cs"/>
          <w:rtl/>
        </w:rPr>
        <w:t>مساله</w:t>
      </w:r>
      <w:r w:rsidRPr="00B26104">
        <w:rPr>
          <w:rtl/>
        </w:rPr>
        <w:t xml:space="preserve"> </w:t>
      </w:r>
      <w:r w:rsidRPr="00B26104">
        <w:rPr>
          <w:rFonts w:hint="cs"/>
          <w:rtl/>
        </w:rPr>
        <w:t>این</w:t>
      </w:r>
      <w:r w:rsidRPr="00B26104">
        <w:rPr>
          <w:rtl/>
        </w:rPr>
        <w:t xml:space="preserve"> </w:t>
      </w:r>
      <w:r w:rsidRPr="00B26104">
        <w:rPr>
          <w:rFonts w:hint="cs"/>
          <w:rtl/>
        </w:rPr>
        <w:t>است</w:t>
      </w:r>
      <w:r w:rsidRPr="00B26104">
        <w:rPr>
          <w:rtl/>
        </w:rPr>
        <w:t xml:space="preserve"> </w:t>
      </w:r>
      <w:r w:rsidRPr="00B26104">
        <w:rPr>
          <w:rFonts w:hint="cs"/>
          <w:rtl/>
        </w:rPr>
        <w:t>که</w:t>
      </w:r>
      <w:r w:rsidRPr="00B26104">
        <w:rPr>
          <w:rtl/>
        </w:rPr>
        <w:t xml:space="preserve"> </w:t>
      </w:r>
      <w:r w:rsidRPr="00B26104">
        <w:rPr>
          <w:rFonts w:hint="cs"/>
          <w:rtl/>
        </w:rPr>
        <w:t>در</w:t>
      </w:r>
      <w:r w:rsidRPr="00B26104">
        <w:rPr>
          <w:rtl/>
        </w:rPr>
        <w:t xml:space="preserve"> </w:t>
      </w:r>
      <w:r w:rsidRPr="00B26104">
        <w:rPr>
          <w:rFonts w:hint="cs"/>
          <w:rtl/>
        </w:rPr>
        <w:t>توزیع</w:t>
      </w:r>
      <w:r w:rsidRPr="00B26104">
        <w:rPr>
          <w:rtl/>
        </w:rPr>
        <w:t xml:space="preserve"> </w:t>
      </w:r>
      <w:r w:rsidRPr="00B26104">
        <w:rPr>
          <w:rFonts w:hint="cs"/>
          <w:rtl/>
        </w:rPr>
        <w:t>تیلور</w:t>
      </w:r>
      <w:r w:rsidRPr="00B26104">
        <w:rPr>
          <w:rtl/>
        </w:rPr>
        <w:t xml:space="preserve"> </w:t>
      </w:r>
      <w:r w:rsidRPr="00B26104">
        <w:rPr>
          <w:rFonts w:hint="cs"/>
          <w:rtl/>
        </w:rPr>
        <w:t>عناصر</w:t>
      </w:r>
      <w:r w:rsidRPr="00B26104">
        <w:rPr>
          <w:rtl/>
        </w:rPr>
        <w:t xml:space="preserve"> </w:t>
      </w:r>
      <w:r w:rsidRPr="00B26104">
        <w:rPr>
          <w:rFonts w:hint="cs"/>
          <w:rtl/>
        </w:rPr>
        <w:t>وسطی</w:t>
      </w:r>
      <w:r w:rsidRPr="00B26104">
        <w:rPr>
          <w:rtl/>
        </w:rPr>
        <w:t xml:space="preserve"> </w:t>
      </w:r>
      <w:r w:rsidRPr="00B26104">
        <w:rPr>
          <w:rFonts w:hint="cs"/>
          <w:rtl/>
        </w:rPr>
        <w:t>بیشترین</w:t>
      </w:r>
      <w:r w:rsidRPr="00B26104">
        <w:rPr>
          <w:rtl/>
        </w:rPr>
        <w:t xml:space="preserve"> </w:t>
      </w:r>
      <w:r w:rsidRPr="00B26104">
        <w:rPr>
          <w:rFonts w:hint="cs"/>
          <w:rtl/>
        </w:rPr>
        <w:t>مقدار</w:t>
      </w:r>
      <w:r w:rsidRPr="00B26104">
        <w:rPr>
          <w:rtl/>
        </w:rPr>
        <w:t xml:space="preserve"> </w:t>
      </w:r>
      <w:r w:rsidRPr="00B26104">
        <w:rPr>
          <w:rFonts w:hint="cs"/>
          <w:rtl/>
        </w:rPr>
        <w:t>دامنه</w:t>
      </w:r>
      <w:r w:rsidRPr="00B26104">
        <w:rPr>
          <w:rtl/>
        </w:rPr>
        <w:t xml:space="preserve"> </w:t>
      </w:r>
      <w:r w:rsidRPr="00B26104">
        <w:rPr>
          <w:rFonts w:hint="cs"/>
          <w:rtl/>
        </w:rPr>
        <w:t>را</w:t>
      </w:r>
      <w:r w:rsidRPr="00B26104">
        <w:rPr>
          <w:rtl/>
        </w:rPr>
        <w:t xml:space="preserve"> </w:t>
      </w:r>
      <w:r w:rsidRPr="00B26104">
        <w:rPr>
          <w:rFonts w:hint="cs"/>
          <w:rtl/>
        </w:rPr>
        <w:t>دارند</w:t>
      </w:r>
      <w:r w:rsidRPr="00B26104">
        <w:rPr>
          <w:rtl/>
        </w:rPr>
        <w:t xml:space="preserve"> </w:t>
      </w:r>
      <w:r w:rsidRPr="00B26104">
        <w:rPr>
          <w:rFonts w:hint="cs"/>
          <w:rtl/>
        </w:rPr>
        <w:t>و</w:t>
      </w:r>
      <w:r w:rsidRPr="00B26104">
        <w:rPr>
          <w:rtl/>
        </w:rPr>
        <w:t xml:space="preserve"> </w:t>
      </w:r>
      <w:r w:rsidRPr="00B26104">
        <w:rPr>
          <w:rFonts w:hint="cs"/>
          <w:rtl/>
        </w:rPr>
        <w:t>عناصر</w:t>
      </w:r>
      <w:r w:rsidRPr="00B26104">
        <w:rPr>
          <w:rtl/>
        </w:rPr>
        <w:t xml:space="preserve"> </w:t>
      </w:r>
      <w:r w:rsidRPr="00B26104">
        <w:rPr>
          <w:rFonts w:hint="cs"/>
          <w:rtl/>
        </w:rPr>
        <w:t>کناری</w:t>
      </w:r>
      <w:r w:rsidRPr="00B26104">
        <w:rPr>
          <w:rtl/>
        </w:rPr>
        <w:t xml:space="preserve"> </w:t>
      </w:r>
      <w:r w:rsidRPr="00B26104">
        <w:rPr>
          <w:rFonts w:hint="cs"/>
          <w:rtl/>
        </w:rPr>
        <w:t>حداقل</w:t>
      </w:r>
      <w:r w:rsidRPr="00B26104">
        <w:rPr>
          <w:rtl/>
        </w:rPr>
        <w:t xml:space="preserve"> </w:t>
      </w:r>
      <w:r w:rsidRPr="00B26104">
        <w:rPr>
          <w:rFonts w:hint="cs"/>
          <w:rtl/>
        </w:rPr>
        <w:t>هستند</w:t>
      </w:r>
      <w:r w:rsidRPr="00B26104">
        <w:rPr>
          <w:rtl/>
        </w:rPr>
        <w:t xml:space="preserve"> </w:t>
      </w:r>
      <w:r w:rsidRPr="00B26104">
        <w:rPr>
          <w:rFonts w:hint="cs"/>
          <w:rtl/>
        </w:rPr>
        <w:t>در</w:t>
      </w:r>
      <w:r w:rsidRPr="00B26104">
        <w:rPr>
          <w:rtl/>
        </w:rPr>
        <w:t xml:space="preserve"> </w:t>
      </w:r>
      <w:r w:rsidRPr="00B26104">
        <w:rPr>
          <w:rFonts w:hint="cs"/>
          <w:rtl/>
        </w:rPr>
        <w:t>حالیکه</w:t>
      </w:r>
      <w:r w:rsidRPr="00B26104">
        <w:rPr>
          <w:rtl/>
        </w:rPr>
        <w:t xml:space="preserve"> </w:t>
      </w:r>
      <w:r w:rsidRPr="00B26104">
        <w:rPr>
          <w:rFonts w:hint="cs"/>
          <w:rtl/>
        </w:rPr>
        <w:t>در</w:t>
      </w:r>
      <w:r w:rsidRPr="00B26104">
        <w:rPr>
          <w:rtl/>
        </w:rPr>
        <w:t xml:space="preserve"> </w:t>
      </w:r>
      <w:r w:rsidRPr="00B26104">
        <w:rPr>
          <w:rFonts w:hint="cs"/>
          <w:rtl/>
        </w:rPr>
        <w:t>توزیع</w:t>
      </w:r>
      <w:r w:rsidRPr="00B26104">
        <w:t xml:space="preserve"> </w:t>
      </w:r>
      <w:r>
        <w:rPr>
          <w:rFonts w:hint="cs"/>
          <w:rtl/>
          <w:lang w:bidi="fa-IR"/>
        </w:rPr>
        <w:t>بیلیس</w:t>
      </w:r>
      <w:r w:rsidRPr="00B26104">
        <w:t xml:space="preserve"> </w:t>
      </w:r>
      <w:r w:rsidRPr="00B26104">
        <w:rPr>
          <w:rFonts w:hint="cs"/>
          <w:rtl/>
        </w:rPr>
        <w:t>عناصر</w:t>
      </w:r>
      <w:r w:rsidRPr="00B26104">
        <w:rPr>
          <w:rtl/>
        </w:rPr>
        <w:t xml:space="preserve"> </w:t>
      </w:r>
      <w:r w:rsidRPr="00B26104">
        <w:rPr>
          <w:rFonts w:hint="cs"/>
          <w:rtl/>
        </w:rPr>
        <w:t>وسطی</w:t>
      </w:r>
      <w:r w:rsidRPr="00B26104">
        <w:rPr>
          <w:rtl/>
        </w:rPr>
        <w:t xml:space="preserve"> </w:t>
      </w:r>
      <w:r w:rsidRPr="00B26104">
        <w:rPr>
          <w:rFonts w:hint="cs"/>
          <w:rtl/>
        </w:rPr>
        <w:t>کمترین</w:t>
      </w:r>
      <w:r w:rsidRPr="00B26104">
        <w:rPr>
          <w:rtl/>
        </w:rPr>
        <w:t xml:space="preserve"> </w:t>
      </w:r>
      <w:r w:rsidRPr="00B26104">
        <w:rPr>
          <w:rFonts w:hint="cs"/>
          <w:rtl/>
        </w:rPr>
        <w:t>اشتراک</w:t>
      </w:r>
      <w:r w:rsidRPr="00B26104">
        <w:rPr>
          <w:rtl/>
        </w:rPr>
        <w:t xml:space="preserve"> </w:t>
      </w:r>
      <w:r w:rsidRPr="00B26104">
        <w:rPr>
          <w:rFonts w:hint="cs"/>
          <w:rtl/>
        </w:rPr>
        <w:t>را</w:t>
      </w:r>
      <w:r>
        <w:rPr>
          <w:rFonts w:hint="cs"/>
          <w:rtl/>
        </w:rPr>
        <w:t xml:space="preserve"> </w:t>
      </w:r>
      <w:r w:rsidRPr="00B26104">
        <w:rPr>
          <w:rFonts w:hint="cs"/>
          <w:rtl/>
        </w:rPr>
        <w:t>دارند</w:t>
      </w:r>
      <w:r w:rsidRPr="00B26104">
        <w:rPr>
          <w:rtl/>
        </w:rPr>
        <w:t xml:space="preserve"> </w:t>
      </w:r>
      <w:r w:rsidRPr="00B26104">
        <w:rPr>
          <w:rFonts w:hint="cs"/>
          <w:rtl/>
        </w:rPr>
        <w:t>و</w:t>
      </w:r>
      <w:r w:rsidRPr="00B26104">
        <w:rPr>
          <w:rtl/>
        </w:rPr>
        <w:t xml:space="preserve"> </w:t>
      </w:r>
      <w:r w:rsidRPr="00B26104">
        <w:rPr>
          <w:rFonts w:hint="cs"/>
          <w:rtl/>
        </w:rPr>
        <w:t>بالاترین</w:t>
      </w:r>
      <w:r w:rsidRPr="00B26104">
        <w:rPr>
          <w:rtl/>
        </w:rPr>
        <w:t xml:space="preserve"> </w:t>
      </w:r>
      <w:r w:rsidRPr="00B26104">
        <w:rPr>
          <w:rFonts w:hint="cs"/>
          <w:rtl/>
        </w:rPr>
        <w:t>دامنه</w:t>
      </w:r>
      <w:r w:rsidRPr="00B26104">
        <w:rPr>
          <w:rtl/>
        </w:rPr>
        <w:t xml:space="preserve"> </w:t>
      </w:r>
      <w:r w:rsidRPr="00B26104">
        <w:rPr>
          <w:rFonts w:hint="cs"/>
          <w:rtl/>
        </w:rPr>
        <w:t>مربوط</w:t>
      </w:r>
      <w:r w:rsidRPr="00B26104">
        <w:rPr>
          <w:rtl/>
        </w:rPr>
        <w:t xml:space="preserve"> </w:t>
      </w:r>
      <w:r w:rsidRPr="00B26104">
        <w:rPr>
          <w:rFonts w:hint="cs"/>
          <w:rtl/>
        </w:rPr>
        <w:t>به</w:t>
      </w:r>
      <w:r w:rsidRPr="00B26104">
        <w:rPr>
          <w:rtl/>
        </w:rPr>
        <w:t xml:space="preserve"> </w:t>
      </w:r>
      <w:r w:rsidRPr="00B26104">
        <w:rPr>
          <w:rFonts w:hint="cs"/>
          <w:rtl/>
        </w:rPr>
        <w:t>عناصر</w:t>
      </w:r>
      <w:r w:rsidRPr="00B26104">
        <w:rPr>
          <w:rtl/>
        </w:rPr>
        <w:t xml:space="preserve"> </w:t>
      </w:r>
      <w:r w:rsidRPr="00B26104">
        <w:rPr>
          <w:rFonts w:hint="cs"/>
          <w:rtl/>
        </w:rPr>
        <w:t>میانی</w:t>
      </w:r>
      <w:r w:rsidRPr="00B26104">
        <w:rPr>
          <w:rtl/>
        </w:rPr>
        <w:t xml:space="preserve"> </w:t>
      </w:r>
      <w:r w:rsidRPr="00B26104">
        <w:rPr>
          <w:rFonts w:hint="cs"/>
          <w:rtl/>
        </w:rPr>
        <w:t>بوده</w:t>
      </w:r>
      <w:r w:rsidRPr="00B26104">
        <w:rPr>
          <w:rtl/>
        </w:rPr>
        <w:t xml:space="preserve"> </w:t>
      </w:r>
      <w:r w:rsidRPr="00B26104">
        <w:rPr>
          <w:rFonts w:hint="cs"/>
          <w:rtl/>
        </w:rPr>
        <w:t>و</w:t>
      </w:r>
      <w:r w:rsidRPr="00B26104">
        <w:rPr>
          <w:rtl/>
        </w:rPr>
        <w:t xml:space="preserve"> </w:t>
      </w:r>
      <w:r w:rsidRPr="00B26104">
        <w:rPr>
          <w:rFonts w:hint="cs"/>
          <w:rtl/>
        </w:rPr>
        <w:t>دوباره</w:t>
      </w:r>
      <w:r w:rsidRPr="00B26104">
        <w:rPr>
          <w:rtl/>
        </w:rPr>
        <w:t xml:space="preserve"> </w:t>
      </w:r>
      <w:r w:rsidRPr="00B26104">
        <w:rPr>
          <w:rFonts w:hint="cs"/>
          <w:rtl/>
        </w:rPr>
        <w:t>در</w:t>
      </w:r>
      <w:r w:rsidRPr="00B26104">
        <w:rPr>
          <w:rtl/>
        </w:rPr>
        <w:t xml:space="preserve"> </w:t>
      </w:r>
      <w:r w:rsidRPr="00B26104">
        <w:rPr>
          <w:rFonts w:hint="cs"/>
          <w:rtl/>
        </w:rPr>
        <w:t>عناصر</w:t>
      </w:r>
      <w:r w:rsidRPr="00B26104">
        <w:rPr>
          <w:rtl/>
        </w:rPr>
        <w:t xml:space="preserve"> </w:t>
      </w:r>
      <w:r w:rsidRPr="00B26104">
        <w:rPr>
          <w:rFonts w:hint="cs"/>
          <w:rtl/>
        </w:rPr>
        <w:t>کناری</w:t>
      </w:r>
      <w:r w:rsidRPr="00B26104">
        <w:rPr>
          <w:rtl/>
        </w:rPr>
        <w:t xml:space="preserve"> </w:t>
      </w:r>
      <w:r w:rsidRPr="00B26104">
        <w:rPr>
          <w:rFonts w:hint="cs"/>
          <w:rtl/>
        </w:rPr>
        <w:t>سطح</w:t>
      </w:r>
      <w:r w:rsidRPr="00B26104">
        <w:rPr>
          <w:rtl/>
        </w:rPr>
        <w:t xml:space="preserve"> </w:t>
      </w:r>
      <w:r w:rsidRPr="00B26104">
        <w:rPr>
          <w:rFonts w:hint="cs"/>
          <w:rtl/>
        </w:rPr>
        <w:t>دامنه</w:t>
      </w:r>
      <w:r w:rsidRPr="00B26104">
        <w:rPr>
          <w:rtl/>
        </w:rPr>
        <w:t xml:space="preserve"> </w:t>
      </w:r>
      <w:r w:rsidRPr="00B26104">
        <w:rPr>
          <w:rFonts w:hint="cs"/>
          <w:rtl/>
        </w:rPr>
        <w:t>تحریک</w:t>
      </w:r>
      <w:r w:rsidRPr="00B26104">
        <w:rPr>
          <w:rtl/>
        </w:rPr>
        <w:t xml:space="preserve"> </w:t>
      </w:r>
      <w:r w:rsidRPr="00B26104">
        <w:rPr>
          <w:rFonts w:hint="cs"/>
          <w:rtl/>
        </w:rPr>
        <w:t>کاهش</w:t>
      </w:r>
      <w:r w:rsidR="00605357">
        <w:rPr>
          <w:rFonts w:hint="cs"/>
          <w:rtl/>
        </w:rPr>
        <w:t xml:space="preserve"> پیدا</w:t>
      </w:r>
      <w:r w:rsidRPr="00B26104">
        <w:rPr>
          <w:rtl/>
        </w:rPr>
        <w:t xml:space="preserve"> </w:t>
      </w:r>
      <w:r w:rsidRPr="00B26104">
        <w:rPr>
          <w:rFonts w:hint="cs"/>
          <w:rtl/>
        </w:rPr>
        <w:t>می</w:t>
      </w:r>
      <w:r w:rsidRPr="00B26104">
        <w:rPr>
          <w:rtl/>
        </w:rPr>
        <w:t xml:space="preserve"> </w:t>
      </w:r>
      <w:r w:rsidR="00605357">
        <w:rPr>
          <w:rFonts w:hint="cs"/>
          <w:rtl/>
        </w:rPr>
        <w:t>کند</w:t>
      </w:r>
      <w:r w:rsidR="00197274" w:rsidRPr="00DB19E4">
        <w:rPr>
          <w:rtl/>
        </w:rPr>
        <w:t>[</w:t>
      </w:r>
      <w:r w:rsidR="00197274">
        <w:rPr>
          <w:rFonts w:hint="cs"/>
          <w:rtl/>
        </w:rPr>
        <w:t>3</w:t>
      </w:r>
      <w:r w:rsidR="00197274" w:rsidRPr="00DB19E4">
        <w:rPr>
          <w:rtl/>
        </w:rPr>
        <w:t>]</w:t>
      </w:r>
      <w:r w:rsidRPr="00B26104">
        <w:t>.</w:t>
      </w:r>
    </w:p>
    <w:p w:rsidR="00F2413C" w:rsidRDefault="00F2413C" w:rsidP="00F2413C">
      <w:pPr>
        <w:rPr>
          <w:rtl/>
        </w:rPr>
      </w:pPr>
    </w:p>
    <w:p w:rsidR="00F2413C" w:rsidRDefault="00AF13E7" w:rsidP="006C6178">
      <w:pPr>
        <w:rPr>
          <w:rtl/>
          <w:lang w:bidi="fa-IR"/>
        </w:rPr>
      </w:pPr>
      <w:r>
        <w:rPr>
          <w:rFonts w:hint="cs"/>
          <w:noProof/>
          <w:rtl/>
        </w:rPr>
        <w:lastRenderedPageBreak/>
        <w:drawing>
          <wp:anchor distT="0" distB="0" distL="114300" distR="114300" simplePos="0" relativeHeight="251651072" behindDoc="0" locked="0" layoutInCell="1" allowOverlap="1">
            <wp:simplePos x="0" y="0"/>
            <wp:positionH relativeFrom="column">
              <wp:posOffset>168910</wp:posOffset>
            </wp:positionH>
            <wp:positionV relativeFrom="paragraph">
              <wp:posOffset>210185</wp:posOffset>
            </wp:positionV>
            <wp:extent cx="2852420" cy="1692275"/>
            <wp:effectExtent l="0" t="0" r="0" b="0"/>
            <wp:wrapTopAndBottom/>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52420" cy="1692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0048" behindDoc="0" locked="0" layoutInCell="1" allowOverlap="1">
                <wp:simplePos x="0" y="0"/>
                <wp:positionH relativeFrom="column">
                  <wp:posOffset>452120</wp:posOffset>
                </wp:positionH>
                <wp:positionV relativeFrom="paragraph">
                  <wp:posOffset>1751330</wp:posOffset>
                </wp:positionV>
                <wp:extent cx="2208530" cy="453390"/>
                <wp:effectExtent l="0" t="0" r="0" b="0"/>
                <wp:wrapTopAndBottom/>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8530"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7546D4" w:rsidRDefault="00BF13EC" w:rsidP="00266C7E">
                            <w:pPr>
                              <w:pStyle w:val="Caption"/>
                              <w:rPr>
                                <w:rFonts w:ascii="Times New Roman" w:eastAsia="Times New Roman" w:hAnsi="Times New Roman"/>
                                <w:noProof/>
                                <w:sz w:val="20"/>
                                <w:szCs w:val="24"/>
                              </w:rPr>
                            </w:pPr>
                            <w:r>
                              <w:rPr>
                                <w:rFonts w:hint="cs"/>
                                <w:rtl/>
                              </w:rPr>
                              <w:t>شکل 1 : نحوه توزیع دامنه تحریک عناصر یک ارایه</w:t>
                            </w:r>
                            <w:r w:rsidR="00605357">
                              <w:rPr>
                                <w:rFonts w:hint="cs"/>
                                <w:rtl/>
                              </w:rPr>
                              <w:t xml:space="preserve"> خطی</w:t>
                            </w:r>
                            <w:r>
                              <w:rPr>
                                <w:rFonts w:hint="cs"/>
                                <w:rtl/>
                              </w:rPr>
                              <w:t xml:space="preserve"> 24 تایی در شرایط</w:t>
                            </w:r>
                            <w:r w:rsidR="00605357">
                              <w:rPr>
                                <w:rFonts w:hint="cs"/>
                                <w:rtl/>
                              </w:rPr>
                              <w:t>ی که</w:t>
                            </w:r>
                            <w:r>
                              <w:rPr>
                                <w:rFonts w:hint="cs"/>
                                <w:rtl/>
                              </w:rPr>
                              <w:t xml:space="preserve"> سطح لوبهای کناری </w:t>
                            </w:r>
                            <w:r>
                              <w:t>20 dB</w:t>
                            </w:r>
                            <w:r w:rsidR="00605357" w:rsidRPr="00605357">
                              <w:rPr>
                                <w:rFonts w:hint="cs"/>
                                <w:rtl/>
                              </w:rPr>
                              <w:t xml:space="preserve"> مد نظر است</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5.6pt;margin-top:137.9pt;width:173.9pt;height:35.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" stroked="f">
                <v:textbox style="mso-fit-shape-to-text:t" inset="0,0,0,0">
                  <w:txbxContent>
                    <w:p w:rsidR="00BF13EC" w:rsidRPr="007546D4" w:rsidRDefault="00BF13EC" w:rsidP="00266C7E">
                      <w:pPr>
                        <w:pStyle w:val="Caption"/>
                        <w:rPr>
                          <w:rFonts w:ascii="Times New Roman" w:eastAsia="Times New Roman" w:hAnsi="Times New Roman"/>
                          <w:noProof/>
                          <w:sz w:val="20"/>
                          <w:szCs w:val="24"/>
                        </w:rPr>
                      </w:pPr>
                      <w:r>
                        <w:rPr>
                          <w:rFonts w:hint="cs"/>
                          <w:rtl/>
                        </w:rPr>
                        <w:t>شکل 1 : نحوه توزیع دامنه تحریک عناصر یک ارایه</w:t>
                      </w:r>
                      <w:r w:rsidR="00605357">
                        <w:rPr>
                          <w:rFonts w:hint="cs"/>
                          <w:rtl/>
                        </w:rPr>
                        <w:t xml:space="preserve"> خطی</w:t>
                      </w:r>
                      <w:r>
                        <w:rPr>
                          <w:rFonts w:hint="cs"/>
                          <w:rtl/>
                        </w:rPr>
                        <w:t xml:space="preserve"> 24 تایی در شرایط</w:t>
                      </w:r>
                      <w:r w:rsidR="00605357">
                        <w:rPr>
                          <w:rFonts w:hint="cs"/>
                          <w:rtl/>
                        </w:rPr>
                        <w:t>ی که</w:t>
                      </w:r>
                      <w:r>
                        <w:rPr>
                          <w:rFonts w:hint="cs"/>
                          <w:rtl/>
                        </w:rPr>
                        <w:t xml:space="preserve"> سطح لوبهای کناری </w:t>
                      </w:r>
                      <w:r>
                        <w:t>20 dB</w:t>
                      </w:r>
                      <w:r w:rsidR="00605357" w:rsidRPr="00605357">
                        <w:rPr>
                          <w:rFonts w:hint="cs"/>
                          <w:rtl/>
                        </w:rPr>
                        <w:t xml:space="preserve"> مد نظر است</w:t>
                      </w:r>
                    </w:p>
                  </w:txbxContent>
                </v:textbox>
                <w10:wrap type="topAndBottom"/>
              </v:shape>
            </w:pict>
          </mc:Fallback>
        </mc:AlternateContent>
      </w:r>
      <w:r w:rsidR="00F2413C">
        <w:rPr>
          <w:rtl/>
          <w:lang w:bidi="fa-IR"/>
        </w:rPr>
        <w:t>برا</w:t>
      </w:r>
      <w:r w:rsidR="00F2413C">
        <w:rPr>
          <w:rFonts w:hint="cs"/>
          <w:rtl/>
          <w:lang w:bidi="fa-IR"/>
        </w:rPr>
        <w:t>ی</w:t>
      </w:r>
      <w:r w:rsidR="00F2413C">
        <w:rPr>
          <w:rtl/>
          <w:lang w:bidi="fa-IR"/>
        </w:rPr>
        <w:t xml:space="preserve"> تشک</w:t>
      </w:r>
      <w:r w:rsidR="00F2413C">
        <w:rPr>
          <w:rFonts w:hint="cs"/>
          <w:rtl/>
          <w:lang w:bidi="fa-IR"/>
        </w:rPr>
        <w:t>ی</w:t>
      </w:r>
      <w:r w:rsidR="00F2413C">
        <w:rPr>
          <w:rFonts w:hint="eastAsia"/>
          <w:rtl/>
          <w:lang w:bidi="fa-IR"/>
        </w:rPr>
        <w:t>ل</w:t>
      </w:r>
      <w:r w:rsidR="00F2413C">
        <w:rPr>
          <w:rtl/>
          <w:lang w:bidi="fa-IR"/>
        </w:rPr>
        <w:t xml:space="preserve"> الگوها</w:t>
      </w:r>
      <w:r w:rsidR="00F2413C">
        <w:rPr>
          <w:rFonts w:hint="cs"/>
          <w:rtl/>
          <w:lang w:bidi="fa-IR"/>
        </w:rPr>
        <w:t>ی</w:t>
      </w:r>
      <w:r w:rsidR="00F2413C">
        <w:rPr>
          <w:rtl/>
          <w:lang w:bidi="fa-IR"/>
        </w:rPr>
        <w:t xml:space="preserve"> منوپالس مناسب برا</w:t>
      </w:r>
      <w:r w:rsidR="00F2413C">
        <w:rPr>
          <w:rFonts w:hint="cs"/>
          <w:rtl/>
          <w:lang w:bidi="fa-IR"/>
        </w:rPr>
        <w:t>ی</w:t>
      </w:r>
      <w:r w:rsidR="00F2413C">
        <w:rPr>
          <w:rtl/>
          <w:lang w:bidi="fa-IR"/>
        </w:rPr>
        <w:t xml:space="preserve"> کانال ها</w:t>
      </w:r>
      <w:r w:rsidR="00F2413C">
        <w:rPr>
          <w:rFonts w:hint="cs"/>
          <w:rtl/>
          <w:lang w:bidi="fa-IR"/>
        </w:rPr>
        <w:t>ی</w:t>
      </w:r>
      <w:r w:rsidR="00F2413C">
        <w:rPr>
          <w:rtl/>
          <w:lang w:bidi="fa-IR"/>
        </w:rPr>
        <w:t xml:space="preserve"> </w:t>
      </w:r>
      <w:r w:rsidR="00F2413C" w:rsidRPr="00523D0C">
        <w:rPr>
          <w:rFonts w:ascii="Cambria Math" w:hAnsi="Cambria Math" w:cs="Cambria Math"/>
          <w:lang w:bidi="fa-IR"/>
        </w:rPr>
        <w:t>𝝨</w:t>
      </w:r>
      <w:r w:rsidR="00F2413C" w:rsidRPr="00523D0C">
        <w:rPr>
          <w:rtl/>
          <w:lang w:bidi="fa-IR"/>
        </w:rPr>
        <w:t xml:space="preserve"> و </w:t>
      </w:r>
      <w:r w:rsidR="00F2413C" w:rsidRPr="00523D0C">
        <w:rPr>
          <w:rFonts w:ascii="Cambria Math" w:hAnsi="Cambria Math" w:cs="Cambria Math"/>
          <w:lang w:bidi="fa-IR"/>
        </w:rPr>
        <w:t>𝝙</w:t>
      </w:r>
      <w:r w:rsidR="00F2413C">
        <w:rPr>
          <w:rtl/>
          <w:lang w:bidi="fa-IR"/>
        </w:rPr>
        <w:t xml:space="preserve"> راهکارها</w:t>
      </w:r>
      <w:r w:rsidR="00F2413C">
        <w:rPr>
          <w:rFonts w:hint="cs"/>
          <w:rtl/>
          <w:lang w:bidi="fa-IR"/>
        </w:rPr>
        <w:t>ی</w:t>
      </w:r>
      <w:r w:rsidR="00F2413C">
        <w:rPr>
          <w:rtl/>
          <w:lang w:bidi="fa-IR"/>
        </w:rPr>
        <w:t xml:space="preserve"> ز</w:t>
      </w:r>
      <w:r w:rsidR="00F2413C">
        <w:rPr>
          <w:rFonts w:hint="cs"/>
          <w:rtl/>
          <w:lang w:bidi="fa-IR"/>
        </w:rPr>
        <w:t>ی</w:t>
      </w:r>
      <w:r w:rsidR="00F2413C">
        <w:rPr>
          <w:rFonts w:hint="eastAsia"/>
          <w:rtl/>
          <w:lang w:bidi="fa-IR"/>
        </w:rPr>
        <w:t>ر</w:t>
      </w:r>
      <w:r w:rsidR="00F2413C">
        <w:rPr>
          <w:rtl/>
          <w:lang w:bidi="fa-IR"/>
        </w:rPr>
        <w:t xml:space="preserve"> امکان پذ</w:t>
      </w:r>
      <w:r w:rsidR="00F2413C">
        <w:rPr>
          <w:rFonts w:hint="cs"/>
          <w:rtl/>
          <w:lang w:bidi="fa-IR"/>
        </w:rPr>
        <w:t>ی</w:t>
      </w:r>
      <w:r w:rsidR="00F2413C">
        <w:rPr>
          <w:rFonts w:hint="eastAsia"/>
          <w:rtl/>
          <w:lang w:bidi="fa-IR"/>
        </w:rPr>
        <w:t>ر</w:t>
      </w:r>
      <w:r w:rsidR="00F2413C">
        <w:rPr>
          <w:rtl/>
          <w:lang w:bidi="fa-IR"/>
        </w:rPr>
        <w:t xml:space="preserve"> است</w:t>
      </w:r>
      <w:r w:rsidR="004733B5" w:rsidRPr="00DB19E4">
        <w:rPr>
          <w:rtl/>
        </w:rPr>
        <w:t>[</w:t>
      </w:r>
      <w:r w:rsidR="004733B5">
        <w:rPr>
          <w:rFonts w:hint="cs"/>
          <w:rtl/>
        </w:rPr>
        <w:t>3</w:t>
      </w:r>
      <w:r w:rsidR="004733B5" w:rsidRPr="00DB19E4">
        <w:rPr>
          <w:rtl/>
        </w:rPr>
        <w:t>]</w:t>
      </w:r>
      <w:r w:rsidR="00F2413C">
        <w:rPr>
          <w:rtl/>
          <w:lang w:bidi="fa-IR"/>
        </w:rPr>
        <w:t>:</w:t>
      </w:r>
    </w:p>
    <w:p w:rsidR="00F2413C" w:rsidRDefault="00F2413C" w:rsidP="00F2413C">
      <w:pPr>
        <w:numPr>
          <w:ilvl w:val="0"/>
          <w:numId w:val="43"/>
        </w:numPr>
        <w:rPr>
          <w:rtl/>
          <w:lang w:bidi="fa-IR"/>
        </w:rPr>
      </w:pPr>
      <w:r>
        <w:rPr>
          <w:rFonts w:hint="eastAsia"/>
          <w:rtl/>
          <w:lang w:bidi="fa-IR"/>
        </w:rPr>
        <w:t>تقس</w:t>
      </w:r>
      <w:r>
        <w:rPr>
          <w:rFonts w:hint="cs"/>
          <w:rtl/>
          <w:lang w:bidi="fa-IR"/>
        </w:rPr>
        <w:t>ی</w:t>
      </w:r>
      <w:r>
        <w:rPr>
          <w:rFonts w:hint="eastAsia"/>
          <w:rtl/>
          <w:lang w:bidi="fa-IR"/>
        </w:rPr>
        <w:t>م</w:t>
      </w:r>
      <w:r>
        <w:rPr>
          <w:rtl/>
          <w:lang w:bidi="fa-IR"/>
        </w:rPr>
        <w:t xml:space="preserve"> خروج</w:t>
      </w:r>
      <w:r>
        <w:rPr>
          <w:rFonts w:hint="cs"/>
          <w:rtl/>
          <w:lang w:bidi="fa-IR"/>
        </w:rPr>
        <w:t>ی</w:t>
      </w:r>
      <w:r>
        <w:rPr>
          <w:rtl/>
          <w:lang w:bidi="fa-IR"/>
        </w:rPr>
        <w:t xml:space="preserve"> هر عنصر آنتن به دو بخش وا</w:t>
      </w:r>
      <w:r>
        <w:rPr>
          <w:rFonts w:hint="cs"/>
          <w:rtl/>
          <w:lang w:bidi="fa-IR"/>
        </w:rPr>
        <w:t>ی</w:t>
      </w:r>
      <w:r>
        <w:rPr>
          <w:rFonts w:hint="eastAsia"/>
          <w:rtl/>
          <w:lang w:bidi="fa-IR"/>
        </w:rPr>
        <w:t>جاد</w:t>
      </w:r>
      <w:r>
        <w:rPr>
          <w:rtl/>
          <w:lang w:bidi="fa-IR"/>
        </w:rPr>
        <w:t xml:space="preserve"> دو شبکه تغذ</w:t>
      </w:r>
      <w:r>
        <w:rPr>
          <w:rFonts w:hint="cs"/>
          <w:rtl/>
          <w:lang w:bidi="fa-IR"/>
        </w:rPr>
        <w:t>ی</w:t>
      </w:r>
      <w:r>
        <w:rPr>
          <w:rFonts w:hint="eastAsia"/>
          <w:rtl/>
          <w:lang w:bidi="fa-IR"/>
        </w:rPr>
        <w:t>ه</w:t>
      </w:r>
      <w:r>
        <w:rPr>
          <w:rtl/>
          <w:lang w:bidi="fa-IR"/>
        </w:rPr>
        <w:t xml:space="preserve"> جدا</w:t>
      </w:r>
      <w:r w:rsidR="00384B9D">
        <w:rPr>
          <w:rFonts w:hint="cs"/>
          <w:rtl/>
          <w:lang w:bidi="fa-IR"/>
        </w:rPr>
        <w:t>گانه</w:t>
      </w:r>
      <w:r>
        <w:rPr>
          <w:rtl/>
          <w:lang w:bidi="fa-IR"/>
        </w:rPr>
        <w:t xml:space="preserve"> برا</w:t>
      </w:r>
      <w:r>
        <w:rPr>
          <w:rFonts w:hint="cs"/>
          <w:rtl/>
          <w:lang w:bidi="fa-IR"/>
        </w:rPr>
        <w:t>ی</w:t>
      </w:r>
      <w:r>
        <w:rPr>
          <w:rtl/>
          <w:lang w:bidi="fa-IR"/>
        </w:rPr>
        <w:t xml:space="preserve"> کانال ها</w:t>
      </w:r>
      <w:r>
        <w:rPr>
          <w:rFonts w:hint="cs"/>
          <w:rtl/>
          <w:lang w:bidi="fa-IR"/>
        </w:rPr>
        <w:t>ی</w:t>
      </w:r>
      <w:r>
        <w:rPr>
          <w:rtl/>
          <w:lang w:bidi="fa-IR"/>
        </w:rPr>
        <w:t xml:space="preserve"> </w:t>
      </w:r>
      <w:r>
        <w:rPr>
          <w:rFonts w:ascii="Cambria Math" w:hAnsi="Cambria Math" w:cs="Cambria Math"/>
          <w:lang w:bidi="fa-IR"/>
        </w:rPr>
        <w:t>𝝨</w:t>
      </w:r>
      <w:r>
        <w:rPr>
          <w:rtl/>
          <w:lang w:bidi="fa-IR"/>
        </w:rPr>
        <w:t xml:space="preserve"> و </w:t>
      </w:r>
      <w:r>
        <w:rPr>
          <w:rFonts w:ascii="Cambria Math" w:hAnsi="Cambria Math" w:cs="Cambria Math"/>
          <w:lang w:bidi="fa-IR"/>
        </w:rPr>
        <w:t>𝝙</w:t>
      </w:r>
      <w:r>
        <w:rPr>
          <w:rtl/>
          <w:lang w:bidi="fa-IR"/>
        </w:rPr>
        <w:t>.</w:t>
      </w:r>
    </w:p>
    <w:p w:rsidR="00F2413C" w:rsidRDefault="00F2413C" w:rsidP="00F2413C">
      <w:pPr>
        <w:numPr>
          <w:ilvl w:val="0"/>
          <w:numId w:val="43"/>
        </w:numPr>
        <w:rPr>
          <w:rtl/>
          <w:lang w:bidi="fa-IR"/>
        </w:rPr>
      </w:pPr>
      <w:r>
        <w:rPr>
          <w:rFonts w:hint="eastAsia"/>
          <w:rtl/>
          <w:lang w:bidi="fa-IR"/>
        </w:rPr>
        <w:t>استفاده</w:t>
      </w:r>
      <w:r>
        <w:rPr>
          <w:rtl/>
          <w:lang w:bidi="fa-IR"/>
        </w:rPr>
        <w:t xml:space="preserve"> از شبکه تغذ</w:t>
      </w:r>
      <w:r>
        <w:rPr>
          <w:rFonts w:hint="cs"/>
          <w:rtl/>
          <w:lang w:bidi="fa-IR"/>
        </w:rPr>
        <w:t>ی</w:t>
      </w:r>
      <w:r>
        <w:rPr>
          <w:rFonts w:hint="eastAsia"/>
          <w:rtl/>
          <w:lang w:bidi="fa-IR"/>
        </w:rPr>
        <w:t>ه</w:t>
      </w:r>
      <w:r>
        <w:rPr>
          <w:rtl/>
          <w:lang w:bidi="fa-IR"/>
        </w:rPr>
        <w:t xml:space="preserve"> دوپشته</w:t>
      </w:r>
      <w:r w:rsidR="004733B5">
        <w:rPr>
          <w:rFonts w:hint="cs"/>
          <w:rtl/>
          <w:lang w:bidi="fa-IR"/>
        </w:rPr>
        <w:t xml:space="preserve"> نردبانی</w:t>
      </w:r>
      <w:r>
        <w:rPr>
          <w:rtl/>
          <w:lang w:bidi="fa-IR"/>
        </w:rPr>
        <w:t xml:space="preserve"> (</w:t>
      </w:r>
      <w:r>
        <w:rPr>
          <w:lang w:bidi="fa-IR"/>
        </w:rPr>
        <w:t>Tandem feed</w:t>
      </w:r>
      <w:r>
        <w:rPr>
          <w:rtl/>
          <w:lang w:bidi="fa-IR"/>
        </w:rPr>
        <w:t>)</w:t>
      </w:r>
    </w:p>
    <w:p w:rsidR="00F2413C" w:rsidRDefault="00CF075A" w:rsidP="00384B9D">
      <w:pPr>
        <w:numPr>
          <w:ilvl w:val="0"/>
          <w:numId w:val="43"/>
        </w:numPr>
        <w:rPr>
          <w:rtl/>
          <w:lang w:bidi="fa-IR"/>
        </w:rPr>
      </w:pPr>
      <w:r>
        <w:rPr>
          <w:noProof/>
        </w:rPr>
        <mc:AlternateContent>
          <mc:Choice Requires="wps">
            <w:drawing>
              <wp:anchor distT="0" distB="0" distL="114300" distR="114300" simplePos="0" relativeHeight="251652096" behindDoc="0" locked="0" layoutInCell="1" allowOverlap="1" wp14:anchorId="6C4852DA" wp14:editId="2D9F75B3">
                <wp:simplePos x="0" y="0"/>
                <wp:positionH relativeFrom="column">
                  <wp:posOffset>-3298190</wp:posOffset>
                </wp:positionH>
                <wp:positionV relativeFrom="paragraph">
                  <wp:posOffset>143510</wp:posOffset>
                </wp:positionV>
                <wp:extent cx="2755900" cy="302895"/>
                <wp:effectExtent l="0" t="0" r="6350" b="1905"/>
                <wp:wrapTopAndBottom/>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302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677CE9" w:rsidRDefault="00BF13EC" w:rsidP="00266C7E">
                            <w:pPr>
                              <w:pStyle w:val="Caption"/>
                              <w:rPr>
                                <w:rFonts w:ascii="Times New Roman" w:eastAsia="Times New Roman" w:hAnsi="Times New Roman"/>
                                <w:noProof/>
                                <w:sz w:val="20"/>
                                <w:szCs w:val="24"/>
                                <w:rtl/>
                              </w:rPr>
                            </w:pPr>
                            <w:r>
                              <w:rPr>
                                <w:rFonts w:hint="cs"/>
                                <w:rtl/>
                              </w:rPr>
                              <w:t>شکل 2 : بلوک دیاگرام کلی شبکه تغذیه منوپالس با ایجاد سه زیر آرایه</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59.7pt;margin-top:11.3pt;width:217pt;height:23.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" stroked="f">
                <v:textbox style="mso-fit-shape-to-text:t" inset="0,0,0,0">
                  <w:txbxContent>
                    <w:p w:rsidR="00BF13EC" w:rsidRPr="00677CE9" w:rsidRDefault="00BF13EC" w:rsidP="00266C7E">
                      <w:pPr>
                        <w:pStyle w:val="Caption"/>
                        <w:rPr>
                          <w:rFonts w:ascii="Times New Roman" w:eastAsia="Times New Roman" w:hAnsi="Times New Roman" w:hint="cs"/>
                          <w:noProof/>
                          <w:sz w:val="20"/>
                          <w:szCs w:val="24"/>
                          <w:rtl/>
                        </w:rPr>
                      </w:pPr>
                      <w:r>
                        <w:rPr>
                          <w:rFonts w:hint="cs"/>
                          <w:rtl/>
                        </w:rPr>
                        <w:t>شکل 2 : بلوک دیاگرام کلی شبکه تغذیه منوپالس با ایجاد سه زیر آرایه</w:t>
                      </w:r>
                    </w:p>
                  </w:txbxContent>
                </v:textbox>
                <w10:wrap type="topAndBottom"/>
              </v:shape>
            </w:pict>
          </mc:Fallback>
        </mc:AlternateContent>
      </w:r>
      <w:r w:rsidR="00F2413C">
        <w:rPr>
          <w:rtl/>
          <w:lang w:bidi="fa-IR"/>
        </w:rPr>
        <w:t>استفاده از چند ز</w:t>
      </w:r>
      <w:r w:rsidR="00F2413C">
        <w:rPr>
          <w:rFonts w:hint="cs"/>
          <w:rtl/>
          <w:lang w:bidi="fa-IR"/>
        </w:rPr>
        <w:t>ی</w:t>
      </w:r>
      <w:r w:rsidR="00F2413C">
        <w:rPr>
          <w:rFonts w:hint="eastAsia"/>
          <w:rtl/>
          <w:lang w:bidi="fa-IR"/>
        </w:rPr>
        <w:t>ر</w:t>
      </w:r>
      <w:r w:rsidR="00F2413C">
        <w:rPr>
          <w:rtl/>
          <w:lang w:bidi="fa-IR"/>
        </w:rPr>
        <w:t xml:space="preserve"> آرا</w:t>
      </w:r>
      <w:r w:rsidR="00F2413C">
        <w:rPr>
          <w:rFonts w:hint="cs"/>
          <w:rtl/>
          <w:lang w:bidi="fa-IR"/>
        </w:rPr>
        <w:t>ی</w:t>
      </w:r>
      <w:r w:rsidR="00384B9D">
        <w:rPr>
          <w:rFonts w:hint="cs"/>
          <w:rtl/>
          <w:lang w:bidi="fa-IR"/>
        </w:rPr>
        <w:t>ه</w:t>
      </w:r>
      <w:r w:rsidR="00F2413C">
        <w:rPr>
          <w:rtl/>
          <w:lang w:bidi="fa-IR"/>
        </w:rPr>
        <w:t xml:space="preserve"> (</w:t>
      </w:r>
      <w:proofErr w:type="spellStart"/>
      <w:r w:rsidR="00F2413C">
        <w:rPr>
          <w:lang w:bidi="fa-IR"/>
        </w:rPr>
        <w:t>Sub</w:t>
      </w:r>
      <w:r w:rsidR="00384B9D">
        <w:rPr>
          <w:lang w:bidi="fa-IR"/>
        </w:rPr>
        <w:t>a</w:t>
      </w:r>
      <w:r w:rsidR="00F2413C">
        <w:rPr>
          <w:lang w:bidi="fa-IR"/>
        </w:rPr>
        <w:t>rray</w:t>
      </w:r>
      <w:proofErr w:type="spellEnd"/>
      <w:r w:rsidR="00F2413C">
        <w:rPr>
          <w:rtl/>
          <w:lang w:bidi="fa-IR"/>
        </w:rPr>
        <w:t>) و تشک</w:t>
      </w:r>
      <w:r w:rsidR="00F2413C">
        <w:rPr>
          <w:rFonts w:hint="cs"/>
          <w:rtl/>
          <w:lang w:bidi="fa-IR"/>
        </w:rPr>
        <w:t>ی</w:t>
      </w:r>
      <w:r w:rsidR="00F2413C">
        <w:rPr>
          <w:rFonts w:hint="eastAsia"/>
          <w:rtl/>
          <w:lang w:bidi="fa-IR"/>
        </w:rPr>
        <w:t>ل</w:t>
      </w:r>
      <w:r w:rsidR="00F2413C">
        <w:rPr>
          <w:rtl/>
          <w:lang w:bidi="fa-IR"/>
        </w:rPr>
        <w:t xml:space="preserve"> و ترک</w:t>
      </w:r>
      <w:r w:rsidR="00F2413C">
        <w:rPr>
          <w:rFonts w:hint="cs"/>
          <w:rtl/>
          <w:lang w:bidi="fa-IR"/>
        </w:rPr>
        <w:t>ی</w:t>
      </w:r>
      <w:r w:rsidR="00F2413C">
        <w:rPr>
          <w:rFonts w:hint="eastAsia"/>
          <w:rtl/>
          <w:lang w:bidi="fa-IR"/>
        </w:rPr>
        <w:t>ب</w:t>
      </w:r>
      <w:r w:rsidR="00F2413C">
        <w:rPr>
          <w:rtl/>
          <w:lang w:bidi="fa-IR"/>
        </w:rPr>
        <w:t xml:space="preserve"> جداگانه کانال ها</w:t>
      </w:r>
      <w:r w:rsidR="00F2413C">
        <w:rPr>
          <w:rFonts w:hint="cs"/>
          <w:rtl/>
          <w:lang w:bidi="fa-IR"/>
        </w:rPr>
        <w:t>ی</w:t>
      </w:r>
      <w:r w:rsidR="00F2413C">
        <w:rPr>
          <w:rtl/>
          <w:lang w:bidi="fa-IR"/>
        </w:rPr>
        <w:t xml:space="preserve"> </w:t>
      </w:r>
      <w:r w:rsidR="00F2413C">
        <w:rPr>
          <w:rFonts w:ascii="Cambria Math" w:hAnsi="Cambria Math" w:cs="Cambria Math"/>
          <w:lang w:bidi="fa-IR"/>
        </w:rPr>
        <w:t>𝝨</w:t>
      </w:r>
      <w:r w:rsidR="00F2413C">
        <w:rPr>
          <w:rtl/>
          <w:lang w:bidi="fa-IR"/>
        </w:rPr>
        <w:t xml:space="preserve"> و </w:t>
      </w:r>
      <w:r w:rsidR="00F2413C">
        <w:rPr>
          <w:rFonts w:ascii="Cambria Math" w:hAnsi="Cambria Math" w:cs="Cambria Math"/>
          <w:lang w:bidi="fa-IR"/>
        </w:rPr>
        <w:t>𝝙</w:t>
      </w:r>
      <w:r w:rsidR="00F2413C">
        <w:rPr>
          <w:rtl/>
          <w:lang w:bidi="fa-IR"/>
        </w:rPr>
        <w:t xml:space="preserve">  </w:t>
      </w:r>
    </w:p>
    <w:p w:rsidR="00F2413C" w:rsidRDefault="00F2413C" w:rsidP="00384B9D">
      <w:pPr>
        <w:rPr>
          <w:rtl/>
          <w:lang w:bidi="fa-IR"/>
        </w:rPr>
      </w:pPr>
      <w:r>
        <w:rPr>
          <w:rFonts w:hint="eastAsia"/>
          <w:rtl/>
          <w:lang w:bidi="fa-IR"/>
        </w:rPr>
        <w:t>روش</w:t>
      </w:r>
      <w:r>
        <w:rPr>
          <w:rtl/>
          <w:lang w:bidi="fa-IR"/>
        </w:rPr>
        <w:t xml:space="preserve"> اول در حالت تئور</w:t>
      </w:r>
      <w:r>
        <w:rPr>
          <w:rFonts w:hint="cs"/>
          <w:rtl/>
          <w:lang w:bidi="fa-IR"/>
        </w:rPr>
        <w:t>ی</w:t>
      </w:r>
      <w:r>
        <w:rPr>
          <w:rtl/>
          <w:lang w:bidi="fa-IR"/>
        </w:rPr>
        <w:t xml:space="preserve"> بهتر</w:t>
      </w:r>
      <w:r>
        <w:rPr>
          <w:rFonts w:hint="cs"/>
          <w:rtl/>
          <w:lang w:bidi="fa-IR"/>
        </w:rPr>
        <w:t>ی</w:t>
      </w:r>
      <w:r>
        <w:rPr>
          <w:rFonts w:hint="eastAsia"/>
          <w:rtl/>
          <w:lang w:bidi="fa-IR"/>
        </w:rPr>
        <w:t>ن</w:t>
      </w:r>
      <w:r>
        <w:rPr>
          <w:rtl/>
          <w:lang w:bidi="fa-IR"/>
        </w:rPr>
        <w:t xml:space="preserve"> انتخاب است چون با آزاد</w:t>
      </w:r>
      <w:r>
        <w:rPr>
          <w:rFonts w:hint="cs"/>
          <w:rtl/>
          <w:lang w:bidi="fa-IR"/>
        </w:rPr>
        <w:t>ی</w:t>
      </w:r>
      <w:r>
        <w:rPr>
          <w:rtl/>
          <w:lang w:bidi="fa-IR"/>
        </w:rPr>
        <w:t xml:space="preserve"> عمل کامل م</w:t>
      </w:r>
      <w:r>
        <w:rPr>
          <w:rFonts w:hint="cs"/>
          <w:rtl/>
          <w:lang w:bidi="fa-IR"/>
        </w:rPr>
        <w:t>ی</w:t>
      </w:r>
      <w:r>
        <w:rPr>
          <w:rtl/>
          <w:lang w:bidi="fa-IR"/>
        </w:rPr>
        <w:t xml:space="preserve"> توان دق</w:t>
      </w:r>
      <w:r>
        <w:rPr>
          <w:rFonts w:hint="cs"/>
          <w:rtl/>
          <w:lang w:bidi="fa-IR"/>
        </w:rPr>
        <w:t>ی</w:t>
      </w:r>
      <w:r>
        <w:rPr>
          <w:rFonts w:hint="eastAsia"/>
          <w:rtl/>
          <w:lang w:bidi="fa-IR"/>
        </w:rPr>
        <w:t>قا</w:t>
      </w:r>
      <w:r>
        <w:rPr>
          <w:rtl/>
          <w:lang w:bidi="fa-IR"/>
        </w:rPr>
        <w:t xml:space="preserve"> به الگو</w:t>
      </w:r>
      <w:r>
        <w:rPr>
          <w:rFonts w:hint="cs"/>
          <w:rtl/>
          <w:lang w:bidi="fa-IR"/>
        </w:rPr>
        <w:t>ی</w:t>
      </w:r>
      <w:r>
        <w:rPr>
          <w:rtl/>
          <w:lang w:bidi="fa-IR"/>
        </w:rPr>
        <w:t xml:space="preserve"> دلخواه در هر کانال دست پ</w:t>
      </w:r>
      <w:r>
        <w:rPr>
          <w:rFonts w:hint="cs"/>
          <w:rtl/>
          <w:lang w:bidi="fa-IR"/>
        </w:rPr>
        <w:t>ی</w:t>
      </w:r>
      <w:r>
        <w:rPr>
          <w:rFonts w:hint="eastAsia"/>
          <w:rtl/>
          <w:lang w:bidi="fa-IR"/>
        </w:rPr>
        <w:t>دا</w:t>
      </w:r>
      <w:r>
        <w:rPr>
          <w:rtl/>
          <w:lang w:bidi="fa-IR"/>
        </w:rPr>
        <w:t xml:space="preserve"> کرد اما داشتن دو شبکه تغذ</w:t>
      </w:r>
      <w:r>
        <w:rPr>
          <w:rFonts w:hint="cs"/>
          <w:rtl/>
          <w:lang w:bidi="fa-IR"/>
        </w:rPr>
        <w:t>ی</w:t>
      </w:r>
      <w:r>
        <w:rPr>
          <w:rFonts w:hint="eastAsia"/>
          <w:rtl/>
          <w:lang w:bidi="fa-IR"/>
        </w:rPr>
        <w:t>ه</w:t>
      </w:r>
      <w:r>
        <w:rPr>
          <w:rtl/>
          <w:lang w:bidi="fa-IR"/>
        </w:rPr>
        <w:t xml:space="preserve"> جداگانه</w:t>
      </w:r>
      <w:r w:rsidR="001A771B">
        <w:rPr>
          <w:rFonts w:hint="cs"/>
          <w:rtl/>
          <w:lang w:bidi="fa-IR"/>
        </w:rPr>
        <w:t>، هزینه و</w:t>
      </w:r>
      <w:r>
        <w:rPr>
          <w:rtl/>
          <w:lang w:bidi="fa-IR"/>
        </w:rPr>
        <w:t xml:space="preserve"> پ</w:t>
      </w:r>
      <w:r>
        <w:rPr>
          <w:rFonts w:hint="cs"/>
          <w:rtl/>
          <w:lang w:bidi="fa-IR"/>
        </w:rPr>
        <w:t>ی</w:t>
      </w:r>
      <w:r>
        <w:rPr>
          <w:rFonts w:hint="eastAsia"/>
          <w:rtl/>
          <w:lang w:bidi="fa-IR"/>
        </w:rPr>
        <w:t>چ</w:t>
      </w:r>
      <w:r>
        <w:rPr>
          <w:rFonts w:hint="cs"/>
          <w:rtl/>
          <w:lang w:bidi="fa-IR"/>
        </w:rPr>
        <w:t>ی</w:t>
      </w:r>
      <w:r>
        <w:rPr>
          <w:rFonts w:hint="eastAsia"/>
          <w:rtl/>
          <w:lang w:bidi="fa-IR"/>
        </w:rPr>
        <w:t>دگ</w:t>
      </w:r>
      <w:r>
        <w:rPr>
          <w:rFonts w:hint="cs"/>
          <w:rtl/>
          <w:lang w:bidi="fa-IR"/>
        </w:rPr>
        <w:t>ی</w:t>
      </w:r>
      <w:r>
        <w:rPr>
          <w:rtl/>
          <w:lang w:bidi="fa-IR"/>
        </w:rPr>
        <w:t xml:space="preserve"> و شلوغ</w:t>
      </w:r>
      <w:r>
        <w:rPr>
          <w:rFonts w:hint="cs"/>
          <w:rtl/>
          <w:lang w:bidi="fa-IR"/>
        </w:rPr>
        <w:t>ی</w:t>
      </w:r>
      <w:r>
        <w:rPr>
          <w:rtl/>
          <w:lang w:bidi="fa-IR"/>
        </w:rPr>
        <w:t xml:space="preserve"> شبکه تغذ</w:t>
      </w:r>
      <w:r>
        <w:rPr>
          <w:rFonts w:hint="cs"/>
          <w:rtl/>
          <w:lang w:bidi="fa-IR"/>
        </w:rPr>
        <w:t>ی</w:t>
      </w:r>
      <w:r>
        <w:rPr>
          <w:rFonts w:hint="eastAsia"/>
          <w:rtl/>
          <w:lang w:bidi="fa-IR"/>
        </w:rPr>
        <w:t>ه</w:t>
      </w:r>
      <w:r>
        <w:rPr>
          <w:rtl/>
          <w:lang w:bidi="fa-IR"/>
        </w:rPr>
        <w:t xml:space="preserve"> را ز</w:t>
      </w:r>
      <w:r>
        <w:rPr>
          <w:rFonts w:hint="cs"/>
          <w:rtl/>
          <w:lang w:bidi="fa-IR"/>
        </w:rPr>
        <w:t>ی</w:t>
      </w:r>
      <w:r>
        <w:rPr>
          <w:rFonts w:hint="eastAsia"/>
          <w:rtl/>
          <w:lang w:bidi="fa-IR"/>
        </w:rPr>
        <w:t>اد</w:t>
      </w:r>
      <w:r>
        <w:rPr>
          <w:rtl/>
          <w:lang w:bidi="fa-IR"/>
        </w:rPr>
        <w:t xml:space="preserve"> کرده و </w:t>
      </w:r>
      <w:r w:rsidR="001A771B">
        <w:rPr>
          <w:rFonts w:hint="cs"/>
          <w:rtl/>
          <w:lang w:bidi="fa-IR"/>
        </w:rPr>
        <w:t>به خصوص در باندهای فرکانسی پایین</w:t>
      </w:r>
      <w:r w:rsidR="00384B9D">
        <w:rPr>
          <w:rFonts w:hint="cs"/>
          <w:rtl/>
          <w:lang w:bidi="fa-IR"/>
        </w:rPr>
        <w:t xml:space="preserve"> (نظیر طرح فعلی)</w:t>
      </w:r>
      <w:r w:rsidR="001A771B">
        <w:rPr>
          <w:rFonts w:hint="cs"/>
          <w:rtl/>
          <w:lang w:bidi="fa-IR"/>
        </w:rPr>
        <w:t xml:space="preserve"> که از خطوط انتقال کواکسیال استفاده می گردد، </w:t>
      </w:r>
      <w:r w:rsidR="001A771B">
        <w:rPr>
          <w:rtl/>
          <w:lang w:bidi="fa-IR"/>
        </w:rPr>
        <w:t>نگهدار</w:t>
      </w:r>
      <w:r w:rsidR="001A771B">
        <w:rPr>
          <w:rFonts w:hint="cs"/>
          <w:rtl/>
          <w:lang w:bidi="fa-IR"/>
        </w:rPr>
        <w:t>ی</w:t>
      </w:r>
      <w:r w:rsidR="001A771B">
        <w:rPr>
          <w:rtl/>
          <w:lang w:bidi="fa-IR"/>
        </w:rPr>
        <w:t xml:space="preserve"> و قابل</w:t>
      </w:r>
      <w:r w:rsidR="001A771B">
        <w:rPr>
          <w:rFonts w:hint="cs"/>
          <w:rtl/>
          <w:lang w:bidi="fa-IR"/>
        </w:rPr>
        <w:t>ی</w:t>
      </w:r>
      <w:r w:rsidR="001A771B">
        <w:rPr>
          <w:rFonts w:hint="eastAsia"/>
          <w:rtl/>
          <w:lang w:bidi="fa-IR"/>
        </w:rPr>
        <w:t>ت</w:t>
      </w:r>
      <w:r w:rsidR="001A771B">
        <w:rPr>
          <w:rtl/>
          <w:lang w:bidi="fa-IR"/>
        </w:rPr>
        <w:t xml:space="preserve"> اعتماد را</w:t>
      </w:r>
      <w:r w:rsidR="001A771B">
        <w:rPr>
          <w:rFonts w:hint="cs"/>
          <w:rtl/>
          <w:lang w:bidi="fa-IR"/>
        </w:rPr>
        <w:t xml:space="preserve"> </w:t>
      </w:r>
      <w:r>
        <w:rPr>
          <w:rtl/>
          <w:lang w:bidi="fa-IR"/>
        </w:rPr>
        <w:t>پا</w:t>
      </w:r>
      <w:r>
        <w:rPr>
          <w:rFonts w:hint="cs"/>
          <w:rtl/>
          <w:lang w:bidi="fa-IR"/>
        </w:rPr>
        <w:t>یی</w:t>
      </w:r>
      <w:r>
        <w:rPr>
          <w:rFonts w:hint="eastAsia"/>
          <w:rtl/>
          <w:lang w:bidi="fa-IR"/>
        </w:rPr>
        <w:t>ن</w:t>
      </w:r>
      <w:r>
        <w:rPr>
          <w:rtl/>
          <w:lang w:bidi="fa-IR"/>
        </w:rPr>
        <w:t xml:space="preserve"> م</w:t>
      </w:r>
      <w:r>
        <w:rPr>
          <w:rFonts w:hint="cs"/>
          <w:rtl/>
          <w:lang w:bidi="fa-IR"/>
        </w:rPr>
        <w:t>ی</w:t>
      </w:r>
      <w:r>
        <w:rPr>
          <w:rtl/>
          <w:lang w:bidi="fa-IR"/>
        </w:rPr>
        <w:t xml:space="preserve"> آورد و در عمل کمتر استف</w:t>
      </w:r>
      <w:r>
        <w:rPr>
          <w:rFonts w:hint="eastAsia"/>
          <w:rtl/>
          <w:lang w:bidi="fa-IR"/>
        </w:rPr>
        <w:t>اده</w:t>
      </w:r>
      <w:r>
        <w:rPr>
          <w:rtl/>
          <w:lang w:bidi="fa-IR"/>
        </w:rPr>
        <w:t xml:space="preserve"> م</w:t>
      </w:r>
      <w:r>
        <w:rPr>
          <w:rFonts w:hint="cs"/>
          <w:rtl/>
          <w:lang w:bidi="fa-IR"/>
        </w:rPr>
        <w:t>ی</w:t>
      </w:r>
      <w:r>
        <w:rPr>
          <w:rtl/>
          <w:lang w:bidi="fa-IR"/>
        </w:rPr>
        <w:t xml:space="preserve"> گردد. روش دوم</w:t>
      </w:r>
      <w:r w:rsidR="004733B5">
        <w:rPr>
          <w:rFonts w:hint="cs"/>
          <w:rtl/>
          <w:lang w:bidi="fa-IR"/>
        </w:rPr>
        <w:t xml:space="preserve"> از دیرباز</w:t>
      </w:r>
      <w:r>
        <w:rPr>
          <w:rtl/>
          <w:lang w:bidi="fa-IR"/>
        </w:rPr>
        <w:t xml:space="preserve"> در فرکانس ها</w:t>
      </w:r>
      <w:r>
        <w:rPr>
          <w:rFonts w:hint="cs"/>
          <w:rtl/>
          <w:lang w:bidi="fa-IR"/>
        </w:rPr>
        <w:t>ی</w:t>
      </w:r>
      <w:r>
        <w:rPr>
          <w:rtl/>
          <w:lang w:bidi="fa-IR"/>
        </w:rPr>
        <w:t xml:space="preserve"> ما</w:t>
      </w:r>
      <w:r>
        <w:rPr>
          <w:rFonts w:hint="cs"/>
          <w:rtl/>
          <w:lang w:bidi="fa-IR"/>
        </w:rPr>
        <w:t>ی</w:t>
      </w:r>
      <w:r>
        <w:rPr>
          <w:rFonts w:hint="eastAsia"/>
          <w:rtl/>
          <w:lang w:bidi="fa-IR"/>
        </w:rPr>
        <w:t>کرو</w:t>
      </w:r>
      <w:r>
        <w:rPr>
          <w:rFonts w:hint="cs"/>
          <w:rtl/>
          <w:lang w:bidi="fa-IR"/>
        </w:rPr>
        <w:t>ی</w:t>
      </w:r>
      <w:r>
        <w:rPr>
          <w:rFonts w:hint="eastAsia"/>
          <w:rtl/>
          <w:lang w:bidi="fa-IR"/>
        </w:rPr>
        <w:t>و</w:t>
      </w:r>
      <w:r>
        <w:rPr>
          <w:rtl/>
          <w:lang w:bidi="fa-IR"/>
        </w:rPr>
        <w:t xml:space="preserve"> که شبکه تغذ</w:t>
      </w:r>
      <w:r>
        <w:rPr>
          <w:rFonts w:hint="cs"/>
          <w:rtl/>
          <w:lang w:bidi="fa-IR"/>
        </w:rPr>
        <w:t>ی</w:t>
      </w:r>
      <w:r>
        <w:rPr>
          <w:rFonts w:hint="eastAsia"/>
          <w:rtl/>
          <w:lang w:bidi="fa-IR"/>
        </w:rPr>
        <w:t>ه</w:t>
      </w:r>
      <w:r>
        <w:rPr>
          <w:rtl/>
          <w:lang w:bidi="fa-IR"/>
        </w:rPr>
        <w:t xml:space="preserve"> موجبر</w:t>
      </w:r>
      <w:r>
        <w:rPr>
          <w:rFonts w:hint="cs"/>
          <w:rtl/>
          <w:lang w:bidi="fa-IR"/>
        </w:rPr>
        <w:t>ی</w:t>
      </w:r>
      <w:r>
        <w:rPr>
          <w:rtl/>
          <w:lang w:bidi="fa-IR"/>
        </w:rPr>
        <w:t xml:space="preserve"> استفاده م</w:t>
      </w:r>
      <w:r>
        <w:rPr>
          <w:rFonts w:hint="cs"/>
          <w:rtl/>
          <w:lang w:bidi="fa-IR"/>
        </w:rPr>
        <w:t>ی</w:t>
      </w:r>
      <w:r>
        <w:rPr>
          <w:rtl/>
          <w:lang w:bidi="fa-IR"/>
        </w:rPr>
        <w:t xml:space="preserve"> گردد، کاربرد ز</w:t>
      </w:r>
      <w:r>
        <w:rPr>
          <w:rFonts w:hint="cs"/>
          <w:rtl/>
          <w:lang w:bidi="fa-IR"/>
        </w:rPr>
        <w:t>ی</w:t>
      </w:r>
      <w:r>
        <w:rPr>
          <w:rFonts w:hint="eastAsia"/>
          <w:rtl/>
          <w:lang w:bidi="fa-IR"/>
        </w:rPr>
        <w:t>اد</w:t>
      </w:r>
      <w:r>
        <w:rPr>
          <w:rFonts w:hint="cs"/>
          <w:rtl/>
          <w:lang w:bidi="fa-IR"/>
        </w:rPr>
        <w:t>ی</w:t>
      </w:r>
      <w:r>
        <w:rPr>
          <w:rtl/>
          <w:lang w:bidi="fa-IR"/>
        </w:rPr>
        <w:t xml:space="preserve"> دارد</w:t>
      </w:r>
      <w:r w:rsidR="004733B5">
        <w:rPr>
          <w:rFonts w:hint="cs"/>
          <w:rtl/>
          <w:lang w:bidi="fa-IR"/>
        </w:rPr>
        <w:t xml:space="preserve"> </w:t>
      </w:r>
      <w:r w:rsidR="004733B5" w:rsidRPr="00DB19E4">
        <w:rPr>
          <w:rtl/>
        </w:rPr>
        <w:t>[</w:t>
      </w:r>
      <w:r w:rsidR="004733B5">
        <w:rPr>
          <w:rFonts w:hint="cs"/>
          <w:rtl/>
        </w:rPr>
        <w:t>4</w:t>
      </w:r>
      <w:r w:rsidR="004733B5" w:rsidRPr="00DB19E4">
        <w:rPr>
          <w:rtl/>
        </w:rPr>
        <w:t>]</w:t>
      </w:r>
      <w:r w:rsidR="004733B5">
        <w:rPr>
          <w:rFonts w:hint="cs"/>
          <w:rtl/>
          <w:lang w:bidi="fa-IR"/>
        </w:rPr>
        <w:t xml:space="preserve">. </w:t>
      </w:r>
      <w:r>
        <w:rPr>
          <w:rtl/>
          <w:lang w:bidi="fa-IR"/>
        </w:rPr>
        <w:t xml:space="preserve"> در طرح فعل</w:t>
      </w:r>
      <w:r>
        <w:rPr>
          <w:rFonts w:hint="cs"/>
          <w:rtl/>
          <w:lang w:bidi="fa-IR"/>
        </w:rPr>
        <w:t>ی</w:t>
      </w:r>
      <w:r>
        <w:rPr>
          <w:rtl/>
          <w:lang w:bidi="fa-IR"/>
        </w:rPr>
        <w:t xml:space="preserve"> </w:t>
      </w:r>
      <w:r w:rsidR="001A771B">
        <w:rPr>
          <w:rFonts w:hint="cs"/>
          <w:rtl/>
          <w:lang w:bidi="fa-IR"/>
        </w:rPr>
        <w:t xml:space="preserve">پیاده سازی </w:t>
      </w:r>
      <w:r w:rsidR="00384B9D">
        <w:rPr>
          <w:rFonts w:hint="cs"/>
          <w:rtl/>
          <w:lang w:bidi="fa-IR"/>
        </w:rPr>
        <w:t>روش دوم</w:t>
      </w:r>
      <w:r w:rsidR="001A771B">
        <w:rPr>
          <w:rFonts w:hint="cs"/>
          <w:rtl/>
          <w:lang w:bidi="fa-IR"/>
        </w:rPr>
        <w:t xml:space="preserve"> با </w:t>
      </w:r>
      <w:r>
        <w:rPr>
          <w:rtl/>
          <w:lang w:bidi="fa-IR"/>
        </w:rPr>
        <w:t>خطوط انتقال کواکس</w:t>
      </w:r>
      <w:r>
        <w:rPr>
          <w:rFonts w:hint="cs"/>
          <w:rtl/>
          <w:lang w:bidi="fa-IR"/>
        </w:rPr>
        <w:t>ی</w:t>
      </w:r>
      <w:r>
        <w:rPr>
          <w:rFonts w:hint="eastAsia"/>
          <w:rtl/>
          <w:lang w:bidi="fa-IR"/>
        </w:rPr>
        <w:t>ال</w:t>
      </w:r>
      <w:r>
        <w:rPr>
          <w:rtl/>
          <w:lang w:bidi="fa-IR"/>
        </w:rPr>
        <w:t xml:space="preserve"> </w:t>
      </w:r>
      <w:r w:rsidR="00CD7408">
        <w:rPr>
          <w:rFonts w:hint="cs"/>
          <w:rtl/>
          <w:lang w:bidi="fa-IR"/>
        </w:rPr>
        <w:t>امکان پذیر نبوده</w:t>
      </w:r>
      <w:r>
        <w:rPr>
          <w:rtl/>
          <w:lang w:bidi="fa-IR"/>
        </w:rPr>
        <w:t xml:space="preserve"> و ا</w:t>
      </w:r>
      <w:r>
        <w:rPr>
          <w:rFonts w:hint="cs"/>
          <w:rtl/>
          <w:lang w:bidi="fa-IR"/>
        </w:rPr>
        <w:t>ی</w:t>
      </w:r>
      <w:r>
        <w:rPr>
          <w:rFonts w:hint="eastAsia"/>
          <w:rtl/>
          <w:lang w:bidi="fa-IR"/>
        </w:rPr>
        <w:t>جاد</w:t>
      </w:r>
      <w:r>
        <w:rPr>
          <w:rtl/>
          <w:lang w:bidi="fa-IR"/>
        </w:rPr>
        <w:t xml:space="preserve"> تزو</w:t>
      </w:r>
      <w:r>
        <w:rPr>
          <w:rFonts w:hint="cs"/>
          <w:rtl/>
          <w:lang w:bidi="fa-IR"/>
        </w:rPr>
        <w:t>ی</w:t>
      </w:r>
      <w:r>
        <w:rPr>
          <w:rFonts w:hint="eastAsia"/>
          <w:rtl/>
          <w:lang w:bidi="fa-IR"/>
        </w:rPr>
        <w:t>ج</w:t>
      </w:r>
      <w:r>
        <w:rPr>
          <w:rtl/>
          <w:lang w:bidi="fa-IR"/>
        </w:rPr>
        <w:t xml:space="preserve"> ها</w:t>
      </w:r>
      <w:r>
        <w:rPr>
          <w:rFonts w:hint="cs"/>
          <w:rtl/>
          <w:lang w:bidi="fa-IR"/>
        </w:rPr>
        <w:t>ی</w:t>
      </w:r>
      <w:r>
        <w:rPr>
          <w:rtl/>
          <w:lang w:bidi="fa-IR"/>
        </w:rPr>
        <w:t xml:space="preserve"> مختلف</w:t>
      </w:r>
      <w:r w:rsidR="001A771B">
        <w:rPr>
          <w:rFonts w:hint="cs"/>
          <w:rtl/>
          <w:lang w:bidi="fa-IR"/>
        </w:rPr>
        <w:t xml:space="preserve"> توسط ماجول های جداگانه،</w:t>
      </w:r>
      <w:r>
        <w:rPr>
          <w:rtl/>
          <w:lang w:bidi="fa-IR"/>
        </w:rPr>
        <w:t xml:space="preserve"> کارآ</w:t>
      </w:r>
      <w:r>
        <w:rPr>
          <w:rFonts w:hint="cs"/>
          <w:rtl/>
          <w:lang w:bidi="fa-IR"/>
        </w:rPr>
        <w:t>یی</w:t>
      </w:r>
      <w:r>
        <w:rPr>
          <w:rtl/>
          <w:lang w:bidi="fa-IR"/>
        </w:rPr>
        <w:t xml:space="preserve"> شبکه تغذ</w:t>
      </w:r>
      <w:r>
        <w:rPr>
          <w:rFonts w:hint="cs"/>
          <w:rtl/>
          <w:lang w:bidi="fa-IR"/>
        </w:rPr>
        <w:t>ی</w:t>
      </w:r>
      <w:r>
        <w:rPr>
          <w:rFonts w:hint="eastAsia"/>
          <w:rtl/>
          <w:lang w:bidi="fa-IR"/>
        </w:rPr>
        <w:t>ه</w:t>
      </w:r>
      <w:r>
        <w:rPr>
          <w:rtl/>
          <w:lang w:bidi="fa-IR"/>
        </w:rPr>
        <w:t xml:space="preserve"> را پا</w:t>
      </w:r>
      <w:r>
        <w:rPr>
          <w:rFonts w:hint="cs"/>
          <w:rtl/>
          <w:lang w:bidi="fa-IR"/>
        </w:rPr>
        <w:t>یی</w:t>
      </w:r>
      <w:r>
        <w:rPr>
          <w:rFonts w:hint="eastAsia"/>
          <w:rtl/>
          <w:lang w:bidi="fa-IR"/>
        </w:rPr>
        <w:t>ن</w:t>
      </w:r>
      <w:r>
        <w:rPr>
          <w:rtl/>
          <w:lang w:bidi="fa-IR"/>
        </w:rPr>
        <w:t xml:space="preserve"> م</w:t>
      </w:r>
      <w:r>
        <w:rPr>
          <w:rFonts w:hint="cs"/>
          <w:rtl/>
          <w:lang w:bidi="fa-IR"/>
        </w:rPr>
        <w:t>ی</w:t>
      </w:r>
      <w:r>
        <w:rPr>
          <w:rtl/>
          <w:lang w:bidi="fa-IR"/>
        </w:rPr>
        <w:t xml:space="preserve"> آورد. </w:t>
      </w:r>
    </w:p>
    <w:p w:rsidR="00D629E9" w:rsidRDefault="00F2413C" w:rsidP="00384B9D">
      <w:pPr>
        <w:rPr>
          <w:rtl/>
          <w:lang w:bidi="fa-IR"/>
        </w:rPr>
      </w:pPr>
      <w:r>
        <w:rPr>
          <w:rtl/>
          <w:lang w:bidi="fa-IR"/>
        </w:rPr>
        <w:t xml:space="preserve"> در روش سوم نخست کانال ها</w:t>
      </w:r>
      <w:r>
        <w:rPr>
          <w:rFonts w:hint="cs"/>
          <w:rtl/>
          <w:lang w:bidi="fa-IR"/>
        </w:rPr>
        <w:t>ی</w:t>
      </w:r>
      <w:r>
        <w:rPr>
          <w:rtl/>
          <w:lang w:bidi="fa-IR"/>
        </w:rPr>
        <w:t xml:space="preserve"> مجموع و تفاضل برا</w:t>
      </w:r>
      <w:r>
        <w:rPr>
          <w:rFonts w:hint="cs"/>
          <w:rtl/>
          <w:lang w:bidi="fa-IR"/>
        </w:rPr>
        <w:t>ی</w:t>
      </w:r>
      <w:r>
        <w:rPr>
          <w:rtl/>
          <w:lang w:bidi="fa-IR"/>
        </w:rPr>
        <w:t xml:space="preserve"> هر ز</w:t>
      </w:r>
      <w:r>
        <w:rPr>
          <w:rFonts w:hint="cs"/>
          <w:rtl/>
          <w:lang w:bidi="fa-IR"/>
        </w:rPr>
        <w:t>ی</w:t>
      </w:r>
      <w:r>
        <w:rPr>
          <w:rFonts w:hint="eastAsia"/>
          <w:rtl/>
          <w:lang w:bidi="fa-IR"/>
        </w:rPr>
        <w:t>ر</w:t>
      </w:r>
      <w:r>
        <w:rPr>
          <w:rtl/>
          <w:lang w:bidi="fa-IR"/>
        </w:rPr>
        <w:t xml:space="preserve"> آرا</w:t>
      </w:r>
      <w:r>
        <w:rPr>
          <w:rFonts w:hint="cs"/>
          <w:rtl/>
          <w:lang w:bidi="fa-IR"/>
        </w:rPr>
        <w:t>ی</w:t>
      </w:r>
      <w:r>
        <w:rPr>
          <w:rFonts w:hint="eastAsia"/>
          <w:rtl/>
          <w:lang w:bidi="fa-IR"/>
        </w:rPr>
        <w:t>ه</w:t>
      </w:r>
      <w:r w:rsidR="001A771B">
        <w:rPr>
          <w:rFonts w:hint="cs"/>
          <w:rtl/>
          <w:lang w:bidi="fa-IR"/>
        </w:rPr>
        <w:t xml:space="preserve"> ایجاد می</w:t>
      </w:r>
      <w:r w:rsidR="00384B9D">
        <w:rPr>
          <w:rFonts w:hint="cs"/>
          <w:rtl/>
          <w:lang w:bidi="fa-IR"/>
        </w:rPr>
        <w:t xml:space="preserve"> </w:t>
      </w:r>
      <w:r w:rsidR="001A771B">
        <w:rPr>
          <w:rFonts w:hint="cs"/>
          <w:rtl/>
          <w:lang w:bidi="fa-IR"/>
        </w:rPr>
        <w:t xml:space="preserve">گردد. </w:t>
      </w:r>
      <w:r>
        <w:rPr>
          <w:rtl/>
          <w:lang w:bidi="fa-IR"/>
        </w:rPr>
        <w:t>سپس خروج</w:t>
      </w:r>
      <w:r>
        <w:rPr>
          <w:rFonts w:hint="cs"/>
          <w:rtl/>
          <w:lang w:bidi="fa-IR"/>
        </w:rPr>
        <w:t>ی</w:t>
      </w:r>
      <w:r>
        <w:rPr>
          <w:rtl/>
          <w:lang w:bidi="fa-IR"/>
        </w:rPr>
        <w:t xml:space="preserve"> </w:t>
      </w:r>
      <w:r w:rsidR="001A771B">
        <w:rPr>
          <w:rFonts w:hint="cs"/>
          <w:rtl/>
          <w:lang w:bidi="fa-IR"/>
        </w:rPr>
        <w:t>زیر آرایه ها</w:t>
      </w:r>
      <w:r>
        <w:rPr>
          <w:rtl/>
          <w:lang w:bidi="fa-IR"/>
        </w:rPr>
        <w:t xml:space="preserve"> با</w:t>
      </w:r>
      <w:r w:rsidR="00384B9D">
        <w:rPr>
          <w:rFonts w:hint="cs"/>
          <w:rtl/>
          <w:lang w:bidi="fa-IR"/>
        </w:rPr>
        <w:t xml:space="preserve"> یک</w:t>
      </w:r>
      <w:r>
        <w:rPr>
          <w:rtl/>
          <w:lang w:bidi="fa-IR"/>
        </w:rPr>
        <w:t xml:space="preserve"> ضر</w:t>
      </w:r>
      <w:r>
        <w:rPr>
          <w:rFonts w:hint="cs"/>
          <w:rtl/>
          <w:lang w:bidi="fa-IR"/>
        </w:rPr>
        <w:t>ی</w:t>
      </w:r>
      <w:r>
        <w:rPr>
          <w:rFonts w:hint="eastAsia"/>
          <w:rtl/>
          <w:lang w:bidi="fa-IR"/>
        </w:rPr>
        <w:t>ب</w:t>
      </w:r>
      <w:r>
        <w:rPr>
          <w:rtl/>
          <w:lang w:bidi="fa-IR"/>
        </w:rPr>
        <w:t xml:space="preserve"> تحر</w:t>
      </w:r>
      <w:r>
        <w:rPr>
          <w:rFonts w:hint="cs"/>
          <w:rtl/>
          <w:lang w:bidi="fa-IR"/>
        </w:rPr>
        <w:t>ی</w:t>
      </w:r>
      <w:r>
        <w:rPr>
          <w:rFonts w:hint="eastAsia"/>
          <w:rtl/>
          <w:lang w:bidi="fa-IR"/>
        </w:rPr>
        <w:t>ک</w:t>
      </w:r>
      <w:r>
        <w:rPr>
          <w:rtl/>
          <w:lang w:bidi="fa-IR"/>
        </w:rPr>
        <w:t xml:space="preserve"> مناسب</w:t>
      </w:r>
      <w:r w:rsidR="001A771B">
        <w:rPr>
          <w:rFonts w:hint="cs"/>
          <w:rtl/>
          <w:lang w:bidi="fa-IR"/>
        </w:rPr>
        <w:t xml:space="preserve"> دوباره</w:t>
      </w:r>
      <w:r>
        <w:rPr>
          <w:rtl/>
          <w:lang w:bidi="fa-IR"/>
        </w:rPr>
        <w:t xml:space="preserve"> </w:t>
      </w:r>
      <w:r w:rsidR="001A771B">
        <w:rPr>
          <w:rFonts w:hint="cs"/>
          <w:rtl/>
          <w:lang w:bidi="fa-IR"/>
        </w:rPr>
        <w:t xml:space="preserve">باهم </w:t>
      </w:r>
      <w:r>
        <w:rPr>
          <w:rtl/>
          <w:lang w:bidi="fa-IR"/>
        </w:rPr>
        <w:t>ترک</w:t>
      </w:r>
      <w:r>
        <w:rPr>
          <w:rFonts w:hint="cs"/>
          <w:rtl/>
          <w:lang w:bidi="fa-IR"/>
        </w:rPr>
        <w:t>ی</w:t>
      </w:r>
      <w:r>
        <w:rPr>
          <w:rFonts w:hint="eastAsia"/>
          <w:rtl/>
          <w:lang w:bidi="fa-IR"/>
        </w:rPr>
        <w:t>ب</w:t>
      </w:r>
      <w:r>
        <w:rPr>
          <w:rtl/>
          <w:lang w:bidi="fa-IR"/>
        </w:rPr>
        <w:t xml:space="preserve"> م</w:t>
      </w:r>
      <w:r>
        <w:rPr>
          <w:rFonts w:hint="cs"/>
          <w:rtl/>
          <w:lang w:bidi="fa-IR"/>
        </w:rPr>
        <w:t>ی</w:t>
      </w:r>
      <w:r>
        <w:rPr>
          <w:rtl/>
          <w:lang w:bidi="fa-IR"/>
        </w:rPr>
        <w:t xml:space="preserve"> گرد</w:t>
      </w:r>
      <w:r w:rsidR="001A771B">
        <w:rPr>
          <w:rFonts w:hint="cs"/>
          <w:rtl/>
          <w:lang w:bidi="fa-IR"/>
        </w:rPr>
        <w:t>ن</w:t>
      </w:r>
      <w:r>
        <w:rPr>
          <w:rtl/>
          <w:lang w:bidi="fa-IR"/>
        </w:rPr>
        <w:t>د. هرچه تعداد ز</w:t>
      </w:r>
      <w:r>
        <w:rPr>
          <w:rFonts w:hint="cs"/>
          <w:rtl/>
          <w:lang w:bidi="fa-IR"/>
        </w:rPr>
        <w:t>ی</w:t>
      </w:r>
      <w:r>
        <w:rPr>
          <w:rFonts w:hint="eastAsia"/>
          <w:rtl/>
          <w:lang w:bidi="fa-IR"/>
        </w:rPr>
        <w:t>ر</w:t>
      </w:r>
      <w:r>
        <w:rPr>
          <w:rtl/>
          <w:lang w:bidi="fa-IR"/>
        </w:rPr>
        <w:t xml:space="preserve"> آرا</w:t>
      </w:r>
      <w:r>
        <w:rPr>
          <w:rFonts w:hint="cs"/>
          <w:rtl/>
          <w:lang w:bidi="fa-IR"/>
        </w:rPr>
        <w:t>ی</w:t>
      </w:r>
      <w:r>
        <w:rPr>
          <w:rFonts w:hint="eastAsia"/>
          <w:rtl/>
          <w:lang w:bidi="fa-IR"/>
        </w:rPr>
        <w:t>ه</w:t>
      </w:r>
      <w:r>
        <w:rPr>
          <w:rtl/>
          <w:lang w:bidi="fa-IR"/>
        </w:rPr>
        <w:t xml:space="preserve"> ب</w:t>
      </w:r>
      <w:r>
        <w:rPr>
          <w:rFonts w:hint="cs"/>
          <w:rtl/>
          <w:lang w:bidi="fa-IR"/>
        </w:rPr>
        <w:t>ی</w:t>
      </w:r>
      <w:r>
        <w:rPr>
          <w:rFonts w:hint="eastAsia"/>
          <w:rtl/>
          <w:lang w:bidi="fa-IR"/>
        </w:rPr>
        <w:t>شتر</w:t>
      </w:r>
      <w:r>
        <w:rPr>
          <w:rtl/>
          <w:lang w:bidi="fa-IR"/>
        </w:rPr>
        <w:t xml:space="preserve"> باشد، جواب دق</w:t>
      </w:r>
      <w:r>
        <w:rPr>
          <w:rFonts w:hint="cs"/>
          <w:rtl/>
          <w:lang w:bidi="fa-IR"/>
        </w:rPr>
        <w:t>ی</w:t>
      </w:r>
      <w:r>
        <w:rPr>
          <w:rFonts w:hint="eastAsia"/>
          <w:rtl/>
          <w:lang w:bidi="fa-IR"/>
        </w:rPr>
        <w:t>قتر</w:t>
      </w:r>
      <w:r>
        <w:rPr>
          <w:rtl/>
          <w:lang w:bidi="fa-IR"/>
        </w:rPr>
        <w:t xml:space="preserve"> بوده و به روش اول نزد</w:t>
      </w:r>
      <w:r>
        <w:rPr>
          <w:rFonts w:hint="cs"/>
          <w:rtl/>
          <w:lang w:bidi="fa-IR"/>
        </w:rPr>
        <w:t>ی</w:t>
      </w:r>
      <w:r>
        <w:rPr>
          <w:rFonts w:hint="eastAsia"/>
          <w:rtl/>
          <w:lang w:bidi="fa-IR"/>
        </w:rPr>
        <w:t>کتر</w:t>
      </w:r>
      <w:r>
        <w:rPr>
          <w:rtl/>
          <w:lang w:bidi="fa-IR"/>
        </w:rPr>
        <w:t xml:space="preserve"> شده ول</w:t>
      </w:r>
      <w:r>
        <w:rPr>
          <w:rFonts w:hint="cs"/>
          <w:rtl/>
          <w:lang w:bidi="fa-IR"/>
        </w:rPr>
        <w:t>ی</w:t>
      </w:r>
      <w:r>
        <w:rPr>
          <w:rtl/>
          <w:lang w:bidi="fa-IR"/>
        </w:rPr>
        <w:t xml:space="preserve"> پ</w:t>
      </w:r>
      <w:r>
        <w:rPr>
          <w:rFonts w:hint="cs"/>
          <w:rtl/>
          <w:lang w:bidi="fa-IR"/>
        </w:rPr>
        <w:t>ی</w:t>
      </w:r>
      <w:r>
        <w:rPr>
          <w:rFonts w:hint="eastAsia"/>
          <w:rtl/>
          <w:lang w:bidi="fa-IR"/>
        </w:rPr>
        <w:t>چ</w:t>
      </w:r>
      <w:r>
        <w:rPr>
          <w:rFonts w:hint="cs"/>
          <w:rtl/>
          <w:lang w:bidi="fa-IR"/>
        </w:rPr>
        <w:t>ی</w:t>
      </w:r>
      <w:r>
        <w:rPr>
          <w:rFonts w:hint="eastAsia"/>
          <w:rtl/>
          <w:lang w:bidi="fa-IR"/>
        </w:rPr>
        <w:t>دگ</w:t>
      </w:r>
      <w:r>
        <w:rPr>
          <w:rFonts w:hint="cs"/>
          <w:rtl/>
          <w:lang w:bidi="fa-IR"/>
        </w:rPr>
        <w:t>ی</w:t>
      </w:r>
      <w:r>
        <w:rPr>
          <w:rtl/>
          <w:lang w:bidi="fa-IR"/>
        </w:rPr>
        <w:t xml:space="preserve"> شبکه تغذ</w:t>
      </w:r>
      <w:r>
        <w:rPr>
          <w:rFonts w:hint="cs"/>
          <w:rtl/>
          <w:lang w:bidi="fa-IR"/>
        </w:rPr>
        <w:t>ی</w:t>
      </w:r>
      <w:r>
        <w:rPr>
          <w:rFonts w:hint="eastAsia"/>
          <w:rtl/>
          <w:lang w:bidi="fa-IR"/>
        </w:rPr>
        <w:t>ه</w:t>
      </w:r>
      <w:r>
        <w:rPr>
          <w:rtl/>
          <w:lang w:bidi="fa-IR"/>
        </w:rPr>
        <w:t xml:space="preserve"> بالاتر م</w:t>
      </w:r>
      <w:r>
        <w:rPr>
          <w:rFonts w:hint="cs"/>
          <w:rtl/>
          <w:lang w:bidi="fa-IR"/>
        </w:rPr>
        <w:t>ی</w:t>
      </w:r>
      <w:r>
        <w:rPr>
          <w:rtl/>
          <w:lang w:bidi="fa-IR"/>
        </w:rPr>
        <w:t xml:space="preserve"> رود.  در ا</w:t>
      </w:r>
      <w:r>
        <w:rPr>
          <w:rFonts w:hint="cs"/>
          <w:rtl/>
          <w:lang w:bidi="fa-IR"/>
        </w:rPr>
        <w:t>ی</w:t>
      </w:r>
      <w:r>
        <w:rPr>
          <w:rFonts w:hint="eastAsia"/>
          <w:rtl/>
          <w:lang w:bidi="fa-IR"/>
        </w:rPr>
        <w:t>ن</w:t>
      </w:r>
      <w:r>
        <w:rPr>
          <w:rtl/>
          <w:lang w:bidi="fa-IR"/>
        </w:rPr>
        <w:t xml:space="preserve"> طرح هدف ما ا</w:t>
      </w:r>
      <w:r>
        <w:rPr>
          <w:rFonts w:hint="cs"/>
          <w:rtl/>
          <w:lang w:bidi="fa-IR"/>
        </w:rPr>
        <w:t>ی</w:t>
      </w:r>
      <w:r>
        <w:rPr>
          <w:rFonts w:hint="eastAsia"/>
          <w:rtl/>
          <w:lang w:bidi="fa-IR"/>
        </w:rPr>
        <w:t>ن</w:t>
      </w:r>
      <w:r>
        <w:rPr>
          <w:rtl/>
          <w:lang w:bidi="fa-IR"/>
        </w:rPr>
        <w:t xml:space="preserve"> است که برا</w:t>
      </w:r>
      <w:r>
        <w:rPr>
          <w:rFonts w:hint="cs"/>
          <w:rtl/>
          <w:lang w:bidi="fa-IR"/>
        </w:rPr>
        <w:t>ی</w:t>
      </w:r>
      <w:r>
        <w:rPr>
          <w:rtl/>
          <w:lang w:bidi="fa-IR"/>
        </w:rPr>
        <w:t xml:space="preserve"> </w:t>
      </w:r>
      <w:r>
        <w:rPr>
          <w:rFonts w:hint="cs"/>
          <w:rtl/>
          <w:lang w:bidi="fa-IR"/>
        </w:rPr>
        <w:t>ی</w:t>
      </w:r>
      <w:r>
        <w:rPr>
          <w:rFonts w:hint="eastAsia"/>
          <w:rtl/>
          <w:lang w:bidi="fa-IR"/>
        </w:rPr>
        <w:t>ک</w:t>
      </w:r>
      <w:r>
        <w:rPr>
          <w:rtl/>
          <w:lang w:bidi="fa-IR"/>
        </w:rPr>
        <w:t xml:space="preserve"> آرا</w:t>
      </w:r>
      <w:r>
        <w:rPr>
          <w:rFonts w:hint="cs"/>
          <w:rtl/>
          <w:lang w:bidi="fa-IR"/>
        </w:rPr>
        <w:t>ی</w:t>
      </w:r>
      <w:r>
        <w:rPr>
          <w:rFonts w:hint="eastAsia"/>
          <w:rtl/>
          <w:lang w:bidi="fa-IR"/>
        </w:rPr>
        <w:t>ه</w:t>
      </w:r>
      <w:r>
        <w:rPr>
          <w:rtl/>
          <w:lang w:bidi="fa-IR"/>
        </w:rPr>
        <w:t xml:space="preserve"> خط</w:t>
      </w:r>
      <w:r>
        <w:rPr>
          <w:rFonts w:hint="cs"/>
          <w:rtl/>
          <w:lang w:bidi="fa-IR"/>
        </w:rPr>
        <w:t>ی</w:t>
      </w:r>
      <w:r>
        <w:rPr>
          <w:rtl/>
          <w:lang w:bidi="fa-IR"/>
        </w:rPr>
        <w:t xml:space="preserve"> 24 تا</w:t>
      </w:r>
      <w:r>
        <w:rPr>
          <w:rFonts w:hint="cs"/>
          <w:rtl/>
          <w:lang w:bidi="fa-IR"/>
        </w:rPr>
        <w:t>یی</w:t>
      </w:r>
      <w:r>
        <w:rPr>
          <w:rtl/>
          <w:lang w:bidi="fa-IR"/>
        </w:rPr>
        <w:t xml:space="preserve"> به </w:t>
      </w:r>
      <w:r w:rsidR="001A771B">
        <w:rPr>
          <w:rFonts w:hint="cs"/>
          <w:rtl/>
          <w:lang w:bidi="fa-IR"/>
        </w:rPr>
        <w:t>یک طرح مناسب</w:t>
      </w:r>
      <w:r>
        <w:rPr>
          <w:rtl/>
          <w:lang w:bidi="fa-IR"/>
        </w:rPr>
        <w:t xml:space="preserve"> دست پ</w:t>
      </w:r>
      <w:r>
        <w:rPr>
          <w:rFonts w:hint="cs"/>
          <w:rtl/>
          <w:lang w:bidi="fa-IR"/>
        </w:rPr>
        <w:t>ی</w:t>
      </w:r>
      <w:r>
        <w:rPr>
          <w:rFonts w:hint="eastAsia"/>
          <w:rtl/>
          <w:lang w:bidi="fa-IR"/>
        </w:rPr>
        <w:t>دا</w:t>
      </w:r>
      <w:r>
        <w:rPr>
          <w:rtl/>
          <w:lang w:bidi="fa-IR"/>
        </w:rPr>
        <w:t xml:space="preserve"> کن</w:t>
      </w:r>
      <w:r>
        <w:rPr>
          <w:rFonts w:hint="cs"/>
          <w:rtl/>
          <w:lang w:bidi="fa-IR"/>
        </w:rPr>
        <w:t>ی</w:t>
      </w:r>
      <w:r>
        <w:rPr>
          <w:rFonts w:hint="eastAsia"/>
          <w:rtl/>
          <w:lang w:bidi="fa-IR"/>
        </w:rPr>
        <w:t>م</w:t>
      </w:r>
      <w:r>
        <w:rPr>
          <w:rtl/>
          <w:lang w:bidi="fa-IR"/>
        </w:rPr>
        <w:t xml:space="preserve"> به طور</w:t>
      </w:r>
      <w:r>
        <w:rPr>
          <w:rFonts w:hint="cs"/>
          <w:rtl/>
          <w:lang w:bidi="fa-IR"/>
        </w:rPr>
        <w:t>ی</w:t>
      </w:r>
      <w:r>
        <w:rPr>
          <w:rFonts w:hint="eastAsia"/>
          <w:rtl/>
          <w:lang w:bidi="fa-IR"/>
        </w:rPr>
        <w:t>که</w:t>
      </w:r>
      <w:r>
        <w:rPr>
          <w:rtl/>
          <w:lang w:bidi="fa-IR"/>
        </w:rPr>
        <w:t xml:space="preserve"> سطح گلبرگ ها</w:t>
      </w:r>
      <w:r>
        <w:rPr>
          <w:rFonts w:hint="cs"/>
          <w:rtl/>
          <w:lang w:bidi="fa-IR"/>
        </w:rPr>
        <w:t>ی</w:t>
      </w:r>
      <w:r>
        <w:rPr>
          <w:rtl/>
          <w:lang w:bidi="fa-IR"/>
        </w:rPr>
        <w:t xml:space="preserve"> کنار</w:t>
      </w:r>
      <w:r>
        <w:rPr>
          <w:rFonts w:hint="cs"/>
          <w:rtl/>
          <w:lang w:bidi="fa-IR"/>
        </w:rPr>
        <w:t>ی</w:t>
      </w:r>
      <w:r>
        <w:rPr>
          <w:rtl/>
          <w:lang w:bidi="fa-IR"/>
        </w:rPr>
        <w:t xml:space="preserve"> هر دو کانال مجموع و تفاضل کمتر از</w:t>
      </w:r>
      <w:r w:rsidR="001A771B">
        <w:rPr>
          <w:rFonts w:hint="cs"/>
          <w:rtl/>
          <w:lang w:bidi="fa-IR"/>
        </w:rPr>
        <w:t xml:space="preserve"> </w:t>
      </w:r>
      <w:r w:rsidR="001A771B">
        <w:rPr>
          <w:lang w:bidi="fa-IR"/>
        </w:rPr>
        <w:t>dB</w:t>
      </w:r>
      <w:r>
        <w:rPr>
          <w:rtl/>
          <w:lang w:bidi="fa-IR"/>
        </w:rPr>
        <w:t xml:space="preserve"> 20  </w:t>
      </w:r>
      <w:r w:rsidR="001A771B">
        <w:rPr>
          <w:rFonts w:hint="cs"/>
          <w:rtl/>
          <w:lang w:bidi="fa-IR"/>
        </w:rPr>
        <w:t>باشد. از طرفی در این طرح تاکید بر این است که</w:t>
      </w:r>
      <w:r>
        <w:rPr>
          <w:rtl/>
          <w:lang w:bidi="fa-IR"/>
        </w:rPr>
        <w:t xml:space="preserve"> تلفات اهم</w:t>
      </w:r>
      <w:r>
        <w:rPr>
          <w:rFonts w:hint="cs"/>
          <w:rtl/>
          <w:lang w:bidi="fa-IR"/>
        </w:rPr>
        <w:t>ی</w:t>
      </w:r>
      <w:r>
        <w:rPr>
          <w:rtl/>
          <w:lang w:bidi="fa-IR"/>
        </w:rPr>
        <w:t xml:space="preserve"> شبکه تغذ</w:t>
      </w:r>
      <w:r>
        <w:rPr>
          <w:rFonts w:hint="cs"/>
          <w:rtl/>
          <w:lang w:bidi="fa-IR"/>
        </w:rPr>
        <w:t>ی</w:t>
      </w:r>
      <w:r>
        <w:rPr>
          <w:rFonts w:hint="eastAsia"/>
          <w:rtl/>
          <w:lang w:bidi="fa-IR"/>
        </w:rPr>
        <w:t>ه</w:t>
      </w:r>
      <w:r>
        <w:rPr>
          <w:rtl/>
          <w:lang w:bidi="fa-IR"/>
        </w:rPr>
        <w:t xml:space="preserve"> م</w:t>
      </w:r>
      <w:r>
        <w:rPr>
          <w:rFonts w:hint="cs"/>
          <w:rtl/>
          <w:lang w:bidi="fa-IR"/>
        </w:rPr>
        <w:t>ی</w:t>
      </w:r>
      <w:r>
        <w:rPr>
          <w:rFonts w:hint="eastAsia"/>
          <w:rtl/>
          <w:lang w:bidi="fa-IR"/>
        </w:rPr>
        <w:t>ن</w:t>
      </w:r>
      <w:r>
        <w:rPr>
          <w:rFonts w:hint="cs"/>
          <w:rtl/>
          <w:lang w:bidi="fa-IR"/>
        </w:rPr>
        <w:t>ی</w:t>
      </w:r>
      <w:r>
        <w:rPr>
          <w:rFonts w:hint="eastAsia"/>
          <w:rtl/>
          <w:lang w:bidi="fa-IR"/>
        </w:rPr>
        <w:t>مم</w:t>
      </w:r>
      <w:r>
        <w:rPr>
          <w:rtl/>
          <w:lang w:bidi="fa-IR"/>
        </w:rPr>
        <w:t xml:space="preserve"> </w:t>
      </w:r>
      <w:r>
        <w:rPr>
          <w:rtl/>
          <w:lang w:bidi="fa-IR"/>
        </w:rPr>
        <w:lastRenderedPageBreak/>
        <w:t xml:space="preserve">مقدار بوده و </w:t>
      </w:r>
      <w:r w:rsidR="001A771B">
        <w:rPr>
          <w:rFonts w:hint="cs"/>
          <w:rtl/>
          <w:lang w:bidi="fa-IR"/>
        </w:rPr>
        <w:t>بازدهی</w:t>
      </w:r>
      <w:r>
        <w:rPr>
          <w:rtl/>
          <w:lang w:bidi="fa-IR"/>
        </w:rPr>
        <w:t xml:space="preserve"> آن بالا باشد. برا</w:t>
      </w:r>
      <w:r>
        <w:rPr>
          <w:rFonts w:hint="cs"/>
          <w:rtl/>
          <w:lang w:bidi="fa-IR"/>
        </w:rPr>
        <w:t>ی</w:t>
      </w:r>
      <w:r>
        <w:rPr>
          <w:rtl/>
          <w:lang w:bidi="fa-IR"/>
        </w:rPr>
        <w:t xml:space="preserve"> سادگ</w:t>
      </w:r>
      <w:r>
        <w:rPr>
          <w:rFonts w:hint="cs"/>
          <w:rtl/>
          <w:lang w:bidi="fa-IR"/>
        </w:rPr>
        <w:t>ی</w:t>
      </w:r>
      <w:r>
        <w:rPr>
          <w:rtl/>
          <w:lang w:bidi="fa-IR"/>
        </w:rPr>
        <w:t xml:space="preserve"> هر چه ب</w:t>
      </w:r>
      <w:r>
        <w:rPr>
          <w:rFonts w:hint="cs"/>
          <w:rtl/>
          <w:lang w:bidi="fa-IR"/>
        </w:rPr>
        <w:t>ی</w:t>
      </w:r>
      <w:r>
        <w:rPr>
          <w:rFonts w:hint="eastAsia"/>
          <w:rtl/>
          <w:lang w:bidi="fa-IR"/>
        </w:rPr>
        <w:t>شتر</w:t>
      </w:r>
      <w:r>
        <w:rPr>
          <w:rtl/>
          <w:lang w:bidi="fa-IR"/>
        </w:rPr>
        <w:t xml:space="preserve"> طرح توز</w:t>
      </w:r>
      <w:r>
        <w:rPr>
          <w:rFonts w:hint="cs"/>
          <w:rtl/>
          <w:lang w:bidi="fa-IR"/>
        </w:rPr>
        <w:t>ی</w:t>
      </w:r>
      <w:r>
        <w:rPr>
          <w:rFonts w:hint="eastAsia"/>
          <w:rtl/>
          <w:lang w:bidi="fa-IR"/>
        </w:rPr>
        <w:t>ع،</w:t>
      </w:r>
      <w:r>
        <w:rPr>
          <w:rtl/>
          <w:lang w:bidi="fa-IR"/>
        </w:rPr>
        <w:t xml:space="preserve"> از سه  ز</w:t>
      </w:r>
      <w:r>
        <w:rPr>
          <w:rFonts w:hint="cs"/>
          <w:rtl/>
          <w:lang w:bidi="fa-IR"/>
        </w:rPr>
        <w:t>ی</w:t>
      </w:r>
      <w:r>
        <w:rPr>
          <w:rFonts w:hint="eastAsia"/>
          <w:rtl/>
          <w:lang w:bidi="fa-IR"/>
        </w:rPr>
        <w:t>ر</w:t>
      </w:r>
      <w:r>
        <w:rPr>
          <w:rtl/>
          <w:lang w:bidi="fa-IR"/>
        </w:rPr>
        <w:t xml:space="preserve"> </w:t>
      </w:r>
      <w:r>
        <w:rPr>
          <w:rFonts w:hint="eastAsia"/>
          <w:rtl/>
          <w:lang w:bidi="fa-IR"/>
        </w:rPr>
        <w:t>آرا</w:t>
      </w:r>
      <w:r>
        <w:rPr>
          <w:rFonts w:hint="cs"/>
          <w:rtl/>
          <w:lang w:bidi="fa-IR"/>
        </w:rPr>
        <w:t>ی</w:t>
      </w:r>
      <w:r>
        <w:rPr>
          <w:rFonts w:hint="eastAsia"/>
          <w:rtl/>
          <w:lang w:bidi="fa-IR"/>
        </w:rPr>
        <w:t>ه</w:t>
      </w:r>
      <w:r>
        <w:rPr>
          <w:rtl/>
          <w:lang w:bidi="fa-IR"/>
        </w:rPr>
        <w:t xml:space="preserve"> 8 تا</w:t>
      </w:r>
      <w:r>
        <w:rPr>
          <w:rFonts w:hint="cs"/>
          <w:rtl/>
          <w:lang w:bidi="fa-IR"/>
        </w:rPr>
        <w:t>یی</w:t>
      </w:r>
      <w:r>
        <w:rPr>
          <w:rtl/>
          <w:lang w:bidi="fa-IR"/>
        </w:rPr>
        <w:t xml:space="preserve"> استفاده گرد</w:t>
      </w:r>
      <w:r>
        <w:rPr>
          <w:rFonts w:hint="cs"/>
          <w:rtl/>
          <w:lang w:bidi="fa-IR"/>
        </w:rPr>
        <w:t>ی</w:t>
      </w:r>
      <w:r>
        <w:rPr>
          <w:rFonts w:hint="eastAsia"/>
          <w:rtl/>
          <w:lang w:bidi="fa-IR"/>
        </w:rPr>
        <w:t>ده</w:t>
      </w:r>
      <w:r>
        <w:rPr>
          <w:rtl/>
          <w:lang w:bidi="fa-IR"/>
        </w:rPr>
        <w:t xml:space="preserve"> است.</w:t>
      </w:r>
      <w:r w:rsidR="00252369">
        <w:rPr>
          <w:rFonts w:hint="cs"/>
          <w:rtl/>
          <w:lang w:bidi="fa-IR"/>
        </w:rPr>
        <w:t xml:space="preserve"> شمای کلی شبکه تغذیه در شکل 2 نشان داده شده است.</w:t>
      </w:r>
    </w:p>
    <w:p w:rsidR="00252369" w:rsidRDefault="00E10AB1" w:rsidP="001A771B">
      <w:pPr>
        <w:rPr>
          <w:rtl/>
          <w:lang w:bidi="fa-IR"/>
        </w:rPr>
      </w:pPr>
      <w:r>
        <w:rPr>
          <w:noProof/>
          <w:rtl/>
        </w:rPr>
        <w:pict>
          <v:shape id="_x0000_s1053" type="#_x0000_t75" style="position:absolute;left:0;text-align:left;margin-left:2.1pt;margin-top:18.3pt;width:232.25pt;height:214.5pt;z-index:251665408">
            <v:imagedata r:id="rId31" o:title=""/>
            <w10:wrap type="topAndBottom"/>
          </v:shape>
          <o:OLEObject Type="Embed" ProgID="Visio.Drawing.11" ShapeID="_x0000_s1053" DrawAspect="Content" ObjectID="_1510751714" r:id="rId32"/>
        </w:pict>
      </w:r>
    </w:p>
    <w:p w:rsidR="00CF075A" w:rsidRDefault="00CF075A" w:rsidP="00384B9D">
      <w:pPr>
        <w:rPr>
          <w:rtl/>
          <w:lang w:bidi="fa-IR"/>
        </w:rPr>
      </w:pPr>
    </w:p>
    <w:p w:rsidR="00252369" w:rsidRDefault="00AC19FF" w:rsidP="00384B9D">
      <w:pPr>
        <w:rPr>
          <w:rtl/>
          <w:lang w:bidi="fa-IR"/>
        </w:rPr>
      </w:pPr>
      <w:r>
        <w:rPr>
          <w:rFonts w:hint="cs"/>
          <w:rtl/>
          <w:lang w:bidi="fa-IR"/>
        </w:rPr>
        <w:t xml:space="preserve">در شکل 2، </w:t>
      </w:r>
      <w:r w:rsidRPr="00AC19FF">
        <w:rPr>
          <w:rtl/>
          <w:lang w:bidi="fa-IR"/>
        </w:rPr>
        <w:t>خروج</w:t>
      </w:r>
      <w:r w:rsidRPr="00AC19FF">
        <w:rPr>
          <w:rFonts w:hint="cs"/>
          <w:rtl/>
          <w:lang w:bidi="fa-IR"/>
        </w:rPr>
        <w:t>ی</w:t>
      </w:r>
      <w:r w:rsidRPr="00AC19FF">
        <w:rPr>
          <w:rtl/>
          <w:lang w:bidi="fa-IR"/>
        </w:rPr>
        <w:t xml:space="preserve"> ها</w:t>
      </w:r>
      <w:r w:rsidRPr="00AC19FF">
        <w:rPr>
          <w:rFonts w:hint="cs"/>
          <w:rtl/>
          <w:lang w:bidi="fa-IR"/>
        </w:rPr>
        <w:t>ی</w:t>
      </w:r>
      <w:r w:rsidRPr="00AC19FF">
        <w:rPr>
          <w:rtl/>
          <w:lang w:bidi="fa-IR"/>
        </w:rPr>
        <w:t xml:space="preserve"> </w:t>
      </w:r>
      <w:r w:rsidRPr="00AC19FF">
        <w:rPr>
          <w:rFonts w:ascii="Cambria Math" w:hAnsi="Cambria Math" w:cs="Cambria Math"/>
          <w:lang w:bidi="fa-IR"/>
        </w:rPr>
        <w:t>𝝨</w:t>
      </w:r>
      <w:r w:rsidRPr="00AC19FF">
        <w:rPr>
          <w:rtl/>
          <w:lang w:bidi="fa-IR"/>
        </w:rPr>
        <w:t xml:space="preserve"> و </w:t>
      </w:r>
      <w:r w:rsidRPr="00AC19FF">
        <w:rPr>
          <w:rFonts w:ascii="Cambria Math" w:hAnsi="Cambria Math" w:cs="Cambria Math"/>
          <w:lang w:bidi="fa-IR"/>
        </w:rPr>
        <w:t>𝝙</w:t>
      </w:r>
      <w:r w:rsidRPr="00AC19FF">
        <w:rPr>
          <w:rtl/>
          <w:lang w:bidi="fa-IR"/>
        </w:rPr>
        <w:t xml:space="preserve">  نخست ب</w:t>
      </w:r>
      <w:r w:rsidRPr="00AC19FF">
        <w:rPr>
          <w:rFonts w:hint="cs"/>
          <w:rtl/>
          <w:lang w:bidi="fa-IR"/>
        </w:rPr>
        <w:t>ی</w:t>
      </w:r>
      <w:r w:rsidRPr="00AC19FF">
        <w:rPr>
          <w:rFonts w:hint="eastAsia"/>
          <w:rtl/>
          <w:lang w:bidi="fa-IR"/>
        </w:rPr>
        <w:t>ن</w:t>
      </w:r>
      <w:r w:rsidRPr="00AC19FF">
        <w:rPr>
          <w:rtl/>
          <w:lang w:bidi="fa-IR"/>
        </w:rPr>
        <w:t xml:space="preserve"> دو ز</w:t>
      </w:r>
      <w:r w:rsidRPr="00AC19FF">
        <w:rPr>
          <w:rFonts w:hint="cs"/>
          <w:rtl/>
          <w:lang w:bidi="fa-IR"/>
        </w:rPr>
        <w:t>ی</w:t>
      </w:r>
      <w:r w:rsidRPr="00AC19FF">
        <w:rPr>
          <w:rFonts w:hint="eastAsia"/>
          <w:rtl/>
          <w:lang w:bidi="fa-IR"/>
        </w:rPr>
        <w:t>ر</w:t>
      </w:r>
      <w:r w:rsidRPr="00AC19FF">
        <w:rPr>
          <w:rtl/>
          <w:lang w:bidi="fa-IR"/>
        </w:rPr>
        <w:t xml:space="preserve"> آرا</w:t>
      </w:r>
      <w:r w:rsidRPr="00AC19FF">
        <w:rPr>
          <w:rFonts w:hint="cs"/>
          <w:rtl/>
          <w:lang w:bidi="fa-IR"/>
        </w:rPr>
        <w:t>ی</w:t>
      </w:r>
      <w:r w:rsidRPr="00AC19FF">
        <w:rPr>
          <w:rFonts w:hint="eastAsia"/>
          <w:rtl/>
          <w:lang w:bidi="fa-IR"/>
        </w:rPr>
        <w:t>ه</w:t>
      </w:r>
      <w:r w:rsidRPr="00AC19FF">
        <w:rPr>
          <w:rtl/>
          <w:lang w:bidi="fa-IR"/>
        </w:rPr>
        <w:t xml:space="preserve"> </w:t>
      </w:r>
      <w:r w:rsidR="00D000BD">
        <w:rPr>
          <w:rFonts w:hint="cs"/>
          <w:rtl/>
          <w:lang w:bidi="fa-IR"/>
        </w:rPr>
        <w:t xml:space="preserve">کناری و </w:t>
      </w:r>
      <w:r w:rsidR="00631C96">
        <w:rPr>
          <w:rFonts w:hint="cs"/>
          <w:rtl/>
          <w:lang w:bidi="fa-IR"/>
        </w:rPr>
        <w:t xml:space="preserve">همچنین </w:t>
      </w:r>
      <w:r w:rsidR="00D000BD">
        <w:rPr>
          <w:rFonts w:hint="cs"/>
          <w:rtl/>
          <w:lang w:bidi="fa-IR"/>
        </w:rPr>
        <w:t>در</w:t>
      </w:r>
      <w:r w:rsidRPr="00AC19FF">
        <w:rPr>
          <w:rtl/>
          <w:lang w:bidi="fa-IR"/>
        </w:rPr>
        <w:t>ز</w:t>
      </w:r>
      <w:r w:rsidRPr="00AC19FF">
        <w:rPr>
          <w:rFonts w:hint="cs"/>
          <w:rtl/>
          <w:lang w:bidi="fa-IR"/>
        </w:rPr>
        <w:t>ی</w:t>
      </w:r>
      <w:r w:rsidRPr="00AC19FF">
        <w:rPr>
          <w:rFonts w:hint="eastAsia"/>
          <w:rtl/>
          <w:lang w:bidi="fa-IR"/>
        </w:rPr>
        <w:t>ر</w:t>
      </w:r>
      <w:r w:rsidRPr="00AC19FF">
        <w:rPr>
          <w:rtl/>
          <w:lang w:bidi="fa-IR"/>
        </w:rPr>
        <w:t xml:space="preserve"> آرا</w:t>
      </w:r>
      <w:r w:rsidRPr="00AC19FF">
        <w:rPr>
          <w:rFonts w:hint="cs"/>
          <w:rtl/>
          <w:lang w:bidi="fa-IR"/>
        </w:rPr>
        <w:t>ی</w:t>
      </w:r>
      <w:r w:rsidRPr="00AC19FF">
        <w:rPr>
          <w:rFonts w:hint="eastAsia"/>
          <w:rtl/>
          <w:lang w:bidi="fa-IR"/>
        </w:rPr>
        <w:t>ه</w:t>
      </w:r>
      <w:r w:rsidRPr="00AC19FF">
        <w:rPr>
          <w:rtl/>
          <w:lang w:bidi="fa-IR"/>
        </w:rPr>
        <w:t xml:space="preserve"> </w:t>
      </w:r>
      <w:r w:rsidR="00D000BD">
        <w:rPr>
          <w:rFonts w:hint="cs"/>
          <w:rtl/>
          <w:lang w:bidi="fa-IR"/>
        </w:rPr>
        <w:t>وسطی</w:t>
      </w:r>
      <w:r w:rsidR="00996E59">
        <w:rPr>
          <w:rFonts w:hint="cs"/>
          <w:rtl/>
          <w:lang w:bidi="fa-IR"/>
        </w:rPr>
        <w:t xml:space="preserve"> </w:t>
      </w:r>
      <w:r w:rsidRPr="00AC19FF">
        <w:rPr>
          <w:rtl/>
          <w:lang w:bidi="fa-IR"/>
        </w:rPr>
        <w:t>تشک</w:t>
      </w:r>
      <w:r w:rsidRPr="00AC19FF">
        <w:rPr>
          <w:rFonts w:hint="cs"/>
          <w:rtl/>
          <w:lang w:bidi="fa-IR"/>
        </w:rPr>
        <w:t>ی</w:t>
      </w:r>
      <w:r w:rsidRPr="00AC19FF">
        <w:rPr>
          <w:rFonts w:hint="eastAsia"/>
          <w:rtl/>
          <w:lang w:bidi="fa-IR"/>
        </w:rPr>
        <w:t>ل</w:t>
      </w:r>
      <w:r w:rsidRPr="00AC19FF">
        <w:rPr>
          <w:rtl/>
          <w:lang w:bidi="fa-IR"/>
        </w:rPr>
        <w:t xml:space="preserve"> شده است و در نها</w:t>
      </w:r>
      <w:r w:rsidRPr="00AC19FF">
        <w:rPr>
          <w:rFonts w:hint="cs"/>
          <w:rtl/>
          <w:lang w:bidi="fa-IR"/>
        </w:rPr>
        <w:t>ی</w:t>
      </w:r>
      <w:r w:rsidRPr="00AC19FF">
        <w:rPr>
          <w:rFonts w:hint="eastAsia"/>
          <w:rtl/>
          <w:lang w:bidi="fa-IR"/>
        </w:rPr>
        <w:t>ت</w:t>
      </w:r>
      <w:r w:rsidRPr="00AC19FF">
        <w:rPr>
          <w:rtl/>
          <w:lang w:bidi="fa-IR"/>
        </w:rPr>
        <w:t xml:space="preserve"> توسط دو ترک</w:t>
      </w:r>
      <w:r w:rsidRPr="00AC19FF">
        <w:rPr>
          <w:rFonts w:hint="cs"/>
          <w:rtl/>
          <w:lang w:bidi="fa-IR"/>
        </w:rPr>
        <w:t>ی</w:t>
      </w:r>
      <w:r w:rsidRPr="00AC19FF">
        <w:rPr>
          <w:rFonts w:hint="eastAsia"/>
          <w:rtl/>
          <w:lang w:bidi="fa-IR"/>
        </w:rPr>
        <w:t>ب</w:t>
      </w:r>
      <w:r w:rsidRPr="00AC19FF">
        <w:rPr>
          <w:rtl/>
          <w:lang w:bidi="fa-IR"/>
        </w:rPr>
        <w:t xml:space="preserve"> کننده توان و با نسبت ها</w:t>
      </w:r>
      <w:r w:rsidRPr="00AC19FF">
        <w:rPr>
          <w:rFonts w:hint="cs"/>
          <w:rtl/>
          <w:lang w:bidi="fa-IR"/>
        </w:rPr>
        <w:t>ی</w:t>
      </w:r>
      <w:r w:rsidRPr="00AC19FF">
        <w:rPr>
          <w:rtl/>
          <w:lang w:bidi="fa-IR"/>
        </w:rPr>
        <w:t xml:space="preserve"> نامساو</w:t>
      </w:r>
      <w:r w:rsidRPr="00AC19FF">
        <w:rPr>
          <w:rFonts w:hint="cs"/>
          <w:rtl/>
          <w:lang w:bidi="fa-IR"/>
        </w:rPr>
        <w:t>ی</w:t>
      </w:r>
      <w:r w:rsidRPr="00AC19FF">
        <w:rPr>
          <w:rtl/>
          <w:lang w:bidi="fa-IR"/>
        </w:rPr>
        <w:t xml:space="preserve"> ، دو خروج</w:t>
      </w:r>
      <w:r w:rsidRPr="00AC19FF">
        <w:rPr>
          <w:rFonts w:hint="cs"/>
          <w:rtl/>
          <w:lang w:bidi="fa-IR"/>
        </w:rPr>
        <w:t>ی</w:t>
      </w:r>
      <w:r w:rsidRPr="00AC19FF">
        <w:rPr>
          <w:rtl/>
          <w:lang w:bidi="fa-IR"/>
        </w:rPr>
        <w:t xml:space="preserve"> تفاضل و دو خروج</w:t>
      </w:r>
      <w:r w:rsidRPr="00AC19FF">
        <w:rPr>
          <w:rFonts w:hint="cs"/>
          <w:rtl/>
          <w:lang w:bidi="fa-IR"/>
        </w:rPr>
        <w:t>ی</w:t>
      </w:r>
      <w:r w:rsidRPr="00AC19FF">
        <w:rPr>
          <w:rtl/>
          <w:lang w:bidi="fa-IR"/>
        </w:rPr>
        <w:t xml:space="preserve"> مجموع با هم ترک</w:t>
      </w:r>
      <w:r w:rsidRPr="00AC19FF">
        <w:rPr>
          <w:rFonts w:hint="cs"/>
          <w:rtl/>
          <w:lang w:bidi="fa-IR"/>
        </w:rPr>
        <w:t>ی</w:t>
      </w:r>
      <w:r w:rsidRPr="00AC19FF">
        <w:rPr>
          <w:rFonts w:hint="eastAsia"/>
          <w:rtl/>
          <w:lang w:bidi="fa-IR"/>
        </w:rPr>
        <w:t>ب</w:t>
      </w:r>
      <w:r w:rsidRPr="00AC19FF">
        <w:rPr>
          <w:rtl/>
          <w:lang w:bidi="fa-IR"/>
        </w:rPr>
        <w:t xml:space="preserve"> گرد</w:t>
      </w:r>
      <w:r w:rsidRPr="00AC19FF">
        <w:rPr>
          <w:rFonts w:hint="cs"/>
          <w:rtl/>
          <w:lang w:bidi="fa-IR"/>
        </w:rPr>
        <w:t>ی</w:t>
      </w:r>
      <w:r w:rsidRPr="00AC19FF">
        <w:rPr>
          <w:rFonts w:hint="eastAsia"/>
          <w:rtl/>
          <w:lang w:bidi="fa-IR"/>
        </w:rPr>
        <w:t>ده</w:t>
      </w:r>
      <w:r w:rsidRPr="00AC19FF">
        <w:rPr>
          <w:rtl/>
          <w:lang w:bidi="fa-IR"/>
        </w:rPr>
        <w:t xml:space="preserve"> اند. در هر ز</w:t>
      </w:r>
      <w:r w:rsidRPr="00AC19FF">
        <w:rPr>
          <w:rFonts w:hint="cs"/>
          <w:rtl/>
          <w:lang w:bidi="fa-IR"/>
        </w:rPr>
        <w:t>ی</w:t>
      </w:r>
      <w:r w:rsidRPr="00AC19FF">
        <w:rPr>
          <w:rFonts w:hint="eastAsia"/>
          <w:rtl/>
          <w:lang w:bidi="fa-IR"/>
        </w:rPr>
        <w:t>ر</w:t>
      </w:r>
      <w:r w:rsidRPr="00AC19FF">
        <w:rPr>
          <w:rtl/>
          <w:lang w:bidi="fa-IR"/>
        </w:rPr>
        <w:t xml:space="preserve"> آرا</w:t>
      </w:r>
      <w:r w:rsidRPr="00AC19FF">
        <w:rPr>
          <w:rFonts w:hint="cs"/>
          <w:rtl/>
          <w:lang w:bidi="fa-IR"/>
        </w:rPr>
        <w:t>ی</w:t>
      </w:r>
      <w:r w:rsidRPr="00AC19FF">
        <w:rPr>
          <w:rFonts w:hint="eastAsia"/>
          <w:rtl/>
          <w:lang w:bidi="fa-IR"/>
        </w:rPr>
        <w:t>ه</w:t>
      </w:r>
      <w:r w:rsidRPr="00AC19FF">
        <w:rPr>
          <w:rtl/>
          <w:lang w:bidi="fa-IR"/>
        </w:rPr>
        <w:t xml:space="preserve"> که متشکل از 8 عنصر آنتن م</w:t>
      </w:r>
      <w:r w:rsidRPr="00AC19FF">
        <w:rPr>
          <w:rFonts w:hint="cs"/>
          <w:rtl/>
          <w:lang w:bidi="fa-IR"/>
        </w:rPr>
        <w:t>ی</w:t>
      </w:r>
      <w:r w:rsidRPr="00AC19FF">
        <w:rPr>
          <w:rtl/>
          <w:lang w:bidi="fa-IR"/>
        </w:rPr>
        <w:t xml:space="preserve"> باشد</w:t>
      </w:r>
      <w:r w:rsidR="00384B9D">
        <w:rPr>
          <w:rFonts w:hint="cs"/>
          <w:rtl/>
          <w:lang w:bidi="fa-IR"/>
        </w:rPr>
        <w:t>،</w:t>
      </w:r>
      <w:r w:rsidRPr="00AC19FF">
        <w:rPr>
          <w:rtl/>
          <w:lang w:bidi="fa-IR"/>
        </w:rPr>
        <w:t xml:space="preserve"> نسبت تق</w:t>
      </w:r>
      <w:r w:rsidRPr="00AC19FF">
        <w:rPr>
          <w:rFonts w:hint="eastAsia"/>
          <w:rtl/>
          <w:lang w:bidi="fa-IR"/>
        </w:rPr>
        <w:t>س</w:t>
      </w:r>
      <w:r w:rsidRPr="00AC19FF">
        <w:rPr>
          <w:rFonts w:hint="cs"/>
          <w:rtl/>
          <w:lang w:bidi="fa-IR"/>
        </w:rPr>
        <w:t>ی</w:t>
      </w:r>
      <w:r w:rsidRPr="00AC19FF">
        <w:rPr>
          <w:rFonts w:hint="eastAsia"/>
          <w:rtl/>
          <w:lang w:bidi="fa-IR"/>
        </w:rPr>
        <w:t>م</w:t>
      </w:r>
      <w:r w:rsidRPr="00AC19FF">
        <w:rPr>
          <w:rtl/>
          <w:lang w:bidi="fa-IR"/>
        </w:rPr>
        <w:t xml:space="preserve"> توان ب</w:t>
      </w:r>
      <w:r w:rsidRPr="00AC19FF">
        <w:rPr>
          <w:rFonts w:hint="cs"/>
          <w:rtl/>
          <w:lang w:bidi="fa-IR"/>
        </w:rPr>
        <w:t>ی</w:t>
      </w:r>
      <w:r w:rsidRPr="00AC19FF">
        <w:rPr>
          <w:rFonts w:hint="eastAsia"/>
          <w:rtl/>
          <w:lang w:bidi="fa-IR"/>
        </w:rPr>
        <w:t>ن</w:t>
      </w:r>
      <w:r w:rsidRPr="00AC19FF">
        <w:rPr>
          <w:rtl/>
          <w:lang w:bidi="fa-IR"/>
        </w:rPr>
        <w:t xml:space="preserve"> عناصر </w:t>
      </w:r>
      <w:r w:rsidRPr="00AC19FF">
        <w:rPr>
          <w:rFonts w:hint="cs"/>
          <w:rtl/>
          <w:lang w:bidi="fa-IR"/>
        </w:rPr>
        <w:t>ی</w:t>
      </w:r>
      <w:r w:rsidRPr="00AC19FF">
        <w:rPr>
          <w:rFonts w:hint="eastAsia"/>
          <w:rtl/>
          <w:lang w:bidi="fa-IR"/>
        </w:rPr>
        <w:t>کسان</w:t>
      </w:r>
      <w:r w:rsidRPr="00AC19FF">
        <w:rPr>
          <w:rtl/>
          <w:lang w:bidi="fa-IR"/>
        </w:rPr>
        <w:t xml:space="preserve"> نم</w:t>
      </w:r>
      <w:r w:rsidRPr="00AC19FF">
        <w:rPr>
          <w:rFonts w:hint="cs"/>
          <w:rtl/>
          <w:lang w:bidi="fa-IR"/>
        </w:rPr>
        <w:t>ی</w:t>
      </w:r>
      <w:r w:rsidRPr="00AC19FF">
        <w:rPr>
          <w:rtl/>
          <w:lang w:bidi="fa-IR"/>
        </w:rPr>
        <w:t xml:space="preserve"> باشد</w:t>
      </w:r>
      <w:r w:rsidR="00384B9D">
        <w:rPr>
          <w:rFonts w:hint="cs"/>
          <w:rtl/>
          <w:lang w:bidi="fa-IR"/>
        </w:rPr>
        <w:t xml:space="preserve"> تا بتوان به یک توزیع مناسب دست پیدا کرد</w:t>
      </w:r>
      <w:r w:rsidRPr="00AC19FF">
        <w:rPr>
          <w:rtl/>
          <w:lang w:bidi="fa-IR"/>
        </w:rPr>
        <w:t xml:space="preserve">. </w:t>
      </w:r>
    </w:p>
    <w:p w:rsidR="00631C96" w:rsidRPr="00B26104" w:rsidRDefault="00C645C1" w:rsidP="00384B9D">
      <w:pPr>
        <w:rPr>
          <w:rtl/>
          <w:lang w:bidi="fa-IR"/>
        </w:rPr>
      </w:pPr>
      <w:r w:rsidRPr="00C645C1">
        <w:rPr>
          <w:rtl/>
          <w:lang w:bidi="fa-IR"/>
        </w:rPr>
        <w:t>نکته قابل توجه در طراح</w:t>
      </w:r>
      <w:r w:rsidRPr="00C645C1">
        <w:rPr>
          <w:rFonts w:hint="cs"/>
          <w:rtl/>
          <w:lang w:bidi="fa-IR"/>
        </w:rPr>
        <w:t>ی</w:t>
      </w:r>
      <w:r w:rsidRPr="00C645C1">
        <w:rPr>
          <w:rtl/>
          <w:lang w:bidi="fa-IR"/>
        </w:rPr>
        <w:t xml:space="preserve"> ا</w:t>
      </w:r>
      <w:r w:rsidRPr="00C645C1">
        <w:rPr>
          <w:rFonts w:hint="cs"/>
          <w:rtl/>
          <w:lang w:bidi="fa-IR"/>
        </w:rPr>
        <w:t>ی</w:t>
      </w:r>
      <w:r w:rsidRPr="00C645C1">
        <w:rPr>
          <w:rFonts w:hint="eastAsia"/>
          <w:rtl/>
          <w:lang w:bidi="fa-IR"/>
        </w:rPr>
        <w:t>ن</w:t>
      </w:r>
      <w:r w:rsidRPr="00C645C1">
        <w:rPr>
          <w:rtl/>
          <w:lang w:bidi="fa-IR"/>
        </w:rPr>
        <w:t xml:space="preserve"> است که</w:t>
      </w:r>
      <w:r>
        <w:rPr>
          <w:rFonts w:hint="cs"/>
          <w:rtl/>
          <w:lang w:bidi="fa-IR"/>
        </w:rPr>
        <w:t xml:space="preserve"> </w:t>
      </w:r>
      <w:r w:rsidRPr="00C645C1">
        <w:rPr>
          <w:rtl/>
          <w:lang w:bidi="fa-IR"/>
        </w:rPr>
        <w:t>در داخل ز</w:t>
      </w:r>
      <w:r w:rsidRPr="00C645C1">
        <w:rPr>
          <w:rFonts w:hint="cs"/>
          <w:rtl/>
          <w:lang w:bidi="fa-IR"/>
        </w:rPr>
        <w:t>ی</w:t>
      </w:r>
      <w:r w:rsidRPr="00C645C1">
        <w:rPr>
          <w:rFonts w:hint="eastAsia"/>
          <w:rtl/>
          <w:lang w:bidi="fa-IR"/>
        </w:rPr>
        <w:t>ر</w:t>
      </w:r>
      <w:r w:rsidRPr="00C645C1">
        <w:rPr>
          <w:rtl/>
          <w:lang w:bidi="fa-IR"/>
        </w:rPr>
        <w:t xml:space="preserve"> آرا</w:t>
      </w:r>
      <w:r w:rsidRPr="00C645C1">
        <w:rPr>
          <w:rFonts w:hint="cs"/>
          <w:rtl/>
          <w:lang w:bidi="fa-IR"/>
        </w:rPr>
        <w:t>ی</w:t>
      </w:r>
      <w:r w:rsidRPr="00C645C1">
        <w:rPr>
          <w:rFonts w:hint="eastAsia"/>
          <w:rtl/>
          <w:lang w:bidi="fa-IR"/>
        </w:rPr>
        <w:t>ه</w:t>
      </w:r>
      <w:r w:rsidRPr="00C645C1">
        <w:rPr>
          <w:rtl/>
          <w:lang w:bidi="fa-IR"/>
        </w:rPr>
        <w:t xml:space="preserve"> ها</w:t>
      </w:r>
      <w:r w:rsidRPr="00C645C1">
        <w:rPr>
          <w:rFonts w:hint="cs"/>
          <w:rtl/>
          <w:lang w:bidi="fa-IR"/>
        </w:rPr>
        <w:t>ی</w:t>
      </w:r>
      <w:r w:rsidRPr="00C645C1">
        <w:rPr>
          <w:rtl/>
          <w:lang w:bidi="fa-IR"/>
        </w:rPr>
        <w:t xml:space="preserve"> کنار</w:t>
      </w:r>
      <w:r w:rsidRPr="00C645C1">
        <w:rPr>
          <w:rFonts w:hint="cs"/>
          <w:rtl/>
          <w:lang w:bidi="fa-IR"/>
        </w:rPr>
        <w:t>ی</w:t>
      </w:r>
      <w:r w:rsidRPr="00C645C1">
        <w:rPr>
          <w:rtl/>
          <w:lang w:bidi="fa-IR"/>
        </w:rPr>
        <w:t xml:space="preserve">، </w:t>
      </w:r>
      <w:r>
        <w:rPr>
          <w:rFonts w:hint="cs"/>
          <w:rtl/>
          <w:lang w:bidi="fa-IR"/>
        </w:rPr>
        <w:t xml:space="preserve">مسیر عبور سیگنال و در نتیجه، </w:t>
      </w:r>
      <w:r w:rsidRPr="00C645C1">
        <w:rPr>
          <w:rtl/>
          <w:lang w:bidi="fa-IR"/>
        </w:rPr>
        <w:t>نسبت تقس</w:t>
      </w:r>
      <w:r w:rsidRPr="00C645C1">
        <w:rPr>
          <w:rFonts w:hint="cs"/>
          <w:rtl/>
          <w:lang w:bidi="fa-IR"/>
        </w:rPr>
        <w:t>ی</w:t>
      </w:r>
      <w:r w:rsidRPr="00C645C1">
        <w:rPr>
          <w:rFonts w:hint="eastAsia"/>
          <w:rtl/>
          <w:lang w:bidi="fa-IR"/>
        </w:rPr>
        <w:t>م</w:t>
      </w:r>
      <w:r w:rsidRPr="00C645C1">
        <w:rPr>
          <w:rtl/>
          <w:lang w:bidi="fa-IR"/>
        </w:rPr>
        <w:t xml:space="preserve"> برا</w:t>
      </w:r>
      <w:r w:rsidRPr="00C645C1">
        <w:rPr>
          <w:rFonts w:hint="cs"/>
          <w:rtl/>
          <w:lang w:bidi="fa-IR"/>
        </w:rPr>
        <w:t>ی</w:t>
      </w:r>
      <w:r w:rsidRPr="00C645C1">
        <w:rPr>
          <w:rtl/>
          <w:lang w:bidi="fa-IR"/>
        </w:rPr>
        <w:t xml:space="preserve"> هر دو مس</w:t>
      </w:r>
      <w:r w:rsidRPr="00C645C1">
        <w:rPr>
          <w:rFonts w:hint="cs"/>
          <w:rtl/>
          <w:lang w:bidi="fa-IR"/>
        </w:rPr>
        <w:t>ی</w:t>
      </w:r>
      <w:r w:rsidRPr="00C645C1">
        <w:rPr>
          <w:rFonts w:hint="eastAsia"/>
          <w:rtl/>
          <w:lang w:bidi="fa-IR"/>
        </w:rPr>
        <w:t>ر</w:t>
      </w:r>
      <w:r w:rsidRPr="00C645C1">
        <w:rPr>
          <w:rtl/>
          <w:lang w:bidi="fa-IR"/>
        </w:rPr>
        <w:t xml:space="preserve"> مجموع و تفاضل </w:t>
      </w:r>
      <w:r w:rsidRPr="00C645C1">
        <w:rPr>
          <w:rFonts w:hint="cs"/>
          <w:rtl/>
          <w:lang w:bidi="fa-IR"/>
        </w:rPr>
        <w:t>ی</w:t>
      </w:r>
      <w:r w:rsidRPr="00C645C1">
        <w:rPr>
          <w:rFonts w:hint="eastAsia"/>
          <w:rtl/>
          <w:lang w:bidi="fa-IR"/>
        </w:rPr>
        <w:t>کسان</w:t>
      </w:r>
      <w:r w:rsidRPr="00C645C1">
        <w:rPr>
          <w:rtl/>
          <w:lang w:bidi="fa-IR"/>
        </w:rPr>
        <w:t xml:space="preserve"> است و ا</w:t>
      </w:r>
      <w:r w:rsidRPr="00C645C1">
        <w:rPr>
          <w:rFonts w:hint="cs"/>
          <w:rtl/>
          <w:lang w:bidi="fa-IR"/>
        </w:rPr>
        <w:t>ی</w:t>
      </w:r>
      <w:r w:rsidRPr="00C645C1">
        <w:rPr>
          <w:rFonts w:hint="eastAsia"/>
          <w:rtl/>
          <w:lang w:bidi="fa-IR"/>
        </w:rPr>
        <w:t>ن</w:t>
      </w:r>
      <w:r w:rsidRPr="00C645C1">
        <w:rPr>
          <w:rtl/>
          <w:lang w:bidi="fa-IR"/>
        </w:rPr>
        <w:t xml:space="preserve"> موضوع با</w:t>
      </w:r>
      <w:r w:rsidRPr="00C645C1">
        <w:rPr>
          <w:rFonts w:hint="cs"/>
          <w:rtl/>
          <w:lang w:bidi="fa-IR"/>
        </w:rPr>
        <w:t>ی</w:t>
      </w:r>
      <w:r w:rsidRPr="00C645C1">
        <w:rPr>
          <w:rFonts w:hint="eastAsia"/>
          <w:rtl/>
          <w:lang w:bidi="fa-IR"/>
        </w:rPr>
        <w:t>ست</w:t>
      </w:r>
      <w:r w:rsidRPr="00C645C1">
        <w:rPr>
          <w:rtl/>
          <w:lang w:bidi="fa-IR"/>
        </w:rPr>
        <w:t xml:space="preserve"> در طراح</w:t>
      </w:r>
      <w:r w:rsidRPr="00C645C1">
        <w:rPr>
          <w:rFonts w:hint="cs"/>
          <w:rtl/>
          <w:lang w:bidi="fa-IR"/>
        </w:rPr>
        <w:t>ی</w:t>
      </w:r>
      <w:r w:rsidRPr="00C645C1">
        <w:rPr>
          <w:rtl/>
          <w:lang w:bidi="fa-IR"/>
        </w:rPr>
        <w:t xml:space="preserve"> شبکه مد نظر قرارگ</w:t>
      </w:r>
      <w:r w:rsidRPr="00C645C1">
        <w:rPr>
          <w:rFonts w:hint="cs"/>
          <w:rtl/>
          <w:lang w:bidi="fa-IR"/>
        </w:rPr>
        <w:t>ی</w:t>
      </w:r>
      <w:r w:rsidRPr="00C645C1">
        <w:rPr>
          <w:rFonts w:hint="eastAsia"/>
          <w:rtl/>
          <w:lang w:bidi="fa-IR"/>
        </w:rPr>
        <w:t>رد</w:t>
      </w:r>
      <w:r w:rsidRPr="00C645C1">
        <w:rPr>
          <w:rtl/>
          <w:lang w:bidi="fa-IR"/>
        </w:rPr>
        <w:t>. همانطور که در شکل 1 نشان داده شده است، دو توز</w:t>
      </w:r>
      <w:r w:rsidRPr="00C645C1">
        <w:rPr>
          <w:rFonts w:hint="cs"/>
          <w:rtl/>
          <w:lang w:bidi="fa-IR"/>
        </w:rPr>
        <w:t>ی</w:t>
      </w:r>
      <w:r w:rsidRPr="00C645C1">
        <w:rPr>
          <w:rFonts w:hint="eastAsia"/>
          <w:rtl/>
          <w:lang w:bidi="fa-IR"/>
        </w:rPr>
        <w:t>ع</w:t>
      </w:r>
      <w:r w:rsidRPr="00C645C1">
        <w:rPr>
          <w:rtl/>
          <w:lang w:bidi="fa-IR"/>
        </w:rPr>
        <w:t xml:space="preserve"> ت</w:t>
      </w:r>
      <w:r w:rsidRPr="00C645C1">
        <w:rPr>
          <w:rFonts w:hint="cs"/>
          <w:rtl/>
          <w:lang w:bidi="fa-IR"/>
        </w:rPr>
        <w:t>ی</w:t>
      </w:r>
      <w:r w:rsidRPr="00C645C1">
        <w:rPr>
          <w:rFonts w:hint="eastAsia"/>
          <w:rtl/>
          <w:lang w:bidi="fa-IR"/>
        </w:rPr>
        <w:t>لور</w:t>
      </w:r>
      <w:r w:rsidRPr="00C645C1">
        <w:rPr>
          <w:rtl/>
          <w:lang w:bidi="fa-IR"/>
        </w:rPr>
        <w:t xml:space="preserve"> و ب</w:t>
      </w:r>
      <w:r w:rsidRPr="00C645C1">
        <w:rPr>
          <w:rFonts w:hint="cs"/>
          <w:rtl/>
          <w:lang w:bidi="fa-IR"/>
        </w:rPr>
        <w:t>ی</w:t>
      </w:r>
      <w:r w:rsidRPr="00C645C1">
        <w:rPr>
          <w:rFonts w:hint="eastAsia"/>
          <w:rtl/>
          <w:lang w:bidi="fa-IR"/>
        </w:rPr>
        <w:t>ل</w:t>
      </w:r>
      <w:r w:rsidRPr="00C645C1">
        <w:rPr>
          <w:rFonts w:hint="cs"/>
          <w:rtl/>
          <w:lang w:bidi="fa-IR"/>
        </w:rPr>
        <w:t>ی</w:t>
      </w:r>
      <w:r w:rsidRPr="00C645C1">
        <w:rPr>
          <w:rFonts w:hint="eastAsia"/>
          <w:rtl/>
          <w:lang w:bidi="fa-IR"/>
        </w:rPr>
        <w:t>س</w:t>
      </w:r>
      <w:r w:rsidRPr="00C645C1">
        <w:rPr>
          <w:rtl/>
          <w:lang w:bidi="fa-IR"/>
        </w:rPr>
        <w:t xml:space="preserve"> در دو ز</w:t>
      </w:r>
      <w:r w:rsidRPr="00C645C1">
        <w:rPr>
          <w:rFonts w:hint="cs"/>
          <w:rtl/>
          <w:lang w:bidi="fa-IR"/>
        </w:rPr>
        <w:t>ی</w:t>
      </w:r>
      <w:r w:rsidRPr="00C645C1">
        <w:rPr>
          <w:rFonts w:hint="eastAsia"/>
          <w:rtl/>
          <w:lang w:bidi="fa-IR"/>
        </w:rPr>
        <w:t>ر</w:t>
      </w:r>
      <w:r w:rsidRPr="00C645C1">
        <w:rPr>
          <w:rtl/>
          <w:lang w:bidi="fa-IR"/>
        </w:rPr>
        <w:t xml:space="preserve"> آرا</w:t>
      </w:r>
      <w:r w:rsidRPr="00C645C1">
        <w:rPr>
          <w:rFonts w:hint="cs"/>
          <w:rtl/>
          <w:lang w:bidi="fa-IR"/>
        </w:rPr>
        <w:t>ی</w:t>
      </w:r>
      <w:r w:rsidRPr="00C645C1">
        <w:rPr>
          <w:rFonts w:hint="eastAsia"/>
          <w:rtl/>
          <w:lang w:bidi="fa-IR"/>
        </w:rPr>
        <w:t>ه</w:t>
      </w:r>
      <w:r w:rsidRPr="00C645C1">
        <w:rPr>
          <w:rtl/>
          <w:lang w:bidi="fa-IR"/>
        </w:rPr>
        <w:t xml:space="preserve"> کنار</w:t>
      </w:r>
      <w:r w:rsidRPr="00C645C1">
        <w:rPr>
          <w:rFonts w:hint="cs"/>
          <w:rtl/>
          <w:lang w:bidi="fa-IR"/>
        </w:rPr>
        <w:t>ی</w:t>
      </w:r>
      <w:r w:rsidRPr="00C645C1">
        <w:rPr>
          <w:rtl/>
          <w:lang w:bidi="fa-IR"/>
        </w:rPr>
        <w:t xml:space="preserve"> تشابه</w:t>
      </w:r>
      <w:r>
        <w:rPr>
          <w:rFonts w:hint="cs"/>
          <w:rtl/>
          <w:lang w:bidi="fa-IR"/>
        </w:rPr>
        <w:t xml:space="preserve"> نسبی</w:t>
      </w:r>
      <w:r w:rsidRPr="00C645C1">
        <w:rPr>
          <w:rtl/>
          <w:lang w:bidi="fa-IR"/>
        </w:rPr>
        <w:t xml:space="preserve"> در نسبت توز</w:t>
      </w:r>
      <w:r w:rsidRPr="00C645C1">
        <w:rPr>
          <w:rFonts w:hint="cs"/>
          <w:rtl/>
          <w:lang w:bidi="fa-IR"/>
        </w:rPr>
        <w:t>ی</w:t>
      </w:r>
      <w:r w:rsidRPr="00C645C1">
        <w:rPr>
          <w:rFonts w:hint="eastAsia"/>
          <w:rtl/>
          <w:lang w:bidi="fa-IR"/>
        </w:rPr>
        <w:t>ع</w:t>
      </w:r>
      <w:r w:rsidRPr="00C645C1">
        <w:rPr>
          <w:rtl/>
          <w:lang w:bidi="fa-IR"/>
        </w:rPr>
        <w:t xml:space="preserve"> دارند</w:t>
      </w:r>
      <w:r w:rsidR="00384B9D">
        <w:rPr>
          <w:rFonts w:hint="cs"/>
          <w:rtl/>
          <w:lang w:bidi="fa-IR"/>
        </w:rPr>
        <w:t>.</w:t>
      </w:r>
      <w:r w:rsidRPr="00C645C1">
        <w:rPr>
          <w:rtl/>
          <w:lang w:bidi="fa-IR"/>
        </w:rPr>
        <w:t xml:space="preserve"> چالش اصل</w:t>
      </w:r>
      <w:r w:rsidRPr="00C645C1">
        <w:rPr>
          <w:rFonts w:hint="cs"/>
          <w:rtl/>
          <w:lang w:bidi="fa-IR"/>
        </w:rPr>
        <w:t>ی</w:t>
      </w:r>
      <w:r w:rsidRPr="00C645C1">
        <w:rPr>
          <w:rtl/>
          <w:lang w:bidi="fa-IR"/>
        </w:rPr>
        <w:t xml:space="preserve"> در ز</w:t>
      </w:r>
      <w:r w:rsidRPr="00C645C1">
        <w:rPr>
          <w:rFonts w:hint="cs"/>
          <w:rtl/>
          <w:lang w:bidi="fa-IR"/>
        </w:rPr>
        <w:t>ی</w:t>
      </w:r>
      <w:r w:rsidRPr="00C645C1">
        <w:rPr>
          <w:rFonts w:hint="eastAsia"/>
          <w:rtl/>
          <w:lang w:bidi="fa-IR"/>
        </w:rPr>
        <w:t>ر</w:t>
      </w:r>
      <w:r w:rsidRPr="00C645C1">
        <w:rPr>
          <w:rtl/>
          <w:lang w:bidi="fa-IR"/>
        </w:rPr>
        <w:t xml:space="preserve"> آرا</w:t>
      </w:r>
      <w:r w:rsidRPr="00C645C1">
        <w:rPr>
          <w:rFonts w:hint="cs"/>
          <w:rtl/>
          <w:lang w:bidi="fa-IR"/>
        </w:rPr>
        <w:t>ی</w:t>
      </w:r>
      <w:r w:rsidRPr="00C645C1">
        <w:rPr>
          <w:rFonts w:hint="eastAsia"/>
          <w:rtl/>
          <w:lang w:bidi="fa-IR"/>
        </w:rPr>
        <w:t>ه</w:t>
      </w:r>
      <w:r w:rsidRPr="00C645C1">
        <w:rPr>
          <w:rtl/>
          <w:lang w:bidi="fa-IR"/>
        </w:rPr>
        <w:t xml:space="preserve"> </w:t>
      </w:r>
      <w:r w:rsidR="00384B9D">
        <w:rPr>
          <w:rFonts w:hint="cs"/>
          <w:rtl/>
          <w:lang w:bidi="fa-IR"/>
        </w:rPr>
        <w:t>میانی</w:t>
      </w:r>
      <w:r w:rsidRPr="00C645C1">
        <w:rPr>
          <w:rtl/>
          <w:lang w:bidi="fa-IR"/>
        </w:rPr>
        <w:t xml:space="preserve"> م</w:t>
      </w:r>
      <w:r w:rsidRPr="00C645C1">
        <w:rPr>
          <w:rFonts w:hint="cs"/>
          <w:rtl/>
          <w:lang w:bidi="fa-IR"/>
        </w:rPr>
        <w:t>ی</w:t>
      </w:r>
      <w:r w:rsidRPr="00C645C1">
        <w:rPr>
          <w:rtl/>
          <w:lang w:bidi="fa-IR"/>
        </w:rPr>
        <w:t xml:space="preserve"> باشد</w:t>
      </w:r>
      <w:r>
        <w:rPr>
          <w:rFonts w:hint="cs"/>
          <w:rtl/>
          <w:lang w:bidi="fa-IR"/>
        </w:rPr>
        <w:t xml:space="preserve"> و در این بخش امکان عبور سیگنال های </w:t>
      </w:r>
      <w:r w:rsidRPr="00C645C1">
        <w:rPr>
          <w:rFonts w:ascii="Cambria Math" w:hAnsi="Cambria Math" w:cs="Cambria Math"/>
          <w:lang w:bidi="fa-IR"/>
        </w:rPr>
        <w:t>𝝨</w:t>
      </w:r>
      <w:r w:rsidRPr="00C645C1">
        <w:rPr>
          <w:rtl/>
          <w:lang w:bidi="fa-IR"/>
        </w:rPr>
        <w:t xml:space="preserve"> و </w:t>
      </w:r>
      <w:r w:rsidRPr="00C645C1">
        <w:rPr>
          <w:rFonts w:ascii="Cambria Math" w:hAnsi="Cambria Math" w:cs="Cambria Math"/>
          <w:lang w:bidi="fa-IR"/>
        </w:rPr>
        <w:t>𝝙</w:t>
      </w:r>
      <w:r w:rsidRPr="00C645C1">
        <w:rPr>
          <w:rtl/>
          <w:lang w:bidi="fa-IR"/>
        </w:rPr>
        <w:t xml:space="preserve">  </w:t>
      </w:r>
      <w:r>
        <w:rPr>
          <w:rFonts w:hint="cs"/>
          <w:rtl/>
          <w:lang w:bidi="fa-IR"/>
        </w:rPr>
        <w:t>از یک مسیر واحد وجود ندارد</w:t>
      </w:r>
      <w:r w:rsidRPr="00C645C1">
        <w:rPr>
          <w:rtl/>
          <w:lang w:bidi="fa-IR"/>
        </w:rPr>
        <w:t>. در ا</w:t>
      </w:r>
      <w:r w:rsidRPr="00C645C1">
        <w:rPr>
          <w:rFonts w:hint="cs"/>
          <w:rtl/>
          <w:lang w:bidi="fa-IR"/>
        </w:rPr>
        <w:t>ی</w:t>
      </w:r>
      <w:r w:rsidRPr="00C645C1">
        <w:rPr>
          <w:rFonts w:hint="eastAsia"/>
          <w:rtl/>
          <w:lang w:bidi="fa-IR"/>
        </w:rPr>
        <w:t>ن</w:t>
      </w:r>
      <w:r w:rsidRPr="00C645C1">
        <w:rPr>
          <w:rtl/>
          <w:lang w:bidi="fa-IR"/>
        </w:rPr>
        <w:t xml:space="preserve"> ز</w:t>
      </w:r>
      <w:r w:rsidRPr="00C645C1">
        <w:rPr>
          <w:rFonts w:hint="cs"/>
          <w:rtl/>
          <w:lang w:bidi="fa-IR"/>
        </w:rPr>
        <w:t>ی</w:t>
      </w:r>
      <w:r w:rsidRPr="00C645C1">
        <w:rPr>
          <w:rFonts w:hint="eastAsia"/>
          <w:rtl/>
          <w:lang w:bidi="fa-IR"/>
        </w:rPr>
        <w:t>ر</w:t>
      </w:r>
      <w:r w:rsidRPr="00C645C1">
        <w:rPr>
          <w:rtl/>
          <w:lang w:bidi="fa-IR"/>
        </w:rPr>
        <w:t xml:space="preserve"> آرا</w:t>
      </w:r>
      <w:r w:rsidRPr="00C645C1">
        <w:rPr>
          <w:rFonts w:hint="cs"/>
          <w:rtl/>
          <w:lang w:bidi="fa-IR"/>
        </w:rPr>
        <w:t>ی</w:t>
      </w:r>
      <w:r w:rsidRPr="00C645C1">
        <w:rPr>
          <w:rFonts w:hint="eastAsia"/>
          <w:rtl/>
          <w:lang w:bidi="fa-IR"/>
        </w:rPr>
        <w:t>ه</w:t>
      </w:r>
      <w:r w:rsidRPr="00C645C1">
        <w:rPr>
          <w:rtl/>
          <w:lang w:bidi="fa-IR"/>
        </w:rPr>
        <w:t xml:space="preserve"> نسبت توز</w:t>
      </w:r>
      <w:r w:rsidRPr="00C645C1">
        <w:rPr>
          <w:rFonts w:hint="cs"/>
          <w:rtl/>
          <w:lang w:bidi="fa-IR"/>
        </w:rPr>
        <w:t>ی</w:t>
      </w:r>
      <w:r w:rsidRPr="00C645C1">
        <w:rPr>
          <w:rFonts w:hint="eastAsia"/>
          <w:rtl/>
          <w:lang w:bidi="fa-IR"/>
        </w:rPr>
        <w:t>ع</w:t>
      </w:r>
      <w:r w:rsidRPr="00C645C1">
        <w:rPr>
          <w:rtl/>
          <w:lang w:bidi="fa-IR"/>
        </w:rPr>
        <w:t xml:space="preserve"> ب</w:t>
      </w:r>
      <w:r w:rsidRPr="00C645C1">
        <w:rPr>
          <w:rFonts w:hint="cs"/>
          <w:rtl/>
          <w:lang w:bidi="fa-IR"/>
        </w:rPr>
        <w:t>ی</w:t>
      </w:r>
      <w:r w:rsidRPr="00C645C1">
        <w:rPr>
          <w:rFonts w:hint="eastAsia"/>
          <w:rtl/>
          <w:lang w:bidi="fa-IR"/>
        </w:rPr>
        <w:t>ن</w:t>
      </w:r>
      <w:r w:rsidRPr="00C645C1">
        <w:rPr>
          <w:rtl/>
          <w:lang w:bidi="fa-IR"/>
        </w:rPr>
        <w:t xml:space="preserve"> کانال ها</w:t>
      </w:r>
      <w:r w:rsidRPr="00C645C1">
        <w:rPr>
          <w:rFonts w:hint="cs"/>
          <w:rtl/>
          <w:lang w:bidi="fa-IR"/>
        </w:rPr>
        <w:t>ی</w:t>
      </w:r>
      <w:r w:rsidRPr="00C645C1">
        <w:rPr>
          <w:rtl/>
          <w:lang w:bidi="fa-IR"/>
        </w:rPr>
        <w:t xml:space="preserve"> </w:t>
      </w:r>
      <w:r w:rsidRPr="00C645C1">
        <w:rPr>
          <w:rFonts w:ascii="Cambria Math" w:hAnsi="Cambria Math" w:cs="Cambria Math"/>
          <w:lang w:bidi="fa-IR"/>
        </w:rPr>
        <w:t>𝝨</w:t>
      </w:r>
      <w:r w:rsidRPr="00C645C1">
        <w:rPr>
          <w:rtl/>
          <w:lang w:bidi="fa-IR"/>
        </w:rPr>
        <w:t xml:space="preserve"> و </w:t>
      </w:r>
      <w:r w:rsidRPr="00C645C1">
        <w:rPr>
          <w:rFonts w:ascii="Cambria Math" w:hAnsi="Cambria Math" w:cs="Cambria Math"/>
          <w:lang w:bidi="fa-IR"/>
        </w:rPr>
        <w:t>𝝙</w:t>
      </w:r>
      <w:r w:rsidRPr="00C645C1">
        <w:rPr>
          <w:rtl/>
          <w:lang w:bidi="fa-IR"/>
        </w:rPr>
        <w:t xml:space="preserve">  کاملا </w:t>
      </w:r>
      <w:r>
        <w:rPr>
          <w:rFonts w:hint="cs"/>
          <w:rtl/>
          <w:lang w:bidi="fa-IR"/>
        </w:rPr>
        <w:t>متفاوت</w:t>
      </w:r>
      <w:r w:rsidRPr="00C645C1">
        <w:rPr>
          <w:rtl/>
          <w:lang w:bidi="fa-IR"/>
        </w:rPr>
        <w:t xml:space="preserve"> است </w:t>
      </w:r>
      <w:r w:rsidRPr="00C645C1">
        <w:rPr>
          <w:rFonts w:hint="cs"/>
          <w:rtl/>
          <w:lang w:bidi="fa-IR"/>
        </w:rPr>
        <w:t>ی</w:t>
      </w:r>
      <w:r w:rsidRPr="00C645C1">
        <w:rPr>
          <w:rFonts w:hint="eastAsia"/>
          <w:rtl/>
          <w:lang w:bidi="fa-IR"/>
        </w:rPr>
        <w:t>عن</w:t>
      </w:r>
      <w:r w:rsidRPr="00C645C1">
        <w:rPr>
          <w:rFonts w:hint="cs"/>
          <w:rtl/>
          <w:lang w:bidi="fa-IR"/>
        </w:rPr>
        <w:t>ی</w:t>
      </w:r>
      <w:r w:rsidRPr="00C645C1">
        <w:rPr>
          <w:rtl/>
          <w:lang w:bidi="fa-IR"/>
        </w:rPr>
        <w:t xml:space="preserve"> ماکز</w:t>
      </w:r>
      <w:r w:rsidRPr="00C645C1">
        <w:rPr>
          <w:rFonts w:hint="cs"/>
          <w:rtl/>
          <w:lang w:bidi="fa-IR"/>
        </w:rPr>
        <w:t>ی</w:t>
      </w:r>
      <w:r w:rsidRPr="00C645C1">
        <w:rPr>
          <w:rFonts w:hint="eastAsia"/>
          <w:rtl/>
          <w:lang w:bidi="fa-IR"/>
        </w:rPr>
        <w:t>مم</w:t>
      </w:r>
      <w:r w:rsidRPr="00C645C1">
        <w:rPr>
          <w:rtl/>
          <w:lang w:bidi="fa-IR"/>
        </w:rPr>
        <w:t xml:space="preserve"> و م</w:t>
      </w:r>
      <w:r w:rsidRPr="00C645C1">
        <w:rPr>
          <w:rFonts w:hint="cs"/>
          <w:rtl/>
          <w:lang w:bidi="fa-IR"/>
        </w:rPr>
        <w:t>ی</w:t>
      </w:r>
      <w:r w:rsidRPr="00C645C1">
        <w:rPr>
          <w:rFonts w:hint="eastAsia"/>
          <w:rtl/>
          <w:lang w:bidi="fa-IR"/>
        </w:rPr>
        <w:t>ن</w:t>
      </w:r>
      <w:r w:rsidRPr="00C645C1">
        <w:rPr>
          <w:rFonts w:hint="cs"/>
          <w:rtl/>
          <w:lang w:bidi="fa-IR"/>
        </w:rPr>
        <w:t>ی</w:t>
      </w:r>
      <w:r w:rsidRPr="00C645C1">
        <w:rPr>
          <w:rFonts w:hint="eastAsia"/>
          <w:rtl/>
          <w:lang w:bidi="fa-IR"/>
        </w:rPr>
        <w:t>مم</w:t>
      </w:r>
      <w:r w:rsidRPr="00C645C1">
        <w:rPr>
          <w:rtl/>
          <w:lang w:bidi="fa-IR"/>
        </w:rPr>
        <w:t xml:space="preserve"> توز</w:t>
      </w:r>
      <w:r w:rsidRPr="00C645C1">
        <w:rPr>
          <w:rFonts w:hint="cs"/>
          <w:rtl/>
          <w:lang w:bidi="fa-IR"/>
        </w:rPr>
        <w:t>ی</w:t>
      </w:r>
      <w:r w:rsidRPr="00C645C1">
        <w:rPr>
          <w:rFonts w:hint="eastAsia"/>
          <w:rtl/>
          <w:lang w:bidi="fa-IR"/>
        </w:rPr>
        <w:t>ع</w:t>
      </w:r>
      <w:r w:rsidRPr="00C645C1">
        <w:rPr>
          <w:rtl/>
          <w:lang w:bidi="fa-IR"/>
        </w:rPr>
        <w:t xml:space="preserve"> ها در وسط آرا</w:t>
      </w:r>
      <w:r w:rsidRPr="00C645C1">
        <w:rPr>
          <w:rFonts w:hint="cs"/>
          <w:rtl/>
          <w:lang w:bidi="fa-IR"/>
        </w:rPr>
        <w:t>ی</w:t>
      </w:r>
      <w:r w:rsidRPr="00C645C1">
        <w:rPr>
          <w:rFonts w:hint="eastAsia"/>
          <w:rtl/>
          <w:lang w:bidi="fa-IR"/>
        </w:rPr>
        <w:t>ه</w:t>
      </w:r>
      <w:r w:rsidRPr="00C645C1">
        <w:rPr>
          <w:rtl/>
          <w:lang w:bidi="fa-IR"/>
        </w:rPr>
        <w:t xml:space="preserve"> کاملا متضاد بوده و ش</w:t>
      </w:r>
      <w:r w:rsidRPr="00C645C1">
        <w:rPr>
          <w:rFonts w:hint="cs"/>
          <w:rtl/>
          <w:lang w:bidi="fa-IR"/>
        </w:rPr>
        <w:t>ی</w:t>
      </w:r>
      <w:r w:rsidRPr="00C645C1">
        <w:rPr>
          <w:rFonts w:hint="eastAsia"/>
          <w:rtl/>
          <w:lang w:bidi="fa-IR"/>
        </w:rPr>
        <w:t>ب</w:t>
      </w:r>
      <w:r w:rsidRPr="00C645C1">
        <w:rPr>
          <w:rtl/>
          <w:lang w:bidi="fa-IR"/>
        </w:rPr>
        <w:t xml:space="preserve"> منحن</w:t>
      </w:r>
      <w:r w:rsidRPr="00C645C1">
        <w:rPr>
          <w:rFonts w:hint="cs"/>
          <w:rtl/>
          <w:lang w:bidi="fa-IR"/>
        </w:rPr>
        <w:t>ی</w:t>
      </w:r>
      <w:r w:rsidRPr="00C645C1">
        <w:rPr>
          <w:rtl/>
          <w:lang w:bidi="fa-IR"/>
        </w:rPr>
        <w:t xml:space="preserve"> دامنه ن</w:t>
      </w:r>
      <w:r w:rsidRPr="00C645C1">
        <w:rPr>
          <w:rFonts w:hint="cs"/>
          <w:rtl/>
          <w:lang w:bidi="fa-IR"/>
        </w:rPr>
        <w:t>ی</w:t>
      </w:r>
      <w:r w:rsidRPr="00C645C1">
        <w:rPr>
          <w:rFonts w:hint="eastAsia"/>
          <w:rtl/>
          <w:lang w:bidi="fa-IR"/>
        </w:rPr>
        <w:t>ز</w:t>
      </w:r>
      <w:r w:rsidRPr="00C645C1">
        <w:rPr>
          <w:rtl/>
          <w:lang w:bidi="fa-IR"/>
        </w:rPr>
        <w:t xml:space="preserve"> معکوس همد</w:t>
      </w:r>
      <w:r w:rsidRPr="00C645C1">
        <w:rPr>
          <w:rFonts w:hint="cs"/>
          <w:rtl/>
          <w:lang w:bidi="fa-IR"/>
        </w:rPr>
        <w:t>ی</w:t>
      </w:r>
      <w:r w:rsidRPr="00C645C1">
        <w:rPr>
          <w:rFonts w:hint="eastAsia"/>
          <w:rtl/>
          <w:lang w:bidi="fa-IR"/>
        </w:rPr>
        <w:t>گر</w:t>
      </w:r>
      <w:r w:rsidRPr="00C645C1">
        <w:rPr>
          <w:rtl/>
          <w:lang w:bidi="fa-IR"/>
        </w:rPr>
        <w:t xml:space="preserve"> م</w:t>
      </w:r>
      <w:r w:rsidRPr="00C645C1">
        <w:rPr>
          <w:rFonts w:hint="cs"/>
          <w:rtl/>
          <w:lang w:bidi="fa-IR"/>
        </w:rPr>
        <w:t>ی</w:t>
      </w:r>
      <w:r w:rsidRPr="00C645C1">
        <w:rPr>
          <w:rtl/>
          <w:lang w:bidi="fa-IR"/>
        </w:rPr>
        <w:t xml:space="preserve"> باش</w:t>
      </w:r>
      <w:r w:rsidRPr="00C645C1">
        <w:rPr>
          <w:rFonts w:hint="eastAsia"/>
          <w:rtl/>
          <w:lang w:bidi="fa-IR"/>
        </w:rPr>
        <w:t>د</w:t>
      </w:r>
      <w:r w:rsidRPr="00C645C1">
        <w:rPr>
          <w:rtl/>
          <w:lang w:bidi="fa-IR"/>
        </w:rPr>
        <w:t xml:space="preserve">. </w:t>
      </w:r>
    </w:p>
    <w:p w:rsidR="00B96CBB" w:rsidRPr="00D53C11" w:rsidRDefault="00B96CBB" w:rsidP="00B96CBB">
      <w:pPr>
        <w:pStyle w:val="Paragraph"/>
        <w:rPr>
          <w:rtl/>
          <w:lang w:bidi="fa-IR"/>
        </w:rPr>
      </w:pPr>
    </w:p>
    <w:p w:rsidR="00B96CBB" w:rsidRPr="00C645C1" w:rsidRDefault="009F2A8A" w:rsidP="00C645C1">
      <w:pPr>
        <w:pStyle w:val="Heading1"/>
        <w:rPr>
          <w:rtl/>
        </w:rPr>
      </w:pPr>
      <w:r>
        <w:rPr>
          <w:rFonts w:hint="cs"/>
          <w:rtl/>
        </w:rPr>
        <w:lastRenderedPageBreak/>
        <w:t>طراحی شبکه تغذیه زیر آرایه میانی</w:t>
      </w:r>
    </w:p>
    <w:p w:rsidR="00234C17" w:rsidRDefault="00234C17" w:rsidP="002328C6">
      <w:pPr>
        <w:rPr>
          <w:rtl/>
          <w:lang w:bidi="fa-IR"/>
        </w:rPr>
      </w:pPr>
      <w:r w:rsidRPr="00C645C1">
        <w:rPr>
          <w:rtl/>
          <w:lang w:bidi="fa-IR"/>
        </w:rPr>
        <w:t>طراح</w:t>
      </w:r>
      <w:r w:rsidRPr="00C645C1">
        <w:rPr>
          <w:rFonts w:hint="cs"/>
          <w:rtl/>
          <w:lang w:bidi="fa-IR"/>
        </w:rPr>
        <w:t>ی</w:t>
      </w:r>
      <w:r w:rsidRPr="00C645C1">
        <w:rPr>
          <w:rtl/>
          <w:lang w:bidi="fa-IR"/>
        </w:rPr>
        <w:t xml:space="preserve"> </w:t>
      </w:r>
      <w:r w:rsidRPr="00C645C1">
        <w:rPr>
          <w:rFonts w:hint="cs"/>
          <w:rtl/>
          <w:lang w:bidi="fa-IR"/>
        </w:rPr>
        <w:t>ی</w:t>
      </w:r>
      <w:r w:rsidRPr="00C645C1">
        <w:rPr>
          <w:rFonts w:hint="eastAsia"/>
          <w:rtl/>
          <w:lang w:bidi="fa-IR"/>
        </w:rPr>
        <w:t>ک</w:t>
      </w:r>
      <w:r w:rsidRPr="00C645C1">
        <w:rPr>
          <w:rtl/>
          <w:lang w:bidi="fa-IR"/>
        </w:rPr>
        <w:t xml:space="preserve"> شبکه واحد</w:t>
      </w:r>
      <w:r>
        <w:rPr>
          <w:rFonts w:hint="cs"/>
          <w:rtl/>
          <w:lang w:bidi="fa-IR"/>
        </w:rPr>
        <w:t xml:space="preserve"> برای زیر آرایه میانی در شکل 2 </w:t>
      </w:r>
      <w:r w:rsidRPr="00C645C1">
        <w:rPr>
          <w:rtl/>
          <w:lang w:bidi="fa-IR"/>
        </w:rPr>
        <w:t>که هر دو توز</w:t>
      </w:r>
      <w:r w:rsidRPr="00C645C1">
        <w:rPr>
          <w:rFonts w:hint="cs"/>
          <w:rtl/>
          <w:lang w:bidi="fa-IR"/>
        </w:rPr>
        <w:t>ی</w:t>
      </w:r>
      <w:r w:rsidRPr="00C645C1">
        <w:rPr>
          <w:rFonts w:hint="eastAsia"/>
          <w:rtl/>
          <w:lang w:bidi="fa-IR"/>
        </w:rPr>
        <w:t>ع</w:t>
      </w:r>
      <w:r w:rsidRPr="00C645C1">
        <w:rPr>
          <w:rtl/>
          <w:lang w:bidi="fa-IR"/>
        </w:rPr>
        <w:t xml:space="preserve"> را ا</w:t>
      </w:r>
      <w:r w:rsidRPr="00C645C1">
        <w:rPr>
          <w:rFonts w:hint="cs"/>
          <w:rtl/>
          <w:lang w:bidi="fa-IR"/>
        </w:rPr>
        <w:t>ی</w:t>
      </w:r>
      <w:r w:rsidRPr="00C645C1">
        <w:rPr>
          <w:rFonts w:hint="eastAsia"/>
          <w:rtl/>
          <w:lang w:bidi="fa-IR"/>
        </w:rPr>
        <w:t>جاد</w:t>
      </w:r>
      <w:r w:rsidRPr="00C645C1">
        <w:rPr>
          <w:rtl/>
          <w:lang w:bidi="fa-IR"/>
        </w:rPr>
        <w:t xml:space="preserve"> کند، چالش اصل</w:t>
      </w:r>
      <w:r w:rsidRPr="00C645C1">
        <w:rPr>
          <w:rFonts w:hint="cs"/>
          <w:rtl/>
          <w:lang w:bidi="fa-IR"/>
        </w:rPr>
        <w:t>ی</w:t>
      </w:r>
      <w:r w:rsidRPr="00C645C1">
        <w:rPr>
          <w:rtl/>
          <w:lang w:bidi="fa-IR"/>
        </w:rPr>
        <w:t xml:space="preserve"> ا</w:t>
      </w:r>
      <w:r w:rsidRPr="00C645C1">
        <w:rPr>
          <w:rFonts w:hint="cs"/>
          <w:rtl/>
          <w:lang w:bidi="fa-IR"/>
        </w:rPr>
        <w:t>ی</w:t>
      </w:r>
      <w:r w:rsidRPr="00C645C1">
        <w:rPr>
          <w:rFonts w:hint="eastAsia"/>
          <w:rtl/>
          <w:lang w:bidi="fa-IR"/>
        </w:rPr>
        <w:t>ن</w:t>
      </w:r>
      <w:r w:rsidRPr="00C645C1">
        <w:rPr>
          <w:rtl/>
          <w:lang w:bidi="fa-IR"/>
        </w:rPr>
        <w:t xml:space="preserve"> مقاله بوده و </w:t>
      </w:r>
      <w:r>
        <w:rPr>
          <w:rFonts w:hint="cs"/>
          <w:rtl/>
          <w:lang w:bidi="fa-IR"/>
        </w:rPr>
        <w:t xml:space="preserve">ابتکار و </w:t>
      </w:r>
      <w:r w:rsidRPr="00C645C1">
        <w:rPr>
          <w:rtl/>
          <w:lang w:bidi="fa-IR"/>
        </w:rPr>
        <w:t>نوآور</w:t>
      </w:r>
      <w:r w:rsidRPr="00C645C1">
        <w:rPr>
          <w:rFonts w:hint="cs"/>
          <w:rtl/>
          <w:lang w:bidi="fa-IR"/>
        </w:rPr>
        <w:t>ی</w:t>
      </w:r>
      <w:r>
        <w:rPr>
          <w:rFonts w:hint="cs"/>
          <w:rtl/>
          <w:lang w:bidi="fa-IR"/>
        </w:rPr>
        <w:t xml:space="preserve"> قابل ادعا برای طرح، مربوط به این بخش می باشد. </w:t>
      </w:r>
      <w:r w:rsidRPr="00C645C1">
        <w:rPr>
          <w:rtl/>
          <w:lang w:bidi="fa-IR"/>
        </w:rPr>
        <w:t>برا</w:t>
      </w:r>
      <w:r w:rsidRPr="00C645C1">
        <w:rPr>
          <w:rFonts w:hint="cs"/>
          <w:rtl/>
          <w:lang w:bidi="fa-IR"/>
        </w:rPr>
        <w:t>ی</w:t>
      </w:r>
      <w:r w:rsidRPr="00C645C1">
        <w:rPr>
          <w:rtl/>
          <w:lang w:bidi="fa-IR"/>
        </w:rPr>
        <w:t xml:space="preserve"> حل ا</w:t>
      </w:r>
      <w:r w:rsidRPr="00C645C1">
        <w:rPr>
          <w:rFonts w:hint="cs"/>
          <w:rtl/>
          <w:lang w:bidi="fa-IR"/>
        </w:rPr>
        <w:t>ی</w:t>
      </w:r>
      <w:r w:rsidRPr="00C645C1">
        <w:rPr>
          <w:rFonts w:hint="eastAsia"/>
          <w:rtl/>
          <w:lang w:bidi="fa-IR"/>
        </w:rPr>
        <w:t>ن</w:t>
      </w:r>
      <w:r w:rsidRPr="00C645C1">
        <w:rPr>
          <w:rtl/>
          <w:lang w:bidi="fa-IR"/>
        </w:rPr>
        <w:t xml:space="preserve"> موضوع </w:t>
      </w:r>
      <w:r w:rsidRPr="00C645C1">
        <w:rPr>
          <w:rFonts w:hint="cs"/>
          <w:rtl/>
          <w:lang w:bidi="fa-IR"/>
        </w:rPr>
        <w:t>ی</w:t>
      </w:r>
      <w:r w:rsidRPr="00C645C1">
        <w:rPr>
          <w:rFonts w:hint="eastAsia"/>
          <w:rtl/>
          <w:lang w:bidi="fa-IR"/>
        </w:rPr>
        <w:t>ک</w:t>
      </w:r>
      <w:r w:rsidRPr="00C645C1">
        <w:rPr>
          <w:rtl/>
          <w:lang w:bidi="fa-IR"/>
        </w:rPr>
        <w:t xml:space="preserve"> تقر</w:t>
      </w:r>
      <w:r w:rsidRPr="00C645C1">
        <w:rPr>
          <w:rFonts w:hint="cs"/>
          <w:rtl/>
          <w:lang w:bidi="fa-IR"/>
        </w:rPr>
        <w:t>ی</w:t>
      </w:r>
      <w:r w:rsidRPr="00C645C1">
        <w:rPr>
          <w:rFonts w:hint="eastAsia"/>
          <w:rtl/>
          <w:lang w:bidi="fa-IR"/>
        </w:rPr>
        <w:t>ب</w:t>
      </w:r>
      <w:r w:rsidRPr="00C645C1">
        <w:rPr>
          <w:rtl/>
          <w:lang w:bidi="fa-IR"/>
        </w:rPr>
        <w:t xml:space="preserve"> از کانال ها</w:t>
      </w:r>
      <w:r w:rsidRPr="00C645C1">
        <w:rPr>
          <w:rFonts w:hint="cs"/>
          <w:rtl/>
          <w:lang w:bidi="fa-IR"/>
        </w:rPr>
        <w:t>ی</w:t>
      </w:r>
      <w:r w:rsidRPr="00C645C1">
        <w:rPr>
          <w:rtl/>
          <w:lang w:bidi="fa-IR"/>
        </w:rPr>
        <w:t xml:space="preserve"> </w:t>
      </w:r>
      <w:r w:rsidRPr="00C645C1">
        <w:rPr>
          <w:rFonts w:ascii="Cambria Math" w:hAnsi="Cambria Math" w:cs="Cambria Math"/>
          <w:lang w:bidi="fa-IR"/>
        </w:rPr>
        <w:t>𝝨</w:t>
      </w:r>
      <w:r w:rsidRPr="00C645C1">
        <w:rPr>
          <w:rtl/>
          <w:lang w:bidi="fa-IR"/>
        </w:rPr>
        <w:t xml:space="preserve"> و </w:t>
      </w:r>
      <w:r w:rsidRPr="00C645C1">
        <w:rPr>
          <w:rFonts w:ascii="Cambria Math" w:hAnsi="Cambria Math" w:cs="Cambria Math"/>
          <w:lang w:bidi="fa-IR"/>
        </w:rPr>
        <w:t>𝝙</w:t>
      </w:r>
      <w:r w:rsidRPr="00C645C1">
        <w:rPr>
          <w:rtl/>
          <w:lang w:bidi="fa-IR"/>
        </w:rPr>
        <w:t xml:space="preserve">  در ز</w:t>
      </w:r>
      <w:r w:rsidRPr="00C645C1">
        <w:rPr>
          <w:rFonts w:hint="cs"/>
          <w:rtl/>
          <w:lang w:bidi="fa-IR"/>
        </w:rPr>
        <w:t>ی</w:t>
      </w:r>
      <w:r w:rsidRPr="00C645C1">
        <w:rPr>
          <w:rFonts w:hint="eastAsia"/>
          <w:rtl/>
          <w:lang w:bidi="fa-IR"/>
        </w:rPr>
        <w:t>ر</w:t>
      </w:r>
      <w:r w:rsidRPr="00C645C1">
        <w:rPr>
          <w:rtl/>
          <w:lang w:bidi="fa-IR"/>
        </w:rPr>
        <w:t xml:space="preserve"> آرا</w:t>
      </w:r>
      <w:r w:rsidRPr="00C645C1">
        <w:rPr>
          <w:rFonts w:hint="cs"/>
          <w:rtl/>
          <w:lang w:bidi="fa-IR"/>
        </w:rPr>
        <w:t>ی</w:t>
      </w:r>
      <w:r w:rsidRPr="00C645C1">
        <w:rPr>
          <w:rFonts w:hint="eastAsia"/>
          <w:rtl/>
          <w:lang w:bidi="fa-IR"/>
        </w:rPr>
        <w:t>ه</w:t>
      </w:r>
      <w:r w:rsidRPr="00C645C1">
        <w:rPr>
          <w:rtl/>
          <w:lang w:bidi="fa-IR"/>
        </w:rPr>
        <w:t xml:space="preserve"> </w:t>
      </w:r>
      <w:r w:rsidR="002328C6">
        <w:rPr>
          <w:rFonts w:hint="cs"/>
          <w:rtl/>
          <w:lang w:bidi="fa-IR"/>
        </w:rPr>
        <w:t>میانی</w:t>
      </w:r>
      <w:r w:rsidRPr="00C645C1">
        <w:rPr>
          <w:rtl/>
          <w:lang w:bidi="fa-IR"/>
        </w:rPr>
        <w:t xml:space="preserve"> در شکل </w:t>
      </w:r>
      <w:r>
        <w:rPr>
          <w:rFonts w:hint="cs"/>
          <w:rtl/>
          <w:lang w:bidi="fa-IR"/>
        </w:rPr>
        <w:t>3</w:t>
      </w:r>
      <w:r w:rsidRPr="00C645C1">
        <w:rPr>
          <w:rtl/>
          <w:lang w:bidi="fa-IR"/>
        </w:rPr>
        <w:t xml:space="preserve"> نشان داده شده است.</w:t>
      </w:r>
    </w:p>
    <w:p w:rsidR="00234C17" w:rsidRDefault="00234C17" w:rsidP="00234C17">
      <w:pPr>
        <w:rPr>
          <w:rtl/>
          <w:lang w:bidi="fa-IR"/>
        </w:rPr>
      </w:pPr>
    </w:p>
    <w:p w:rsidR="00234C17" w:rsidRDefault="00AF13E7" w:rsidP="00234C17">
      <w:pPr>
        <w:keepNext/>
      </w:pPr>
      <w:r>
        <w:rPr>
          <w:rFonts w:hint="cs"/>
          <w:noProof/>
        </w:rPr>
        <w:drawing>
          <wp:inline distT="0" distB="0" distL="0" distR="0" wp14:anchorId="11EF6D52" wp14:editId="2941943E">
            <wp:extent cx="2948940" cy="1746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48940" cy="1746250"/>
                    </a:xfrm>
                    <a:prstGeom prst="rect">
                      <a:avLst/>
                    </a:prstGeom>
                    <a:noFill/>
                    <a:ln>
                      <a:noFill/>
                    </a:ln>
                  </pic:spPr>
                </pic:pic>
              </a:graphicData>
            </a:graphic>
          </wp:inline>
        </w:drawing>
      </w:r>
    </w:p>
    <w:p w:rsidR="00234C17" w:rsidRDefault="00234C17" w:rsidP="00266C7E">
      <w:pPr>
        <w:pStyle w:val="Caption"/>
        <w:rPr>
          <w:rtl/>
        </w:rPr>
      </w:pPr>
      <w:r>
        <w:rPr>
          <w:rFonts w:hint="cs"/>
          <w:rtl/>
        </w:rPr>
        <w:t>شکل 3 : تقریب توزیع های کانال مجموع و تفاضل،در زیر آرایه میانی</w:t>
      </w:r>
    </w:p>
    <w:p w:rsidR="00234C17" w:rsidRDefault="00FF6E32" w:rsidP="002328C6">
      <w:pPr>
        <w:rPr>
          <w:rtl/>
          <w:lang w:bidi="fa-IR"/>
        </w:rPr>
      </w:pPr>
      <w:r>
        <w:rPr>
          <w:rFonts w:hint="cs"/>
          <w:rtl/>
          <w:lang w:bidi="fa-IR"/>
        </w:rPr>
        <w:t xml:space="preserve">آنگونه که در ادامه خواهیم دید، این دو تقریب پاسخ های نزدیکی به توزیع های اصلی دارند و چالش اصلی </w:t>
      </w:r>
      <w:r w:rsidR="00F4575F">
        <w:rPr>
          <w:rFonts w:hint="cs"/>
          <w:rtl/>
          <w:lang w:bidi="fa-IR"/>
        </w:rPr>
        <w:t xml:space="preserve">نحوه ایجاد این تقریب ها به صورت فیزیکی است. با توجه به شکل های 2 و 3 </w:t>
      </w:r>
      <w:r w:rsidR="002328C6">
        <w:rPr>
          <w:rFonts w:hint="cs"/>
          <w:rtl/>
          <w:lang w:bidi="fa-IR"/>
        </w:rPr>
        <w:t>بایست در</w:t>
      </w:r>
      <w:r w:rsidR="00F4575F">
        <w:rPr>
          <w:rFonts w:hint="cs"/>
          <w:rtl/>
          <w:lang w:bidi="fa-IR"/>
        </w:rPr>
        <w:t xml:space="preserve"> یابیم که شبکه تغذیه </w:t>
      </w:r>
      <w:r w:rsidR="0007242C">
        <w:rPr>
          <w:rFonts w:hint="cs"/>
          <w:rtl/>
          <w:lang w:bidi="fa-IR"/>
        </w:rPr>
        <w:t>زیر آرایه میانی یک ماجول 6 پرتی است که در صورتی که سیگنال</w:t>
      </w:r>
      <w:r w:rsidR="002328C6">
        <w:rPr>
          <w:rFonts w:hint="cs"/>
          <w:rtl/>
          <w:lang w:bidi="fa-IR"/>
        </w:rPr>
        <w:t xml:space="preserve"> تزریقی </w:t>
      </w:r>
      <w:r w:rsidR="002328C6">
        <w:rPr>
          <w:lang w:bidi="fa-IR"/>
        </w:rPr>
        <w:t>s</w:t>
      </w:r>
      <w:r w:rsidR="0007242C">
        <w:rPr>
          <w:rFonts w:hint="cs"/>
          <w:rtl/>
          <w:lang w:bidi="fa-IR"/>
        </w:rPr>
        <w:t xml:space="preserve"> از پرت </w:t>
      </w:r>
      <w:r w:rsidR="0007242C">
        <w:rPr>
          <w:rFonts w:ascii="Cambria Math" w:hAnsi="Cambria Math"/>
          <w:lang w:bidi="fa-IR"/>
        </w:rPr>
        <w:t>𝝨</w:t>
      </w:r>
      <w:r w:rsidR="0007242C">
        <w:rPr>
          <w:lang w:bidi="fa-IR"/>
        </w:rPr>
        <w:t>1</w:t>
      </w:r>
      <w:r w:rsidR="0007242C">
        <w:rPr>
          <w:rFonts w:hint="cs"/>
          <w:rtl/>
          <w:lang w:bidi="fa-IR"/>
        </w:rPr>
        <w:t xml:space="preserve"> تزریق گردد، بایست با دامنه و فاز یکسان در هر چهار پرت خروجی ظاهر شود. اگر سیگنال تزریقی</w:t>
      </w:r>
      <w:r w:rsidR="00801160">
        <w:rPr>
          <w:rFonts w:hint="cs"/>
          <w:rtl/>
          <w:lang w:bidi="fa-IR"/>
        </w:rPr>
        <w:t xml:space="preserve"> </w:t>
      </w:r>
      <w:r w:rsidR="0007242C">
        <w:rPr>
          <w:rFonts w:hint="cs"/>
          <w:rtl/>
          <w:lang w:bidi="fa-IR"/>
        </w:rPr>
        <w:t xml:space="preserve">از پرت </w:t>
      </w:r>
      <w:r w:rsidR="0007242C">
        <w:rPr>
          <w:rFonts w:ascii="Cambria Math" w:hAnsi="Cambria Math"/>
          <w:lang w:bidi="fa-IR"/>
        </w:rPr>
        <w:t>𝝙</w:t>
      </w:r>
      <w:r w:rsidR="0007242C">
        <w:rPr>
          <w:lang w:bidi="fa-IR"/>
        </w:rPr>
        <w:t>1</w:t>
      </w:r>
      <w:r w:rsidR="0007242C">
        <w:rPr>
          <w:rFonts w:hint="cs"/>
          <w:rtl/>
          <w:lang w:bidi="fa-IR"/>
        </w:rPr>
        <w:t xml:space="preserve"> باشد، در دو پرت وسطی</w:t>
      </w:r>
      <w:r w:rsidR="004310FE">
        <w:rPr>
          <w:rFonts w:hint="cs"/>
          <w:rtl/>
          <w:lang w:bidi="fa-IR"/>
        </w:rPr>
        <w:t xml:space="preserve"> </w:t>
      </w:r>
      <w:r w:rsidR="004310FE">
        <w:rPr>
          <w:lang w:bidi="fa-IR"/>
        </w:rPr>
        <w:t>B</w:t>
      </w:r>
      <w:r w:rsidR="004310FE">
        <w:rPr>
          <w:rFonts w:hint="cs"/>
          <w:rtl/>
          <w:lang w:bidi="fa-IR"/>
        </w:rPr>
        <w:t xml:space="preserve"> و</w:t>
      </w:r>
      <w:r w:rsidR="004310FE">
        <w:rPr>
          <w:lang w:bidi="fa-IR"/>
        </w:rPr>
        <w:t>C</w:t>
      </w:r>
      <w:r w:rsidR="004310FE">
        <w:rPr>
          <w:rFonts w:hint="cs"/>
          <w:rtl/>
          <w:lang w:bidi="fa-IR"/>
        </w:rPr>
        <w:t xml:space="preserve">، </w:t>
      </w:r>
      <w:r w:rsidR="0007242C">
        <w:rPr>
          <w:rFonts w:hint="cs"/>
          <w:rtl/>
          <w:lang w:bidi="fa-IR"/>
        </w:rPr>
        <w:t xml:space="preserve"> هیچ سیگنالی ظاهر نشده و تمام سیگنال بایست در دو پرت کناری</w:t>
      </w:r>
      <w:r w:rsidR="004310FE">
        <w:rPr>
          <w:rFonts w:hint="cs"/>
          <w:rtl/>
          <w:lang w:bidi="fa-IR"/>
        </w:rPr>
        <w:t xml:space="preserve"> </w:t>
      </w:r>
      <w:r w:rsidR="004310FE">
        <w:rPr>
          <w:lang w:bidi="fa-IR"/>
        </w:rPr>
        <w:t>A</w:t>
      </w:r>
      <w:r w:rsidR="004310FE">
        <w:rPr>
          <w:rFonts w:hint="cs"/>
          <w:rtl/>
          <w:lang w:bidi="fa-IR"/>
        </w:rPr>
        <w:t xml:space="preserve"> و</w:t>
      </w:r>
      <w:r w:rsidR="004310FE">
        <w:rPr>
          <w:lang w:bidi="fa-IR"/>
        </w:rPr>
        <w:t>D</w:t>
      </w:r>
      <w:r w:rsidR="004310FE">
        <w:rPr>
          <w:rFonts w:hint="cs"/>
          <w:rtl/>
          <w:lang w:bidi="fa-IR"/>
        </w:rPr>
        <w:t xml:space="preserve"> </w:t>
      </w:r>
      <w:r w:rsidR="0007242C">
        <w:rPr>
          <w:rFonts w:hint="cs"/>
          <w:rtl/>
          <w:lang w:bidi="fa-IR"/>
        </w:rPr>
        <w:t xml:space="preserve"> این ماجول  ظاهر شود و در ضمن اختلاف فاز بین این دو پرت 180 درجه باشد.</w:t>
      </w:r>
      <w:r w:rsidR="004310FE">
        <w:rPr>
          <w:rFonts w:hint="cs"/>
          <w:rtl/>
          <w:lang w:bidi="fa-IR"/>
        </w:rPr>
        <w:t xml:space="preserve"> این موضوع به طور خلاصه در جدول 1 نشان داده شده است.</w:t>
      </w:r>
      <w:r w:rsidR="00B5231F">
        <w:rPr>
          <w:rFonts w:hint="cs"/>
          <w:rtl/>
          <w:lang w:bidi="fa-IR"/>
        </w:rPr>
        <w:t xml:space="preserve"> نکته بسیار مهم در طراحی این ماجول بدون تلف بودن آن است یعنی اینکه نبایست بنا به نیاز تطبیق بودن</w:t>
      </w:r>
      <w:r w:rsidR="002328C6">
        <w:rPr>
          <w:rFonts w:hint="cs"/>
          <w:rtl/>
          <w:lang w:bidi="fa-IR"/>
        </w:rPr>
        <w:t xml:space="preserve"> و ایزوله بودن</w:t>
      </w:r>
      <w:r w:rsidR="00B5231F">
        <w:rPr>
          <w:rFonts w:hint="cs"/>
          <w:rtl/>
          <w:lang w:bidi="fa-IR"/>
        </w:rPr>
        <w:t xml:space="preserve"> شبکه، بار تطبیقی در پرت های داخلی آن</w:t>
      </w:r>
      <w:r w:rsidR="002328C6">
        <w:rPr>
          <w:rFonts w:hint="cs"/>
          <w:rtl/>
          <w:lang w:bidi="fa-IR"/>
        </w:rPr>
        <w:t xml:space="preserve"> در مسیر سیگنال</w:t>
      </w:r>
      <w:r w:rsidR="00B5231F">
        <w:rPr>
          <w:rFonts w:hint="cs"/>
          <w:rtl/>
          <w:lang w:bidi="fa-IR"/>
        </w:rPr>
        <w:t xml:space="preserve"> لحاظ شود و بخشی از توان ورودی در انها تلف گردد. </w:t>
      </w:r>
      <w:r w:rsidR="002328C6">
        <w:rPr>
          <w:rFonts w:hint="cs"/>
          <w:rtl/>
          <w:lang w:bidi="fa-IR"/>
        </w:rPr>
        <w:t xml:space="preserve">لذا </w:t>
      </w:r>
      <w:r w:rsidR="00B5231F">
        <w:rPr>
          <w:rFonts w:hint="cs"/>
          <w:rtl/>
          <w:lang w:bidi="fa-IR"/>
        </w:rPr>
        <w:t xml:space="preserve">مجموع توان خروجی در 4 پرت، بایست معادل توان تزریقی از هر پرت </w:t>
      </w:r>
      <w:r w:rsidR="00B5231F">
        <w:rPr>
          <w:rFonts w:ascii="Cambria Math" w:hAnsi="Cambria Math"/>
          <w:lang w:bidi="fa-IR"/>
        </w:rPr>
        <w:t>𝝨</w:t>
      </w:r>
      <w:r w:rsidR="00B5231F">
        <w:rPr>
          <w:lang w:bidi="fa-IR"/>
        </w:rPr>
        <w:t>1</w:t>
      </w:r>
      <w:r w:rsidR="00B5231F">
        <w:rPr>
          <w:rFonts w:hint="cs"/>
          <w:rtl/>
          <w:lang w:bidi="fa-IR"/>
        </w:rPr>
        <w:t xml:space="preserve"> و </w:t>
      </w:r>
      <w:r w:rsidR="00B5231F">
        <w:rPr>
          <w:rFonts w:ascii="Cambria Math" w:hAnsi="Cambria Math"/>
          <w:lang w:bidi="fa-IR"/>
        </w:rPr>
        <w:t>𝝙</w:t>
      </w:r>
      <w:r w:rsidR="00B5231F">
        <w:rPr>
          <w:lang w:bidi="fa-IR"/>
        </w:rPr>
        <w:t>1</w:t>
      </w:r>
      <w:r w:rsidR="00B5231F">
        <w:rPr>
          <w:rFonts w:hint="cs"/>
          <w:rtl/>
          <w:lang w:bidi="fa-IR"/>
        </w:rPr>
        <w:t xml:space="preserve"> باشد.</w:t>
      </w:r>
    </w:p>
    <w:tbl>
      <w:tblPr>
        <w:tblpPr w:leftFromText="180" w:rightFromText="180" w:vertAnchor="text" w:horzAnchor="margin" w:tblpXSpec="right"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84"/>
        <w:gridCol w:w="1181"/>
        <w:gridCol w:w="805"/>
        <w:gridCol w:w="1179"/>
      </w:tblGrid>
      <w:tr w:rsidR="00F27366" w:rsidRPr="008760B9" w:rsidTr="008760B9">
        <w:tc>
          <w:tcPr>
            <w:tcW w:w="516" w:type="dxa"/>
            <w:vMerge w:val="restart"/>
            <w:tcBorders>
              <w:top w:val="nil"/>
              <w:left w:val="nil"/>
              <w:right w:val="nil"/>
            </w:tcBorders>
            <w:shd w:val="clear" w:color="auto" w:fill="auto"/>
          </w:tcPr>
          <w:p w:rsidR="00F27366" w:rsidRPr="008760B9" w:rsidRDefault="00F27366" w:rsidP="008760B9">
            <w:pPr>
              <w:bidi w:val="0"/>
              <w:rPr>
                <w:szCs w:val="20"/>
                <w:lang w:bidi="fa-IR"/>
              </w:rPr>
            </w:pPr>
          </w:p>
        </w:tc>
        <w:tc>
          <w:tcPr>
            <w:tcW w:w="4349" w:type="dxa"/>
            <w:gridSpan w:val="4"/>
            <w:tcBorders>
              <w:top w:val="nil"/>
              <w:left w:val="nil"/>
              <w:bottom w:val="single" w:sz="4" w:space="0" w:color="000000"/>
              <w:right w:val="nil"/>
            </w:tcBorders>
            <w:shd w:val="clear" w:color="auto" w:fill="auto"/>
          </w:tcPr>
          <w:p w:rsidR="00F27366" w:rsidRPr="00DB6DEF" w:rsidRDefault="00F27366" w:rsidP="008760B9">
            <w:pPr>
              <w:pStyle w:val="Caption"/>
              <w:overflowPunct w:val="0"/>
              <w:autoSpaceDE w:val="0"/>
              <w:autoSpaceDN w:val="0"/>
              <w:adjustRightInd w:val="0"/>
              <w:textAlignment w:val="baseline"/>
              <w:rPr>
                <w:rtl/>
              </w:rPr>
            </w:pPr>
            <w:r w:rsidRPr="00DB6DEF">
              <w:rPr>
                <w:rFonts w:hint="cs"/>
                <w:rtl/>
              </w:rPr>
              <w:t xml:space="preserve">جدول 1 : توزیع دامنه و فاز   مورد انتظار  از شبکه تغذیه زیر آرایه میانی برای سیگنال ورودی </w:t>
            </w:r>
            <w:r w:rsidRPr="00DB6DEF">
              <w:t>S</w:t>
            </w:r>
            <w:r w:rsidRPr="00DB6DEF">
              <w:rPr>
                <w:rFonts w:hint="cs"/>
                <w:rtl/>
              </w:rPr>
              <w:t xml:space="preserve">  </w:t>
            </w:r>
          </w:p>
        </w:tc>
      </w:tr>
      <w:tr w:rsidR="00F27366" w:rsidRPr="008760B9" w:rsidTr="008760B9">
        <w:tc>
          <w:tcPr>
            <w:tcW w:w="516" w:type="dxa"/>
            <w:vMerge/>
            <w:tcBorders>
              <w:left w:val="nil"/>
              <w:bottom w:val="single" w:sz="4" w:space="0" w:color="000000"/>
              <w:right w:val="nil"/>
            </w:tcBorders>
            <w:shd w:val="clear" w:color="auto" w:fill="auto"/>
          </w:tcPr>
          <w:p w:rsidR="00F27366" w:rsidRPr="008760B9" w:rsidRDefault="00F27366" w:rsidP="008760B9">
            <w:pPr>
              <w:bidi w:val="0"/>
              <w:rPr>
                <w:sz w:val="18"/>
                <w:szCs w:val="18"/>
              </w:rPr>
            </w:pPr>
          </w:p>
        </w:tc>
        <w:tc>
          <w:tcPr>
            <w:tcW w:w="1184" w:type="dxa"/>
            <w:tcBorders>
              <w:left w:val="nil"/>
            </w:tcBorders>
            <w:shd w:val="clear" w:color="auto" w:fill="BFBFBF"/>
          </w:tcPr>
          <w:p w:rsidR="00F27366" w:rsidRPr="008760B9" w:rsidRDefault="00F27366" w:rsidP="008760B9">
            <w:pPr>
              <w:bidi w:val="0"/>
              <w:jc w:val="center"/>
              <w:rPr>
                <w:sz w:val="18"/>
                <w:szCs w:val="18"/>
              </w:rPr>
            </w:pPr>
            <w:r w:rsidRPr="008760B9">
              <w:rPr>
                <w:sz w:val="18"/>
                <w:szCs w:val="18"/>
              </w:rPr>
              <w:t>Port A</w:t>
            </w:r>
          </w:p>
        </w:tc>
        <w:tc>
          <w:tcPr>
            <w:tcW w:w="1181" w:type="dxa"/>
            <w:shd w:val="clear" w:color="auto" w:fill="BFBFBF"/>
          </w:tcPr>
          <w:p w:rsidR="00F27366" w:rsidRPr="008760B9" w:rsidRDefault="00F27366" w:rsidP="008760B9">
            <w:pPr>
              <w:bidi w:val="0"/>
              <w:jc w:val="center"/>
              <w:rPr>
                <w:sz w:val="18"/>
                <w:szCs w:val="18"/>
              </w:rPr>
            </w:pPr>
            <w:r w:rsidRPr="008760B9">
              <w:rPr>
                <w:sz w:val="18"/>
                <w:szCs w:val="18"/>
              </w:rPr>
              <w:t>Port B</w:t>
            </w:r>
          </w:p>
        </w:tc>
        <w:tc>
          <w:tcPr>
            <w:tcW w:w="805" w:type="dxa"/>
            <w:shd w:val="clear" w:color="auto" w:fill="BFBFBF"/>
          </w:tcPr>
          <w:p w:rsidR="00F27366" w:rsidRPr="008760B9" w:rsidRDefault="00F27366" w:rsidP="008760B9">
            <w:pPr>
              <w:bidi w:val="0"/>
              <w:jc w:val="center"/>
              <w:rPr>
                <w:sz w:val="18"/>
                <w:szCs w:val="18"/>
              </w:rPr>
            </w:pPr>
            <w:r w:rsidRPr="008760B9">
              <w:rPr>
                <w:sz w:val="18"/>
                <w:szCs w:val="18"/>
              </w:rPr>
              <w:t>Port C</w:t>
            </w:r>
          </w:p>
        </w:tc>
        <w:tc>
          <w:tcPr>
            <w:tcW w:w="1179" w:type="dxa"/>
            <w:shd w:val="clear" w:color="auto" w:fill="BFBFBF"/>
          </w:tcPr>
          <w:p w:rsidR="00F27366" w:rsidRPr="008760B9" w:rsidRDefault="00F27366" w:rsidP="008760B9">
            <w:pPr>
              <w:bidi w:val="0"/>
              <w:jc w:val="center"/>
              <w:rPr>
                <w:sz w:val="18"/>
                <w:szCs w:val="18"/>
              </w:rPr>
            </w:pPr>
            <w:r w:rsidRPr="008760B9">
              <w:rPr>
                <w:sz w:val="18"/>
                <w:szCs w:val="18"/>
              </w:rPr>
              <w:t>Port D</w:t>
            </w:r>
          </w:p>
        </w:tc>
      </w:tr>
      <w:tr w:rsidR="00F27366" w:rsidRPr="008760B9" w:rsidTr="008760B9">
        <w:tc>
          <w:tcPr>
            <w:tcW w:w="516" w:type="dxa"/>
            <w:shd w:val="clear" w:color="auto" w:fill="BFBFBF"/>
          </w:tcPr>
          <w:p w:rsidR="00F27366" w:rsidRPr="008760B9" w:rsidRDefault="00F27366" w:rsidP="008760B9">
            <w:pPr>
              <w:bidi w:val="0"/>
              <w:rPr>
                <w:sz w:val="18"/>
                <w:szCs w:val="18"/>
                <w:lang w:bidi="fa-IR"/>
              </w:rPr>
            </w:pPr>
            <w:r w:rsidRPr="008760B9">
              <w:rPr>
                <w:rFonts w:ascii="Cambria Math" w:hAnsi="Cambria Math" w:cs="Cambria Math" w:hint="cs"/>
                <w:sz w:val="18"/>
                <w:szCs w:val="18"/>
                <w:rtl/>
                <w:lang w:bidi="fa-IR"/>
              </w:rPr>
              <w:t>1</w:t>
            </w:r>
            <w:r w:rsidRPr="008760B9">
              <w:rPr>
                <w:rFonts w:ascii="Cambria Math" w:hAnsi="Cambria Math" w:cs="Cambria Math"/>
                <w:sz w:val="18"/>
                <w:szCs w:val="18"/>
                <w:rtl/>
                <w:lang w:bidi="fa-IR"/>
              </w:rPr>
              <w:t>𝝨</w:t>
            </w:r>
          </w:p>
        </w:tc>
        <w:tc>
          <w:tcPr>
            <w:tcW w:w="1184" w:type="dxa"/>
            <w:shd w:val="clear" w:color="auto" w:fill="auto"/>
          </w:tcPr>
          <w:p w:rsidR="00F27366" w:rsidRPr="008760B9" w:rsidRDefault="00E10AB1" w:rsidP="008760B9">
            <w:pPr>
              <w:bidi w:val="0"/>
              <w:jc w:val="center"/>
              <w:rPr>
                <w:i/>
                <w:sz w:val="18"/>
                <w:szCs w:val="18"/>
                <w:rtl/>
                <w:lang w:bidi="fa-IR"/>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
                    <w:rPr>
                      <w:rFonts w:ascii="Cambria Math" w:hAnsi="Cambria Math" w:cs="Times New Roman"/>
                      <w:sz w:val="24"/>
                    </w:rPr>
                    <m:t>2</m:t>
                  </m:r>
                </m:den>
              </m:f>
              <m:r>
                <w:rPr>
                  <w:rFonts w:ascii="Cambria Math" w:hAnsi="Cambria Math" w:cs="Times New Roman"/>
                  <w:sz w:val="24"/>
                </w:rPr>
                <m:t xml:space="preserve"> </m:t>
              </m:r>
            </m:oMath>
            <w:r w:rsidR="00F27366" w:rsidRPr="008760B9">
              <w:rPr>
                <w:rFonts w:cs="Times New Roman"/>
                <w:sz w:val="18"/>
                <w:szCs w:val="18"/>
              </w:rPr>
              <w:t>&lt;</w:t>
            </w:r>
            <w:r w:rsidR="00F27366" w:rsidRPr="008760B9">
              <w:rPr>
                <w:sz w:val="18"/>
                <w:szCs w:val="18"/>
              </w:rPr>
              <w:t xml:space="preserve"> </w:t>
            </w:r>
            <m:oMath>
              <m:sSup>
                <m:sSupPr>
                  <m:ctrlPr>
                    <w:rPr>
                      <w:rFonts w:ascii="Cambria Math" w:eastAsia="Calibri" w:hAnsi="Cambria Math"/>
                      <w:i/>
                      <w:sz w:val="24"/>
                    </w:rPr>
                  </m:ctrlPr>
                </m:sSupPr>
                <m:e>
                  <m:r>
                    <w:rPr>
                      <w:rFonts w:ascii="Cambria Math" w:hAnsi="Cambria Math"/>
                      <w:sz w:val="24"/>
                    </w:rPr>
                    <m:t>0</m:t>
                  </m:r>
                </m:e>
                <m:sup>
                  <m:r>
                    <w:rPr>
                      <w:rFonts w:ascii="Cambria Math" w:hAnsi="Cambria Math"/>
                      <w:sz w:val="24"/>
                    </w:rPr>
                    <m:t>0</m:t>
                  </m:r>
                </m:sup>
              </m:sSup>
            </m:oMath>
          </w:p>
        </w:tc>
        <w:tc>
          <w:tcPr>
            <w:tcW w:w="1181" w:type="dxa"/>
            <w:shd w:val="clear" w:color="auto" w:fill="auto"/>
          </w:tcPr>
          <w:p w:rsidR="00F27366" w:rsidRPr="008760B9" w:rsidRDefault="00E10AB1" w:rsidP="008760B9">
            <w:pPr>
              <w:bidi w:val="0"/>
              <w:jc w:val="center"/>
              <w:rPr>
                <w:i/>
                <w:sz w:val="18"/>
                <w:szCs w:val="18"/>
                <w:rtl/>
                <w:lang w:bidi="fa-IR"/>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
                    <w:rPr>
                      <w:rFonts w:ascii="Cambria Math" w:hAnsi="Cambria Math" w:cs="Times New Roman"/>
                      <w:sz w:val="24"/>
                    </w:rPr>
                    <m:t>2</m:t>
                  </m:r>
                </m:den>
              </m:f>
              <m:r>
                <w:rPr>
                  <w:rFonts w:ascii="Cambria Math" w:hAnsi="Cambria Math" w:cs="Times New Roman"/>
                  <w:sz w:val="24"/>
                </w:rPr>
                <m:t xml:space="preserve"> </m:t>
              </m:r>
            </m:oMath>
            <w:r w:rsidR="00F27366" w:rsidRPr="008760B9">
              <w:rPr>
                <w:rFonts w:cs="Times New Roman"/>
                <w:sz w:val="18"/>
                <w:szCs w:val="18"/>
              </w:rPr>
              <w:t>&lt;</w:t>
            </w:r>
            <w:r w:rsidR="00F27366" w:rsidRPr="008760B9">
              <w:rPr>
                <w:sz w:val="18"/>
                <w:szCs w:val="18"/>
              </w:rPr>
              <w:t xml:space="preserve"> </w:t>
            </w:r>
            <m:oMath>
              <m:sSup>
                <m:sSupPr>
                  <m:ctrlPr>
                    <w:rPr>
                      <w:rFonts w:ascii="Cambria Math" w:eastAsia="Calibri" w:hAnsi="Cambria Math"/>
                      <w:i/>
                      <w:sz w:val="24"/>
                    </w:rPr>
                  </m:ctrlPr>
                </m:sSupPr>
                <m:e>
                  <m:r>
                    <w:rPr>
                      <w:rFonts w:ascii="Cambria Math" w:hAnsi="Cambria Math"/>
                      <w:sz w:val="24"/>
                    </w:rPr>
                    <m:t>0</m:t>
                  </m:r>
                </m:e>
                <m:sup>
                  <m:r>
                    <w:rPr>
                      <w:rFonts w:ascii="Cambria Math" w:hAnsi="Cambria Math"/>
                      <w:sz w:val="24"/>
                    </w:rPr>
                    <m:t>0</m:t>
                  </m:r>
                </m:sup>
              </m:sSup>
            </m:oMath>
          </w:p>
        </w:tc>
        <w:tc>
          <w:tcPr>
            <w:tcW w:w="805" w:type="dxa"/>
            <w:shd w:val="clear" w:color="auto" w:fill="auto"/>
          </w:tcPr>
          <w:p w:rsidR="00F27366" w:rsidRPr="008760B9" w:rsidRDefault="00E10AB1" w:rsidP="008760B9">
            <w:pPr>
              <w:bidi w:val="0"/>
              <w:jc w:val="center"/>
              <w:rPr>
                <w:i/>
                <w:sz w:val="18"/>
                <w:szCs w:val="18"/>
                <w:rtl/>
                <w:lang w:bidi="fa-IR"/>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
                    <w:rPr>
                      <w:rFonts w:ascii="Cambria Math" w:hAnsi="Cambria Math" w:cs="Times New Roman"/>
                      <w:sz w:val="24"/>
                    </w:rPr>
                    <m:t>2</m:t>
                  </m:r>
                </m:den>
              </m:f>
              <m:r>
                <w:rPr>
                  <w:rFonts w:ascii="Cambria Math" w:hAnsi="Cambria Math" w:cs="Times New Roman"/>
                  <w:sz w:val="24"/>
                </w:rPr>
                <m:t xml:space="preserve"> </m:t>
              </m:r>
            </m:oMath>
            <w:r w:rsidR="00F27366" w:rsidRPr="008760B9">
              <w:rPr>
                <w:rFonts w:cs="Times New Roman"/>
                <w:sz w:val="18"/>
                <w:szCs w:val="18"/>
              </w:rPr>
              <w:t>&lt;</w:t>
            </w:r>
            <w:r w:rsidR="00F27366" w:rsidRPr="008760B9">
              <w:rPr>
                <w:sz w:val="18"/>
                <w:szCs w:val="18"/>
              </w:rPr>
              <w:t xml:space="preserve"> </w:t>
            </w:r>
            <m:oMath>
              <m:sSup>
                <m:sSupPr>
                  <m:ctrlPr>
                    <w:rPr>
                      <w:rFonts w:ascii="Cambria Math" w:eastAsia="Calibri" w:hAnsi="Cambria Math"/>
                      <w:i/>
                      <w:sz w:val="24"/>
                    </w:rPr>
                  </m:ctrlPr>
                </m:sSupPr>
                <m:e>
                  <m:r>
                    <w:rPr>
                      <w:rFonts w:ascii="Cambria Math" w:hAnsi="Cambria Math"/>
                      <w:sz w:val="24"/>
                    </w:rPr>
                    <m:t>0</m:t>
                  </m:r>
                </m:e>
                <m:sup>
                  <m:r>
                    <w:rPr>
                      <w:rFonts w:ascii="Cambria Math" w:hAnsi="Cambria Math"/>
                      <w:sz w:val="24"/>
                    </w:rPr>
                    <m:t>0</m:t>
                  </m:r>
                </m:sup>
              </m:sSup>
            </m:oMath>
          </w:p>
        </w:tc>
        <w:tc>
          <w:tcPr>
            <w:tcW w:w="1179" w:type="dxa"/>
            <w:shd w:val="clear" w:color="auto" w:fill="auto"/>
          </w:tcPr>
          <w:p w:rsidR="00F27366" w:rsidRPr="008760B9" w:rsidRDefault="00E10AB1" w:rsidP="008760B9">
            <w:pPr>
              <w:bidi w:val="0"/>
              <w:jc w:val="center"/>
              <w:rPr>
                <w:i/>
                <w:sz w:val="18"/>
                <w:szCs w:val="18"/>
                <w:rtl/>
                <w:lang w:bidi="fa-IR"/>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
                    <w:rPr>
                      <w:rFonts w:ascii="Cambria Math" w:hAnsi="Cambria Math" w:cs="Times New Roman"/>
                      <w:sz w:val="24"/>
                    </w:rPr>
                    <m:t>2</m:t>
                  </m:r>
                </m:den>
              </m:f>
              <m:r>
                <w:rPr>
                  <w:rFonts w:ascii="Cambria Math" w:hAnsi="Cambria Math" w:cs="Times New Roman"/>
                  <w:sz w:val="24"/>
                </w:rPr>
                <m:t xml:space="preserve"> </m:t>
              </m:r>
            </m:oMath>
            <w:r w:rsidR="00F27366" w:rsidRPr="008760B9">
              <w:rPr>
                <w:rFonts w:cs="Times New Roman"/>
                <w:sz w:val="18"/>
                <w:szCs w:val="18"/>
              </w:rPr>
              <w:t>&lt;</w:t>
            </w:r>
            <w:r w:rsidR="00F27366" w:rsidRPr="008760B9">
              <w:rPr>
                <w:sz w:val="18"/>
                <w:szCs w:val="18"/>
              </w:rPr>
              <w:t xml:space="preserve"> </w:t>
            </w:r>
            <m:oMath>
              <m:sSup>
                <m:sSupPr>
                  <m:ctrlPr>
                    <w:rPr>
                      <w:rFonts w:ascii="Cambria Math" w:eastAsia="Calibri" w:hAnsi="Cambria Math"/>
                      <w:i/>
                      <w:sz w:val="24"/>
                    </w:rPr>
                  </m:ctrlPr>
                </m:sSupPr>
                <m:e>
                  <m:r>
                    <w:rPr>
                      <w:rFonts w:ascii="Cambria Math" w:hAnsi="Cambria Math"/>
                      <w:sz w:val="24"/>
                    </w:rPr>
                    <m:t>0</m:t>
                  </m:r>
                </m:e>
                <m:sup>
                  <m:r>
                    <w:rPr>
                      <w:rFonts w:ascii="Cambria Math" w:hAnsi="Cambria Math"/>
                      <w:sz w:val="24"/>
                    </w:rPr>
                    <m:t>0</m:t>
                  </m:r>
                </m:sup>
              </m:sSup>
            </m:oMath>
          </w:p>
        </w:tc>
      </w:tr>
      <w:tr w:rsidR="00F27366" w:rsidRPr="008760B9" w:rsidTr="008760B9">
        <w:tc>
          <w:tcPr>
            <w:tcW w:w="516" w:type="dxa"/>
            <w:shd w:val="clear" w:color="auto" w:fill="BFBFBF"/>
          </w:tcPr>
          <w:p w:rsidR="00F27366" w:rsidRPr="008760B9" w:rsidRDefault="00F27366" w:rsidP="008760B9">
            <w:pPr>
              <w:bidi w:val="0"/>
              <w:rPr>
                <w:sz w:val="18"/>
                <w:szCs w:val="18"/>
              </w:rPr>
            </w:pPr>
            <w:r w:rsidRPr="008760B9">
              <w:rPr>
                <w:rFonts w:ascii="Cambria Math" w:hAnsi="Cambria Math"/>
                <w:sz w:val="18"/>
                <w:szCs w:val="18"/>
              </w:rPr>
              <w:t>𝝙</w:t>
            </w:r>
            <w:r w:rsidRPr="008760B9">
              <w:rPr>
                <w:sz w:val="18"/>
                <w:szCs w:val="18"/>
              </w:rPr>
              <w:t>1</w:t>
            </w:r>
          </w:p>
        </w:tc>
        <w:tc>
          <w:tcPr>
            <w:tcW w:w="1184" w:type="dxa"/>
            <w:shd w:val="clear" w:color="auto" w:fill="auto"/>
          </w:tcPr>
          <w:p w:rsidR="00F27366" w:rsidRPr="008760B9" w:rsidRDefault="00E10AB1" w:rsidP="008760B9">
            <w:pPr>
              <w:bidi w:val="0"/>
              <w:jc w:val="center"/>
              <w:rPr>
                <w:sz w:val="18"/>
                <w:szCs w:val="18"/>
                <w:lang w:bidi="fa-IR"/>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ad>
                    <m:radPr>
                      <m:degHide m:val="1"/>
                      <m:ctrlPr>
                        <w:rPr>
                          <w:rFonts w:ascii="Cambria Math" w:eastAsia="Calibri" w:hAnsi="Cambria Math" w:cs="Times New Roman"/>
                          <w:i/>
                          <w:sz w:val="24"/>
                        </w:rPr>
                      </m:ctrlPr>
                    </m:radPr>
                    <m:deg/>
                    <m:e>
                      <m:r>
                        <w:rPr>
                          <w:rFonts w:ascii="Cambria Math" w:hAnsi="Cambria Math" w:cs="Times New Roman"/>
                          <w:sz w:val="24"/>
                        </w:rPr>
                        <m:t>2</m:t>
                      </m:r>
                    </m:e>
                  </m:rad>
                </m:den>
              </m:f>
              <m:r>
                <w:rPr>
                  <w:rFonts w:ascii="Cambria Math" w:hAnsi="Cambria Math" w:cs="Times New Roman"/>
                  <w:sz w:val="24"/>
                </w:rPr>
                <m:t xml:space="preserve"> </m:t>
              </m:r>
            </m:oMath>
            <w:r w:rsidR="00F27366" w:rsidRPr="008760B9">
              <w:rPr>
                <w:rFonts w:cs="Times New Roman"/>
                <w:sz w:val="18"/>
                <w:szCs w:val="18"/>
              </w:rPr>
              <w:t>&lt;</w:t>
            </w:r>
            <w:r w:rsidR="00F27366" w:rsidRPr="008760B9">
              <w:rPr>
                <w:sz w:val="18"/>
                <w:szCs w:val="18"/>
              </w:rPr>
              <w:t xml:space="preserve"> </w:t>
            </w:r>
            <m:oMath>
              <m:sSup>
                <m:sSupPr>
                  <m:ctrlPr>
                    <w:rPr>
                      <w:rFonts w:ascii="Cambria Math" w:eastAsia="Calibri" w:hAnsi="Cambria Math"/>
                      <w:i/>
                      <w:sz w:val="24"/>
                    </w:rPr>
                  </m:ctrlPr>
                </m:sSupPr>
                <m:e>
                  <m:r>
                    <w:rPr>
                      <w:rFonts w:ascii="Cambria Math" w:hAnsi="Cambria Math"/>
                      <w:sz w:val="24"/>
                    </w:rPr>
                    <m:t>0</m:t>
                  </m:r>
                </m:e>
                <m:sup>
                  <m:r>
                    <w:rPr>
                      <w:rFonts w:ascii="Cambria Math" w:hAnsi="Cambria Math"/>
                      <w:sz w:val="24"/>
                    </w:rPr>
                    <m:t>0</m:t>
                  </m:r>
                </m:sup>
              </m:sSup>
            </m:oMath>
          </w:p>
        </w:tc>
        <w:tc>
          <w:tcPr>
            <w:tcW w:w="1181" w:type="dxa"/>
            <w:shd w:val="clear" w:color="auto" w:fill="auto"/>
          </w:tcPr>
          <w:p w:rsidR="00F27366" w:rsidRPr="008760B9" w:rsidRDefault="00F27366" w:rsidP="008760B9">
            <w:pPr>
              <w:bidi w:val="0"/>
              <w:jc w:val="center"/>
              <w:rPr>
                <w:b/>
                <w:bCs/>
                <w:sz w:val="18"/>
                <w:szCs w:val="18"/>
                <w:rtl/>
                <w:lang w:bidi="fa-IR"/>
              </w:rPr>
            </w:pPr>
            <w:r w:rsidRPr="008760B9">
              <w:rPr>
                <w:b/>
                <w:bCs/>
                <w:sz w:val="18"/>
                <w:szCs w:val="18"/>
              </w:rPr>
              <w:t>--</w:t>
            </w:r>
          </w:p>
        </w:tc>
        <w:tc>
          <w:tcPr>
            <w:tcW w:w="805" w:type="dxa"/>
            <w:shd w:val="clear" w:color="auto" w:fill="auto"/>
          </w:tcPr>
          <w:p w:rsidR="00F27366" w:rsidRPr="008760B9" w:rsidRDefault="00F27366" w:rsidP="008760B9">
            <w:pPr>
              <w:bidi w:val="0"/>
              <w:jc w:val="center"/>
              <w:rPr>
                <w:b/>
                <w:bCs/>
                <w:sz w:val="18"/>
                <w:szCs w:val="18"/>
              </w:rPr>
            </w:pPr>
            <w:r w:rsidRPr="008760B9">
              <w:rPr>
                <w:b/>
                <w:bCs/>
                <w:sz w:val="18"/>
                <w:szCs w:val="18"/>
              </w:rPr>
              <w:t>--</w:t>
            </w:r>
          </w:p>
        </w:tc>
        <w:tc>
          <w:tcPr>
            <w:tcW w:w="1179" w:type="dxa"/>
            <w:shd w:val="clear" w:color="auto" w:fill="auto"/>
          </w:tcPr>
          <w:p w:rsidR="00F27366" w:rsidRPr="008760B9" w:rsidRDefault="00E10AB1" w:rsidP="008760B9">
            <w:pPr>
              <w:bidi w:val="0"/>
              <w:jc w:val="center"/>
              <w:rPr>
                <w:sz w:val="18"/>
                <w:szCs w:val="18"/>
              </w:rPr>
            </w:pPr>
            <m:oMath>
              <m:f>
                <m:fPr>
                  <m:ctrlPr>
                    <w:rPr>
                      <w:rFonts w:ascii="Cambria Math" w:eastAsia="Calibri" w:hAnsi="Cambria Math" w:cs="Times New Roman"/>
                      <w:i/>
                      <w:sz w:val="24"/>
                    </w:rPr>
                  </m:ctrlPr>
                </m:fPr>
                <m:num>
                  <m:r>
                    <w:rPr>
                      <w:rFonts w:ascii="Cambria Math" w:hAnsi="Cambria Math" w:cs="Times New Roman"/>
                      <w:sz w:val="24"/>
                    </w:rPr>
                    <m:t xml:space="preserve">s </m:t>
                  </m:r>
                </m:num>
                <m:den>
                  <m:rad>
                    <m:radPr>
                      <m:degHide m:val="1"/>
                      <m:ctrlPr>
                        <w:rPr>
                          <w:rFonts w:ascii="Cambria Math" w:eastAsia="Calibri" w:hAnsi="Cambria Math" w:cs="Times New Roman"/>
                          <w:i/>
                          <w:sz w:val="24"/>
                        </w:rPr>
                      </m:ctrlPr>
                    </m:radPr>
                    <m:deg/>
                    <m:e>
                      <m:r>
                        <w:rPr>
                          <w:rFonts w:ascii="Cambria Math" w:hAnsi="Cambria Math" w:cs="Times New Roman"/>
                          <w:sz w:val="24"/>
                        </w:rPr>
                        <m:t>2</m:t>
                      </m:r>
                    </m:e>
                  </m:rad>
                </m:den>
              </m:f>
              <m:r>
                <w:rPr>
                  <w:rFonts w:ascii="Cambria Math" w:hAnsi="Cambria Math" w:cs="Times New Roman"/>
                  <w:sz w:val="24"/>
                </w:rPr>
                <m:t xml:space="preserve"> </m:t>
              </m:r>
            </m:oMath>
            <w:r w:rsidR="00F27366" w:rsidRPr="008760B9">
              <w:rPr>
                <w:rFonts w:cs="Times New Roman"/>
                <w:sz w:val="18"/>
                <w:szCs w:val="18"/>
              </w:rPr>
              <w:t>&lt;</w:t>
            </w:r>
            <m:oMath>
              <m:sSup>
                <m:sSupPr>
                  <m:ctrlPr>
                    <w:rPr>
                      <w:rFonts w:ascii="Cambria Math" w:eastAsia="Calibri" w:hAnsi="Cambria Math"/>
                      <w:i/>
                      <w:sz w:val="24"/>
                    </w:rPr>
                  </m:ctrlPr>
                </m:sSupPr>
                <m:e>
                  <m:r>
                    <w:rPr>
                      <w:rFonts w:ascii="Cambria Math" w:hAnsi="Cambria Math"/>
                      <w:sz w:val="24"/>
                    </w:rPr>
                    <m:t>180</m:t>
                  </m:r>
                </m:e>
                <m:sup>
                  <m:r>
                    <w:rPr>
                      <w:rFonts w:ascii="Cambria Math" w:hAnsi="Cambria Math"/>
                      <w:sz w:val="24"/>
                    </w:rPr>
                    <m:t>0</m:t>
                  </m:r>
                </m:sup>
              </m:sSup>
            </m:oMath>
          </w:p>
        </w:tc>
      </w:tr>
    </w:tbl>
    <w:p w:rsidR="00DB6DEF" w:rsidRDefault="00DB6DEF" w:rsidP="0007242C">
      <w:pPr>
        <w:rPr>
          <w:rtl/>
          <w:lang w:bidi="fa-IR"/>
        </w:rPr>
      </w:pPr>
    </w:p>
    <w:p w:rsidR="00F27366" w:rsidRDefault="00F27366" w:rsidP="00656424">
      <w:pPr>
        <w:rPr>
          <w:rtl/>
          <w:lang w:bidi="fa-IR"/>
        </w:rPr>
      </w:pPr>
      <w:r w:rsidRPr="00F27366">
        <w:rPr>
          <w:rtl/>
          <w:lang w:bidi="fa-IR"/>
        </w:rPr>
        <w:lastRenderedPageBreak/>
        <w:t>اگرچه تابع ورود</w:t>
      </w:r>
      <w:r w:rsidRPr="00F27366">
        <w:rPr>
          <w:rFonts w:hint="cs"/>
          <w:rtl/>
          <w:lang w:bidi="fa-IR"/>
        </w:rPr>
        <w:t>ی</w:t>
      </w:r>
      <w:r w:rsidRPr="00F27366">
        <w:rPr>
          <w:rtl/>
          <w:lang w:bidi="fa-IR"/>
        </w:rPr>
        <w:t>-خروج</w:t>
      </w:r>
      <w:r w:rsidRPr="00F27366">
        <w:rPr>
          <w:rFonts w:hint="cs"/>
          <w:rtl/>
          <w:lang w:bidi="fa-IR"/>
        </w:rPr>
        <w:t>ی</w:t>
      </w:r>
      <w:r w:rsidRPr="00F27366">
        <w:rPr>
          <w:rtl/>
          <w:lang w:bidi="fa-IR"/>
        </w:rPr>
        <w:t xml:space="preserve"> جدول</w:t>
      </w:r>
      <w:r w:rsidR="00656424">
        <w:rPr>
          <w:rFonts w:hint="cs"/>
          <w:rtl/>
          <w:lang w:bidi="fa-IR"/>
        </w:rPr>
        <w:t>1</w:t>
      </w:r>
      <w:r w:rsidRPr="00F27366">
        <w:rPr>
          <w:rtl/>
          <w:lang w:bidi="fa-IR"/>
        </w:rPr>
        <w:t xml:space="preserve"> به ظاهر ساده است اما پ</w:t>
      </w:r>
      <w:r w:rsidRPr="00F27366">
        <w:rPr>
          <w:rFonts w:hint="cs"/>
          <w:rtl/>
          <w:lang w:bidi="fa-IR"/>
        </w:rPr>
        <w:t>ی</w:t>
      </w:r>
      <w:r w:rsidRPr="00F27366">
        <w:rPr>
          <w:rFonts w:hint="eastAsia"/>
          <w:rtl/>
          <w:lang w:bidi="fa-IR"/>
        </w:rPr>
        <w:t>اده</w:t>
      </w:r>
      <w:r w:rsidRPr="00F27366">
        <w:rPr>
          <w:rtl/>
          <w:lang w:bidi="fa-IR"/>
        </w:rPr>
        <w:t xml:space="preserve"> ساز</w:t>
      </w:r>
      <w:r w:rsidRPr="00F27366">
        <w:rPr>
          <w:rFonts w:hint="cs"/>
          <w:rtl/>
          <w:lang w:bidi="fa-IR"/>
        </w:rPr>
        <w:t>ی</w:t>
      </w:r>
      <w:r w:rsidRPr="00F27366">
        <w:rPr>
          <w:rtl/>
          <w:lang w:bidi="fa-IR"/>
        </w:rPr>
        <w:t xml:space="preserve"> آن با </w:t>
      </w:r>
      <w:r w:rsidRPr="00F27366">
        <w:rPr>
          <w:rFonts w:hint="cs"/>
          <w:rtl/>
          <w:lang w:bidi="fa-IR"/>
        </w:rPr>
        <w:t>ی</w:t>
      </w:r>
      <w:r w:rsidRPr="00F27366">
        <w:rPr>
          <w:rFonts w:hint="eastAsia"/>
          <w:rtl/>
          <w:lang w:bidi="fa-IR"/>
        </w:rPr>
        <w:t>ک</w:t>
      </w:r>
      <w:r w:rsidRPr="00F27366">
        <w:rPr>
          <w:rtl/>
          <w:lang w:bidi="fa-IR"/>
        </w:rPr>
        <w:t xml:space="preserve"> </w:t>
      </w:r>
      <w:r w:rsidRPr="00F27366">
        <w:rPr>
          <w:rFonts w:hint="cs"/>
          <w:rtl/>
          <w:lang w:bidi="fa-IR"/>
        </w:rPr>
        <w:t>ی</w:t>
      </w:r>
      <w:r w:rsidRPr="00F27366">
        <w:rPr>
          <w:rFonts w:hint="eastAsia"/>
          <w:rtl/>
          <w:lang w:bidi="fa-IR"/>
        </w:rPr>
        <w:t>ا</w:t>
      </w:r>
      <w:r w:rsidRPr="00F27366">
        <w:rPr>
          <w:rtl/>
          <w:lang w:bidi="fa-IR"/>
        </w:rPr>
        <w:t xml:space="preserve"> چند قطعه بدون تلف</w:t>
      </w:r>
      <w:r>
        <w:rPr>
          <w:rFonts w:hint="cs"/>
          <w:rtl/>
          <w:lang w:bidi="fa-IR"/>
        </w:rPr>
        <w:t xml:space="preserve"> به راحتی</w:t>
      </w:r>
      <w:r w:rsidRPr="00F27366">
        <w:rPr>
          <w:rtl/>
          <w:lang w:bidi="fa-IR"/>
        </w:rPr>
        <w:t xml:space="preserve"> امکان پذ</w:t>
      </w:r>
      <w:r w:rsidRPr="00F27366">
        <w:rPr>
          <w:rFonts w:hint="cs"/>
          <w:rtl/>
          <w:lang w:bidi="fa-IR"/>
        </w:rPr>
        <w:t>ی</w:t>
      </w:r>
      <w:r w:rsidRPr="00F27366">
        <w:rPr>
          <w:rFonts w:hint="eastAsia"/>
          <w:rtl/>
          <w:lang w:bidi="fa-IR"/>
        </w:rPr>
        <w:t>ر</w:t>
      </w:r>
      <w:r w:rsidRPr="00F27366">
        <w:rPr>
          <w:rtl/>
          <w:lang w:bidi="fa-IR"/>
        </w:rPr>
        <w:t xml:space="preserve"> نم</w:t>
      </w:r>
      <w:r w:rsidRPr="00F27366">
        <w:rPr>
          <w:rFonts w:hint="cs"/>
          <w:rtl/>
          <w:lang w:bidi="fa-IR"/>
        </w:rPr>
        <w:t>ی</w:t>
      </w:r>
      <w:r w:rsidRPr="00F27366">
        <w:rPr>
          <w:rtl/>
          <w:lang w:bidi="fa-IR"/>
        </w:rPr>
        <w:t xml:space="preserve"> باشد. به علاوه، در صورت</w:t>
      </w:r>
      <w:r w:rsidRPr="00F27366">
        <w:rPr>
          <w:rFonts w:hint="cs"/>
          <w:rtl/>
          <w:lang w:bidi="fa-IR"/>
        </w:rPr>
        <w:t>ی</w:t>
      </w:r>
      <w:r w:rsidRPr="00F27366">
        <w:rPr>
          <w:rtl/>
          <w:lang w:bidi="fa-IR"/>
        </w:rPr>
        <w:t xml:space="preserve"> که بخواه</w:t>
      </w:r>
      <w:r w:rsidRPr="00F27366">
        <w:rPr>
          <w:rFonts w:hint="cs"/>
          <w:rtl/>
          <w:lang w:bidi="fa-IR"/>
        </w:rPr>
        <w:t>ی</w:t>
      </w:r>
      <w:r w:rsidRPr="00F27366">
        <w:rPr>
          <w:rFonts w:hint="eastAsia"/>
          <w:rtl/>
          <w:lang w:bidi="fa-IR"/>
        </w:rPr>
        <w:t>م</w:t>
      </w:r>
      <w:r w:rsidRPr="00F27366">
        <w:rPr>
          <w:rtl/>
          <w:lang w:bidi="fa-IR"/>
        </w:rPr>
        <w:t xml:space="preserve"> ا</w:t>
      </w:r>
      <w:r w:rsidRPr="00F27366">
        <w:rPr>
          <w:rFonts w:hint="cs"/>
          <w:rtl/>
          <w:lang w:bidi="fa-IR"/>
        </w:rPr>
        <w:t>ی</w:t>
      </w:r>
      <w:r w:rsidRPr="00F27366">
        <w:rPr>
          <w:rFonts w:hint="eastAsia"/>
          <w:rtl/>
          <w:lang w:bidi="fa-IR"/>
        </w:rPr>
        <w:t>ن</w:t>
      </w:r>
      <w:r w:rsidRPr="00F27366">
        <w:rPr>
          <w:rtl/>
          <w:lang w:bidi="fa-IR"/>
        </w:rPr>
        <w:t xml:space="preserve"> نسبت تقس</w:t>
      </w:r>
      <w:r w:rsidRPr="00F27366">
        <w:rPr>
          <w:rFonts w:hint="cs"/>
          <w:rtl/>
          <w:lang w:bidi="fa-IR"/>
        </w:rPr>
        <w:t>ی</w:t>
      </w:r>
      <w:r w:rsidRPr="00F27366">
        <w:rPr>
          <w:rFonts w:hint="eastAsia"/>
          <w:rtl/>
          <w:lang w:bidi="fa-IR"/>
        </w:rPr>
        <w:t>م</w:t>
      </w:r>
      <w:r w:rsidRPr="00F27366">
        <w:rPr>
          <w:rtl/>
          <w:lang w:bidi="fa-IR"/>
        </w:rPr>
        <w:t xml:space="preserve"> توان صورت گرفته و تطب</w:t>
      </w:r>
      <w:r w:rsidRPr="00F27366">
        <w:rPr>
          <w:rFonts w:hint="cs"/>
          <w:rtl/>
          <w:lang w:bidi="fa-IR"/>
        </w:rPr>
        <w:t>ی</w:t>
      </w:r>
      <w:r w:rsidRPr="00F27366">
        <w:rPr>
          <w:rFonts w:hint="eastAsia"/>
          <w:rtl/>
          <w:lang w:bidi="fa-IR"/>
        </w:rPr>
        <w:t>ق</w:t>
      </w:r>
      <w:r w:rsidRPr="00F27366">
        <w:rPr>
          <w:rtl/>
          <w:lang w:bidi="fa-IR"/>
        </w:rPr>
        <w:t xml:space="preserve"> پرتها</w:t>
      </w:r>
      <w:r w:rsidRPr="00F27366">
        <w:rPr>
          <w:rFonts w:hint="cs"/>
          <w:rtl/>
          <w:lang w:bidi="fa-IR"/>
        </w:rPr>
        <w:t>ی</w:t>
      </w:r>
      <w:r w:rsidRPr="00F27366">
        <w:rPr>
          <w:rtl/>
          <w:lang w:bidi="fa-IR"/>
        </w:rPr>
        <w:t xml:space="preserve"> ورود</w:t>
      </w:r>
      <w:r w:rsidRPr="00F27366">
        <w:rPr>
          <w:rFonts w:hint="cs"/>
          <w:rtl/>
          <w:lang w:bidi="fa-IR"/>
        </w:rPr>
        <w:t>ی</w:t>
      </w:r>
      <w:r w:rsidRPr="00F27366">
        <w:rPr>
          <w:rtl/>
          <w:lang w:bidi="fa-IR"/>
        </w:rPr>
        <w:t xml:space="preserve"> و خروج</w:t>
      </w:r>
      <w:r w:rsidRPr="00F27366">
        <w:rPr>
          <w:rFonts w:hint="cs"/>
          <w:rtl/>
          <w:lang w:bidi="fa-IR"/>
        </w:rPr>
        <w:t>ی</w:t>
      </w:r>
      <w:r w:rsidRPr="00F27366">
        <w:rPr>
          <w:rtl/>
          <w:lang w:bidi="fa-IR"/>
        </w:rPr>
        <w:t xml:space="preserve"> ن</w:t>
      </w:r>
      <w:r w:rsidRPr="00F27366">
        <w:rPr>
          <w:rFonts w:hint="cs"/>
          <w:rtl/>
          <w:lang w:bidi="fa-IR"/>
        </w:rPr>
        <w:t>ی</w:t>
      </w:r>
      <w:r w:rsidRPr="00F27366">
        <w:rPr>
          <w:rFonts w:hint="eastAsia"/>
          <w:rtl/>
          <w:lang w:bidi="fa-IR"/>
        </w:rPr>
        <w:t>ز</w:t>
      </w:r>
      <w:r w:rsidRPr="00F27366">
        <w:rPr>
          <w:rtl/>
          <w:lang w:bidi="fa-IR"/>
        </w:rPr>
        <w:t xml:space="preserve"> رعا</w:t>
      </w:r>
      <w:r w:rsidRPr="00F27366">
        <w:rPr>
          <w:rFonts w:hint="cs"/>
          <w:rtl/>
          <w:lang w:bidi="fa-IR"/>
        </w:rPr>
        <w:t>ی</w:t>
      </w:r>
      <w:r w:rsidRPr="00F27366">
        <w:rPr>
          <w:rFonts w:hint="eastAsia"/>
          <w:rtl/>
          <w:lang w:bidi="fa-IR"/>
        </w:rPr>
        <w:t>ت</w:t>
      </w:r>
      <w:r w:rsidRPr="00F27366">
        <w:rPr>
          <w:rtl/>
          <w:lang w:bidi="fa-IR"/>
        </w:rPr>
        <w:t xml:space="preserve"> گردد و ا</w:t>
      </w:r>
      <w:r w:rsidRPr="00F27366">
        <w:rPr>
          <w:rFonts w:hint="cs"/>
          <w:rtl/>
          <w:lang w:bidi="fa-IR"/>
        </w:rPr>
        <w:t>ی</w:t>
      </w:r>
      <w:r w:rsidRPr="00F27366">
        <w:rPr>
          <w:rFonts w:hint="eastAsia"/>
          <w:rtl/>
          <w:lang w:bidi="fa-IR"/>
        </w:rPr>
        <w:t>زولاس</w:t>
      </w:r>
      <w:r w:rsidRPr="00F27366">
        <w:rPr>
          <w:rFonts w:hint="cs"/>
          <w:rtl/>
          <w:lang w:bidi="fa-IR"/>
        </w:rPr>
        <w:t>ی</w:t>
      </w:r>
      <w:r w:rsidRPr="00F27366">
        <w:rPr>
          <w:rFonts w:hint="eastAsia"/>
          <w:rtl/>
          <w:lang w:bidi="fa-IR"/>
        </w:rPr>
        <w:t>ون</w:t>
      </w:r>
      <w:r w:rsidRPr="00F27366">
        <w:rPr>
          <w:rtl/>
          <w:lang w:bidi="fa-IR"/>
        </w:rPr>
        <w:t xml:space="preserve"> کاق</w:t>
      </w:r>
      <w:r w:rsidRPr="00F27366">
        <w:rPr>
          <w:rFonts w:hint="cs"/>
          <w:rtl/>
          <w:lang w:bidi="fa-IR"/>
        </w:rPr>
        <w:t>ی</w:t>
      </w:r>
      <w:r w:rsidRPr="00F27366">
        <w:rPr>
          <w:rtl/>
          <w:lang w:bidi="fa-IR"/>
        </w:rPr>
        <w:t xml:space="preserve"> ب</w:t>
      </w:r>
      <w:r w:rsidRPr="00F27366">
        <w:rPr>
          <w:rFonts w:hint="cs"/>
          <w:rtl/>
          <w:lang w:bidi="fa-IR"/>
        </w:rPr>
        <w:t>ی</w:t>
      </w:r>
      <w:r w:rsidRPr="00F27366">
        <w:rPr>
          <w:rFonts w:hint="eastAsia"/>
          <w:rtl/>
          <w:lang w:bidi="fa-IR"/>
        </w:rPr>
        <w:t>ن</w:t>
      </w:r>
      <w:r w:rsidRPr="00F27366">
        <w:rPr>
          <w:rtl/>
          <w:lang w:bidi="fa-IR"/>
        </w:rPr>
        <w:t xml:space="preserve"> پرت ها  ن</w:t>
      </w:r>
      <w:r w:rsidRPr="00F27366">
        <w:rPr>
          <w:rFonts w:hint="cs"/>
          <w:rtl/>
          <w:lang w:bidi="fa-IR"/>
        </w:rPr>
        <w:t>ی</w:t>
      </w:r>
      <w:r w:rsidRPr="00F27366">
        <w:rPr>
          <w:rFonts w:hint="eastAsia"/>
          <w:rtl/>
          <w:lang w:bidi="fa-IR"/>
        </w:rPr>
        <w:t>ز</w:t>
      </w:r>
      <w:r w:rsidRPr="00F27366">
        <w:rPr>
          <w:rtl/>
          <w:lang w:bidi="fa-IR"/>
        </w:rPr>
        <w:t xml:space="preserve"> وجو</w:t>
      </w:r>
      <w:r w:rsidRPr="00F27366">
        <w:rPr>
          <w:rFonts w:hint="eastAsia"/>
          <w:rtl/>
          <w:lang w:bidi="fa-IR"/>
        </w:rPr>
        <w:t>د</w:t>
      </w:r>
      <w:r w:rsidRPr="00F27366">
        <w:rPr>
          <w:rtl/>
          <w:lang w:bidi="fa-IR"/>
        </w:rPr>
        <w:t xml:space="preserve"> داشته باشد، مساله پ</w:t>
      </w:r>
      <w:r w:rsidRPr="00F27366">
        <w:rPr>
          <w:rFonts w:hint="cs"/>
          <w:rtl/>
          <w:lang w:bidi="fa-IR"/>
        </w:rPr>
        <w:t>ی</w:t>
      </w:r>
      <w:r w:rsidRPr="00F27366">
        <w:rPr>
          <w:rFonts w:hint="eastAsia"/>
          <w:rtl/>
          <w:lang w:bidi="fa-IR"/>
        </w:rPr>
        <w:t>چ</w:t>
      </w:r>
      <w:r w:rsidRPr="00F27366">
        <w:rPr>
          <w:rFonts w:hint="cs"/>
          <w:rtl/>
          <w:lang w:bidi="fa-IR"/>
        </w:rPr>
        <w:t>ی</w:t>
      </w:r>
      <w:r w:rsidRPr="00F27366">
        <w:rPr>
          <w:rFonts w:hint="eastAsia"/>
          <w:rtl/>
          <w:lang w:bidi="fa-IR"/>
        </w:rPr>
        <w:t>ده</w:t>
      </w:r>
      <w:r>
        <w:rPr>
          <w:rFonts w:hint="cs"/>
          <w:rtl/>
          <w:lang w:bidi="fa-IR"/>
        </w:rPr>
        <w:t xml:space="preserve"> تر</w:t>
      </w:r>
      <w:r w:rsidRPr="00F27366">
        <w:rPr>
          <w:rtl/>
          <w:lang w:bidi="fa-IR"/>
        </w:rPr>
        <w:t xml:space="preserve"> م</w:t>
      </w:r>
      <w:r w:rsidRPr="00F27366">
        <w:rPr>
          <w:rFonts w:hint="cs"/>
          <w:rtl/>
          <w:lang w:bidi="fa-IR"/>
        </w:rPr>
        <w:t>ی</w:t>
      </w:r>
      <w:r w:rsidRPr="00F27366">
        <w:rPr>
          <w:rtl/>
          <w:lang w:bidi="fa-IR"/>
        </w:rPr>
        <w:t xml:space="preserve"> شود. در ا</w:t>
      </w:r>
      <w:r w:rsidRPr="00F27366">
        <w:rPr>
          <w:rFonts w:hint="cs"/>
          <w:rtl/>
          <w:lang w:bidi="fa-IR"/>
        </w:rPr>
        <w:t>ی</w:t>
      </w:r>
      <w:r w:rsidRPr="00F27366">
        <w:rPr>
          <w:rFonts w:hint="eastAsia"/>
          <w:rtl/>
          <w:lang w:bidi="fa-IR"/>
        </w:rPr>
        <w:t>ن</w:t>
      </w:r>
      <w:r w:rsidRPr="00F27366">
        <w:rPr>
          <w:rtl/>
          <w:lang w:bidi="fa-IR"/>
        </w:rPr>
        <w:t xml:space="preserve"> طرح با </w:t>
      </w:r>
      <w:r w:rsidRPr="00F27366">
        <w:rPr>
          <w:rFonts w:hint="cs"/>
          <w:rtl/>
          <w:lang w:bidi="fa-IR"/>
        </w:rPr>
        <w:t>ی</w:t>
      </w:r>
      <w:r w:rsidRPr="00F27366">
        <w:rPr>
          <w:rFonts w:hint="eastAsia"/>
          <w:rtl/>
          <w:lang w:bidi="fa-IR"/>
        </w:rPr>
        <w:t>ک</w:t>
      </w:r>
      <w:r w:rsidRPr="00F27366">
        <w:rPr>
          <w:rtl/>
          <w:lang w:bidi="fa-IR"/>
        </w:rPr>
        <w:t xml:space="preserve"> چ</w:t>
      </w:r>
      <w:r w:rsidRPr="00F27366">
        <w:rPr>
          <w:rFonts w:hint="cs"/>
          <w:rtl/>
          <w:lang w:bidi="fa-IR"/>
        </w:rPr>
        <w:t>ی</w:t>
      </w:r>
      <w:r w:rsidRPr="00F27366">
        <w:rPr>
          <w:rFonts w:hint="eastAsia"/>
          <w:rtl/>
          <w:lang w:bidi="fa-IR"/>
        </w:rPr>
        <w:t>دمان</w:t>
      </w:r>
      <w:r w:rsidRPr="00F27366">
        <w:rPr>
          <w:rtl/>
          <w:lang w:bidi="fa-IR"/>
        </w:rPr>
        <w:t xml:space="preserve"> ابتکار</w:t>
      </w:r>
      <w:r w:rsidRPr="00F27366">
        <w:rPr>
          <w:rFonts w:hint="cs"/>
          <w:rtl/>
          <w:lang w:bidi="fa-IR"/>
        </w:rPr>
        <w:t>ی</w:t>
      </w:r>
      <w:r w:rsidRPr="00F27366">
        <w:rPr>
          <w:rtl/>
          <w:lang w:bidi="fa-IR"/>
        </w:rPr>
        <w:t xml:space="preserve"> از 5 قطعه ها</w:t>
      </w:r>
      <w:r w:rsidRPr="00F27366">
        <w:rPr>
          <w:rFonts w:hint="cs"/>
          <w:rtl/>
          <w:lang w:bidi="fa-IR"/>
        </w:rPr>
        <w:t>ی</w:t>
      </w:r>
      <w:r w:rsidRPr="00F27366">
        <w:rPr>
          <w:rFonts w:hint="eastAsia"/>
          <w:rtl/>
          <w:lang w:bidi="fa-IR"/>
        </w:rPr>
        <w:t>بر</w:t>
      </w:r>
      <w:r w:rsidRPr="00F27366">
        <w:rPr>
          <w:rFonts w:hint="cs"/>
          <w:rtl/>
          <w:lang w:bidi="fa-IR"/>
        </w:rPr>
        <w:t>ی</w:t>
      </w:r>
      <w:r w:rsidRPr="00F27366">
        <w:rPr>
          <w:rFonts w:hint="eastAsia"/>
          <w:rtl/>
          <w:lang w:bidi="fa-IR"/>
        </w:rPr>
        <w:t>د</w:t>
      </w:r>
      <w:r w:rsidRPr="00F27366">
        <w:rPr>
          <w:rtl/>
          <w:lang w:bidi="fa-IR"/>
        </w:rPr>
        <w:t xml:space="preserve"> 180 درجه و اتصال مناسب پرت ها</w:t>
      </w:r>
      <w:r w:rsidRPr="00F27366">
        <w:rPr>
          <w:rFonts w:hint="cs"/>
          <w:rtl/>
          <w:lang w:bidi="fa-IR"/>
        </w:rPr>
        <w:t>ی</w:t>
      </w:r>
      <w:r w:rsidRPr="00F27366">
        <w:rPr>
          <w:rtl/>
          <w:lang w:bidi="fa-IR"/>
        </w:rPr>
        <w:t xml:space="preserve"> ورود</w:t>
      </w:r>
      <w:r w:rsidRPr="00F27366">
        <w:rPr>
          <w:rFonts w:hint="cs"/>
          <w:rtl/>
          <w:lang w:bidi="fa-IR"/>
        </w:rPr>
        <w:t>ی</w:t>
      </w:r>
      <w:r w:rsidRPr="00F27366">
        <w:rPr>
          <w:rtl/>
          <w:lang w:bidi="fa-IR"/>
        </w:rPr>
        <w:t xml:space="preserve"> و خروج</w:t>
      </w:r>
      <w:r w:rsidRPr="00F27366">
        <w:rPr>
          <w:rFonts w:hint="cs"/>
          <w:rtl/>
          <w:lang w:bidi="fa-IR"/>
        </w:rPr>
        <w:t>ی</w:t>
      </w:r>
      <w:r w:rsidRPr="00F27366">
        <w:rPr>
          <w:rtl/>
          <w:lang w:bidi="fa-IR"/>
        </w:rPr>
        <w:t xml:space="preserve"> انها توانست</w:t>
      </w:r>
      <w:r w:rsidRPr="00F27366">
        <w:rPr>
          <w:rFonts w:hint="cs"/>
          <w:rtl/>
          <w:lang w:bidi="fa-IR"/>
        </w:rPr>
        <w:t>ی</w:t>
      </w:r>
      <w:r w:rsidRPr="00F27366">
        <w:rPr>
          <w:rFonts w:hint="eastAsia"/>
          <w:rtl/>
          <w:lang w:bidi="fa-IR"/>
        </w:rPr>
        <w:t>م</w:t>
      </w:r>
      <w:r w:rsidRPr="00F27366">
        <w:rPr>
          <w:rtl/>
          <w:lang w:bidi="fa-IR"/>
        </w:rPr>
        <w:t xml:space="preserve"> به خروج</w:t>
      </w:r>
      <w:r w:rsidRPr="00F27366">
        <w:rPr>
          <w:rFonts w:hint="cs"/>
          <w:rtl/>
          <w:lang w:bidi="fa-IR"/>
        </w:rPr>
        <w:t>ی</w:t>
      </w:r>
      <w:r w:rsidRPr="00F27366">
        <w:rPr>
          <w:rtl/>
          <w:lang w:bidi="fa-IR"/>
        </w:rPr>
        <w:t xml:space="preserve"> مورد نظر </w:t>
      </w:r>
      <w:r w:rsidR="00DE17ED">
        <w:rPr>
          <w:rFonts w:hint="cs"/>
          <w:rtl/>
          <w:lang w:bidi="fa-IR"/>
        </w:rPr>
        <w:t xml:space="preserve">با تمام شرایط ذکر شده فوق </w:t>
      </w:r>
      <w:r w:rsidRPr="00F27366">
        <w:rPr>
          <w:rtl/>
          <w:lang w:bidi="fa-IR"/>
        </w:rPr>
        <w:t>دست پ</w:t>
      </w:r>
      <w:r w:rsidRPr="00F27366">
        <w:rPr>
          <w:rFonts w:hint="cs"/>
          <w:rtl/>
          <w:lang w:bidi="fa-IR"/>
        </w:rPr>
        <w:t>ی</w:t>
      </w:r>
      <w:r w:rsidRPr="00F27366">
        <w:rPr>
          <w:rFonts w:hint="eastAsia"/>
          <w:rtl/>
          <w:lang w:bidi="fa-IR"/>
        </w:rPr>
        <w:t>دا</w:t>
      </w:r>
      <w:r w:rsidRPr="00F27366">
        <w:rPr>
          <w:rtl/>
          <w:lang w:bidi="fa-IR"/>
        </w:rPr>
        <w:t xml:space="preserve"> کن</w:t>
      </w:r>
      <w:r w:rsidRPr="00F27366">
        <w:rPr>
          <w:rFonts w:hint="cs"/>
          <w:rtl/>
          <w:lang w:bidi="fa-IR"/>
        </w:rPr>
        <w:t>ی</w:t>
      </w:r>
      <w:r w:rsidRPr="00F27366">
        <w:rPr>
          <w:rFonts w:hint="eastAsia"/>
          <w:rtl/>
          <w:lang w:bidi="fa-IR"/>
        </w:rPr>
        <w:t>م</w:t>
      </w:r>
      <w:r w:rsidRPr="00F27366">
        <w:rPr>
          <w:rtl/>
          <w:lang w:bidi="fa-IR"/>
        </w:rPr>
        <w:t xml:space="preserve">. </w:t>
      </w:r>
      <w:r w:rsidR="00DE17ED">
        <w:rPr>
          <w:rFonts w:hint="cs"/>
          <w:rtl/>
          <w:lang w:bidi="fa-IR"/>
        </w:rPr>
        <w:t xml:space="preserve">بلوک دیاگرام داخلی شبکه تغذیه زیر آرایه میانی </w:t>
      </w:r>
      <w:r w:rsidRPr="00F27366">
        <w:rPr>
          <w:rtl/>
          <w:lang w:bidi="fa-IR"/>
        </w:rPr>
        <w:t>در شکل</w:t>
      </w:r>
      <w:r w:rsidR="00DE17ED">
        <w:rPr>
          <w:rFonts w:hint="cs"/>
          <w:rtl/>
          <w:lang w:bidi="fa-IR"/>
        </w:rPr>
        <w:t xml:space="preserve">4 </w:t>
      </w:r>
      <w:r w:rsidRPr="00F27366">
        <w:rPr>
          <w:rtl/>
          <w:lang w:bidi="fa-IR"/>
        </w:rPr>
        <w:t xml:space="preserve"> نشان داده شده است.</w:t>
      </w:r>
    </w:p>
    <w:p w:rsidR="00DB6DEF" w:rsidRDefault="00687596" w:rsidP="000643D6">
      <w:pPr>
        <w:rPr>
          <w:rtl/>
          <w:lang w:bidi="fa-IR"/>
        </w:rPr>
      </w:pPr>
      <w:r>
        <w:rPr>
          <w:noProof/>
        </w:rPr>
        <mc:AlternateContent>
          <mc:Choice Requires="wps">
            <w:drawing>
              <wp:anchor distT="0" distB="0" distL="114300" distR="114300" simplePos="0" relativeHeight="251654144" behindDoc="0" locked="0" layoutInCell="1" allowOverlap="1" wp14:anchorId="545287E7" wp14:editId="7D349975">
                <wp:simplePos x="0" y="0"/>
                <wp:positionH relativeFrom="column">
                  <wp:posOffset>-319405</wp:posOffset>
                </wp:positionH>
                <wp:positionV relativeFrom="paragraph">
                  <wp:posOffset>1843405</wp:posOffset>
                </wp:positionV>
                <wp:extent cx="3173095" cy="302895"/>
                <wp:effectExtent l="0" t="0" r="8255" b="1905"/>
                <wp:wrapTopAndBottom/>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302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134F4E" w:rsidRDefault="00BF13EC" w:rsidP="00266C7E">
                            <w:pPr>
                              <w:pStyle w:val="Caption"/>
                              <w:rPr>
                                <w:rFonts w:ascii="Times New Roman" w:eastAsia="Times New Roman" w:hAnsi="Times New Roman"/>
                                <w:noProof/>
                                <w:sz w:val="20"/>
                                <w:szCs w:val="24"/>
                              </w:rPr>
                            </w:pPr>
                            <w:r>
                              <w:rPr>
                                <w:rFonts w:hint="cs"/>
                                <w:rtl/>
                              </w:rPr>
                              <w:t>شکل 4 بلوک دیاگرام داخلی شبکه تغذیه زیر ارایه میانی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25.15pt;margin-top:145.15pt;width:249.85pt;height:2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" stroked="f">
                <v:textbox style="mso-fit-shape-to-text:t" inset="0,0,0,0">
                  <w:txbxContent>
                    <w:p w:rsidR="00BF13EC" w:rsidRPr="00134F4E" w:rsidRDefault="00BF13EC" w:rsidP="00266C7E">
                      <w:pPr>
                        <w:pStyle w:val="Caption"/>
                        <w:rPr>
                          <w:rFonts w:ascii="Times New Roman" w:eastAsia="Times New Roman" w:hAnsi="Times New Roman"/>
                          <w:noProof/>
                          <w:sz w:val="20"/>
                          <w:szCs w:val="24"/>
                        </w:rPr>
                      </w:pPr>
                      <w:r>
                        <w:rPr>
                          <w:rFonts w:hint="cs"/>
                          <w:rtl/>
                        </w:rPr>
                        <w:t>شکل 4 بلوک دیاگرام داخلی شبکه تغذیه زیر ارایه میانی</w:t>
                      </w:r>
                    </w:p>
                  </w:txbxContent>
                </v:textbox>
                <w10:wrap type="topAndBottom"/>
              </v:shape>
            </w:pict>
          </mc:Fallback>
        </mc:AlternateContent>
      </w:r>
      <w:r w:rsidR="00E10AB1">
        <w:rPr>
          <w:noProof/>
          <w:rtl/>
        </w:rPr>
        <w:pict>
          <v:shape id="_x0000_s1035" type="#_x0000_t75" style="position:absolute;left:0;text-align:left;margin-left:-17.45pt;margin-top:15.75pt;width:249.85pt;height:122.2pt;z-index:251653120;mso-position-horizontal-relative:text;mso-position-vertical-relative:text">
            <v:imagedata r:id="rId34" o:title=""/>
            <w10:wrap type="topAndBottom"/>
          </v:shape>
          <o:OLEObject Type="Embed" ProgID="Visio.Drawing.11" ShapeID="_x0000_s1035" DrawAspect="Content" ObjectID="_1510751715" r:id="rId35"/>
        </w:pict>
      </w:r>
      <w:r w:rsidR="00DE17ED">
        <w:rPr>
          <w:rFonts w:hint="cs"/>
          <w:rtl/>
          <w:lang w:bidi="fa-IR"/>
        </w:rPr>
        <w:t>همانطور که از شکل 4 مشاهده می شود، تمام پرتهای شبکه تطبیق بوده و بارهای اهمی استفاده شده، در پرت های ایزوله هایبرید ها بکار رفته اند و تلفاتی در مسیر سیگنال ایجاد نمی کنند.</w:t>
      </w:r>
      <w:r w:rsidR="00AE53E0">
        <w:rPr>
          <w:rFonts w:hint="cs"/>
          <w:rtl/>
          <w:lang w:bidi="fa-IR"/>
        </w:rPr>
        <w:t xml:space="preserve"> ضمنا پاسخ مطابق جدول 1 است.</w:t>
      </w:r>
    </w:p>
    <w:p w:rsidR="00B96CBB" w:rsidRPr="00D53C11" w:rsidRDefault="001D1C88" w:rsidP="00DE17ED">
      <w:pPr>
        <w:pStyle w:val="Heading1"/>
      </w:pPr>
      <w:r>
        <w:rPr>
          <w:rFonts w:hint="cs"/>
          <w:rtl/>
        </w:rPr>
        <w:t xml:space="preserve"> محاسبه توزیع بهینه کانال های مجموع و تفاضل</w:t>
      </w:r>
    </w:p>
    <w:p w:rsidR="00970888" w:rsidRDefault="001D1C88" w:rsidP="00A26B42">
      <w:pPr>
        <w:pStyle w:val="Paragraph"/>
        <w:rPr>
          <w:rtl/>
          <w:lang w:bidi="fa-IR"/>
        </w:rPr>
      </w:pPr>
      <w:r>
        <w:rPr>
          <w:rFonts w:hint="cs"/>
          <w:rtl/>
          <w:lang w:bidi="fa-IR"/>
        </w:rPr>
        <w:t>حال که موفق شدیم</w:t>
      </w:r>
      <w:r w:rsidR="000E001C">
        <w:rPr>
          <w:rFonts w:hint="cs"/>
          <w:rtl/>
          <w:lang w:bidi="fa-IR"/>
        </w:rPr>
        <w:t xml:space="preserve"> جواب</w:t>
      </w:r>
      <w:r>
        <w:rPr>
          <w:rFonts w:hint="cs"/>
          <w:rtl/>
          <w:lang w:bidi="fa-IR"/>
        </w:rPr>
        <w:t xml:space="preserve"> مورد نظر در شکل 3 را با مدار نشان داده شده در شکل 4 پیاده سازی نماییم، دوباره به بلوک دیاگرام اصلی در شکل 2 باز می گردیم </w:t>
      </w:r>
      <w:r w:rsidR="00A26B42">
        <w:rPr>
          <w:rFonts w:hint="cs"/>
          <w:rtl/>
          <w:lang w:bidi="fa-IR"/>
        </w:rPr>
        <w:t xml:space="preserve"> </w:t>
      </w:r>
      <w:r>
        <w:rPr>
          <w:rFonts w:hint="cs"/>
          <w:rtl/>
          <w:lang w:bidi="fa-IR"/>
        </w:rPr>
        <w:t xml:space="preserve">و توزیع بهینه برای کانال های </w:t>
      </w:r>
      <w:r>
        <w:rPr>
          <w:rFonts w:ascii="Cambria Math" w:hAnsi="Cambria Math"/>
          <w:lang w:bidi="fa-IR"/>
        </w:rPr>
        <w:t>𝝨</w:t>
      </w:r>
      <w:r>
        <w:rPr>
          <w:rFonts w:hint="cs"/>
          <w:rtl/>
          <w:lang w:bidi="fa-IR"/>
        </w:rPr>
        <w:t xml:space="preserve"> و </w:t>
      </w:r>
      <w:r>
        <w:rPr>
          <w:rFonts w:ascii="Cambria Math" w:hAnsi="Cambria Math"/>
          <w:lang w:bidi="fa-IR"/>
        </w:rPr>
        <w:t>𝝙</w:t>
      </w:r>
      <w:r>
        <w:rPr>
          <w:rFonts w:hint="cs"/>
          <w:rtl/>
          <w:lang w:bidi="fa-IR"/>
        </w:rPr>
        <w:t xml:space="preserve"> را بدست می اوریم. با توجه به اینکه بسیاری از قطعات تقسیم/ترکیب کننده</w:t>
      </w:r>
      <w:r w:rsidR="00A26B42">
        <w:rPr>
          <w:rFonts w:hint="cs"/>
          <w:rtl/>
          <w:lang w:bidi="fa-IR"/>
        </w:rPr>
        <w:t>،</w:t>
      </w:r>
      <w:r>
        <w:rPr>
          <w:rFonts w:hint="cs"/>
          <w:rtl/>
          <w:lang w:bidi="fa-IR"/>
        </w:rPr>
        <w:t xml:space="preserve"> برای مسیرهای تفاضل و مجموع </w:t>
      </w:r>
      <w:r w:rsidR="00A26B42">
        <w:rPr>
          <w:rFonts w:hint="cs"/>
          <w:rtl/>
          <w:lang w:bidi="fa-IR"/>
        </w:rPr>
        <w:t>عملکرد یکسان دارند</w:t>
      </w:r>
      <w:r>
        <w:rPr>
          <w:rFonts w:hint="cs"/>
          <w:rtl/>
          <w:lang w:bidi="fa-IR"/>
        </w:rPr>
        <w:t xml:space="preserve">، دستکاری در انها هر دو توزیع را تحت تاثیر قرار می دهد. بدین منظور، </w:t>
      </w:r>
      <w:r w:rsidR="00970888">
        <w:rPr>
          <w:rFonts w:hint="cs"/>
          <w:rtl/>
          <w:lang w:bidi="fa-IR"/>
        </w:rPr>
        <w:t xml:space="preserve">نخست </w:t>
      </w:r>
      <w:r>
        <w:rPr>
          <w:rFonts w:hint="cs"/>
          <w:rtl/>
          <w:lang w:bidi="fa-IR"/>
        </w:rPr>
        <w:t>مدل ریاضی این بلوک دیاگرام در نرم افزار متلب پیاده سازی شده و با استفاده از</w:t>
      </w:r>
      <w:r w:rsidR="00970888">
        <w:rPr>
          <w:rFonts w:hint="cs"/>
          <w:rtl/>
          <w:lang w:bidi="fa-IR"/>
        </w:rPr>
        <w:t xml:space="preserve"> جعبه ابزار</w:t>
      </w:r>
      <w:r>
        <w:rPr>
          <w:rFonts w:hint="cs"/>
          <w:rtl/>
          <w:lang w:bidi="fa-IR"/>
        </w:rPr>
        <w:t xml:space="preserve"> </w:t>
      </w:r>
      <w:r w:rsidR="00970888">
        <w:rPr>
          <w:rFonts w:hint="cs"/>
          <w:rtl/>
          <w:lang w:bidi="fa-IR"/>
        </w:rPr>
        <w:t>الگوریتم ژنتیک موجود در این نرم افزار توزیع های</w:t>
      </w:r>
      <w:r w:rsidR="00A26B42">
        <w:rPr>
          <w:rFonts w:hint="cs"/>
          <w:rtl/>
          <w:lang w:bidi="fa-IR"/>
        </w:rPr>
        <w:t xml:space="preserve"> </w:t>
      </w:r>
      <w:r w:rsidR="00970888">
        <w:rPr>
          <w:rFonts w:hint="cs"/>
          <w:rtl/>
          <w:lang w:bidi="fa-IR"/>
        </w:rPr>
        <w:t xml:space="preserve">کانال مجموع و تفاضل، بصورت توامان بهینه سازی شده است. سطح لوبهای کناری بدست امده برای هر توزیع بایست کمتر از </w:t>
      </w:r>
      <w:r w:rsidR="00970888">
        <w:rPr>
          <w:lang w:bidi="fa-IR"/>
        </w:rPr>
        <w:t>20 dB</w:t>
      </w:r>
      <w:r w:rsidR="00970888">
        <w:rPr>
          <w:rFonts w:hint="cs"/>
          <w:rtl/>
          <w:lang w:bidi="fa-IR"/>
        </w:rPr>
        <w:t xml:space="preserve"> بوده و بهره ضریب ارایه و پهنای بیم نیم توان فاکتور ارایه آنها بایست تا حد امکان نزدیک به توزیع های تیلور و بیلیس باشد. </w:t>
      </w:r>
      <w:r w:rsidR="00970888">
        <w:rPr>
          <w:rFonts w:hint="cs"/>
          <w:rtl/>
          <w:lang w:bidi="fa-IR"/>
        </w:rPr>
        <w:lastRenderedPageBreak/>
        <w:t xml:space="preserve">توزیع نهایی بهینه شده </w:t>
      </w:r>
      <w:r w:rsidR="00A26B42">
        <w:rPr>
          <w:rFonts w:hint="cs"/>
          <w:rtl/>
          <w:lang w:bidi="fa-IR"/>
        </w:rPr>
        <w:t xml:space="preserve">تحت شرایط فوق، </w:t>
      </w:r>
      <w:r w:rsidR="00970888">
        <w:rPr>
          <w:rFonts w:hint="cs"/>
          <w:rtl/>
          <w:lang w:bidi="fa-IR"/>
        </w:rPr>
        <w:t>در شکل 5 نشان داده شده است.</w:t>
      </w:r>
      <w:r w:rsidR="00706E96">
        <w:rPr>
          <w:rFonts w:hint="cs"/>
          <w:rtl/>
          <w:lang w:bidi="fa-IR"/>
        </w:rPr>
        <w:t xml:space="preserve"> همانطور که مشاهده می شود، </w:t>
      </w:r>
      <w:r w:rsidR="00266C7E">
        <w:rPr>
          <w:rFonts w:hint="cs"/>
          <w:rtl/>
          <w:lang w:bidi="fa-IR"/>
        </w:rPr>
        <w:t>یک شباهت نسبی بین این توزیع ها و توزیع تیلور و بیلیس نشان داده شده در شکل 1 وجود دارد</w:t>
      </w:r>
      <w:r w:rsidR="00D95CBE">
        <w:rPr>
          <w:rFonts w:hint="cs"/>
          <w:rtl/>
          <w:lang w:bidi="fa-IR"/>
        </w:rPr>
        <w:t>.</w:t>
      </w:r>
    </w:p>
    <w:p w:rsidR="00D95CBE" w:rsidRDefault="00AF13E7" w:rsidP="00A26B42">
      <w:pPr>
        <w:pStyle w:val="Paragraph"/>
        <w:rPr>
          <w:rtl/>
          <w:lang w:bidi="fa-IR"/>
        </w:rPr>
      </w:pPr>
      <w:r>
        <w:rPr>
          <w:noProof/>
        </w:rPr>
        <mc:AlternateContent>
          <mc:Choice Requires="wps">
            <w:drawing>
              <wp:anchor distT="0" distB="0" distL="114300" distR="114300" simplePos="0" relativeHeight="251656192" behindDoc="0" locked="0" layoutInCell="1" allowOverlap="1">
                <wp:simplePos x="0" y="0"/>
                <wp:positionH relativeFrom="column">
                  <wp:posOffset>516255</wp:posOffset>
                </wp:positionH>
                <wp:positionV relativeFrom="paragraph">
                  <wp:posOffset>2347595</wp:posOffset>
                </wp:positionV>
                <wp:extent cx="2183130" cy="603885"/>
                <wp:effectExtent l="0" t="0" r="0" b="0"/>
                <wp:wrapTopAndBottom/>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130" cy="603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BC7EB3" w:rsidRDefault="00BF13EC" w:rsidP="00BC7EB3">
                            <w:pPr>
                              <w:pStyle w:val="Caption"/>
                            </w:pPr>
                            <w:r>
                              <w:rPr>
                                <w:rFonts w:hint="cs"/>
                                <w:rtl/>
                              </w:rPr>
                              <w:t>شکل 5 : توزیع بهینه بدست امده برای کانال های مجموع و تفاضل، با تقریب نزدیک به توزیع تیلور و بیلیس</w:t>
                            </w:r>
                            <w:r w:rsidRPr="00BC7EB3">
                              <w:rPr>
                                <w:rFonts w:hint="cs"/>
                                <w:rtl/>
                              </w:rPr>
                              <w:t xml:space="preserve"> و قابل پیاده سازی با یک شبکه تغذیه</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left:0;text-align:left;margin-left:40.65pt;margin-top:184.85pt;width:171.9pt;height:47.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" stroked="f">
                <v:textbox style="mso-fit-shape-to-text:t" inset="0,0,0,0">
                  <w:txbxContent>
                    <w:p w:rsidR="00BF13EC" w:rsidRPr="00BC7EB3" w:rsidRDefault="00BF13EC" w:rsidP="00BC7EB3">
                      <w:pPr>
                        <w:pStyle w:val="Caption"/>
                      </w:pPr>
                      <w:r>
                        <w:rPr>
                          <w:rFonts w:hint="cs"/>
                          <w:rtl/>
                        </w:rPr>
                        <w:t>شکل 5 : توزیع بهینه بدست امده برای کانال های مجموع و تفاضل، با تقریب نزدیک به توزیع تیلور و بیلیس</w:t>
                      </w:r>
                      <w:r w:rsidRPr="00BC7EB3">
                        <w:rPr>
                          <w:rFonts w:hint="cs"/>
                          <w:rtl/>
                        </w:rPr>
                        <w:t xml:space="preserve"> و قابل پیاده سازی با یک شبکه تغذیه</w:t>
                      </w:r>
                    </w:p>
                  </w:txbxContent>
                </v:textbox>
                <w10:wrap type="topAndBottom"/>
              </v:shape>
            </w:pict>
          </mc:Fallback>
        </mc:AlternateContent>
      </w:r>
      <w:r>
        <w:rPr>
          <w:noProof/>
        </w:rPr>
        <w:drawing>
          <wp:anchor distT="0" distB="0" distL="114300" distR="114300" simplePos="0" relativeHeight="251655168" behindDoc="0" locked="0" layoutInCell="1" allowOverlap="1">
            <wp:simplePos x="0" y="0"/>
            <wp:positionH relativeFrom="column">
              <wp:posOffset>191135</wp:posOffset>
            </wp:positionH>
            <wp:positionV relativeFrom="paragraph">
              <wp:posOffset>145415</wp:posOffset>
            </wp:positionV>
            <wp:extent cx="2830195" cy="212534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30195" cy="2125345"/>
                    </a:xfrm>
                    <a:prstGeom prst="rect">
                      <a:avLst/>
                    </a:prstGeom>
                    <a:noFill/>
                    <a:ln>
                      <a:noFill/>
                    </a:ln>
                  </pic:spPr>
                </pic:pic>
              </a:graphicData>
            </a:graphic>
            <wp14:sizeRelH relativeFrom="page">
              <wp14:pctWidth>0</wp14:pctWidth>
            </wp14:sizeRelH>
            <wp14:sizeRelV relativeFrom="page">
              <wp14:pctHeight>0</wp14:pctHeight>
            </wp14:sizeRelV>
          </wp:anchor>
        </w:drawing>
      </w:r>
      <w:r w:rsidR="00D95CBE">
        <w:rPr>
          <w:rFonts w:hint="cs"/>
          <w:rtl/>
          <w:lang w:bidi="fa-IR"/>
        </w:rPr>
        <w:t>با استفاده از توزیع شکل 5 پترن تشعشی فاکتور ارایه برای یک آرایه خطی 24 تایی محاسبه شده و در شکل 6 نشان داده شده است.</w:t>
      </w:r>
    </w:p>
    <w:p w:rsidR="00BC7EB3" w:rsidRDefault="00AF13E7" w:rsidP="00BC7EB3">
      <w:pPr>
        <w:pStyle w:val="Caption"/>
        <w:rPr>
          <w:rtl/>
        </w:rPr>
      </w:pPr>
      <w:r>
        <w:rPr>
          <w:noProof/>
          <w:lang w:bidi="ar-SA"/>
        </w:rPr>
        <w:drawing>
          <wp:anchor distT="0" distB="0" distL="114300" distR="114300" simplePos="0" relativeHeight="251657216" behindDoc="0" locked="0" layoutInCell="1" allowOverlap="1">
            <wp:simplePos x="0" y="0"/>
            <wp:positionH relativeFrom="column">
              <wp:posOffset>4445</wp:posOffset>
            </wp:positionH>
            <wp:positionV relativeFrom="paragraph">
              <wp:posOffset>64770</wp:posOffset>
            </wp:positionV>
            <wp:extent cx="3016885" cy="2328545"/>
            <wp:effectExtent l="0" t="0" r="0" b="0"/>
            <wp:wrapTopAndBottom/>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16885" cy="2328545"/>
                    </a:xfrm>
                    <a:prstGeom prst="rect">
                      <a:avLst/>
                    </a:prstGeom>
                    <a:noFill/>
                    <a:ln>
                      <a:noFill/>
                    </a:ln>
                  </pic:spPr>
                </pic:pic>
              </a:graphicData>
            </a:graphic>
            <wp14:sizeRelH relativeFrom="page">
              <wp14:pctWidth>0</wp14:pctWidth>
            </wp14:sizeRelH>
            <wp14:sizeRelV relativeFrom="page">
              <wp14:pctHeight>0</wp14:pctHeight>
            </wp14:sizeRelV>
          </wp:anchor>
        </w:drawing>
      </w:r>
      <w:r w:rsidR="00BC7EB3">
        <w:rPr>
          <w:rFonts w:hint="cs"/>
          <w:rtl/>
        </w:rPr>
        <w:t>شکل 6 : بیم تشعشعی فاکتور ارایه برای توزیع های نشان داده شده در شکل 5</w:t>
      </w:r>
    </w:p>
    <w:p w:rsidR="00DF09D1" w:rsidRDefault="00DF09D1" w:rsidP="00970888">
      <w:pPr>
        <w:pStyle w:val="Paragraph"/>
        <w:rPr>
          <w:lang w:bidi="fa-IR"/>
        </w:rPr>
      </w:pPr>
    </w:p>
    <w:p w:rsidR="00A26B42" w:rsidRDefault="0056358D" w:rsidP="00656424">
      <w:pPr>
        <w:pStyle w:val="Paragraph"/>
        <w:rPr>
          <w:rtl/>
          <w:lang w:bidi="fa-IR"/>
        </w:rPr>
      </w:pPr>
      <w:r>
        <w:rPr>
          <w:rFonts w:hint="cs"/>
          <w:rtl/>
          <w:lang w:bidi="fa-IR"/>
        </w:rPr>
        <w:t xml:space="preserve">شکل 6 نشان می دهد که سطح لوبهای کناری برای هر دو کانال مجموع و تفاضل، در سطح قابل قبول </w:t>
      </w:r>
      <w:r w:rsidR="00551B9B">
        <w:rPr>
          <w:lang w:bidi="fa-IR"/>
        </w:rPr>
        <w:t>dB</w:t>
      </w:r>
      <w:r w:rsidR="00551B9B">
        <w:rPr>
          <w:rFonts w:hint="cs"/>
          <w:rtl/>
          <w:lang w:bidi="fa-IR"/>
        </w:rPr>
        <w:t xml:space="preserve">22- </w:t>
      </w:r>
      <w:r>
        <w:rPr>
          <w:rFonts w:hint="cs"/>
          <w:rtl/>
          <w:lang w:bidi="fa-IR"/>
        </w:rPr>
        <w:t>قرار دارد و مشخصاه مورد نظر در این طرح را پوشش می دهد.</w:t>
      </w:r>
    </w:p>
    <w:p w:rsidR="00551B9B" w:rsidRDefault="00551B9B" w:rsidP="00656424">
      <w:pPr>
        <w:pStyle w:val="Paragraph"/>
        <w:rPr>
          <w:rtl/>
          <w:lang w:bidi="fa-IR"/>
        </w:rPr>
      </w:pPr>
      <w:r>
        <w:rPr>
          <w:rFonts w:hint="cs"/>
          <w:rtl/>
          <w:lang w:bidi="fa-IR"/>
        </w:rPr>
        <w:t xml:space="preserve"> محاسبات نشان می دهد که جهت دهی فاکتور آرایه برای یک ارایه خطی 24 تایی با فاصله گذاری </w:t>
      </w:r>
      <w:r>
        <w:rPr>
          <w:rFonts w:cs="Times New Roman"/>
          <w:lang w:bidi="fa-IR"/>
        </w:rPr>
        <w:t>0.54λ</w:t>
      </w:r>
      <w:r>
        <w:rPr>
          <w:rFonts w:hint="cs"/>
          <w:rtl/>
          <w:lang w:bidi="fa-IR"/>
        </w:rPr>
        <w:t xml:space="preserve">  و در نظر گرفتن توزیع تیلور با </w:t>
      </w:r>
      <w:r w:rsidR="00A26B42">
        <w:rPr>
          <w:rFonts w:hint="cs"/>
          <w:rtl/>
          <w:lang w:bidi="fa-IR"/>
        </w:rPr>
        <w:t xml:space="preserve"> شرط بدترین </w:t>
      </w:r>
      <w:r>
        <w:rPr>
          <w:rFonts w:hint="cs"/>
          <w:rtl/>
          <w:lang w:bidi="fa-IR"/>
        </w:rPr>
        <w:t xml:space="preserve">سطح لوب کناری </w:t>
      </w:r>
      <w:r>
        <w:rPr>
          <w:lang w:bidi="fa-IR"/>
        </w:rPr>
        <w:t>dB</w:t>
      </w:r>
      <w:r>
        <w:rPr>
          <w:rFonts w:hint="cs"/>
          <w:rtl/>
          <w:lang w:bidi="fa-IR"/>
        </w:rPr>
        <w:t xml:space="preserve">22- </w:t>
      </w:r>
      <w:r>
        <w:rPr>
          <w:lang w:bidi="fa-IR"/>
        </w:rPr>
        <w:t xml:space="preserve"> </w:t>
      </w:r>
      <w:r>
        <w:rPr>
          <w:rFonts w:hint="cs"/>
          <w:rtl/>
          <w:lang w:bidi="fa-IR"/>
        </w:rPr>
        <w:t xml:space="preserve">، برابر با </w:t>
      </w:r>
      <w:r>
        <w:rPr>
          <w:lang w:bidi="fa-IR"/>
        </w:rPr>
        <w:lastRenderedPageBreak/>
        <w:t>13.8 dB</w:t>
      </w:r>
      <w:r>
        <w:rPr>
          <w:rFonts w:hint="cs"/>
          <w:rtl/>
          <w:lang w:bidi="fa-IR"/>
        </w:rPr>
        <w:t xml:space="preserve"> است.  مقدار</w:t>
      </w:r>
      <w:r w:rsidRPr="00551B9B">
        <w:rPr>
          <w:rFonts w:hint="cs"/>
          <w:rtl/>
          <w:lang w:bidi="fa-IR"/>
        </w:rPr>
        <w:t xml:space="preserve"> </w:t>
      </w:r>
      <w:r>
        <w:rPr>
          <w:rFonts w:hint="cs"/>
          <w:rtl/>
          <w:lang w:bidi="fa-IR"/>
        </w:rPr>
        <w:t xml:space="preserve">جهت دهی برای توزیع شکل 5 نیز برابر </w:t>
      </w:r>
      <w:r>
        <w:rPr>
          <w:lang w:bidi="fa-IR"/>
        </w:rPr>
        <w:t>13.8 dB</w:t>
      </w:r>
      <w:r>
        <w:rPr>
          <w:rFonts w:hint="cs"/>
          <w:rtl/>
          <w:lang w:bidi="fa-IR"/>
        </w:rPr>
        <w:t xml:space="preserve"> بدست آمده است. همچنین پهنای بیم پترن فاکتور ارایه برای تیلور با شرایط فوق، برابر با 51/4 درجه است. برای توزیع شکل 5، پهنای بیم 54/4 بدست می آید که تفاوت بسیار کمی با تیلور دارد.</w:t>
      </w:r>
      <w:r w:rsidR="00656424">
        <w:rPr>
          <w:rFonts w:hint="cs"/>
          <w:rtl/>
          <w:lang w:bidi="fa-IR"/>
        </w:rPr>
        <w:t xml:space="preserve"> تشابه بسیار بالا در بیم اصلی دو طرح نیز نشان می دهد که در شیب منوپالس که تعیین کننده دقت ردگیری زاویه است، تفاوت بین توزیع بدست آمده با روش استاندارد بسیار ناچیز است.</w:t>
      </w:r>
    </w:p>
    <w:p w:rsidR="0088191C" w:rsidRDefault="00551B9B" w:rsidP="0088191C">
      <w:pPr>
        <w:rPr>
          <w:rtl/>
          <w:lang w:bidi="fa-IR"/>
        </w:rPr>
      </w:pPr>
      <w:r>
        <w:rPr>
          <w:rFonts w:hint="cs"/>
          <w:rtl/>
          <w:lang w:bidi="fa-IR"/>
        </w:rPr>
        <w:t xml:space="preserve">با توجه به مطالب فوق می توان نتیجه گرفت که آزایه خطی با  توزیع بدست امده در شکل 5، ضمن اینکه انحراف بسیار ناچیزی در مقایسه با توزیع های تیلور و بیلیس دارد، این مزیت بسیار بزرگ را دارد که به جای استفاده از شبکه های تغذیه جداگانه برای توزیع های </w:t>
      </w:r>
      <w:r w:rsidR="00673424">
        <w:rPr>
          <w:rFonts w:hint="cs"/>
          <w:rtl/>
          <w:lang w:bidi="fa-IR"/>
        </w:rPr>
        <w:t>کانال مجموع</w:t>
      </w:r>
      <w:r w:rsidR="00A26B42">
        <w:rPr>
          <w:rFonts w:hint="cs"/>
          <w:rtl/>
          <w:lang w:bidi="fa-IR"/>
        </w:rPr>
        <w:t xml:space="preserve"> </w:t>
      </w:r>
      <w:r w:rsidR="00673424">
        <w:rPr>
          <w:rFonts w:hint="cs"/>
          <w:rtl/>
          <w:lang w:bidi="fa-IR"/>
        </w:rPr>
        <w:t xml:space="preserve"> و تفاضل، از یک شبکه تغذیه برای پیاده سازی هر دو توزیع استفاده شده است که منجر به سادگی و </w:t>
      </w:r>
      <w:r w:rsidR="00A26B42">
        <w:rPr>
          <w:rFonts w:hint="cs"/>
          <w:rtl/>
          <w:lang w:bidi="fa-IR"/>
        </w:rPr>
        <w:t xml:space="preserve">کاهش </w:t>
      </w:r>
      <w:r w:rsidR="00673424">
        <w:rPr>
          <w:rFonts w:hint="cs"/>
          <w:rtl/>
          <w:lang w:bidi="fa-IR"/>
        </w:rPr>
        <w:t>هزینه ساخت و نگهداری پایین برای شبکه تغذیه می گردد.</w:t>
      </w:r>
      <w:r w:rsidR="0088191C">
        <w:rPr>
          <w:rFonts w:hint="cs"/>
          <w:rtl/>
          <w:lang w:bidi="fa-IR"/>
        </w:rPr>
        <w:t xml:space="preserve"> </w:t>
      </w:r>
    </w:p>
    <w:p w:rsidR="0088191C" w:rsidRDefault="0088191C" w:rsidP="0088191C">
      <w:pPr>
        <w:rPr>
          <w:rtl/>
          <w:lang w:bidi="fa-IR"/>
        </w:rPr>
      </w:pPr>
      <w:r>
        <w:rPr>
          <w:rFonts w:hint="cs"/>
          <w:rtl/>
          <w:lang w:bidi="fa-IR"/>
        </w:rPr>
        <w:t>در گذشته طرح هایی برای آرایه های خطی ارائه شده</w:t>
      </w:r>
      <w:r w:rsidR="00A26B42">
        <w:rPr>
          <w:rFonts w:hint="cs"/>
          <w:rtl/>
          <w:lang w:bidi="fa-IR"/>
        </w:rPr>
        <w:t xml:space="preserve"> است</w:t>
      </w:r>
      <w:r>
        <w:rPr>
          <w:rFonts w:hint="cs"/>
          <w:rtl/>
          <w:lang w:bidi="fa-IR"/>
        </w:rPr>
        <w:t xml:space="preserve"> اما  تقریب استفاده شده در انها بالا بوده و پاسخ بدست امده از آنها نیازمندی های طرح فعلی را پوشش نمی دهد</w:t>
      </w:r>
      <w:r w:rsidRPr="00DB19E4">
        <w:rPr>
          <w:rtl/>
        </w:rPr>
        <w:t>[</w:t>
      </w:r>
      <w:r>
        <w:rPr>
          <w:rFonts w:hint="cs"/>
          <w:rtl/>
        </w:rPr>
        <w:t>5</w:t>
      </w:r>
      <w:r w:rsidRPr="00DB19E4">
        <w:rPr>
          <w:rtl/>
        </w:rPr>
        <w:t>]</w:t>
      </w:r>
      <w:r>
        <w:rPr>
          <w:rFonts w:hint="cs"/>
          <w:rtl/>
        </w:rPr>
        <w:t>.</w:t>
      </w:r>
      <w:r>
        <w:rPr>
          <w:rFonts w:hint="cs"/>
          <w:rtl/>
          <w:lang w:bidi="fa-IR"/>
        </w:rPr>
        <w:t xml:space="preserve"> </w:t>
      </w:r>
    </w:p>
    <w:p w:rsidR="00B96CBB" w:rsidRPr="00D53C11" w:rsidRDefault="00673424" w:rsidP="00673424">
      <w:pPr>
        <w:pStyle w:val="Heading1"/>
      </w:pPr>
      <w:r>
        <w:rPr>
          <w:rFonts w:hint="cs"/>
          <w:rtl/>
        </w:rPr>
        <w:t>نتایج اندازه گیری</w:t>
      </w:r>
    </w:p>
    <w:p w:rsidR="00464E3C" w:rsidRDefault="00464E3C" w:rsidP="00C244E2">
      <w:pPr>
        <w:pStyle w:val="Paragraph"/>
        <w:rPr>
          <w:rtl/>
          <w:lang w:bidi="fa-IR"/>
        </w:rPr>
      </w:pPr>
      <w:r>
        <w:rPr>
          <w:rFonts w:hint="cs"/>
          <w:rtl/>
          <w:lang w:bidi="fa-IR"/>
        </w:rPr>
        <w:t>بلوک دیاگرام نشان داده شده در</w:t>
      </w:r>
      <w:r w:rsidR="00284F11">
        <w:rPr>
          <w:rFonts w:hint="cs"/>
          <w:rtl/>
          <w:lang w:bidi="fa-IR"/>
        </w:rPr>
        <w:t xml:space="preserve"> شکل 2 ، بطور کامل در نرم افزار </w:t>
      </w:r>
      <w:r w:rsidR="00284F11">
        <w:rPr>
          <w:lang w:bidi="fa-IR"/>
        </w:rPr>
        <w:t>ADS</w:t>
      </w:r>
      <w:r w:rsidR="00284F11">
        <w:rPr>
          <w:rFonts w:hint="cs"/>
          <w:rtl/>
          <w:lang w:bidi="fa-IR"/>
        </w:rPr>
        <w:t xml:space="preserve"> پیاده سازی شده است و در این </w:t>
      </w:r>
      <w:r w:rsidR="00C244E2">
        <w:rPr>
          <w:rFonts w:hint="cs"/>
          <w:rtl/>
          <w:lang w:bidi="fa-IR"/>
        </w:rPr>
        <w:t>راستا</w:t>
      </w:r>
      <w:r w:rsidR="00284F11">
        <w:rPr>
          <w:rFonts w:hint="cs"/>
          <w:rtl/>
          <w:lang w:bidi="fa-IR"/>
        </w:rPr>
        <w:t xml:space="preserve"> مدل های واقعی ترکیب کننده ها و مقسم های توان استفاده شده اند</w:t>
      </w:r>
      <w:r w:rsidR="00C244E2">
        <w:rPr>
          <w:rFonts w:hint="cs"/>
          <w:rtl/>
          <w:lang w:bidi="fa-IR"/>
        </w:rPr>
        <w:t xml:space="preserve"> و</w:t>
      </w:r>
      <w:r w:rsidR="00284F11">
        <w:rPr>
          <w:rFonts w:hint="cs"/>
          <w:rtl/>
          <w:lang w:bidi="fa-IR"/>
        </w:rPr>
        <w:t xml:space="preserve"> پیاده سازی همه آنها توسط مدارات میکرواستریپ انجام گردیده است.</w:t>
      </w:r>
      <w:r w:rsidR="00A44C00">
        <w:rPr>
          <w:rFonts w:hint="cs"/>
          <w:rtl/>
          <w:lang w:bidi="fa-IR"/>
        </w:rPr>
        <w:t xml:space="preserve"> </w:t>
      </w:r>
      <w:r w:rsidR="00C244E2">
        <w:rPr>
          <w:rFonts w:hint="cs"/>
          <w:rtl/>
          <w:lang w:bidi="fa-IR"/>
        </w:rPr>
        <w:t xml:space="preserve"> </w:t>
      </w:r>
      <w:r w:rsidR="00A44C00">
        <w:rPr>
          <w:rFonts w:hint="cs"/>
          <w:rtl/>
          <w:lang w:bidi="fa-IR"/>
        </w:rPr>
        <w:t xml:space="preserve">با توجه به کاربرد این طرح در باند فرکانسی پایین و بزرگ شدن طول خطوط ربع طول موج در مقسم های توان، خطوط انتقال به صورت مارپیچ </w:t>
      </w:r>
      <w:r w:rsidR="00264EF3">
        <w:rPr>
          <w:rFonts w:hint="cs"/>
          <w:rtl/>
          <w:lang w:bidi="fa-IR"/>
        </w:rPr>
        <w:t xml:space="preserve">پیاده سازی شده تا اندازه فیزیکی جعبه های مقسم توان کوچک گردد. لازم به ذکر است که اثر کوپلینگ بین خطوط </w:t>
      </w:r>
      <w:r w:rsidR="00C244E2">
        <w:rPr>
          <w:rFonts w:hint="cs"/>
          <w:rtl/>
          <w:lang w:bidi="fa-IR"/>
        </w:rPr>
        <w:t xml:space="preserve"> مارپیچ، </w:t>
      </w:r>
      <w:r w:rsidR="00264EF3">
        <w:rPr>
          <w:rFonts w:hint="cs"/>
          <w:rtl/>
          <w:lang w:bidi="fa-IR"/>
        </w:rPr>
        <w:t xml:space="preserve">در شبیه سازی توسط نرم افزار </w:t>
      </w:r>
      <w:r w:rsidR="00264EF3">
        <w:rPr>
          <w:lang w:bidi="fa-IR"/>
        </w:rPr>
        <w:t>ADS</w:t>
      </w:r>
      <w:r w:rsidR="00264EF3">
        <w:rPr>
          <w:rFonts w:hint="cs"/>
          <w:rtl/>
          <w:lang w:bidi="fa-IR"/>
        </w:rPr>
        <w:t xml:space="preserve"> در نظر گرفته است.  به عنوان مثال مدار چاپی یک نمونه مقسم توان 1 به 4</w:t>
      </w:r>
      <w:r w:rsidR="00C244E2">
        <w:rPr>
          <w:lang w:bidi="fa-IR"/>
        </w:rPr>
        <w:t xml:space="preserve"> </w:t>
      </w:r>
      <w:r w:rsidR="00264EF3">
        <w:rPr>
          <w:rFonts w:hint="cs"/>
          <w:rtl/>
          <w:lang w:bidi="fa-IR"/>
        </w:rPr>
        <w:t>که بصورت ویلکینسون دو مرحله ای و نامتقارن پیاده سازی شده، در شکل 7 نشان داده شده است.</w:t>
      </w:r>
    </w:p>
    <w:p w:rsidR="00EA4E8A" w:rsidRDefault="00EA4E8A" w:rsidP="00C244E2">
      <w:pPr>
        <w:pStyle w:val="Paragraph"/>
        <w:rPr>
          <w:rtl/>
          <w:lang w:bidi="fa-IR"/>
        </w:rPr>
      </w:pPr>
      <w:r>
        <w:rPr>
          <w:rFonts w:hint="cs"/>
          <w:rtl/>
          <w:lang w:bidi="fa-IR"/>
        </w:rPr>
        <w:t>برای پیاده سازی شبکه تغذیه نشان داده شده در شکل 4 از قطعات هایبرید آماده در بازار استفاده گردید.</w:t>
      </w:r>
      <w:r w:rsidR="00532BF6">
        <w:rPr>
          <w:rFonts w:hint="cs"/>
          <w:rtl/>
          <w:lang w:bidi="fa-IR"/>
        </w:rPr>
        <w:t xml:space="preserve"> </w:t>
      </w:r>
      <w:r w:rsidR="00C244E2">
        <w:rPr>
          <w:rFonts w:hint="cs"/>
          <w:rtl/>
          <w:lang w:bidi="fa-IR"/>
        </w:rPr>
        <w:t xml:space="preserve"> </w:t>
      </w:r>
      <w:r w:rsidR="00532BF6">
        <w:rPr>
          <w:rFonts w:hint="cs"/>
          <w:rtl/>
          <w:lang w:bidi="fa-IR"/>
        </w:rPr>
        <w:t>مقسم های توان به دلیل نیاز به تقسیم نامتقارن توان و با توجه به اینکه نسبت دامنه خروجی انها برای هر بخش متفاوت است،  قابل خرید نبوده و به این دلیل همه آنها جداگانه طراحی و ساخته شده اند.</w:t>
      </w:r>
    </w:p>
    <w:p w:rsidR="00A73E45" w:rsidRDefault="00A73E45" w:rsidP="00B96CBB">
      <w:pPr>
        <w:pStyle w:val="Paragraph"/>
        <w:rPr>
          <w:rtl/>
          <w:lang w:bidi="fa-IR"/>
        </w:rPr>
      </w:pPr>
    </w:p>
    <w:p w:rsidR="00A73E45" w:rsidRDefault="00AF13E7" w:rsidP="00C244E2">
      <w:pPr>
        <w:pStyle w:val="Paragraph"/>
        <w:rPr>
          <w:rtl/>
          <w:lang w:bidi="fa-IR"/>
        </w:rPr>
      </w:pPr>
      <w:r>
        <w:rPr>
          <w:noProof/>
        </w:rPr>
        <w:drawing>
          <wp:anchor distT="0" distB="0" distL="114300" distR="114300" simplePos="0" relativeHeight="251663360" behindDoc="0" locked="0" layoutInCell="1" allowOverlap="1">
            <wp:simplePos x="0" y="0"/>
            <wp:positionH relativeFrom="column">
              <wp:posOffset>-3615690</wp:posOffset>
            </wp:positionH>
            <wp:positionV relativeFrom="paragraph">
              <wp:posOffset>4994910</wp:posOffset>
            </wp:positionV>
            <wp:extent cx="3404235" cy="2752090"/>
            <wp:effectExtent l="0" t="0" r="0" b="0"/>
            <wp:wrapTopAndBottom/>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404235" cy="27520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2586990</wp:posOffset>
                </wp:positionV>
                <wp:extent cx="2234565" cy="299085"/>
                <wp:effectExtent l="0" t="0" r="0" b="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299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576A00" w:rsidRDefault="00BF13EC" w:rsidP="00264EF3">
                            <w:pPr>
                              <w:pStyle w:val="Caption"/>
                              <w:rPr>
                                <w:rFonts w:ascii="Times New Roman" w:eastAsia="Times New Roman" w:hAnsi="Times New Roman"/>
                                <w:noProof/>
                                <w:kern w:val="28"/>
                                <w:sz w:val="24"/>
                                <w:szCs w:val="24"/>
                              </w:rPr>
                            </w:pPr>
                            <w:r>
                              <w:rPr>
                                <w:rFonts w:hint="cs"/>
                                <w:rtl/>
                              </w:rPr>
                              <w:t>شکل 7 : مدار چاپی یک مقسم توان 1 به 4 نامتقارن دو مرحله ای، پیاده سازی شده به روش  ویلکینسون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37.7pt;margin-top:203.7pt;width:175.95pt;height: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pvjfQIAAAc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" stroked="f">
                <v:textbox inset="0,0,0,0">
                  <w:txbxContent>
                    <w:p w:rsidR="00BF13EC" w:rsidRPr="00576A00" w:rsidRDefault="00BF13EC" w:rsidP="00264EF3">
                      <w:pPr>
                        <w:pStyle w:val="Caption"/>
                        <w:rPr>
                          <w:rFonts w:ascii="Times New Roman" w:eastAsia="Times New Roman" w:hAnsi="Times New Roman"/>
                          <w:noProof/>
                          <w:kern w:val="28"/>
                          <w:sz w:val="24"/>
                          <w:szCs w:val="24"/>
                        </w:rPr>
                      </w:pPr>
                      <w:r>
                        <w:rPr>
                          <w:rFonts w:hint="cs"/>
                          <w:rtl/>
                        </w:rPr>
                        <w:t>شکل 7 : مدار چاپی یک مقسم توان 1 به 4 نامتقارن دو مرحله ای، پیاده سازی شده به روش  ویلکینسون</w:t>
                      </w:r>
                    </w:p>
                  </w:txbxContent>
                </v:textbox>
                <w10:wrap type="topAndBottom"/>
              </v:shape>
            </w:pict>
          </mc:Fallback>
        </mc:AlternateContent>
      </w:r>
      <w:r>
        <w:rPr>
          <w:noProof/>
        </w:rPr>
        <w:drawing>
          <wp:anchor distT="0" distB="0" distL="114300" distR="114300" simplePos="0" relativeHeight="251658240" behindDoc="0" locked="0" layoutInCell="1" allowOverlap="1">
            <wp:simplePos x="0" y="0"/>
            <wp:positionH relativeFrom="column">
              <wp:posOffset>478790</wp:posOffset>
            </wp:positionH>
            <wp:positionV relativeFrom="paragraph">
              <wp:posOffset>-43815</wp:posOffset>
            </wp:positionV>
            <wp:extent cx="2234565" cy="2583815"/>
            <wp:effectExtent l="0" t="0" r="0" b="6985"/>
            <wp:wrapTopAndBottom/>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2583815"/>
                    </a:xfrm>
                    <a:prstGeom prst="rect">
                      <a:avLst/>
                    </a:prstGeom>
                    <a:noFill/>
                    <a:ln>
                      <a:noFill/>
                    </a:ln>
                  </pic:spPr>
                </pic:pic>
              </a:graphicData>
            </a:graphic>
            <wp14:sizeRelH relativeFrom="page">
              <wp14:pctWidth>0</wp14:pctWidth>
            </wp14:sizeRelH>
            <wp14:sizeRelV relativeFrom="page">
              <wp14:pctHeight>0</wp14:pctHeight>
            </wp14:sizeRelV>
          </wp:anchor>
        </w:drawing>
      </w:r>
      <w:r w:rsidR="00F3719C">
        <w:rPr>
          <w:rFonts w:hint="cs"/>
          <w:rtl/>
          <w:lang w:bidi="fa-IR"/>
        </w:rPr>
        <w:t xml:space="preserve">پس از ساخت و مونتاژ همه قطعات و مدارت، مطابق بلوک دیاگرام شکل 2، همه انها با شبکه کابل کواکسیال به هم متصل گردید. مدار حاصل یک شبکه 26 پرتی است که دو پرت ورودی </w:t>
      </w:r>
      <w:r w:rsidR="00F3719C">
        <w:rPr>
          <w:rFonts w:ascii="Cambria Math" w:hAnsi="Cambria Math"/>
          <w:lang w:bidi="fa-IR"/>
        </w:rPr>
        <w:t>𝝨</w:t>
      </w:r>
      <w:r w:rsidR="00F3719C">
        <w:rPr>
          <w:rFonts w:hint="cs"/>
          <w:rtl/>
          <w:lang w:bidi="fa-IR"/>
        </w:rPr>
        <w:t xml:space="preserve"> و </w:t>
      </w:r>
      <w:r w:rsidR="00F3719C">
        <w:rPr>
          <w:rFonts w:ascii="Cambria Math" w:hAnsi="Cambria Math"/>
          <w:lang w:bidi="fa-IR"/>
        </w:rPr>
        <w:t>𝝙</w:t>
      </w:r>
      <w:r w:rsidR="00F3719C">
        <w:rPr>
          <w:rFonts w:ascii="Cambria Math" w:hAnsi="Cambria Math" w:hint="cs"/>
          <w:rtl/>
          <w:lang w:bidi="fa-IR"/>
        </w:rPr>
        <w:t xml:space="preserve"> داشته و 24 پرت خروجی دارد. پس از تطبیق همه پرتهای خروجی</w:t>
      </w:r>
      <w:r w:rsidR="00C244E2">
        <w:rPr>
          <w:rFonts w:ascii="Cambria Math" w:hAnsi="Cambria Math" w:hint="cs"/>
          <w:rtl/>
          <w:lang w:bidi="fa-IR"/>
        </w:rPr>
        <w:t xml:space="preserve"> با بار 50 اهم</w:t>
      </w:r>
      <w:r w:rsidR="00F3719C">
        <w:rPr>
          <w:rFonts w:ascii="Cambria Math" w:hAnsi="Cambria Math" w:hint="cs"/>
          <w:rtl/>
          <w:lang w:bidi="fa-IR"/>
        </w:rPr>
        <w:t xml:space="preserve">، تست دامنه و فاز انتقالی از هر یک از پرت های </w:t>
      </w:r>
      <w:r w:rsidR="00F3719C">
        <w:rPr>
          <w:rFonts w:ascii="Cambria Math" w:hAnsi="Cambria Math"/>
          <w:lang w:bidi="fa-IR"/>
        </w:rPr>
        <w:t>𝝨</w:t>
      </w:r>
      <w:r w:rsidR="00F3719C">
        <w:rPr>
          <w:rFonts w:hint="cs"/>
          <w:rtl/>
          <w:lang w:bidi="fa-IR"/>
        </w:rPr>
        <w:t xml:space="preserve"> و </w:t>
      </w:r>
      <w:r w:rsidR="00F3719C">
        <w:rPr>
          <w:rFonts w:ascii="Cambria Math" w:hAnsi="Cambria Math"/>
          <w:lang w:bidi="fa-IR"/>
        </w:rPr>
        <w:t>𝝙</w:t>
      </w:r>
      <w:r w:rsidR="00F3719C">
        <w:rPr>
          <w:rFonts w:ascii="Cambria Math" w:hAnsi="Cambria Math" w:hint="cs"/>
          <w:rtl/>
          <w:lang w:bidi="fa-IR"/>
        </w:rPr>
        <w:t xml:space="preserve">  به هر یک از پرت های 24 گانه انجام گرفت.</w:t>
      </w:r>
      <w:r w:rsidR="00F3719C">
        <w:rPr>
          <w:rFonts w:hint="cs"/>
          <w:rtl/>
          <w:lang w:bidi="fa-IR"/>
        </w:rPr>
        <w:t xml:space="preserve"> </w:t>
      </w:r>
      <w:r w:rsidR="00FF7A67">
        <w:rPr>
          <w:rFonts w:hint="cs"/>
          <w:rtl/>
          <w:lang w:bidi="fa-IR"/>
        </w:rPr>
        <w:t>انحراف فاز و دامنه اندازه گیری شده</w:t>
      </w:r>
      <w:r w:rsidR="00C749C0">
        <w:rPr>
          <w:rFonts w:hint="cs"/>
          <w:rtl/>
          <w:lang w:bidi="fa-IR"/>
        </w:rPr>
        <w:t xml:space="preserve"> توسط دستگاه </w:t>
      </w:r>
      <w:r w:rsidR="00C749C0">
        <w:rPr>
          <w:lang w:bidi="fa-IR"/>
        </w:rPr>
        <w:t>Network Analyzer</w:t>
      </w:r>
      <w:r w:rsidR="00C749C0">
        <w:rPr>
          <w:rFonts w:hint="cs"/>
          <w:rtl/>
          <w:lang w:bidi="fa-IR"/>
        </w:rPr>
        <w:t xml:space="preserve">، </w:t>
      </w:r>
      <w:r w:rsidR="00FF7A67">
        <w:rPr>
          <w:rFonts w:hint="cs"/>
          <w:rtl/>
          <w:lang w:bidi="fa-IR"/>
        </w:rPr>
        <w:t xml:space="preserve"> نسبت به مقدار مورد انتظار بدست امده در شبیه سازی</w:t>
      </w:r>
      <w:r w:rsidR="00C749C0">
        <w:rPr>
          <w:rFonts w:hint="cs"/>
          <w:rtl/>
          <w:lang w:bidi="fa-IR"/>
        </w:rPr>
        <w:t>، در شکل 8</w:t>
      </w:r>
      <w:r w:rsidR="00FF7A67">
        <w:rPr>
          <w:rFonts w:hint="cs"/>
          <w:rtl/>
          <w:lang w:bidi="fa-IR"/>
        </w:rPr>
        <w:t xml:space="preserve">  نشان داده شده است. </w:t>
      </w:r>
      <w:r w:rsidR="00F3719C">
        <w:rPr>
          <w:rFonts w:hint="cs"/>
          <w:rtl/>
          <w:lang w:bidi="fa-IR"/>
        </w:rPr>
        <w:t xml:space="preserve"> </w:t>
      </w:r>
    </w:p>
    <w:p w:rsidR="00826182" w:rsidRDefault="00AF13E7" w:rsidP="00C244E2">
      <w:pPr>
        <w:pStyle w:val="Paragraph"/>
        <w:rPr>
          <w:rtl/>
          <w:lang w:bidi="fa-IR"/>
        </w:rPr>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369570</wp:posOffset>
                </wp:positionH>
                <wp:positionV relativeFrom="paragraph">
                  <wp:posOffset>3202940</wp:posOffset>
                </wp:positionV>
                <wp:extent cx="2343785" cy="302895"/>
                <wp:effectExtent l="0" t="0" r="0" b="0"/>
                <wp:wrapTopAndBottom/>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302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8A3FAD" w:rsidRDefault="00BF13EC" w:rsidP="00C244E2">
                            <w:pPr>
                              <w:pStyle w:val="Caption"/>
                              <w:rPr>
                                <w:rFonts w:ascii="Times New Roman" w:eastAsia="Times New Roman" w:hAnsi="Times New Roman" w:cs="Times New Roman"/>
                                <w:noProof/>
                                <w:szCs w:val="20"/>
                              </w:rPr>
                            </w:pPr>
                            <w:r>
                              <w:rPr>
                                <w:rFonts w:hint="cs"/>
                                <w:rtl/>
                              </w:rPr>
                              <w:t xml:space="preserve">شکل 8 : اختلاف فاز و دامنه  اندازه گیری شده </w:t>
                            </w:r>
                            <w:r w:rsidR="00C244E2" w:rsidRPr="00C244E2">
                              <w:rPr>
                                <w:rFonts w:hint="cs"/>
                                <w:rtl/>
                              </w:rPr>
                              <w:t xml:space="preserve"> با شبیه سازی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1" type="#_x0000_t202" style="position:absolute;left:0;text-align:left;margin-left:29.1pt;margin-top:252.2pt;width:184.55pt;height:2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" stroked="f">
                <v:textbox style="mso-fit-shape-to-text:t" inset="0,0,0,0">
                  <w:txbxContent>
                    <w:p w:rsidR="00BF13EC" w:rsidRPr="008A3FAD" w:rsidRDefault="00BF13EC" w:rsidP="00C244E2">
                      <w:pPr>
                        <w:pStyle w:val="Caption"/>
                        <w:rPr>
                          <w:rFonts w:ascii="Times New Roman" w:eastAsia="Times New Roman" w:hAnsi="Times New Roman" w:cs="Times New Roman"/>
                          <w:noProof/>
                          <w:szCs w:val="20"/>
                        </w:rPr>
                      </w:pPr>
                      <w:r>
                        <w:rPr>
                          <w:rFonts w:hint="cs"/>
                          <w:rtl/>
                        </w:rPr>
                        <w:t xml:space="preserve">شکل </w:t>
                      </w:r>
                      <w:r>
                        <w:rPr>
                          <w:rFonts w:hint="cs"/>
                          <w:rtl/>
                        </w:rPr>
                        <w:t xml:space="preserve">8 : اختلاف فاز و دامنه  اندازه گیری شده </w:t>
                      </w:r>
                      <w:r w:rsidR="00C244E2" w:rsidRPr="00C244E2">
                        <w:rPr>
                          <w:rFonts w:hint="cs"/>
                          <w:rtl/>
                        </w:rPr>
                        <w:t xml:space="preserve"> با شبیه سازی</w:t>
                      </w:r>
                    </w:p>
                  </w:txbxContent>
                </v:textbox>
                <w10:wrap type="topAndBottom"/>
              </v:shape>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198120</wp:posOffset>
                </wp:positionH>
                <wp:positionV relativeFrom="paragraph">
                  <wp:posOffset>175895</wp:posOffset>
                </wp:positionV>
                <wp:extent cx="2626360" cy="3027045"/>
                <wp:effectExtent l="0" t="0" r="0" b="0"/>
                <wp:wrapTopAndBottom/>
                <wp:docPr id="2"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6360" cy="3027045"/>
                          <a:chOff x="6358" y="10760"/>
                          <a:chExt cx="3986" cy="4667"/>
                        </a:xfrm>
                      </wpg:grpSpPr>
                      <pic:pic xmlns:pic="http://schemas.openxmlformats.org/drawingml/2006/picture">
                        <pic:nvPicPr>
                          <pic:cNvPr id="3" name="Picture 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6441" y="13104"/>
                            <a:ext cx="3813" cy="2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2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6358" y="10760"/>
                            <a:ext cx="3986" cy="2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5" o:spid="_x0000_s1026" style="position:absolute;margin-left:15.6pt;margin-top:13.85pt;width:206.8pt;height:238.35pt;z-index:251660288" coordorigin="6358,10760" coordsize="3986,466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">
                <v:shape id="Picture 20" o:spid="_x0000_s1027" type="#_x0000_t75" style="position:absolute;left:6441;top:13104;width:3813;height:23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BwdfDAAAA2gAAAA8AAABkcnMvZG93bnJldi54bWxEj09rAjEUxO8Fv0N4greaVaG0W6OIoLT0&#10;5J8WvD03z83i5mVJ0t3ttzeC0OMwM79h5sve1qIlHyrHCibjDARx4XTFpYLjYfP8CiJEZI21Y1Lw&#10;RwGWi8HTHHPtOt5Ru4+lSBAOOSowMTa5lKEwZDGMXUOcvIvzFmOSvpTaY5fgtpbTLHuRFitOCwYb&#10;Whsqrvtfq6B5O23PfWZWP+3xe1KdPs++4y+lRsN+9Q4iUh//w4/2h1Ywg/uVdAPk4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HB18MAAADaAAAADwAAAAAAAAAAAAAAAACf&#10;AgAAZHJzL2Rvd25yZXYueG1sUEsFBgAAAAAEAAQA9wAAAI8DAAAAAA==&#10;">
                  <v:imagedata r:id="rId42" o:title=""/>
                </v:shape>
                <v:shape id="Picture 21" o:spid="_x0000_s1028" type="#_x0000_t75" style="position:absolute;left:6358;top:10760;width:3986;height:24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bP/TDAAAA2gAAAA8AAABkcnMvZG93bnJldi54bWxEj0FrwkAUhO8F/8PyBC9FN9oiaeoqIgg9&#10;lEKjB4+P7Gs2NPs27G5i/PddQehxmJlvmM1utK0YyIfGsYLlIgNBXDndcK3gfDrOcxAhImtsHZOC&#10;GwXYbSdPGyy0u/I3DWWsRYJwKFCBibErpAyVIYth4Tri5P04bzEm6WupPV4T3LZylWVrabHhtGCw&#10;o4Oh6rfsrYLy8kKV+bz0ff62GvxtaZ/zL6vUbDru30FEGuN/+NH+0Ape4X4l3QC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Rs/9MMAAADaAAAADwAAAAAAAAAAAAAAAACf&#10;AgAAZHJzL2Rvd25yZXYueG1sUEsFBgAAAAAEAAQA9wAAAI8DAAAAAA==&#10;">
                  <v:imagedata r:id="rId43" o:title=""/>
                </v:shape>
                <w10:wrap type="topAndBottom"/>
              </v:group>
            </w:pict>
          </mc:Fallback>
        </mc:AlternateContent>
      </w:r>
      <w:r w:rsidR="00782A1C">
        <w:rPr>
          <w:rFonts w:hint="cs"/>
          <w:rtl/>
          <w:lang w:bidi="fa-IR"/>
        </w:rPr>
        <w:t xml:space="preserve">مقادیر خطای فاز و دامنه اندازه گیری شده منشا اثر متعددی دارد که از جمله انها می توان به اثر هم طول نبودن کابل های کواکسیال ارتباطی در شبکه تغذیه، </w:t>
      </w:r>
      <w:r w:rsidR="00826182">
        <w:rPr>
          <w:rFonts w:hint="cs"/>
          <w:rtl/>
          <w:lang w:bidi="fa-IR"/>
        </w:rPr>
        <w:t>خطای ساخت مقسم های توان، در نظر نگرفتن اثر کانکتورهای ماجول ها و همچنین خطای جزئی امپدان</w:t>
      </w:r>
      <w:r w:rsidR="00C244E2">
        <w:rPr>
          <w:rFonts w:hint="cs"/>
          <w:rtl/>
          <w:lang w:bidi="fa-IR"/>
        </w:rPr>
        <w:t xml:space="preserve">س </w:t>
      </w:r>
      <w:r w:rsidR="00826182">
        <w:rPr>
          <w:rFonts w:hint="cs"/>
          <w:rtl/>
          <w:lang w:bidi="fa-IR"/>
        </w:rPr>
        <w:t xml:space="preserve"> ورودی و خروجی و عدم تطبیق </w:t>
      </w:r>
      <w:r w:rsidR="00C244E2">
        <w:rPr>
          <w:rFonts w:hint="cs"/>
          <w:rtl/>
          <w:lang w:bidi="fa-IR"/>
        </w:rPr>
        <w:t xml:space="preserve">کامل </w:t>
      </w:r>
      <w:r w:rsidR="00826182">
        <w:rPr>
          <w:rFonts w:hint="cs"/>
          <w:rtl/>
          <w:lang w:bidi="fa-IR"/>
        </w:rPr>
        <w:t xml:space="preserve">پرت های ورودی و خروجی ماجول ها اشاره کرد. </w:t>
      </w:r>
    </w:p>
    <w:p w:rsidR="00A73E45" w:rsidRDefault="00782A1C" w:rsidP="00826182">
      <w:pPr>
        <w:pStyle w:val="Paragraph"/>
        <w:ind w:firstLine="0"/>
        <w:rPr>
          <w:rtl/>
          <w:lang w:bidi="fa-IR"/>
        </w:rPr>
      </w:pPr>
      <w:r>
        <w:rPr>
          <w:rFonts w:hint="cs"/>
          <w:rtl/>
          <w:lang w:bidi="fa-IR"/>
        </w:rPr>
        <w:t>حال بایست ببینیم که با توجه به مق</w:t>
      </w:r>
      <w:r w:rsidR="00826182">
        <w:rPr>
          <w:rFonts w:hint="cs"/>
          <w:rtl/>
          <w:lang w:bidi="fa-IR"/>
        </w:rPr>
        <w:t>ادیر خطای فاز و دامنه، پترن تشعشعی کانال های مجموع و تفاضل چگونه است. با توجه به مقادیر ادازه گیری شده فاز و دامنه، شکل پترن تشعشعی فاکتور ارایه در شکل</w:t>
      </w:r>
      <w:r w:rsidR="00123490">
        <w:rPr>
          <w:rFonts w:hint="cs"/>
          <w:rtl/>
          <w:lang w:bidi="fa-IR"/>
        </w:rPr>
        <w:t xml:space="preserve"> 9</w:t>
      </w:r>
      <w:r w:rsidR="00826182">
        <w:rPr>
          <w:rFonts w:hint="cs"/>
          <w:rtl/>
          <w:lang w:bidi="fa-IR"/>
        </w:rPr>
        <w:t xml:space="preserve"> نشان داده شده است.</w:t>
      </w:r>
      <w:r>
        <w:rPr>
          <w:rFonts w:hint="cs"/>
          <w:rtl/>
          <w:lang w:bidi="fa-IR"/>
        </w:rPr>
        <w:t xml:space="preserve"> </w:t>
      </w:r>
    </w:p>
    <w:p w:rsidR="00A73E45" w:rsidRDefault="00AF13E7" w:rsidP="00B96CBB">
      <w:pPr>
        <w:pStyle w:val="Paragraph"/>
        <w:rPr>
          <w:rtl/>
          <w:lang w:bidi="fa-IR"/>
        </w:rPr>
      </w:pPr>
      <w:r>
        <w:rPr>
          <w:noProof/>
        </w:rPr>
        <w:drawing>
          <wp:anchor distT="0" distB="0" distL="114300" distR="114300" simplePos="0" relativeHeight="251662336" behindDoc="0" locked="0" layoutInCell="1" allowOverlap="1">
            <wp:simplePos x="0" y="0"/>
            <wp:positionH relativeFrom="column">
              <wp:posOffset>-411480</wp:posOffset>
            </wp:positionH>
            <wp:positionV relativeFrom="paragraph">
              <wp:posOffset>305435</wp:posOffset>
            </wp:positionV>
            <wp:extent cx="3368040" cy="2769235"/>
            <wp:effectExtent l="0" t="0" r="0" b="0"/>
            <wp:wrapTopAndBottom/>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368040" cy="2769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EDE" w:rsidRDefault="00AF13E7" w:rsidP="00D14E52">
      <w:pPr>
        <w:pStyle w:val="Paragraph"/>
        <w:rPr>
          <w:rtl/>
          <w:lang w:bidi="fa-IR"/>
        </w:rPr>
      </w:pPr>
      <w:r>
        <w:rPr>
          <w:noProof/>
        </w:rPr>
        <mc:AlternateContent>
          <mc:Choice Requires="wps">
            <w:drawing>
              <wp:anchor distT="0" distB="0" distL="114300" distR="114300" simplePos="0" relativeHeight="251664384" behindDoc="0" locked="0" layoutInCell="1" allowOverlap="1">
                <wp:simplePos x="0" y="0"/>
                <wp:positionH relativeFrom="column">
                  <wp:posOffset>-108585</wp:posOffset>
                </wp:positionH>
                <wp:positionV relativeFrom="paragraph">
                  <wp:posOffset>5533390</wp:posOffset>
                </wp:positionV>
                <wp:extent cx="3007360" cy="453390"/>
                <wp:effectExtent l="0" t="0" r="0" b="0"/>
                <wp:wrapTopAndBottom/>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7360" cy="453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13EC" w:rsidRPr="00830259" w:rsidRDefault="00BF13EC" w:rsidP="00C244E2">
                            <w:pPr>
                              <w:pStyle w:val="Caption"/>
                              <w:rPr>
                                <w:rFonts w:ascii="Times New Roman" w:eastAsia="Times New Roman" w:hAnsi="Times New Roman"/>
                                <w:noProof/>
                                <w:sz w:val="20"/>
                                <w:szCs w:val="24"/>
                              </w:rPr>
                            </w:pPr>
                            <w:r>
                              <w:rPr>
                                <w:rFonts w:hint="cs"/>
                                <w:rtl/>
                              </w:rPr>
                              <w:t xml:space="preserve">شکل 9 : شکل پترن تشعشعی فاکتور ارایه برای کانال های مجموع و تفاضل با توجه به مقادیر اندازه گیری شده دامنه و فاز پرت های خروجی شبکه تغذیه، در مقایسه با مقادیر شبیه سازی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left:0;text-align:left;margin-left:-8.55pt;margin-top:435.7pt;width:236.8pt;height:3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" stroked="f">
                <v:textbox style="mso-fit-shape-to-text:t" inset="0,0,0,0">
                  <w:txbxContent>
                    <w:p w:rsidR="00BF13EC" w:rsidRPr="00830259" w:rsidRDefault="00BF13EC" w:rsidP="00C244E2">
                      <w:pPr>
                        <w:pStyle w:val="Caption"/>
                        <w:rPr>
                          <w:rFonts w:ascii="Times New Roman" w:eastAsia="Times New Roman" w:hAnsi="Times New Roman"/>
                          <w:noProof/>
                          <w:sz w:val="20"/>
                          <w:szCs w:val="24"/>
                        </w:rPr>
                      </w:pPr>
                      <w:r>
                        <w:rPr>
                          <w:rFonts w:hint="cs"/>
                          <w:rtl/>
                        </w:rPr>
                        <w:t xml:space="preserve">شکل 9 : شکل پترن تشعشعی فاکتور ارایه برای کانال های مجموع و تفاضل با توجه به مقادیر اندازه گیری شده دامنه و فاز پرت های خروجی شبکه تغذیه، در مقایسه با مقادیر شبیه سازی </w:t>
                      </w:r>
                    </w:p>
                  </w:txbxContent>
                </v:textbox>
                <w10:wrap type="topAndBottom"/>
              </v:shape>
            </w:pict>
          </mc:Fallback>
        </mc:AlternateContent>
      </w:r>
    </w:p>
    <w:p w:rsidR="00A73E45" w:rsidRDefault="00E6158F" w:rsidP="00C244E2">
      <w:pPr>
        <w:pStyle w:val="Paragraph"/>
        <w:rPr>
          <w:rtl/>
          <w:lang w:bidi="fa-IR"/>
        </w:rPr>
      </w:pPr>
      <w:r>
        <w:rPr>
          <w:rFonts w:hint="cs"/>
          <w:rtl/>
          <w:lang w:bidi="fa-IR"/>
        </w:rPr>
        <w:lastRenderedPageBreak/>
        <w:t>نتیجه بدست امده در شکل 9 نشان می ده</w:t>
      </w:r>
      <w:r w:rsidR="00C244E2">
        <w:rPr>
          <w:rFonts w:hint="cs"/>
          <w:rtl/>
          <w:lang w:bidi="fa-IR"/>
        </w:rPr>
        <w:t>د</w:t>
      </w:r>
      <w:r>
        <w:rPr>
          <w:rFonts w:hint="cs"/>
          <w:rtl/>
          <w:lang w:bidi="fa-IR"/>
        </w:rPr>
        <w:t xml:space="preserve"> که </w:t>
      </w:r>
      <w:r w:rsidR="00D14E52">
        <w:rPr>
          <w:rFonts w:hint="cs"/>
          <w:rtl/>
          <w:lang w:bidi="fa-IR"/>
        </w:rPr>
        <w:t xml:space="preserve">سطح لوب کناری اول کانال مجموع در سمت چپ حدود </w:t>
      </w:r>
      <w:r w:rsidR="00D14E52">
        <w:rPr>
          <w:lang w:bidi="fa-IR"/>
        </w:rPr>
        <w:t>dB</w:t>
      </w:r>
      <w:r w:rsidR="00D14E52">
        <w:rPr>
          <w:rFonts w:hint="cs"/>
          <w:rtl/>
          <w:lang w:bidi="fa-IR"/>
        </w:rPr>
        <w:t>2 بالا امده</w:t>
      </w:r>
      <w:r w:rsidR="00C244E2">
        <w:rPr>
          <w:rFonts w:hint="cs"/>
          <w:rtl/>
          <w:lang w:bidi="fa-IR"/>
        </w:rPr>
        <w:t xml:space="preserve"> است </w:t>
      </w:r>
      <w:r w:rsidR="00D14E52">
        <w:rPr>
          <w:rFonts w:hint="cs"/>
          <w:rtl/>
          <w:lang w:bidi="fa-IR"/>
        </w:rPr>
        <w:t xml:space="preserve"> اما همچنان نیازمندی طرح در رسیدن به سطح لوب کناری </w:t>
      </w:r>
      <w:r w:rsidR="00D14E52">
        <w:rPr>
          <w:lang w:bidi="fa-IR"/>
        </w:rPr>
        <w:t>dB</w:t>
      </w:r>
      <w:r w:rsidR="00D14E52">
        <w:rPr>
          <w:rFonts w:hint="cs"/>
          <w:rtl/>
          <w:lang w:bidi="fa-IR"/>
        </w:rPr>
        <w:t xml:space="preserve">20 </w:t>
      </w:r>
      <w:r w:rsidR="00C244E2">
        <w:rPr>
          <w:rFonts w:hint="cs"/>
          <w:rtl/>
          <w:lang w:bidi="fa-IR"/>
        </w:rPr>
        <w:t>را پوشش می دهد</w:t>
      </w:r>
      <w:r w:rsidR="00D14E52">
        <w:rPr>
          <w:rFonts w:hint="cs"/>
          <w:rtl/>
          <w:lang w:bidi="fa-IR"/>
        </w:rPr>
        <w:t xml:space="preserve">. در کانال تفاضل دو لوب کناری اول سمت راست، با افزایش حدود </w:t>
      </w:r>
      <w:r w:rsidR="00D14E52">
        <w:rPr>
          <w:lang w:bidi="fa-IR"/>
        </w:rPr>
        <w:t>dB</w:t>
      </w:r>
      <w:r w:rsidR="00D14E52">
        <w:rPr>
          <w:rFonts w:hint="cs"/>
          <w:rtl/>
          <w:lang w:bidi="fa-IR"/>
        </w:rPr>
        <w:t xml:space="preserve">3 به مقدار </w:t>
      </w:r>
      <w:r w:rsidR="00D14E52">
        <w:rPr>
          <w:lang w:bidi="fa-IR"/>
        </w:rPr>
        <w:t>dB</w:t>
      </w:r>
      <w:r w:rsidR="00D14E52">
        <w:rPr>
          <w:rFonts w:hint="cs"/>
          <w:rtl/>
          <w:lang w:bidi="fa-IR"/>
        </w:rPr>
        <w:t xml:space="preserve">19 رسیده اند که حدود </w:t>
      </w:r>
      <w:r w:rsidR="00D14E52">
        <w:rPr>
          <w:lang w:bidi="fa-IR"/>
        </w:rPr>
        <w:t>dB</w:t>
      </w:r>
      <w:r w:rsidR="00D14E52">
        <w:rPr>
          <w:rFonts w:hint="cs"/>
          <w:rtl/>
          <w:lang w:bidi="fa-IR"/>
        </w:rPr>
        <w:t xml:space="preserve">1 از مقدار مورد انتظار </w:t>
      </w:r>
      <w:r w:rsidR="00C244E2">
        <w:rPr>
          <w:rFonts w:hint="cs"/>
          <w:rtl/>
          <w:lang w:bidi="fa-IR"/>
        </w:rPr>
        <w:t xml:space="preserve">( </w:t>
      </w:r>
      <w:r w:rsidR="00C244E2">
        <w:rPr>
          <w:lang w:bidi="fa-IR"/>
        </w:rPr>
        <w:t>dB</w:t>
      </w:r>
      <w:r w:rsidR="00C244E2">
        <w:rPr>
          <w:rFonts w:hint="cs"/>
          <w:rtl/>
          <w:lang w:bidi="fa-IR"/>
        </w:rPr>
        <w:t xml:space="preserve">20) </w:t>
      </w:r>
      <w:r w:rsidR="00D14E52">
        <w:rPr>
          <w:rFonts w:hint="cs"/>
          <w:rtl/>
          <w:lang w:bidi="fa-IR"/>
        </w:rPr>
        <w:t xml:space="preserve">بدتر است. </w:t>
      </w:r>
      <w:r w:rsidR="002D0ED9">
        <w:rPr>
          <w:rFonts w:hint="cs"/>
          <w:rtl/>
          <w:lang w:bidi="fa-IR"/>
        </w:rPr>
        <w:t>انتظار می رود که با بهینه سازی طول کابل های شبکه تغذیه و تنظیم دقیق انها این مشکل برطرف گردد.</w:t>
      </w:r>
    </w:p>
    <w:p w:rsidR="00CD414B" w:rsidRDefault="00CD414B" w:rsidP="00BD7208">
      <w:pPr>
        <w:pStyle w:val="Paragraph"/>
        <w:rPr>
          <w:rtl/>
          <w:lang w:bidi="fa-IR"/>
        </w:rPr>
      </w:pPr>
      <w:r>
        <w:rPr>
          <w:rFonts w:hint="cs"/>
          <w:rtl/>
          <w:lang w:bidi="fa-IR"/>
        </w:rPr>
        <w:t>با توجه به اینکه در همه مسیرها از مقسم های توان ویلکینسون استفاده شده و به جای قطعات هایبرید 180 درجه نیز از قطعات موجود در بازار که ایزولاسیون خروجی بالایی دارند، استفاده گردیده است، نت</w:t>
      </w:r>
      <w:r w:rsidR="00BD7208">
        <w:rPr>
          <w:rFonts w:hint="cs"/>
          <w:rtl/>
          <w:lang w:bidi="fa-IR"/>
        </w:rPr>
        <w:t>ا</w:t>
      </w:r>
      <w:r>
        <w:rPr>
          <w:rFonts w:hint="cs"/>
          <w:rtl/>
          <w:lang w:bidi="fa-IR"/>
        </w:rPr>
        <w:t xml:space="preserve">یج اندازه گیری نشان داد که همه پرت های ورودی و خروجی شبکه تغذیه، حداقل ایزولاسیون </w:t>
      </w:r>
      <w:r>
        <w:rPr>
          <w:lang w:bidi="fa-IR"/>
        </w:rPr>
        <w:t>dB</w:t>
      </w:r>
      <w:r>
        <w:rPr>
          <w:rFonts w:hint="cs"/>
          <w:rtl/>
          <w:lang w:bidi="fa-IR"/>
        </w:rPr>
        <w:t>20 را دارا می باشند.</w:t>
      </w:r>
    </w:p>
    <w:p w:rsidR="00B96CBB" w:rsidRPr="00D53C11" w:rsidRDefault="00B96CBB" w:rsidP="00B96CBB">
      <w:pPr>
        <w:pStyle w:val="Heading1"/>
      </w:pPr>
      <w:r w:rsidRPr="00D53C11">
        <w:rPr>
          <w:rFonts w:hint="cs"/>
          <w:rtl/>
        </w:rPr>
        <w:t>نت</w:t>
      </w:r>
      <w:r>
        <w:rPr>
          <w:rFonts w:hint="cs"/>
          <w:rtl/>
        </w:rPr>
        <w:t>ي</w:t>
      </w:r>
      <w:r w:rsidRPr="00D53C11">
        <w:rPr>
          <w:rFonts w:hint="cs"/>
          <w:rtl/>
        </w:rPr>
        <w:t>جه‌گ</w:t>
      </w:r>
      <w:r>
        <w:rPr>
          <w:rFonts w:hint="cs"/>
          <w:rtl/>
        </w:rPr>
        <w:t>ي</w:t>
      </w:r>
      <w:r w:rsidRPr="00D53C11">
        <w:rPr>
          <w:rFonts w:hint="cs"/>
          <w:rtl/>
        </w:rPr>
        <w:t>ر</w:t>
      </w:r>
      <w:r>
        <w:rPr>
          <w:rFonts w:hint="cs"/>
          <w:rtl/>
        </w:rPr>
        <w:t>ي</w:t>
      </w:r>
    </w:p>
    <w:p w:rsidR="00B96CBB" w:rsidRPr="00D53C11" w:rsidRDefault="00B96CBB" w:rsidP="00CD414B">
      <w:pPr>
        <w:pStyle w:val="Paragraph"/>
        <w:rPr>
          <w:rtl/>
          <w:lang w:bidi="fa-IR"/>
        </w:rPr>
      </w:pPr>
      <w:r w:rsidRPr="00D53C11">
        <w:rPr>
          <w:rFonts w:hint="cs"/>
          <w:rtl/>
          <w:lang w:bidi="fa-IR"/>
        </w:rPr>
        <w:t>در</w:t>
      </w:r>
      <w:r>
        <w:rPr>
          <w:rFonts w:hint="cs"/>
          <w:rtl/>
          <w:lang w:bidi="fa-IR"/>
        </w:rPr>
        <w:t xml:space="preserve"> </w:t>
      </w:r>
      <w:r w:rsidRPr="00D53C11">
        <w:rPr>
          <w:rFonts w:hint="cs"/>
          <w:rtl/>
          <w:lang w:bidi="fa-IR"/>
        </w:rPr>
        <w:t>ا</w:t>
      </w:r>
      <w:r>
        <w:rPr>
          <w:rFonts w:hint="cs"/>
          <w:rtl/>
          <w:lang w:bidi="fa-IR"/>
        </w:rPr>
        <w:t>ي</w:t>
      </w:r>
      <w:r w:rsidRPr="00D53C11">
        <w:rPr>
          <w:rFonts w:hint="cs"/>
          <w:rtl/>
          <w:lang w:bidi="fa-IR"/>
        </w:rPr>
        <w:t xml:space="preserve">ن </w:t>
      </w:r>
      <w:r w:rsidR="00BF13EC">
        <w:rPr>
          <w:rFonts w:hint="cs"/>
          <w:rtl/>
          <w:lang w:bidi="fa-IR"/>
        </w:rPr>
        <w:t xml:space="preserve">مقاله یک طرح جدید و بهینه برای پیاده سازی شبکه تغذیه منوپالس پیشنهاد گردید که بدون نیاز به شبکه تغذیه جداگانه برای کانال های مجموع و تفاضل، هر دو </w:t>
      </w:r>
      <w:r w:rsidR="00CD414B">
        <w:rPr>
          <w:rFonts w:hint="cs"/>
          <w:rtl/>
          <w:lang w:bidi="fa-IR"/>
        </w:rPr>
        <w:t>کانال،</w:t>
      </w:r>
      <w:r w:rsidR="00BF13EC">
        <w:rPr>
          <w:rFonts w:hint="cs"/>
          <w:rtl/>
          <w:lang w:bidi="fa-IR"/>
        </w:rPr>
        <w:t xml:space="preserve"> با </w:t>
      </w:r>
      <w:r w:rsidR="00FA359E">
        <w:rPr>
          <w:rFonts w:hint="cs"/>
          <w:rtl/>
          <w:lang w:bidi="fa-IR"/>
        </w:rPr>
        <w:t xml:space="preserve">یک شبکه تغذیه واحد و با </w:t>
      </w:r>
      <w:r w:rsidR="00BF13EC">
        <w:rPr>
          <w:rFonts w:hint="cs"/>
          <w:rtl/>
          <w:lang w:bidi="fa-IR"/>
        </w:rPr>
        <w:t>تقریب بسیار ن</w:t>
      </w:r>
      <w:r w:rsidR="00FA359E">
        <w:rPr>
          <w:rFonts w:hint="cs"/>
          <w:rtl/>
          <w:lang w:bidi="fa-IR"/>
        </w:rPr>
        <w:t>ز</w:t>
      </w:r>
      <w:r w:rsidR="00BF13EC">
        <w:rPr>
          <w:rFonts w:hint="cs"/>
          <w:rtl/>
          <w:lang w:bidi="fa-IR"/>
        </w:rPr>
        <w:t>دیک به توزیع تیلور و</w:t>
      </w:r>
      <w:r w:rsidR="00FA359E">
        <w:rPr>
          <w:rFonts w:hint="cs"/>
          <w:rtl/>
          <w:lang w:bidi="fa-IR"/>
        </w:rPr>
        <w:t xml:space="preserve"> </w:t>
      </w:r>
      <w:r w:rsidR="00BF13EC">
        <w:rPr>
          <w:rFonts w:hint="cs"/>
          <w:rtl/>
          <w:lang w:bidi="fa-IR"/>
        </w:rPr>
        <w:lastRenderedPageBreak/>
        <w:t>بیل</w:t>
      </w:r>
      <w:r w:rsidR="00FA359E">
        <w:rPr>
          <w:rFonts w:hint="cs"/>
          <w:rtl/>
          <w:lang w:bidi="fa-IR"/>
        </w:rPr>
        <w:t>یس پیاده سازی شده و در ضمن شبکه تغذیه در همه پرت ها دارای ایزولاسیون و منطبق و بدون تلف</w:t>
      </w:r>
      <w:r w:rsidR="00BD7208">
        <w:rPr>
          <w:rFonts w:hint="cs"/>
          <w:rtl/>
          <w:lang w:bidi="fa-IR"/>
        </w:rPr>
        <w:t xml:space="preserve"> می</w:t>
      </w:r>
      <w:r w:rsidR="00FA359E">
        <w:rPr>
          <w:rFonts w:hint="cs"/>
          <w:rtl/>
          <w:lang w:bidi="fa-IR"/>
        </w:rPr>
        <w:t xml:space="preserve"> باشد.</w:t>
      </w:r>
      <w:r w:rsidR="00F614D9">
        <w:rPr>
          <w:rFonts w:hint="cs"/>
          <w:rtl/>
          <w:lang w:bidi="fa-IR"/>
        </w:rPr>
        <w:t xml:space="preserve"> نتایج بدست امده </w:t>
      </w:r>
      <w:r w:rsidR="00D711F6">
        <w:rPr>
          <w:rFonts w:hint="cs"/>
          <w:rtl/>
          <w:lang w:bidi="fa-IR"/>
        </w:rPr>
        <w:t xml:space="preserve">برای جهت دهی  کانال مجموع و سطح لوب های کناری ان و همچنین شیب کانال تفاضل در مقایسه با روش های موجود در دنیا </w:t>
      </w:r>
      <w:r w:rsidR="00F614D9">
        <w:rPr>
          <w:rFonts w:hint="cs"/>
          <w:rtl/>
          <w:lang w:bidi="fa-IR"/>
        </w:rPr>
        <w:t>وضعیت مطلوبی دارد</w:t>
      </w:r>
      <w:r w:rsidR="00D711F6" w:rsidRPr="00DB19E4">
        <w:rPr>
          <w:rtl/>
        </w:rPr>
        <w:t>[</w:t>
      </w:r>
      <w:r w:rsidR="00D711F6">
        <w:rPr>
          <w:rFonts w:hint="cs"/>
          <w:rtl/>
        </w:rPr>
        <w:t>4</w:t>
      </w:r>
      <w:r w:rsidR="00D711F6" w:rsidRPr="00DB19E4">
        <w:rPr>
          <w:rtl/>
        </w:rPr>
        <w:t>]</w:t>
      </w:r>
      <w:r w:rsidR="00D711F6">
        <w:rPr>
          <w:rFonts w:hint="cs"/>
          <w:rtl/>
          <w:lang w:bidi="fa-IR"/>
        </w:rPr>
        <w:t>.</w:t>
      </w:r>
      <w:r w:rsidR="00F614D9">
        <w:rPr>
          <w:rFonts w:hint="cs"/>
          <w:rtl/>
          <w:lang w:bidi="fa-IR"/>
        </w:rPr>
        <w:t xml:space="preserve"> </w:t>
      </w:r>
    </w:p>
    <w:p w:rsidR="00B96CBB" w:rsidRPr="008764A8" w:rsidRDefault="00B96CBB" w:rsidP="00B96CBB">
      <w:pPr>
        <w:pStyle w:val="Heading"/>
        <w:rPr>
          <w:rtl/>
        </w:rPr>
      </w:pPr>
      <w:r w:rsidRPr="008764A8">
        <w:rPr>
          <w:rtl/>
        </w:rPr>
        <w:t>سپاسگزاري‌</w:t>
      </w:r>
    </w:p>
    <w:p w:rsidR="00B96CBB" w:rsidRPr="00D53C11" w:rsidRDefault="00347022" w:rsidP="00347022">
      <w:pPr>
        <w:pStyle w:val="Paragraph"/>
        <w:rPr>
          <w:rtl/>
          <w:lang w:bidi="fa-IR"/>
        </w:rPr>
      </w:pPr>
      <w:r>
        <w:rPr>
          <w:rFonts w:hint="cs"/>
          <w:rtl/>
          <w:lang w:bidi="fa-IR"/>
        </w:rPr>
        <w:t>از کلیه عزیزانی که در مونتاژ و تست کابل ها و شبکه تغذیه ما را یاری نمودند، تشکر و قدردانی می نمای</w:t>
      </w:r>
      <w:r w:rsidR="009113B1">
        <w:rPr>
          <w:rFonts w:hint="cs"/>
          <w:rtl/>
          <w:lang w:bidi="fa-IR"/>
        </w:rPr>
        <w:t>ی</w:t>
      </w:r>
      <w:bookmarkStart w:id="0" w:name="_GoBack"/>
      <w:bookmarkEnd w:id="0"/>
      <w:r>
        <w:rPr>
          <w:rFonts w:hint="cs"/>
          <w:rtl/>
          <w:lang w:bidi="fa-IR"/>
        </w:rPr>
        <w:t>م .</w:t>
      </w:r>
    </w:p>
    <w:p w:rsidR="00B96CBB" w:rsidRPr="00427244" w:rsidRDefault="00B96CBB" w:rsidP="00B96CBB">
      <w:pPr>
        <w:pStyle w:val="Heading"/>
      </w:pPr>
      <w:r w:rsidRPr="00427244">
        <w:rPr>
          <w:rtl/>
        </w:rPr>
        <w:t>مراج</w:t>
      </w:r>
      <w:r w:rsidRPr="00427244">
        <w:rPr>
          <w:rFonts w:hint="cs"/>
          <w:rtl/>
        </w:rPr>
        <w:t>ع</w:t>
      </w:r>
    </w:p>
    <w:p w:rsidR="00012CFB" w:rsidRDefault="00E10AB1" w:rsidP="00012CFB">
      <w:pPr>
        <w:pStyle w:val="References"/>
        <w:rPr>
          <w:szCs w:val="24"/>
        </w:rPr>
      </w:pPr>
      <w:hyperlink r:id="rId45" w:history="1">
        <w:r w:rsidR="00012CFB" w:rsidRPr="002F7E3F">
          <w:rPr>
            <w:szCs w:val="24"/>
          </w:rPr>
          <w:t>Samuel M. Sherman</w:t>
        </w:r>
      </w:hyperlink>
      <w:r w:rsidR="00012CFB" w:rsidRPr="002F7E3F">
        <w:rPr>
          <w:szCs w:val="24"/>
        </w:rPr>
        <w:t xml:space="preserve">, </w:t>
      </w:r>
      <w:hyperlink r:id="rId46" w:history="1">
        <w:proofErr w:type="spellStart"/>
        <w:r w:rsidR="00012CFB" w:rsidRPr="002F7E3F">
          <w:rPr>
            <w:szCs w:val="24"/>
          </w:rPr>
          <w:t>Daivd</w:t>
        </w:r>
        <w:proofErr w:type="spellEnd"/>
        <w:r w:rsidR="00012CFB" w:rsidRPr="002F7E3F">
          <w:rPr>
            <w:szCs w:val="24"/>
          </w:rPr>
          <w:t xml:space="preserve"> K. Barton</w:t>
        </w:r>
      </w:hyperlink>
      <w:r w:rsidR="00012CFB" w:rsidRPr="002F7E3F">
        <w:rPr>
          <w:szCs w:val="24"/>
        </w:rPr>
        <w:t>,,</w:t>
      </w:r>
      <w:proofErr w:type="spellStart"/>
      <w:r w:rsidR="00012CFB" w:rsidRPr="002F7E3F">
        <w:rPr>
          <w:szCs w:val="24"/>
        </w:rPr>
        <w:t>Monopulse</w:t>
      </w:r>
      <w:proofErr w:type="spellEnd"/>
      <w:r w:rsidR="00012CFB" w:rsidRPr="002F7E3F">
        <w:rPr>
          <w:szCs w:val="24"/>
        </w:rPr>
        <w:t xml:space="preserve"> Principles and Techniques, ,</w:t>
      </w:r>
      <w:proofErr w:type="spellStart"/>
      <w:r w:rsidR="00012CFB" w:rsidRPr="002F7E3F">
        <w:rPr>
          <w:szCs w:val="24"/>
        </w:rPr>
        <w:t>Artech</w:t>
      </w:r>
      <w:proofErr w:type="spellEnd"/>
      <w:r w:rsidR="00012CFB" w:rsidRPr="002F7E3F">
        <w:rPr>
          <w:szCs w:val="24"/>
        </w:rPr>
        <w:t xml:space="preserve"> House, 2011</w:t>
      </w:r>
    </w:p>
    <w:p w:rsidR="004D4D39" w:rsidRPr="004D4D39" w:rsidRDefault="004D4D39" w:rsidP="004D4D39">
      <w:pPr>
        <w:pStyle w:val="References"/>
        <w:rPr>
          <w:szCs w:val="24"/>
        </w:rPr>
      </w:pPr>
      <w:proofErr w:type="spellStart"/>
      <w:r w:rsidRPr="004D4D39">
        <w:rPr>
          <w:szCs w:val="24"/>
        </w:rPr>
        <w:t>Jafar</w:t>
      </w:r>
      <w:proofErr w:type="spellEnd"/>
      <w:r w:rsidRPr="004D4D39">
        <w:rPr>
          <w:szCs w:val="24"/>
        </w:rPr>
        <w:t xml:space="preserve"> R. Mohammed</w:t>
      </w:r>
      <w:r w:rsidRPr="004D4D39">
        <w:t xml:space="preserve">, </w:t>
      </w:r>
      <w:r w:rsidRPr="00C36418">
        <w:rPr>
          <w:rFonts w:cs="Lotus"/>
        </w:rPr>
        <w:t>”</w:t>
      </w:r>
      <w:r w:rsidRPr="004D4D39">
        <w:t>A</w:t>
      </w:r>
      <w:r>
        <w:t>n</w:t>
      </w:r>
      <w:r w:rsidRPr="004D4D39">
        <w:t xml:space="preserve"> </w:t>
      </w:r>
      <w:r>
        <w:t>alternative</w:t>
      </w:r>
      <w:r w:rsidRPr="004D4D39">
        <w:t xml:space="preserve"> </w:t>
      </w:r>
      <w:r>
        <w:t>method</w:t>
      </w:r>
      <w:r w:rsidRPr="004D4D39">
        <w:t xml:space="preserve"> </w:t>
      </w:r>
      <w:r>
        <w:t>for</w:t>
      </w:r>
      <w:r w:rsidRPr="004D4D39">
        <w:t xml:space="preserve"> </w:t>
      </w:r>
      <w:r>
        <w:t>difference</w:t>
      </w:r>
      <w:r w:rsidRPr="004D4D39">
        <w:t xml:space="preserve"> P</w:t>
      </w:r>
      <w:r>
        <w:t>attern</w:t>
      </w:r>
      <w:r w:rsidRPr="004D4D39">
        <w:t xml:space="preserve"> </w:t>
      </w:r>
      <w:r>
        <w:t xml:space="preserve">formation in </w:t>
      </w:r>
      <w:proofErr w:type="spellStart"/>
      <w:r>
        <w:t>monopulse</w:t>
      </w:r>
      <w:proofErr w:type="spellEnd"/>
      <w:r>
        <w:t xml:space="preserve"> </w:t>
      </w:r>
      <w:proofErr w:type="spellStart"/>
      <w:r>
        <w:t>antenna</w:t>
      </w:r>
      <w:r w:rsidRPr="00C36418">
        <w:rPr>
          <w:rFonts w:cs="Lotus"/>
        </w:rPr>
        <w:t>”</w:t>
      </w:r>
      <w:r>
        <w:rPr>
          <w:rFonts w:cs="Lotus"/>
        </w:rPr>
        <w:t>,</w:t>
      </w:r>
      <w:r w:rsidRPr="004D4D39">
        <w:rPr>
          <w:szCs w:val="24"/>
        </w:rPr>
        <w:t>Progress</w:t>
      </w:r>
      <w:proofErr w:type="spellEnd"/>
      <w:r>
        <w:rPr>
          <w:szCs w:val="24"/>
        </w:rPr>
        <w:t xml:space="preserve"> </w:t>
      </w:r>
      <w:r w:rsidRPr="004D4D39">
        <w:rPr>
          <w:szCs w:val="24"/>
        </w:rPr>
        <w:t>In Electromagnetics Research Letters, Vol. 42, 45</w:t>
      </w:r>
      <w:r>
        <w:rPr>
          <w:szCs w:val="24"/>
        </w:rPr>
        <w:t>-</w:t>
      </w:r>
      <w:r w:rsidRPr="004D4D39">
        <w:rPr>
          <w:szCs w:val="24"/>
        </w:rPr>
        <w:t xml:space="preserve">54, 2013  </w:t>
      </w:r>
    </w:p>
    <w:p w:rsidR="00012CFB" w:rsidRDefault="00012CFB" w:rsidP="00012CFB">
      <w:pPr>
        <w:pStyle w:val="References"/>
        <w:rPr>
          <w:rFonts w:cs="Lotus"/>
        </w:rPr>
      </w:pPr>
      <w:r>
        <w:t>R</w:t>
      </w:r>
      <w:r w:rsidRPr="00427244">
        <w:t>.</w:t>
      </w:r>
      <w:r>
        <w:t>C.</w:t>
      </w:r>
      <w:r w:rsidRPr="00427244">
        <w:t xml:space="preserve"> </w:t>
      </w:r>
      <w:proofErr w:type="gramStart"/>
      <w:r>
        <w:t>Hansen</w:t>
      </w:r>
      <w:r w:rsidRPr="00427244">
        <w:t>,</w:t>
      </w:r>
      <w:proofErr w:type="gramEnd"/>
      <w:r w:rsidRPr="00427244">
        <w:t xml:space="preserve"> </w:t>
      </w:r>
      <w:r>
        <w:rPr>
          <w:i/>
        </w:rPr>
        <w:t>phased Array Antennas</w:t>
      </w:r>
      <w:r w:rsidRPr="00427244">
        <w:t xml:space="preserve">. John Wiley &amp; Sons, pp. </w:t>
      </w:r>
      <w:r>
        <w:t>49</w:t>
      </w:r>
      <w:r w:rsidRPr="00427244">
        <w:t>-</w:t>
      </w:r>
      <w:r>
        <w:t>87</w:t>
      </w:r>
      <w:r w:rsidRPr="00427244">
        <w:t>, 20</w:t>
      </w:r>
      <w:r>
        <w:t>10</w:t>
      </w:r>
      <w:r w:rsidRPr="00427244">
        <w:t>.</w:t>
      </w:r>
    </w:p>
    <w:p w:rsidR="00452C19" w:rsidRDefault="00452C19" w:rsidP="00452C19">
      <w:pPr>
        <w:pStyle w:val="References"/>
      </w:pPr>
      <w:r>
        <w:t>Kinsey, R. R., Tandem Series-Feed System for Array Antennas, US Patent 3,509,577, April 1970</w:t>
      </w:r>
    </w:p>
    <w:p w:rsidR="002F7E3F" w:rsidRDefault="00C36418" w:rsidP="00452C19">
      <w:pPr>
        <w:pStyle w:val="References"/>
        <w:rPr>
          <w:rFonts w:cs="Lotus"/>
        </w:rPr>
      </w:pPr>
      <w:proofErr w:type="spellStart"/>
      <w:r w:rsidRPr="00C36418">
        <w:rPr>
          <w:rFonts w:cs="Lotus"/>
        </w:rPr>
        <w:t>J.Thraves,S</w:t>
      </w:r>
      <w:proofErr w:type="spellEnd"/>
      <w:r w:rsidRPr="00C36418">
        <w:rPr>
          <w:rFonts w:cs="Lotus"/>
        </w:rPr>
        <w:t xml:space="preserve"> R </w:t>
      </w:r>
      <w:proofErr w:type="spellStart"/>
      <w:r w:rsidRPr="00C36418">
        <w:rPr>
          <w:rFonts w:cs="Lotus"/>
        </w:rPr>
        <w:t>Fairweather</w:t>
      </w:r>
      <w:proofErr w:type="spellEnd"/>
      <w:r w:rsidRPr="00C36418">
        <w:rPr>
          <w:rFonts w:cs="Lotus"/>
        </w:rPr>
        <w:t xml:space="preserve">,”Compact 24 Horn Linear Array” THORN EMI Electronics </w:t>
      </w:r>
      <w:proofErr w:type="spellStart"/>
      <w:r w:rsidRPr="00C36418">
        <w:rPr>
          <w:rFonts w:cs="Lotus"/>
        </w:rPr>
        <w:t>Limited,U</w:t>
      </w:r>
      <w:proofErr w:type="spellEnd"/>
      <w:r w:rsidRPr="00C36418">
        <w:rPr>
          <w:rFonts w:cs="Lotus"/>
        </w:rPr>
        <w:t xml:space="preserve"> K,1992</w:t>
      </w:r>
    </w:p>
    <w:p w:rsidR="00E6786F" w:rsidRDefault="00E6786F" w:rsidP="00F34835">
      <w:pPr>
        <w:pStyle w:val="References"/>
      </w:pPr>
      <w:proofErr w:type="spellStart"/>
      <w:r>
        <w:t>L.Manica.P.Rocca</w:t>
      </w:r>
      <w:proofErr w:type="spellEnd"/>
      <w:r>
        <w:t xml:space="preserve">, and </w:t>
      </w:r>
      <w:proofErr w:type="spellStart"/>
      <w:r>
        <w:t>A.Massa</w:t>
      </w:r>
      <w:proofErr w:type="spellEnd"/>
      <w:r>
        <w:t xml:space="preserve">, </w:t>
      </w:r>
      <w:r w:rsidR="00F34835" w:rsidRPr="00C36418">
        <w:rPr>
          <w:rFonts w:cs="Lotus"/>
        </w:rPr>
        <w:t>”</w:t>
      </w:r>
      <w:proofErr w:type="spellStart"/>
      <w:r w:rsidR="00F34835">
        <w:t>Monopulse</w:t>
      </w:r>
      <w:proofErr w:type="spellEnd"/>
      <w:r w:rsidR="00F34835">
        <w:t xml:space="preserve"> Compromise Arrays-A Review</w:t>
      </w:r>
      <w:r w:rsidR="00F34835" w:rsidRPr="00C36418">
        <w:rPr>
          <w:rFonts w:cs="Lotus"/>
        </w:rPr>
        <w:t>”</w:t>
      </w:r>
      <w:r w:rsidR="00F34835">
        <w:rPr>
          <w:rFonts w:cs="Lotus"/>
        </w:rPr>
        <w:t xml:space="preserve">, Technical Report </w:t>
      </w:r>
      <w:r w:rsidR="00F34835" w:rsidRPr="00F34835">
        <w:rPr>
          <w:rFonts w:cs="Lotus"/>
        </w:rPr>
        <w:t>#DISI-11-157</w:t>
      </w:r>
      <w:r w:rsidR="00F34835">
        <w:rPr>
          <w:rFonts w:cs="Lotus"/>
        </w:rPr>
        <w:t xml:space="preserve">, </w:t>
      </w:r>
      <w:proofErr w:type="spellStart"/>
      <w:r w:rsidR="00F34835">
        <w:rPr>
          <w:rFonts w:cs="Lotus"/>
        </w:rPr>
        <w:t>Eledia</w:t>
      </w:r>
      <w:proofErr w:type="spellEnd"/>
      <w:r w:rsidR="00F34835">
        <w:rPr>
          <w:rFonts w:cs="Lotus"/>
        </w:rPr>
        <w:t xml:space="preserve"> Research Group, January 2013  </w:t>
      </w:r>
    </w:p>
    <w:p w:rsidR="00B96CBB" w:rsidRPr="008764A8" w:rsidRDefault="00B96CBB" w:rsidP="00B96CBB">
      <w:pPr>
        <w:pStyle w:val="ReferencesFarsi"/>
        <w:bidi/>
        <w:rPr>
          <w:rFonts w:cs="B Nazanin"/>
          <w:rtl/>
        </w:rPr>
        <w:sectPr w:rsidR="00B96CBB" w:rsidRPr="008764A8" w:rsidSect="000405D8">
          <w:headerReference w:type="even" r:id="rId47"/>
          <w:endnotePr>
            <w:numFmt w:val="lowerLetter"/>
          </w:endnotePr>
          <w:type w:val="continuous"/>
          <w:pgSz w:w="11906" w:h="16838" w:code="9"/>
          <w:pgMar w:top="1418" w:right="1134" w:bottom="1418" w:left="1134" w:header="851" w:footer="567" w:gutter="0"/>
          <w:cols w:num="2" w:space="340"/>
          <w:bidi/>
          <w:rtlGutter/>
        </w:sectPr>
      </w:pPr>
    </w:p>
    <w:p w:rsidR="00A30F7A" w:rsidRPr="00B96CBB" w:rsidRDefault="00A30F7A" w:rsidP="00FA359E">
      <w:pPr>
        <w:rPr>
          <w:szCs w:val="20"/>
          <w:rtl/>
        </w:rPr>
      </w:pPr>
    </w:p>
    <w:sectPr w:rsidR="00A30F7A" w:rsidRPr="00B96CBB" w:rsidSect="00AA24BB">
      <w:headerReference w:type="even" r:id="rId48"/>
      <w:endnotePr>
        <w:numFmt w:val="lowerLetter"/>
      </w:endnotePr>
      <w:type w:val="continuous"/>
      <w:pgSz w:w="11906" w:h="16838" w:code="9"/>
      <w:pgMar w:top="1418" w:right="1134" w:bottom="1418" w:left="1134" w:header="851" w:footer="567" w:gutter="0"/>
      <w:cols w:num="2" w:space="34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AB1" w:rsidRDefault="00E10AB1" w:rsidP="003A42DA">
      <w:r>
        <w:separator/>
      </w:r>
    </w:p>
    <w:p w:rsidR="00E10AB1" w:rsidRDefault="00E10AB1" w:rsidP="003A42DA"/>
    <w:p w:rsidR="00E10AB1" w:rsidRDefault="00E10AB1"/>
    <w:p w:rsidR="00E10AB1" w:rsidRDefault="00E10AB1"/>
    <w:p w:rsidR="00E10AB1" w:rsidRDefault="00E10AB1" w:rsidP="002A75B4">
      <w:pPr>
        <w:bidi w:val="0"/>
      </w:pPr>
    </w:p>
    <w:p w:rsidR="00E10AB1" w:rsidRDefault="00E10AB1"/>
    <w:p w:rsidR="00E10AB1" w:rsidRDefault="00E10AB1"/>
  </w:endnote>
  <w:endnote w:type="continuationSeparator" w:id="0">
    <w:p w:rsidR="00E10AB1" w:rsidRDefault="00E10AB1" w:rsidP="003A42DA">
      <w:r>
        <w:continuationSeparator/>
      </w:r>
    </w:p>
    <w:p w:rsidR="00E10AB1" w:rsidRDefault="00E10AB1" w:rsidP="003A42DA"/>
    <w:p w:rsidR="00E10AB1" w:rsidRDefault="00E10AB1"/>
    <w:p w:rsidR="00E10AB1" w:rsidRDefault="00E10AB1"/>
    <w:p w:rsidR="00E10AB1" w:rsidRDefault="00E10AB1" w:rsidP="002A75B4">
      <w:pPr>
        <w:bidi w:val="0"/>
      </w:pPr>
    </w:p>
    <w:p w:rsidR="00E10AB1" w:rsidRDefault="00E10AB1"/>
    <w:p w:rsidR="00E10AB1" w:rsidRDefault="00E10A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0000000000000000000"/>
    <w:charset w:val="B2"/>
    <w:family w:val="auto"/>
    <w:pitch w:val="variable"/>
    <w:sig w:usb0="00002001" w:usb1="00000000" w:usb2="00000000" w:usb3="00000000" w:csb0="00000040" w:csb1="00000000"/>
  </w:font>
  <w:font w:name="Nazanin">
    <w:altName w:val="Courier New"/>
    <w:panose1 w:val="00000400000000000000"/>
    <w:charset w:val="B2"/>
    <w:family w:val="auto"/>
    <w:pitch w:val="variable"/>
    <w:sig w:usb0="00002000"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Lotus">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EC" w:rsidRDefault="00BF13EC" w:rsidP="00D4263E">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4</w:t>
    </w:r>
    <w:r>
      <w:rPr>
        <w:rStyle w:val="PageNumber"/>
        <w:rtl/>
      </w:rPr>
      <w:fldChar w:fldCharType="end"/>
    </w:r>
  </w:p>
  <w:p w:rsidR="00BF13EC" w:rsidRPr="001C5692" w:rsidRDefault="00BF13EC" w:rsidP="00003AF1">
    <w:pPr>
      <w:pStyle w:val="Footer"/>
    </w:pPr>
    <w:r>
      <w:rPr>
        <w:rFonts w:hint="cs"/>
        <w:rt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EC" w:rsidRDefault="00BF13EC" w:rsidP="00D4263E">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113B1">
      <w:rPr>
        <w:rStyle w:val="PageNumber"/>
        <w:noProof/>
        <w:rtl/>
      </w:rPr>
      <w:t>6</w:t>
    </w:r>
    <w:r>
      <w:rPr>
        <w:rStyle w:val="PageNumber"/>
        <w:rtl/>
      </w:rPr>
      <w:fldChar w:fldCharType="end"/>
    </w:r>
  </w:p>
  <w:p w:rsidR="00BF13EC" w:rsidRDefault="00BF13EC" w:rsidP="002A75B4">
    <w:pPr>
      <w:pStyle w:val="Footer"/>
    </w:pPr>
    <w:r>
      <w:rPr>
        <w:rStyle w:val="PageNumber"/>
        <w:rtl/>
      </w:rPr>
      <w:tab/>
    </w:r>
    <w:r>
      <w:rPr>
        <w:rStyle w:val="PageNumber"/>
        <w:rt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AB1" w:rsidRDefault="00E10AB1" w:rsidP="003A42DA">
      <w:pPr>
        <w:pStyle w:val="Footer"/>
      </w:pPr>
    </w:p>
    <w:p w:rsidR="00E10AB1" w:rsidRDefault="00E10AB1" w:rsidP="003A42DA"/>
    <w:p w:rsidR="00E10AB1" w:rsidRDefault="00E10AB1"/>
    <w:p w:rsidR="00E10AB1" w:rsidRDefault="00E10AB1"/>
    <w:p w:rsidR="00E10AB1" w:rsidRDefault="00E10AB1" w:rsidP="002A75B4">
      <w:pPr>
        <w:bidi w:val="0"/>
      </w:pPr>
    </w:p>
    <w:p w:rsidR="00E10AB1" w:rsidRDefault="00E10AB1"/>
    <w:p w:rsidR="00E10AB1" w:rsidRDefault="00E10AB1"/>
  </w:footnote>
  <w:footnote w:type="continuationSeparator" w:id="0">
    <w:p w:rsidR="00E10AB1" w:rsidRDefault="00E10AB1" w:rsidP="003A42DA">
      <w:r>
        <w:continuationSeparator/>
      </w:r>
    </w:p>
    <w:p w:rsidR="00E10AB1" w:rsidRDefault="00E10AB1" w:rsidP="003A42DA"/>
    <w:p w:rsidR="00E10AB1" w:rsidRDefault="00E10AB1"/>
    <w:p w:rsidR="00E10AB1" w:rsidRDefault="00E10AB1"/>
    <w:p w:rsidR="00E10AB1" w:rsidRDefault="00E10AB1" w:rsidP="002A75B4">
      <w:pPr>
        <w:bidi w:val="0"/>
      </w:pPr>
    </w:p>
    <w:p w:rsidR="00E10AB1" w:rsidRDefault="00E10AB1"/>
    <w:p w:rsidR="00E10AB1" w:rsidRDefault="00E10A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EC" w:rsidRDefault="00BF13EC" w:rsidP="009554BD">
    <w:pPr>
      <w:pStyle w:val="Header"/>
      <w:rPr>
        <w:rtl/>
        <w:lang w:bidi="fa-IR"/>
      </w:rPr>
    </w:pPr>
    <w:r>
      <w:tab/>
    </w:r>
    <w:r>
      <w:rPr>
        <w:rFonts w:hint="cs"/>
        <w:rtl/>
        <w:lang w:bidi="fa-IR"/>
      </w:rPr>
      <w:t>30 اردیبهشت تا 1 خرداد 1393، دانشگاه شهید بهشتی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EC" w:rsidRDefault="00BF13E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EC" w:rsidRDefault="00BF13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F40F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16C5C4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C7823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4022F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112DAB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5EA2D1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7326E2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EBE5CE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34031E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B065A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4822C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94E2322"/>
    <w:multiLevelType w:val="multilevel"/>
    <w:tmpl w:val="3C04C0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nsid w:val="0B4A3A18"/>
    <w:multiLevelType w:val="multilevel"/>
    <w:tmpl w:val="6AA823FE"/>
    <w:lvl w:ilvl="0">
      <w:start w:val="1"/>
      <w:numFmt w:val="decimal"/>
      <w:pStyle w:val="Heading1"/>
      <w:isLgl/>
      <w:lvlText w:val="%1-"/>
      <w:lvlJc w:val="left"/>
      <w:pPr>
        <w:tabs>
          <w:tab w:val="num" w:pos="360"/>
        </w:tabs>
        <w:ind w:left="360" w:hanging="360"/>
      </w:pPr>
      <w:rPr>
        <w:rFonts w:ascii="Times New Roman" w:hAnsi="Times New Roman" w:cs="B Nazanin" w:hint="default"/>
        <w:b/>
        <w:bCs/>
        <w:i w:val="0"/>
        <w:iCs w:val="0"/>
        <w:sz w:val="24"/>
        <w:szCs w:val="24"/>
      </w:rPr>
    </w:lvl>
    <w:lvl w:ilvl="1">
      <w:start w:val="1"/>
      <w:numFmt w:val="decimal"/>
      <w:pStyle w:val="Heading2"/>
      <w:isLgl/>
      <w:lvlText w:val="%1-%2-"/>
      <w:lvlJc w:val="left"/>
      <w:pPr>
        <w:tabs>
          <w:tab w:val="num" w:pos="964"/>
        </w:tabs>
        <w:ind w:left="964" w:hanging="680"/>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0C3155DD"/>
    <w:multiLevelType w:val="hybridMultilevel"/>
    <w:tmpl w:val="9E525EB0"/>
    <w:lvl w:ilvl="0" w:tplc="CC78CB84">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0E849BB"/>
    <w:multiLevelType w:val="multilevel"/>
    <w:tmpl w:val="B3A2DF0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17861EDF"/>
    <w:multiLevelType w:val="multilevel"/>
    <w:tmpl w:val="12AE19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nsid w:val="21D119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45A5AE1"/>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9320DFC"/>
    <w:multiLevelType w:val="multilevel"/>
    <w:tmpl w:val="BEA42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2AB9310D"/>
    <w:multiLevelType w:val="multilevel"/>
    <w:tmpl w:val="3118CFE2"/>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pStyle w:val="Heading3"/>
      <w:isLgl/>
      <w:lvlText w:val="%1-%2-%3-"/>
      <w:lvlJc w:val="left"/>
      <w:pPr>
        <w:tabs>
          <w:tab w:val="num" w:pos="737"/>
        </w:tabs>
        <w:ind w:left="737" w:hanging="737"/>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nsid w:val="2FF05066"/>
    <w:multiLevelType w:val="multilevel"/>
    <w:tmpl w:val="F058EAC4"/>
    <w:lvl w:ilvl="0">
      <w:start w:val="1"/>
      <w:numFmt w:val="decimal"/>
      <w:lvlText w:val="%1."/>
      <w:lvlJc w:val="left"/>
      <w:pPr>
        <w:tabs>
          <w:tab w:val="num" w:pos="76"/>
        </w:tabs>
        <w:ind w:left="76" w:hanging="360"/>
      </w:pPr>
      <w:rPr>
        <w:rFonts w:hint="default"/>
      </w:rPr>
    </w:lvl>
    <w:lvl w:ilvl="1">
      <w:start w:val="1"/>
      <w:numFmt w:val="decimal"/>
      <w:lvlText w:val="%1-%2"/>
      <w:lvlJc w:val="right"/>
      <w:pPr>
        <w:tabs>
          <w:tab w:val="num" w:pos="567"/>
        </w:tabs>
        <w:ind w:left="567" w:hanging="279"/>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596"/>
        </w:tabs>
        <w:ind w:left="1948" w:hanging="792"/>
      </w:pPr>
      <w:rPr>
        <w:rFonts w:hint="default"/>
      </w:rPr>
    </w:lvl>
    <w:lvl w:ilvl="5">
      <w:start w:val="1"/>
      <w:numFmt w:val="decimal"/>
      <w:lvlText w:val="%1.%2.%3.%4.%5.%6."/>
      <w:lvlJc w:val="left"/>
      <w:pPr>
        <w:tabs>
          <w:tab w:val="num" w:pos="3316"/>
        </w:tabs>
        <w:ind w:left="2452" w:hanging="936"/>
      </w:pPr>
      <w:rPr>
        <w:rFonts w:hint="default"/>
      </w:rPr>
    </w:lvl>
    <w:lvl w:ilvl="6">
      <w:start w:val="1"/>
      <w:numFmt w:val="decimal"/>
      <w:lvlText w:val="%1.%2.%3.%4.%5.%6.%7."/>
      <w:lvlJc w:val="left"/>
      <w:pPr>
        <w:tabs>
          <w:tab w:val="num" w:pos="3676"/>
        </w:tabs>
        <w:ind w:left="2956" w:hanging="1080"/>
      </w:pPr>
      <w:rPr>
        <w:rFonts w:hint="default"/>
      </w:rPr>
    </w:lvl>
    <w:lvl w:ilvl="7">
      <w:start w:val="1"/>
      <w:numFmt w:val="decimal"/>
      <w:lvlText w:val="%1.%2.%3.%4.%5.%6.%7.%8."/>
      <w:lvlJc w:val="left"/>
      <w:pPr>
        <w:tabs>
          <w:tab w:val="num" w:pos="4396"/>
        </w:tabs>
        <w:ind w:left="3460" w:hanging="1224"/>
      </w:pPr>
      <w:rPr>
        <w:rFonts w:hint="default"/>
      </w:rPr>
    </w:lvl>
    <w:lvl w:ilvl="8">
      <w:start w:val="1"/>
      <w:numFmt w:val="decimal"/>
      <w:lvlText w:val="%1.%2.%3.%4.%5.%6.%7.%8.%9."/>
      <w:lvlJc w:val="left"/>
      <w:pPr>
        <w:tabs>
          <w:tab w:val="num" w:pos="5116"/>
        </w:tabs>
        <w:ind w:left="4036" w:hanging="1440"/>
      </w:pPr>
      <w:rPr>
        <w:rFonts w:hint="default"/>
      </w:rPr>
    </w:lvl>
  </w:abstractNum>
  <w:abstractNum w:abstractNumId="22">
    <w:nsid w:val="31D90079"/>
    <w:multiLevelType w:val="hybridMultilevel"/>
    <w:tmpl w:val="C0843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EF0EA9"/>
    <w:multiLevelType w:val="multilevel"/>
    <w:tmpl w:val="7C30A00C"/>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CE2601"/>
    <w:multiLevelType w:val="multilevel"/>
    <w:tmpl w:val="9D94CF48"/>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nsid w:val="672073A1"/>
    <w:multiLevelType w:val="multilevel"/>
    <w:tmpl w:val="06D0CF62"/>
    <w:lvl w:ilvl="0">
      <w:start w:val="2"/>
      <w:numFmt w:val="decimal"/>
      <w:isLg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nsid w:val="67612EAC"/>
    <w:multiLevelType w:val="hybridMultilevel"/>
    <w:tmpl w:val="0AD4A196"/>
    <w:lvl w:ilvl="0" w:tplc="CA0A8BDC">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A296B19"/>
    <w:multiLevelType w:val="singleLevel"/>
    <w:tmpl w:val="DC40357A"/>
    <w:lvl w:ilvl="0">
      <w:start w:val="1"/>
      <w:numFmt w:val="decimal"/>
      <w:lvlText w:val="[%1]"/>
      <w:legacy w:legacy="1" w:legacySpace="120" w:legacyIndent="360"/>
      <w:lvlJc w:val="left"/>
      <w:pPr>
        <w:ind w:left="360" w:hanging="360"/>
      </w:pPr>
    </w:lvl>
  </w:abstractNum>
  <w:abstractNum w:abstractNumId="29">
    <w:nsid w:val="6DDF4635"/>
    <w:multiLevelType w:val="multilevel"/>
    <w:tmpl w:val="DE5C1620"/>
    <w:lvl w:ilvl="0">
      <w:start w:val="1"/>
      <w:numFmt w:val="decimal"/>
      <w:isLgl/>
      <w:lvlText w:val="%1-"/>
      <w:lvlJc w:val="left"/>
      <w:pPr>
        <w:tabs>
          <w:tab w:val="num" w:pos="360"/>
        </w:tabs>
        <w:ind w:left="360" w:hanging="360"/>
      </w:pPr>
      <w:rPr>
        <w:rFonts w:ascii="Times New Roman" w:hAnsi="Times New Roman" w:cs="B Nazanin" w:hint="default"/>
        <w:b/>
        <w:bCs/>
        <w:i w:val="0"/>
        <w:iCs w:val="0"/>
        <w:sz w:val="22"/>
        <w:szCs w:val="26"/>
      </w:rPr>
    </w:lvl>
    <w:lvl w:ilvl="1">
      <w:start w:val="1"/>
      <w:numFmt w:val="decimal"/>
      <w:isLgl/>
      <w:lvlText w:val="%1-%2-"/>
      <w:lvlJc w:val="left"/>
      <w:pPr>
        <w:tabs>
          <w:tab w:val="num" w:pos="567"/>
        </w:tabs>
        <w:ind w:left="567" w:hanging="567"/>
      </w:pPr>
      <w:rPr>
        <w:rFonts w:ascii="Times New Roman" w:hAnsi="Times New Roman" w:cs="B Nazanin" w:hint="default"/>
        <w:b/>
        <w:bCs/>
        <w:i w:val="0"/>
        <w:iCs w:val="0"/>
        <w:sz w:val="22"/>
        <w:szCs w:val="26"/>
      </w:rPr>
    </w:lvl>
    <w:lvl w:ilvl="2">
      <w:start w:val="1"/>
      <w:numFmt w:val="decimal"/>
      <w:isLgl/>
      <w:lvlText w:val="%1-%2-%3-"/>
      <w:lvlJc w:val="left"/>
      <w:pPr>
        <w:tabs>
          <w:tab w:val="num" w:pos="851"/>
        </w:tabs>
        <w:ind w:left="851" w:hanging="851"/>
      </w:pPr>
      <w:rPr>
        <w:rFonts w:ascii="Times New Roman" w:hAnsi="Times New Roman" w:cs="B Nazanin" w:hint="default"/>
        <w:b/>
        <w:bCs/>
        <w:i w:val="0"/>
        <w:iCs w:val="0"/>
        <w:sz w:val="22"/>
        <w:szCs w:val="26"/>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nsid w:val="737641B5"/>
    <w:multiLevelType w:val="multilevel"/>
    <w:tmpl w:val="1C20535A"/>
    <w:lvl w:ilvl="0">
      <w:start w:val="2"/>
      <w:numFmt w:val="decimal"/>
      <w:lvlText w:val="%1-"/>
      <w:lvlJc w:val="left"/>
      <w:pPr>
        <w:tabs>
          <w:tab w:val="num" w:pos="465"/>
        </w:tabs>
        <w:ind w:right="465" w:hanging="465"/>
      </w:pPr>
      <w:rPr>
        <w:rFonts w:hint="default"/>
        <w:sz w:val="24"/>
      </w:rPr>
    </w:lvl>
    <w:lvl w:ilvl="1">
      <w:start w:val="2"/>
      <w:numFmt w:val="decimal"/>
      <w:lvlText w:val="%1-%2."/>
      <w:lvlJc w:val="left"/>
      <w:pPr>
        <w:tabs>
          <w:tab w:val="num" w:pos="720"/>
        </w:tabs>
        <w:ind w:right="720" w:hanging="720"/>
      </w:pPr>
      <w:rPr>
        <w:rFonts w:hint="default"/>
        <w:sz w:val="24"/>
      </w:rPr>
    </w:lvl>
    <w:lvl w:ilvl="2">
      <w:start w:val="1"/>
      <w:numFmt w:val="decimal"/>
      <w:lvlText w:val="%1-%2.%3."/>
      <w:lvlJc w:val="left"/>
      <w:pPr>
        <w:tabs>
          <w:tab w:val="num" w:pos="720"/>
        </w:tabs>
        <w:ind w:right="720" w:hanging="720"/>
      </w:pPr>
      <w:rPr>
        <w:rFonts w:hint="default"/>
        <w:sz w:val="24"/>
      </w:rPr>
    </w:lvl>
    <w:lvl w:ilvl="3">
      <w:start w:val="1"/>
      <w:numFmt w:val="decimal"/>
      <w:lvlText w:val="%1-%2.%3.%4."/>
      <w:lvlJc w:val="left"/>
      <w:pPr>
        <w:tabs>
          <w:tab w:val="num" w:pos="1080"/>
        </w:tabs>
        <w:ind w:right="1080" w:hanging="1080"/>
      </w:pPr>
      <w:rPr>
        <w:rFonts w:hint="default"/>
        <w:sz w:val="24"/>
      </w:rPr>
    </w:lvl>
    <w:lvl w:ilvl="4">
      <w:start w:val="1"/>
      <w:numFmt w:val="decimal"/>
      <w:lvlText w:val="%1-%2.%3.%4.%5."/>
      <w:lvlJc w:val="left"/>
      <w:pPr>
        <w:tabs>
          <w:tab w:val="num" w:pos="1440"/>
        </w:tabs>
        <w:ind w:right="1440" w:hanging="1440"/>
      </w:pPr>
      <w:rPr>
        <w:rFonts w:hint="default"/>
        <w:sz w:val="24"/>
      </w:rPr>
    </w:lvl>
    <w:lvl w:ilvl="5">
      <w:start w:val="1"/>
      <w:numFmt w:val="decimal"/>
      <w:lvlText w:val="%1-%2.%3.%4.%5.%6."/>
      <w:lvlJc w:val="left"/>
      <w:pPr>
        <w:tabs>
          <w:tab w:val="num" w:pos="1440"/>
        </w:tabs>
        <w:ind w:right="1440" w:hanging="1440"/>
      </w:pPr>
      <w:rPr>
        <w:rFonts w:hint="default"/>
        <w:sz w:val="24"/>
      </w:rPr>
    </w:lvl>
    <w:lvl w:ilvl="6">
      <w:start w:val="1"/>
      <w:numFmt w:val="decimal"/>
      <w:lvlText w:val="%1-%2.%3.%4.%5.%6.%7."/>
      <w:lvlJc w:val="left"/>
      <w:pPr>
        <w:tabs>
          <w:tab w:val="num" w:pos="1800"/>
        </w:tabs>
        <w:ind w:right="1800" w:hanging="1800"/>
      </w:pPr>
      <w:rPr>
        <w:rFonts w:hint="default"/>
        <w:sz w:val="24"/>
      </w:rPr>
    </w:lvl>
    <w:lvl w:ilvl="7">
      <w:start w:val="1"/>
      <w:numFmt w:val="decimal"/>
      <w:lvlText w:val="%1-%2.%3.%4.%5.%6.%7.%8."/>
      <w:lvlJc w:val="left"/>
      <w:pPr>
        <w:tabs>
          <w:tab w:val="num" w:pos="1800"/>
        </w:tabs>
        <w:ind w:right="1800" w:hanging="1800"/>
      </w:pPr>
      <w:rPr>
        <w:rFonts w:hint="default"/>
        <w:sz w:val="24"/>
      </w:rPr>
    </w:lvl>
    <w:lvl w:ilvl="8">
      <w:start w:val="1"/>
      <w:numFmt w:val="decimal"/>
      <w:lvlText w:val="%1-%2.%3.%4.%5.%6.%7.%8.%9."/>
      <w:lvlJc w:val="left"/>
      <w:pPr>
        <w:tabs>
          <w:tab w:val="num" w:pos="2160"/>
        </w:tabs>
        <w:ind w:right="2160" w:hanging="2160"/>
      </w:pPr>
      <w:rPr>
        <w:rFonts w:hint="default"/>
        <w:sz w:val="24"/>
      </w:rPr>
    </w:lvl>
  </w:abstractNum>
  <w:abstractNum w:abstractNumId="31">
    <w:nsid w:val="7B5D7B0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28"/>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24"/>
  </w:num>
  <w:num w:numId="13">
    <w:abstractNumId w:val="14"/>
  </w:num>
  <w:num w:numId="14">
    <w:abstractNumId w:val="13"/>
  </w:num>
  <w:num w:numId="15">
    <w:abstractNumId w:val="21"/>
  </w:num>
  <w:num w:numId="16">
    <w:abstractNumId w:val="13"/>
  </w:num>
  <w:num w:numId="17">
    <w:abstractNumId w:val="19"/>
  </w:num>
  <w:num w:numId="18">
    <w:abstractNumId w:val="12"/>
  </w:num>
  <w:num w:numId="19">
    <w:abstractNumId w:val="16"/>
  </w:num>
  <w:num w:numId="20">
    <w:abstractNumId w:val="26"/>
  </w:num>
  <w:num w:numId="21">
    <w:abstractNumId w:val="17"/>
  </w:num>
  <w:num w:numId="22">
    <w:abstractNumId w:val="23"/>
  </w:num>
  <w:num w:numId="23">
    <w:abstractNumId w:val="25"/>
  </w:num>
  <w:num w:numId="24">
    <w:abstractNumId w:val="15"/>
  </w:num>
  <w:num w:numId="25">
    <w:abstractNumId w:val="20"/>
  </w:num>
  <w:num w:numId="26">
    <w:abstractNumId w:val="29"/>
  </w:num>
  <w:num w:numId="27">
    <w:abstractNumId w:val="11"/>
  </w:num>
  <w:num w:numId="28">
    <w:abstractNumId w:val="31"/>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24"/>
  </w:num>
  <w:num w:numId="42">
    <w:abstractNumId w:val="24"/>
  </w:num>
  <w:num w:numId="43">
    <w:abstractNumId w:val="2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C7"/>
    <w:rsid w:val="00003AF1"/>
    <w:rsid w:val="00012CFB"/>
    <w:rsid w:val="00021577"/>
    <w:rsid w:val="00031415"/>
    <w:rsid w:val="000405D8"/>
    <w:rsid w:val="000405D9"/>
    <w:rsid w:val="00042A36"/>
    <w:rsid w:val="00053568"/>
    <w:rsid w:val="0006276E"/>
    <w:rsid w:val="000643D6"/>
    <w:rsid w:val="0006449B"/>
    <w:rsid w:val="00064E7B"/>
    <w:rsid w:val="0007242C"/>
    <w:rsid w:val="0008462B"/>
    <w:rsid w:val="00086BC3"/>
    <w:rsid w:val="00096BD6"/>
    <w:rsid w:val="000B3767"/>
    <w:rsid w:val="000C5AF8"/>
    <w:rsid w:val="000C719D"/>
    <w:rsid w:val="000E001C"/>
    <w:rsid w:val="000E6911"/>
    <w:rsid w:val="001053B0"/>
    <w:rsid w:val="00111E9C"/>
    <w:rsid w:val="00112BBB"/>
    <w:rsid w:val="00123490"/>
    <w:rsid w:val="00132F97"/>
    <w:rsid w:val="00156FBC"/>
    <w:rsid w:val="00166803"/>
    <w:rsid w:val="00171046"/>
    <w:rsid w:val="00173CCD"/>
    <w:rsid w:val="00175D91"/>
    <w:rsid w:val="00184FBF"/>
    <w:rsid w:val="00191DA5"/>
    <w:rsid w:val="00197274"/>
    <w:rsid w:val="001A771B"/>
    <w:rsid w:val="001B56FC"/>
    <w:rsid w:val="001B7C88"/>
    <w:rsid w:val="001C20B8"/>
    <w:rsid w:val="001C3E15"/>
    <w:rsid w:val="001C5692"/>
    <w:rsid w:val="001D1C88"/>
    <w:rsid w:val="001D5D16"/>
    <w:rsid w:val="001F57AE"/>
    <w:rsid w:val="00200FE4"/>
    <w:rsid w:val="002013CA"/>
    <w:rsid w:val="00220CF0"/>
    <w:rsid w:val="00226649"/>
    <w:rsid w:val="002328C6"/>
    <w:rsid w:val="0023447C"/>
    <w:rsid w:val="00234C17"/>
    <w:rsid w:val="00243F5D"/>
    <w:rsid w:val="00246608"/>
    <w:rsid w:val="00246D0A"/>
    <w:rsid w:val="00250A60"/>
    <w:rsid w:val="00252369"/>
    <w:rsid w:val="0025488F"/>
    <w:rsid w:val="002629E7"/>
    <w:rsid w:val="00264EF3"/>
    <w:rsid w:val="00266C7E"/>
    <w:rsid w:val="002705A9"/>
    <w:rsid w:val="00284F11"/>
    <w:rsid w:val="00285F61"/>
    <w:rsid w:val="002934F8"/>
    <w:rsid w:val="00295EF4"/>
    <w:rsid w:val="002A75B4"/>
    <w:rsid w:val="002A789E"/>
    <w:rsid w:val="002C28A8"/>
    <w:rsid w:val="002D0ED9"/>
    <w:rsid w:val="002E1B8F"/>
    <w:rsid w:val="002E38AA"/>
    <w:rsid w:val="002E6A15"/>
    <w:rsid w:val="002F33E3"/>
    <w:rsid w:val="002F66C7"/>
    <w:rsid w:val="002F7E3F"/>
    <w:rsid w:val="00317C20"/>
    <w:rsid w:val="003204A2"/>
    <w:rsid w:val="00334B34"/>
    <w:rsid w:val="00341B82"/>
    <w:rsid w:val="00347022"/>
    <w:rsid w:val="00350A09"/>
    <w:rsid w:val="0035114F"/>
    <w:rsid w:val="00355BB5"/>
    <w:rsid w:val="00365BBE"/>
    <w:rsid w:val="0037408A"/>
    <w:rsid w:val="0037534D"/>
    <w:rsid w:val="00383EAF"/>
    <w:rsid w:val="00384B9D"/>
    <w:rsid w:val="00386EFE"/>
    <w:rsid w:val="003A42DA"/>
    <w:rsid w:val="003A60BD"/>
    <w:rsid w:val="003C4306"/>
    <w:rsid w:val="003C4758"/>
    <w:rsid w:val="003C4E6B"/>
    <w:rsid w:val="003C6AE4"/>
    <w:rsid w:val="003D0C8E"/>
    <w:rsid w:val="003D20D3"/>
    <w:rsid w:val="003D6C7F"/>
    <w:rsid w:val="003E7FC9"/>
    <w:rsid w:val="004040DD"/>
    <w:rsid w:val="004065A9"/>
    <w:rsid w:val="00414E9A"/>
    <w:rsid w:val="00420A2B"/>
    <w:rsid w:val="00421D13"/>
    <w:rsid w:val="00427244"/>
    <w:rsid w:val="004310FE"/>
    <w:rsid w:val="004409BD"/>
    <w:rsid w:val="00452C19"/>
    <w:rsid w:val="00454EDE"/>
    <w:rsid w:val="00455FE8"/>
    <w:rsid w:val="00457C0E"/>
    <w:rsid w:val="0046313E"/>
    <w:rsid w:val="00464E3C"/>
    <w:rsid w:val="004702E6"/>
    <w:rsid w:val="004733B5"/>
    <w:rsid w:val="00473B28"/>
    <w:rsid w:val="00476B26"/>
    <w:rsid w:val="004822AA"/>
    <w:rsid w:val="00483AB6"/>
    <w:rsid w:val="00487C7D"/>
    <w:rsid w:val="004904F2"/>
    <w:rsid w:val="004920F5"/>
    <w:rsid w:val="004A38A3"/>
    <w:rsid w:val="004A520A"/>
    <w:rsid w:val="004A63AA"/>
    <w:rsid w:val="004B751B"/>
    <w:rsid w:val="004C6181"/>
    <w:rsid w:val="004D4D39"/>
    <w:rsid w:val="004D56AC"/>
    <w:rsid w:val="004F1E0D"/>
    <w:rsid w:val="004F5D77"/>
    <w:rsid w:val="00500876"/>
    <w:rsid w:val="00505079"/>
    <w:rsid w:val="00514925"/>
    <w:rsid w:val="00516BF2"/>
    <w:rsid w:val="00523D0C"/>
    <w:rsid w:val="0052739B"/>
    <w:rsid w:val="0052793F"/>
    <w:rsid w:val="00532BF6"/>
    <w:rsid w:val="00535946"/>
    <w:rsid w:val="00536B4E"/>
    <w:rsid w:val="00551B9B"/>
    <w:rsid w:val="0056358D"/>
    <w:rsid w:val="005648F4"/>
    <w:rsid w:val="005A4FD8"/>
    <w:rsid w:val="005A7EB5"/>
    <w:rsid w:val="005C7802"/>
    <w:rsid w:val="005D6B7D"/>
    <w:rsid w:val="005D7B50"/>
    <w:rsid w:val="005F0E2A"/>
    <w:rsid w:val="005F296A"/>
    <w:rsid w:val="00605357"/>
    <w:rsid w:val="00615DFD"/>
    <w:rsid w:val="00617593"/>
    <w:rsid w:val="00631C96"/>
    <w:rsid w:val="006332BF"/>
    <w:rsid w:val="00643281"/>
    <w:rsid w:val="00644EA8"/>
    <w:rsid w:val="00655C0E"/>
    <w:rsid w:val="00656424"/>
    <w:rsid w:val="0067158C"/>
    <w:rsid w:val="00673424"/>
    <w:rsid w:val="006752FA"/>
    <w:rsid w:val="00687596"/>
    <w:rsid w:val="006907BA"/>
    <w:rsid w:val="00692F78"/>
    <w:rsid w:val="006A5910"/>
    <w:rsid w:val="006B26D1"/>
    <w:rsid w:val="006B28D0"/>
    <w:rsid w:val="006C4CB2"/>
    <w:rsid w:val="006C6178"/>
    <w:rsid w:val="006F57AD"/>
    <w:rsid w:val="00703209"/>
    <w:rsid w:val="00706E96"/>
    <w:rsid w:val="0071130F"/>
    <w:rsid w:val="00742A9A"/>
    <w:rsid w:val="00746DEE"/>
    <w:rsid w:val="007545CB"/>
    <w:rsid w:val="0075520D"/>
    <w:rsid w:val="00761F78"/>
    <w:rsid w:val="00782A1C"/>
    <w:rsid w:val="0079750B"/>
    <w:rsid w:val="007A3CAD"/>
    <w:rsid w:val="007A3D33"/>
    <w:rsid w:val="007B0D0D"/>
    <w:rsid w:val="007B25B6"/>
    <w:rsid w:val="007E4366"/>
    <w:rsid w:val="007F0332"/>
    <w:rsid w:val="007F10B4"/>
    <w:rsid w:val="007F4C0E"/>
    <w:rsid w:val="007F7BB9"/>
    <w:rsid w:val="00801160"/>
    <w:rsid w:val="008024AF"/>
    <w:rsid w:val="00825C83"/>
    <w:rsid w:val="00826182"/>
    <w:rsid w:val="00831A51"/>
    <w:rsid w:val="008548EA"/>
    <w:rsid w:val="00861F71"/>
    <w:rsid w:val="00867C08"/>
    <w:rsid w:val="008760B9"/>
    <w:rsid w:val="008764A8"/>
    <w:rsid w:val="0088191C"/>
    <w:rsid w:val="008835AE"/>
    <w:rsid w:val="00893AA3"/>
    <w:rsid w:val="008C050A"/>
    <w:rsid w:val="008D0C61"/>
    <w:rsid w:val="008D6790"/>
    <w:rsid w:val="008E0CFB"/>
    <w:rsid w:val="008F4E1F"/>
    <w:rsid w:val="009003BC"/>
    <w:rsid w:val="0090043C"/>
    <w:rsid w:val="00900C71"/>
    <w:rsid w:val="00901221"/>
    <w:rsid w:val="009072D9"/>
    <w:rsid w:val="009110D5"/>
    <w:rsid w:val="009113B1"/>
    <w:rsid w:val="00914E9B"/>
    <w:rsid w:val="00922012"/>
    <w:rsid w:val="009252E5"/>
    <w:rsid w:val="00941975"/>
    <w:rsid w:val="00943792"/>
    <w:rsid w:val="0095084E"/>
    <w:rsid w:val="00951612"/>
    <w:rsid w:val="0095278C"/>
    <w:rsid w:val="00953ABD"/>
    <w:rsid w:val="009554BD"/>
    <w:rsid w:val="009666F7"/>
    <w:rsid w:val="00967CDB"/>
    <w:rsid w:val="00970888"/>
    <w:rsid w:val="00972672"/>
    <w:rsid w:val="00987691"/>
    <w:rsid w:val="00992A0D"/>
    <w:rsid w:val="00993383"/>
    <w:rsid w:val="009954E1"/>
    <w:rsid w:val="00996E59"/>
    <w:rsid w:val="009B55D1"/>
    <w:rsid w:val="009C5943"/>
    <w:rsid w:val="009D543E"/>
    <w:rsid w:val="009D711C"/>
    <w:rsid w:val="009D7388"/>
    <w:rsid w:val="009E488D"/>
    <w:rsid w:val="009E5E4C"/>
    <w:rsid w:val="009F174E"/>
    <w:rsid w:val="009F2A8A"/>
    <w:rsid w:val="009F5112"/>
    <w:rsid w:val="00A02C11"/>
    <w:rsid w:val="00A10A52"/>
    <w:rsid w:val="00A16609"/>
    <w:rsid w:val="00A26B42"/>
    <w:rsid w:val="00A27FE3"/>
    <w:rsid w:val="00A30F7A"/>
    <w:rsid w:val="00A43E52"/>
    <w:rsid w:val="00A44C00"/>
    <w:rsid w:val="00A54B9F"/>
    <w:rsid w:val="00A57EA8"/>
    <w:rsid w:val="00A629E6"/>
    <w:rsid w:val="00A62B96"/>
    <w:rsid w:val="00A73E45"/>
    <w:rsid w:val="00A854BA"/>
    <w:rsid w:val="00A87162"/>
    <w:rsid w:val="00A96024"/>
    <w:rsid w:val="00A9614F"/>
    <w:rsid w:val="00AA24BB"/>
    <w:rsid w:val="00AC19FF"/>
    <w:rsid w:val="00AD0323"/>
    <w:rsid w:val="00AE4045"/>
    <w:rsid w:val="00AE53E0"/>
    <w:rsid w:val="00AF13E7"/>
    <w:rsid w:val="00AF1A59"/>
    <w:rsid w:val="00AF5879"/>
    <w:rsid w:val="00AF6820"/>
    <w:rsid w:val="00B04747"/>
    <w:rsid w:val="00B0572B"/>
    <w:rsid w:val="00B10D8B"/>
    <w:rsid w:val="00B13AF5"/>
    <w:rsid w:val="00B21BC8"/>
    <w:rsid w:val="00B23492"/>
    <w:rsid w:val="00B23BA1"/>
    <w:rsid w:val="00B50725"/>
    <w:rsid w:val="00B5231F"/>
    <w:rsid w:val="00B5369F"/>
    <w:rsid w:val="00B53764"/>
    <w:rsid w:val="00B55697"/>
    <w:rsid w:val="00B5781E"/>
    <w:rsid w:val="00B65AF6"/>
    <w:rsid w:val="00B7388E"/>
    <w:rsid w:val="00B7482D"/>
    <w:rsid w:val="00B80145"/>
    <w:rsid w:val="00B80705"/>
    <w:rsid w:val="00B87093"/>
    <w:rsid w:val="00B879C5"/>
    <w:rsid w:val="00B91253"/>
    <w:rsid w:val="00B96CBB"/>
    <w:rsid w:val="00BA1D8C"/>
    <w:rsid w:val="00BA4F17"/>
    <w:rsid w:val="00BB2204"/>
    <w:rsid w:val="00BC6409"/>
    <w:rsid w:val="00BC7EB3"/>
    <w:rsid w:val="00BD60C2"/>
    <w:rsid w:val="00BD7208"/>
    <w:rsid w:val="00BF13EC"/>
    <w:rsid w:val="00BF64DB"/>
    <w:rsid w:val="00C17941"/>
    <w:rsid w:val="00C244E2"/>
    <w:rsid w:val="00C34F75"/>
    <w:rsid w:val="00C36418"/>
    <w:rsid w:val="00C43372"/>
    <w:rsid w:val="00C52A09"/>
    <w:rsid w:val="00C54788"/>
    <w:rsid w:val="00C645C1"/>
    <w:rsid w:val="00C6552D"/>
    <w:rsid w:val="00C67EC1"/>
    <w:rsid w:val="00C749C0"/>
    <w:rsid w:val="00C75798"/>
    <w:rsid w:val="00C83ABD"/>
    <w:rsid w:val="00C85347"/>
    <w:rsid w:val="00C9482C"/>
    <w:rsid w:val="00CB17C4"/>
    <w:rsid w:val="00CB5BD9"/>
    <w:rsid w:val="00CC5C24"/>
    <w:rsid w:val="00CD414B"/>
    <w:rsid w:val="00CD5D4B"/>
    <w:rsid w:val="00CD7408"/>
    <w:rsid w:val="00CE3DB8"/>
    <w:rsid w:val="00CE7CBA"/>
    <w:rsid w:val="00CF075A"/>
    <w:rsid w:val="00CF1AFA"/>
    <w:rsid w:val="00CF47FC"/>
    <w:rsid w:val="00D000BD"/>
    <w:rsid w:val="00D01DDB"/>
    <w:rsid w:val="00D100E7"/>
    <w:rsid w:val="00D14E52"/>
    <w:rsid w:val="00D15416"/>
    <w:rsid w:val="00D4263E"/>
    <w:rsid w:val="00D47483"/>
    <w:rsid w:val="00D53C11"/>
    <w:rsid w:val="00D57387"/>
    <w:rsid w:val="00D629E9"/>
    <w:rsid w:val="00D678F8"/>
    <w:rsid w:val="00D711F6"/>
    <w:rsid w:val="00D72D0F"/>
    <w:rsid w:val="00D942C0"/>
    <w:rsid w:val="00D95CBE"/>
    <w:rsid w:val="00D9654A"/>
    <w:rsid w:val="00DA1DD0"/>
    <w:rsid w:val="00DA50E9"/>
    <w:rsid w:val="00DB19E4"/>
    <w:rsid w:val="00DB6DEF"/>
    <w:rsid w:val="00DE0E6E"/>
    <w:rsid w:val="00DE12CF"/>
    <w:rsid w:val="00DE17ED"/>
    <w:rsid w:val="00DF09D1"/>
    <w:rsid w:val="00E10AB1"/>
    <w:rsid w:val="00E10CA0"/>
    <w:rsid w:val="00E136F2"/>
    <w:rsid w:val="00E22E78"/>
    <w:rsid w:val="00E247D0"/>
    <w:rsid w:val="00E24AC3"/>
    <w:rsid w:val="00E25970"/>
    <w:rsid w:val="00E26458"/>
    <w:rsid w:val="00E3557D"/>
    <w:rsid w:val="00E374EF"/>
    <w:rsid w:val="00E41CB0"/>
    <w:rsid w:val="00E50042"/>
    <w:rsid w:val="00E6158F"/>
    <w:rsid w:val="00E63CDE"/>
    <w:rsid w:val="00E6786F"/>
    <w:rsid w:val="00E7202E"/>
    <w:rsid w:val="00E82042"/>
    <w:rsid w:val="00E8527D"/>
    <w:rsid w:val="00E86105"/>
    <w:rsid w:val="00E87CF4"/>
    <w:rsid w:val="00E96F0B"/>
    <w:rsid w:val="00EA363D"/>
    <w:rsid w:val="00EA4E8A"/>
    <w:rsid w:val="00EA5114"/>
    <w:rsid w:val="00EA79B5"/>
    <w:rsid w:val="00EB6B16"/>
    <w:rsid w:val="00EC07E0"/>
    <w:rsid w:val="00EC552F"/>
    <w:rsid w:val="00EF0347"/>
    <w:rsid w:val="00F126FB"/>
    <w:rsid w:val="00F2413C"/>
    <w:rsid w:val="00F27366"/>
    <w:rsid w:val="00F33FC0"/>
    <w:rsid w:val="00F34835"/>
    <w:rsid w:val="00F3719C"/>
    <w:rsid w:val="00F373AB"/>
    <w:rsid w:val="00F4162F"/>
    <w:rsid w:val="00F427FF"/>
    <w:rsid w:val="00F4575F"/>
    <w:rsid w:val="00F5555A"/>
    <w:rsid w:val="00F5690B"/>
    <w:rsid w:val="00F614D9"/>
    <w:rsid w:val="00F7023D"/>
    <w:rsid w:val="00F7540B"/>
    <w:rsid w:val="00F77938"/>
    <w:rsid w:val="00F82CB4"/>
    <w:rsid w:val="00F8321A"/>
    <w:rsid w:val="00F9172B"/>
    <w:rsid w:val="00F96FCE"/>
    <w:rsid w:val="00FA0711"/>
    <w:rsid w:val="00FA359E"/>
    <w:rsid w:val="00FA60A2"/>
    <w:rsid w:val="00FD37B0"/>
    <w:rsid w:val="00FD5F4A"/>
    <w:rsid w:val="00FF0D67"/>
    <w:rsid w:val="00FF4447"/>
    <w:rsid w:val="00FF6E32"/>
    <w:rsid w:val="00FF7A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3A42DA"/>
    <w:pPr>
      <w:overflowPunct w:val="0"/>
      <w:autoSpaceDE w:val="0"/>
      <w:autoSpaceDN w:val="0"/>
      <w:bidi/>
      <w:adjustRightInd w:val="0"/>
      <w:jc w:val="both"/>
      <w:textAlignment w:val="baseline"/>
    </w:pPr>
    <w:rPr>
      <w:rFonts w:cs="B Nazanin"/>
      <w:szCs w:val="24"/>
    </w:rPr>
  </w:style>
  <w:style w:type="paragraph" w:styleId="Heading1">
    <w:name w:val="heading 1"/>
    <w:basedOn w:val="Normal"/>
    <w:autoRedefine/>
    <w:qFormat/>
    <w:rsid w:val="00C645C1"/>
    <w:pPr>
      <w:keepNext/>
      <w:numPr>
        <w:numId w:val="14"/>
      </w:numPr>
      <w:spacing w:before="360" w:after="120"/>
      <w:ind w:left="357" w:hanging="357"/>
      <w:jc w:val="left"/>
      <w:outlineLvl w:val="0"/>
    </w:pPr>
    <w:rPr>
      <w:b/>
      <w:bCs/>
      <w:kern w:val="28"/>
      <w:sz w:val="24"/>
      <w:lang w:bidi="fa-IR"/>
    </w:rPr>
  </w:style>
  <w:style w:type="paragraph" w:styleId="Heading2">
    <w:name w:val="heading 2"/>
    <w:basedOn w:val="Heading1"/>
    <w:link w:val="Heading2Char"/>
    <w:autoRedefine/>
    <w:qFormat/>
    <w:rsid w:val="004A38A3"/>
    <w:pPr>
      <w:numPr>
        <w:ilvl w:val="1"/>
      </w:numPr>
      <w:spacing w:before="240" w:after="60"/>
      <w:outlineLvl w:val="1"/>
    </w:pPr>
    <w:rPr>
      <w:rFonts w:cs="Nazanin"/>
    </w:rPr>
  </w:style>
  <w:style w:type="paragraph" w:styleId="Heading3">
    <w:name w:val="heading 3"/>
    <w:basedOn w:val="Heading2"/>
    <w:autoRedefine/>
    <w:qFormat/>
    <w:rsid w:val="00042A36"/>
    <w:pPr>
      <w:numPr>
        <w:ilvl w:val="2"/>
        <w:numId w:val="25"/>
      </w:numPr>
      <w:outlineLvl w:val="2"/>
    </w:pPr>
    <w:rPr>
      <w:smallCaps/>
    </w:rPr>
  </w:style>
  <w:style w:type="paragraph" w:styleId="Heading4">
    <w:name w:val="heading 4"/>
    <w:basedOn w:val="Normal"/>
    <w:next w:val="Normal"/>
    <w:qFormat/>
    <w:pPr>
      <w:keepNext/>
      <w:spacing w:before="120" w:after="60"/>
      <w:outlineLvl w:val="3"/>
    </w:pPr>
    <w:rPr>
      <w:i/>
      <w:sz w:val="18"/>
    </w:rPr>
  </w:style>
  <w:style w:type="paragraph" w:styleId="Heading5">
    <w:name w:val="heading 5"/>
    <w:basedOn w:val="Normal"/>
    <w:next w:val="Normal"/>
    <w:qFormat/>
    <w:pPr>
      <w:spacing w:before="240" w:after="60"/>
      <w:outlineLvl w:val="4"/>
    </w:pPr>
    <w:rPr>
      <w:rFonts w:cs="Times New Roman"/>
      <w:sz w:val="18"/>
      <w:szCs w:val="18"/>
    </w:rPr>
  </w:style>
  <w:style w:type="paragraph" w:styleId="Heading6">
    <w:name w:val="heading 6"/>
    <w:basedOn w:val="Normal"/>
    <w:next w:val="Normal"/>
    <w:qFormat/>
    <w:pPr>
      <w:spacing w:before="240" w:after="60"/>
      <w:outlineLvl w:val="5"/>
    </w:pPr>
    <w:rPr>
      <w:rFonts w:cs="Times New Roman"/>
      <w:i/>
      <w:iCs/>
      <w:sz w:val="16"/>
      <w:szCs w:val="16"/>
    </w:rPr>
  </w:style>
  <w:style w:type="paragraph" w:styleId="Heading7">
    <w:name w:val="heading 7"/>
    <w:basedOn w:val="Normal"/>
    <w:next w:val="Normal"/>
    <w:qFormat/>
    <w:pPr>
      <w:spacing w:before="240" w:after="60"/>
      <w:outlineLvl w:val="6"/>
    </w:pPr>
    <w:rPr>
      <w:rFonts w:cs="Times New Roman"/>
      <w:sz w:val="16"/>
      <w:szCs w:val="16"/>
    </w:rPr>
  </w:style>
  <w:style w:type="paragraph" w:styleId="Heading8">
    <w:name w:val="heading 8"/>
    <w:basedOn w:val="Normal"/>
    <w:next w:val="Normal"/>
    <w:qFormat/>
    <w:pPr>
      <w:spacing w:before="240" w:after="60"/>
      <w:outlineLvl w:val="7"/>
    </w:pPr>
    <w:rPr>
      <w:rFonts w:cs="Times New Roman"/>
      <w:i/>
      <w:iCs/>
      <w:sz w:val="16"/>
      <w:szCs w:val="16"/>
    </w:rPr>
  </w:style>
  <w:style w:type="paragraph" w:styleId="Heading9">
    <w:name w:val="heading 9"/>
    <w:basedOn w:val="Normal"/>
    <w:next w:val="Normal"/>
    <w:qFormat/>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A38A3"/>
    <w:rPr>
      <w:rFonts w:cs="Nazanin"/>
      <w:b/>
      <w:bCs/>
      <w:kern w:val="28"/>
      <w:sz w:val="24"/>
      <w:szCs w:val="24"/>
      <w:lang w:val="en-US" w:eastAsia="en-US" w:bidi="fa-IR"/>
    </w:rPr>
  </w:style>
  <w:style w:type="paragraph" w:styleId="PlainText">
    <w:name w:val="Plain Text"/>
    <w:basedOn w:val="Normal"/>
    <w:autoRedefine/>
    <w:semiHidden/>
    <w:rsid w:val="003A42DA"/>
  </w:style>
  <w:style w:type="paragraph" w:styleId="FootnoteText">
    <w:name w:val="footnote text"/>
    <w:basedOn w:val="Normal"/>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rPr>
      <w:lang w:bidi="fa-IR"/>
    </w:r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val="x-none" w:eastAsia="x-none" w:bidi="fa-IR"/>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rPr>
      <w:lang w:bidi="fa-IR"/>
    </w:rPr>
  </w:style>
  <w:style w:type="character" w:styleId="Hyperlink">
    <w:name w:val="Hyperlink"/>
    <w:semiHidden/>
    <w:rPr>
      <w:color w:val="0000FF"/>
      <w:u w:val="single"/>
    </w:rPr>
  </w:style>
  <w:style w:type="paragraph" w:customStyle="1" w:styleId="Paragraph">
    <w:name w:val="Paragraph"/>
    <w:basedOn w:val="Normal"/>
    <w:autoRedefine/>
    <w:rsid w:val="00AF6820"/>
    <w:pPr>
      <w:widowControl w:val="0"/>
      <w:ind w:firstLine="340"/>
      <w:jc w:val="lowKashida"/>
    </w:pPr>
  </w:style>
  <w:style w:type="paragraph" w:customStyle="1" w:styleId="References">
    <w:name w:val="References"/>
    <w:basedOn w:val="Normal"/>
    <w:rsid w:val="00414E9A"/>
    <w:pPr>
      <w:numPr>
        <w:numId w:val="12"/>
      </w:numPr>
      <w:bidi w:val="0"/>
    </w:pPr>
    <w:rPr>
      <w:rFonts w:cs="Times New Roman"/>
      <w:sz w:val="16"/>
      <w:szCs w:val="20"/>
      <w:lang w:bidi="fa-IR"/>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8764A8"/>
    <w:pPr>
      <w:overflowPunct/>
      <w:autoSpaceDE/>
      <w:autoSpaceDN/>
      <w:adjustRightInd/>
      <w:textAlignment w:val="auto"/>
    </w:pPr>
    <w:rPr>
      <w:bCs/>
      <w:i/>
      <w:sz w:val="18"/>
      <w:szCs w:val="20"/>
      <w:lang w:bidi="fa-IR"/>
    </w:rPr>
  </w:style>
  <w:style w:type="paragraph" w:customStyle="1" w:styleId="Equation">
    <w:name w:val="Equation"/>
    <w:basedOn w:val="Normal"/>
    <w:autoRedefine/>
    <w:rsid w:val="00B87093"/>
    <w:pPr>
      <w:widowControl w:val="0"/>
      <w:tabs>
        <w:tab w:val="right" w:pos="4309"/>
        <w:tab w:val="right" w:pos="4649"/>
      </w:tabs>
      <w:spacing w:before="60" w:after="100" w:afterAutospacing="1"/>
    </w:pPr>
    <w:rPr>
      <w:lang w:bidi="fa-IR"/>
    </w:r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Pr>
      <w:color w:val="800080"/>
      <w:u w:val="single"/>
    </w:rPr>
  </w:style>
  <w:style w:type="paragraph" w:customStyle="1" w:styleId="Index">
    <w:name w:val="Index"/>
    <w:basedOn w:val="Normal"/>
    <w:autoRedefine/>
    <w:rsid w:val="008764A8"/>
    <w:pPr>
      <w:overflowPunct/>
      <w:autoSpaceDE/>
      <w:autoSpaceDN/>
      <w:adjustRightInd/>
      <w:spacing w:after="90"/>
      <w:jc w:val="left"/>
      <w:textAlignment w:val="auto"/>
    </w:pPr>
    <w:rPr>
      <w:sz w:val="16"/>
      <w:szCs w:val="20"/>
      <w:lang w:bidi="fa-IR"/>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lang w:bidi="fa-IR"/>
    </w:rPr>
  </w:style>
  <w:style w:type="paragraph" w:customStyle="1" w:styleId="TableTitle">
    <w:name w:val="Table Title"/>
    <w:basedOn w:val="Normal"/>
    <w:semiHidden/>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27"/>
      </w:numPr>
    </w:pPr>
  </w:style>
  <w:style w:type="numbering" w:styleId="1ai">
    <w:name w:val="Outline List 1"/>
    <w:basedOn w:val="NoList"/>
    <w:semiHidden/>
    <w:rsid w:val="00867C08"/>
    <w:pPr>
      <w:numPr>
        <w:numId w:val="28"/>
      </w:numPr>
    </w:pPr>
  </w:style>
  <w:style w:type="numbering" w:styleId="ArticleSection">
    <w:name w:val="Outline List 3"/>
    <w:basedOn w:val="NoList"/>
    <w:semiHidden/>
    <w:rsid w:val="00867C08"/>
    <w:pPr>
      <w:numPr>
        <w:numId w:val="29"/>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qFormat/>
    <w:rsid w:val="00266C7E"/>
    <w:pPr>
      <w:bidi/>
      <w:spacing w:after="240"/>
      <w:jc w:val="center"/>
    </w:pPr>
    <w:rPr>
      <w:rFonts w:ascii="Calibri" w:eastAsia="Calibri" w:hAnsi="Calibri" w:cs="B Nazanin"/>
      <w:sz w:val="16"/>
      <w:szCs w:val="16"/>
      <w:lang w:bidi="fa-IR"/>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30"/>
      </w:numPr>
    </w:pPr>
  </w:style>
  <w:style w:type="paragraph" w:styleId="ListBullet2">
    <w:name w:val="List Bullet 2"/>
    <w:basedOn w:val="Normal"/>
    <w:semiHidden/>
    <w:rsid w:val="00867C08"/>
    <w:pPr>
      <w:numPr>
        <w:numId w:val="31"/>
      </w:numPr>
    </w:pPr>
  </w:style>
  <w:style w:type="paragraph" w:styleId="ListBullet3">
    <w:name w:val="List Bullet 3"/>
    <w:basedOn w:val="Normal"/>
    <w:semiHidden/>
    <w:rsid w:val="00867C08"/>
    <w:pPr>
      <w:numPr>
        <w:numId w:val="32"/>
      </w:numPr>
    </w:pPr>
  </w:style>
  <w:style w:type="paragraph" w:styleId="ListBullet4">
    <w:name w:val="List Bullet 4"/>
    <w:basedOn w:val="Normal"/>
    <w:semiHidden/>
    <w:rsid w:val="00867C08"/>
    <w:pPr>
      <w:numPr>
        <w:numId w:val="33"/>
      </w:numPr>
    </w:pPr>
  </w:style>
  <w:style w:type="paragraph" w:styleId="ListBullet5">
    <w:name w:val="List Bullet 5"/>
    <w:basedOn w:val="Normal"/>
    <w:semiHidden/>
    <w:rsid w:val="00867C08"/>
    <w:pPr>
      <w:numPr>
        <w:numId w:val="34"/>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35"/>
      </w:numPr>
    </w:pPr>
  </w:style>
  <w:style w:type="paragraph" w:styleId="ListNumber2">
    <w:name w:val="List Number 2"/>
    <w:basedOn w:val="Normal"/>
    <w:semiHidden/>
    <w:rsid w:val="00867C08"/>
    <w:pPr>
      <w:numPr>
        <w:numId w:val="36"/>
      </w:numPr>
    </w:pPr>
  </w:style>
  <w:style w:type="paragraph" w:styleId="ListNumber3">
    <w:name w:val="List Number 3"/>
    <w:basedOn w:val="Normal"/>
    <w:semiHidden/>
    <w:rsid w:val="00867C08"/>
    <w:pPr>
      <w:numPr>
        <w:numId w:val="37"/>
      </w:numPr>
    </w:pPr>
  </w:style>
  <w:style w:type="paragraph" w:styleId="ListNumber4">
    <w:name w:val="List Number 4"/>
    <w:basedOn w:val="Normal"/>
    <w:semiHidden/>
    <w:rsid w:val="00867C08"/>
    <w:pPr>
      <w:numPr>
        <w:numId w:val="38"/>
      </w:numPr>
    </w:pPr>
  </w:style>
  <w:style w:type="paragraph" w:styleId="ListNumber5">
    <w:name w:val="List Number 5"/>
    <w:basedOn w:val="Normal"/>
    <w:semiHidden/>
    <w:rsid w:val="00867C08"/>
    <w:pPr>
      <w:numPr>
        <w:numId w:val="39"/>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style>
  <w:style w:type="paragraph" w:customStyle="1" w:styleId="CaptionFramed">
    <w:name w:val="Caption(Framed)"/>
    <w:basedOn w:val="CaptionC"/>
    <w:autoRedefine/>
    <w:rsid w:val="004040DD"/>
    <w:pPr>
      <w:framePr w:wrap="around" w:vAnchor="text" w:hAnchor="margin" w:xAlign="center" w:y="1"/>
    </w:p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rPr>
      <w:lang w:bidi="fa-IR"/>
    </w:r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rPr>
      <w:lang w:bidi="fa-IR"/>
    </w:rPr>
  </w:style>
  <w:style w:type="paragraph" w:customStyle="1" w:styleId="AuthorsEnglisht">
    <w:name w:val="Authors( English)t"/>
    <w:basedOn w:val="AuthorsEnglish"/>
    <w:rsid w:val="0023447C"/>
    <w:rPr>
      <w:szCs w:val="20"/>
    </w:rPr>
  </w:style>
  <w:style w:type="table" w:customStyle="1" w:styleId="TableGrid10">
    <w:name w:val="Table Grid1"/>
    <w:basedOn w:val="TableNormal"/>
    <w:next w:val="TableGrid"/>
    <w:uiPriority w:val="59"/>
    <w:rsid w:val="00DB6DEF"/>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D60C2"/>
    <w:rPr>
      <w:rFonts w:ascii="Tahoma" w:hAnsi="Tahoma" w:cs="Tahoma"/>
      <w:sz w:val="16"/>
      <w:szCs w:val="16"/>
    </w:rPr>
  </w:style>
  <w:style w:type="character" w:customStyle="1" w:styleId="BalloonTextChar">
    <w:name w:val="Balloon Text Char"/>
    <w:link w:val="BalloonText"/>
    <w:rsid w:val="00BD60C2"/>
    <w:rPr>
      <w:rFonts w:ascii="Tahoma" w:hAnsi="Tahoma" w:cs="Tahoma"/>
      <w:sz w:val="16"/>
      <w:szCs w:val="16"/>
    </w:rPr>
  </w:style>
  <w:style w:type="paragraph" w:customStyle="1" w:styleId="Default">
    <w:name w:val="Default"/>
    <w:rsid w:val="00E6786F"/>
    <w:pPr>
      <w:autoSpaceDE w:val="0"/>
      <w:autoSpaceDN w:val="0"/>
      <w:adjustRightInd w:val="0"/>
    </w:pPr>
    <w:rPr>
      <w:rFonts w:cs="Times New Roman"/>
      <w:color w:val="000000"/>
      <w:sz w:val="24"/>
      <w:szCs w:val="24"/>
    </w:rPr>
  </w:style>
  <w:style w:type="paragraph" w:customStyle="1" w:styleId="Normale">
    <w:name w:val="Normale"/>
    <w:basedOn w:val="Default"/>
    <w:next w:val="Default"/>
    <w:uiPriority w:val="99"/>
    <w:rsid w:val="00E6786F"/>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3A42DA"/>
    <w:pPr>
      <w:overflowPunct w:val="0"/>
      <w:autoSpaceDE w:val="0"/>
      <w:autoSpaceDN w:val="0"/>
      <w:bidi/>
      <w:adjustRightInd w:val="0"/>
      <w:jc w:val="both"/>
      <w:textAlignment w:val="baseline"/>
    </w:pPr>
    <w:rPr>
      <w:rFonts w:cs="B Nazanin"/>
      <w:szCs w:val="24"/>
    </w:rPr>
  </w:style>
  <w:style w:type="paragraph" w:styleId="Heading1">
    <w:name w:val="heading 1"/>
    <w:basedOn w:val="Normal"/>
    <w:autoRedefine/>
    <w:qFormat/>
    <w:rsid w:val="00C645C1"/>
    <w:pPr>
      <w:keepNext/>
      <w:numPr>
        <w:numId w:val="14"/>
      </w:numPr>
      <w:spacing w:before="360" w:after="120"/>
      <w:ind w:left="357" w:hanging="357"/>
      <w:jc w:val="left"/>
      <w:outlineLvl w:val="0"/>
    </w:pPr>
    <w:rPr>
      <w:b/>
      <w:bCs/>
      <w:kern w:val="28"/>
      <w:sz w:val="24"/>
      <w:lang w:bidi="fa-IR"/>
    </w:rPr>
  </w:style>
  <w:style w:type="paragraph" w:styleId="Heading2">
    <w:name w:val="heading 2"/>
    <w:basedOn w:val="Heading1"/>
    <w:link w:val="Heading2Char"/>
    <w:autoRedefine/>
    <w:qFormat/>
    <w:rsid w:val="004A38A3"/>
    <w:pPr>
      <w:numPr>
        <w:ilvl w:val="1"/>
      </w:numPr>
      <w:spacing w:before="240" w:after="60"/>
      <w:outlineLvl w:val="1"/>
    </w:pPr>
    <w:rPr>
      <w:rFonts w:cs="Nazanin"/>
    </w:rPr>
  </w:style>
  <w:style w:type="paragraph" w:styleId="Heading3">
    <w:name w:val="heading 3"/>
    <w:basedOn w:val="Heading2"/>
    <w:autoRedefine/>
    <w:qFormat/>
    <w:rsid w:val="00042A36"/>
    <w:pPr>
      <w:numPr>
        <w:ilvl w:val="2"/>
        <w:numId w:val="25"/>
      </w:numPr>
      <w:outlineLvl w:val="2"/>
    </w:pPr>
    <w:rPr>
      <w:smallCaps/>
    </w:rPr>
  </w:style>
  <w:style w:type="paragraph" w:styleId="Heading4">
    <w:name w:val="heading 4"/>
    <w:basedOn w:val="Normal"/>
    <w:next w:val="Normal"/>
    <w:qFormat/>
    <w:pPr>
      <w:keepNext/>
      <w:spacing w:before="120" w:after="60"/>
      <w:outlineLvl w:val="3"/>
    </w:pPr>
    <w:rPr>
      <w:i/>
      <w:sz w:val="18"/>
    </w:rPr>
  </w:style>
  <w:style w:type="paragraph" w:styleId="Heading5">
    <w:name w:val="heading 5"/>
    <w:basedOn w:val="Normal"/>
    <w:next w:val="Normal"/>
    <w:qFormat/>
    <w:pPr>
      <w:spacing w:before="240" w:after="60"/>
      <w:outlineLvl w:val="4"/>
    </w:pPr>
    <w:rPr>
      <w:rFonts w:cs="Times New Roman"/>
      <w:sz w:val="18"/>
      <w:szCs w:val="18"/>
    </w:rPr>
  </w:style>
  <w:style w:type="paragraph" w:styleId="Heading6">
    <w:name w:val="heading 6"/>
    <w:basedOn w:val="Normal"/>
    <w:next w:val="Normal"/>
    <w:qFormat/>
    <w:pPr>
      <w:spacing w:before="240" w:after="60"/>
      <w:outlineLvl w:val="5"/>
    </w:pPr>
    <w:rPr>
      <w:rFonts w:cs="Times New Roman"/>
      <w:i/>
      <w:iCs/>
      <w:sz w:val="16"/>
      <w:szCs w:val="16"/>
    </w:rPr>
  </w:style>
  <w:style w:type="paragraph" w:styleId="Heading7">
    <w:name w:val="heading 7"/>
    <w:basedOn w:val="Normal"/>
    <w:next w:val="Normal"/>
    <w:qFormat/>
    <w:pPr>
      <w:spacing w:before="240" w:after="60"/>
      <w:outlineLvl w:val="6"/>
    </w:pPr>
    <w:rPr>
      <w:rFonts w:cs="Times New Roman"/>
      <w:sz w:val="16"/>
      <w:szCs w:val="16"/>
    </w:rPr>
  </w:style>
  <w:style w:type="paragraph" w:styleId="Heading8">
    <w:name w:val="heading 8"/>
    <w:basedOn w:val="Normal"/>
    <w:next w:val="Normal"/>
    <w:qFormat/>
    <w:pPr>
      <w:spacing w:before="240" w:after="60"/>
      <w:outlineLvl w:val="7"/>
    </w:pPr>
    <w:rPr>
      <w:rFonts w:cs="Times New Roman"/>
      <w:i/>
      <w:iCs/>
      <w:sz w:val="16"/>
      <w:szCs w:val="16"/>
    </w:rPr>
  </w:style>
  <w:style w:type="paragraph" w:styleId="Heading9">
    <w:name w:val="heading 9"/>
    <w:basedOn w:val="Normal"/>
    <w:next w:val="Normal"/>
    <w:qFormat/>
    <w:pPr>
      <w:spacing w:before="240" w:after="60"/>
      <w:outlineLvl w:val="8"/>
    </w:pPr>
    <w:rPr>
      <w:rFonts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A38A3"/>
    <w:rPr>
      <w:rFonts w:cs="Nazanin"/>
      <w:b/>
      <w:bCs/>
      <w:kern w:val="28"/>
      <w:sz w:val="24"/>
      <w:szCs w:val="24"/>
      <w:lang w:val="en-US" w:eastAsia="en-US" w:bidi="fa-IR"/>
    </w:rPr>
  </w:style>
  <w:style w:type="paragraph" w:styleId="PlainText">
    <w:name w:val="Plain Text"/>
    <w:basedOn w:val="Normal"/>
    <w:autoRedefine/>
    <w:semiHidden/>
    <w:rsid w:val="003A42DA"/>
  </w:style>
  <w:style w:type="paragraph" w:styleId="FootnoteText">
    <w:name w:val="footnote text"/>
    <w:basedOn w:val="Normal"/>
    <w:pPr>
      <w:bidi w:val="0"/>
      <w:spacing w:line="252" w:lineRule="auto"/>
      <w:ind w:firstLine="202"/>
    </w:pPr>
    <w:rPr>
      <w:sz w:val="16"/>
      <w:szCs w:val="20"/>
    </w:rPr>
  </w:style>
  <w:style w:type="character" w:styleId="FootnoteReference">
    <w:name w:val="footnote reference"/>
    <w:rsid w:val="00867C08"/>
    <w:rPr>
      <w:rFonts w:ascii="Times New Roman" w:hAnsi="Times New Roman" w:cs="B Nazanin"/>
      <w:sz w:val="16"/>
      <w:szCs w:val="20"/>
      <w:vertAlign w:val="superscript"/>
    </w:rPr>
  </w:style>
  <w:style w:type="paragraph" w:styleId="Header">
    <w:name w:val="header"/>
    <w:basedOn w:val="Normal"/>
    <w:autoRedefine/>
    <w:rsid w:val="003E7FC9"/>
    <w:pPr>
      <w:tabs>
        <w:tab w:val="right" w:pos="9072"/>
      </w:tabs>
    </w:pPr>
  </w:style>
  <w:style w:type="paragraph" w:styleId="Footer">
    <w:name w:val="footer"/>
    <w:basedOn w:val="Normal"/>
    <w:autoRedefine/>
    <w:rsid w:val="00BA4F17"/>
    <w:pPr>
      <w:tabs>
        <w:tab w:val="center" w:pos="4536"/>
        <w:tab w:val="right" w:pos="9072"/>
      </w:tabs>
    </w:pPr>
    <w:rPr>
      <w:lang w:bidi="fa-IR"/>
    </w:rPr>
  </w:style>
  <w:style w:type="paragraph" w:styleId="Title">
    <w:name w:val="Title"/>
    <w:basedOn w:val="Normal"/>
    <w:link w:val="TitleChar"/>
    <w:autoRedefine/>
    <w:qFormat/>
    <w:rsid w:val="00031415"/>
    <w:pPr>
      <w:framePr w:w="9185" w:wrap="around" w:vAnchor="text" w:hAnchor="text" w:xAlign="center" w:y="1"/>
      <w:spacing w:before="240"/>
      <w:jc w:val="center"/>
    </w:pPr>
    <w:rPr>
      <w:b/>
      <w:bCs/>
      <w:kern w:val="28"/>
      <w:sz w:val="28"/>
      <w:szCs w:val="32"/>
      <w:lang w:val="x-none" w:eastAsia="x-none" w:bidi="fa-IR"/>
    </w:rPr>
  </w:style>
  <w:style w:type="character" w:customStyle="1" w:styleId="TitleChar">
    <w:name w:val="Title Char"/>
    <w:link w:val="Title"/>
    <w:rsid w:val="00031415"/>
    <w:rPr>
      <w:rFonts w:cs="B Nazanin"/>
      <w:b/>
      <w:bCs/>
      <w:kern w:val="28"/>
      <w:sz w:val="28"/>
      <w:szCs w:val="32"/>
      <w:lang w:bidi="fa-IR"/>
    </w:rPr>
  </w:style>
  <w:style w:type="paragraph" w:customStyle="1" w:styleId="Authors">
    <w:name w:val="Authors"/>
    <w:basedOn w:val="Normal"/>
    <w:autoRedefine/>
    <w:rsid w:val="008764A8"/>
    <w:pPr>
      <w:framePr w:wrap="around" w:vAnchor="text" w:hAnchor="text" w:xAlign="center" w:y="1"/>
      <w:jc w:val="center"/>
    </w:pPr>
    <w:rPr>
      <w:lang w:bidi="fa-IR"/>
    </w:rPr>
  </w:style>
  <w:style w:type="character" w:styleId="Hyperlink">
    <w:name w:val="Hyperlink"/>
    <w:semiHidden/>
    <w:rPr>
      <w:color w:val="0000FF"/>
      <w:u w:val="single"/>
    </w:rPr>
  </w:style>
  <w:style w:type="paragraph" w:customStyle="1" w:styleId="Paragraph">
    <w:name w:val="Paragraph"/>
    <w:basedOn w:val="Normal"/>
    <w:autoRedefine/>
    <w:rsid w:val="00AF6820"/>
    <w:pPr>
      <w:widowControl w:val="0"/>
      <w:ind w:firstLine="340"/>
      <w:jc w:val="lowKashida"/>
    </w:pPr>
  </w:style>
  <w:style w:type="paragraph" w:customStyle="1" w:styleId="References">
    <w:name w:val="References"/>
    <w:basedOn w:val="Normal"/>
    <w:rsid w:val="00414E9A"/>
    <w:pPr>
      <w:numPr>
        <w:numId w:val="12"/>
      </w:numPr>
      <w:bidi w:val="0"/>
    </w:pPr>
    <w:rPr>
      <w:rFonts w:cs="Times New Roman"/>
      <w:sz w:val="16"/>
      <w:szCs w:val="20"/>
      <w:lang w:bidi="fa-IR"/>
    </w:rPr>
  </w:style>
  <w:style w:type="character" w:styleId="PageNumber">
    <w:name w:val="page number"/>
    <w:rsid w:val="003A42DA"/>
    <w:rPr>
      <w:rFonts w:ascii="Times New Roman" w:hAnsi="Times New Roman" w:cs="B Nazanin"/>
      <w:sz w:val="20"/>
      <w:szCs w:val="24"/>
      <w:lang w:bidi="fa-IR"/>
    </w:rPr>
  </w:style>
  <w:style w:type="paragraph" w:customStyle="1" w:styleId="Abstract">
    <w:name w:val="Abstract"/>
    <w:basedOn w:val="Normal"/>
    <w:autoRedefine/>
    <w:rsid w:val="008764A8"/>
    <w:pPr>
      <w:overflowPunct/>
      <w:autoSpaceDE/>
      <w:autoSpaceDN/>
      <w:adjustRightInd/>
      <w:textAlignment w:val="auto"/>
    </w:pPr>
    <w:rPr>
      <w:bCs/>
      <w:i/>
      <w:sz w:val="18"/>
      <w:szCs w:val="20"/>
      <w:lang w:bidi="fa-IR"/>
    </w:rPr>
  </w:style>
  <w:style w:type="paragraph" w:customStyle="1" w:styleId="Equation">
    <w:name w:val="Equation"/>
    <w:basedOn w:val="Normal"/>
    <w:autoRedefine/>
    <w:rsid w:val="00B87093"/>
    <w:pPr>
      <w:widowControl w:val="0"/>
      <w:tabs>
        <w:tab w:val="right" w:pos="4309"/>
        <w:tab w:val="right" w:pos="4649"/>
      </w:tabs>
      <w:spacing w:before="60" w:after="100" w:afterAutospacing="1"/>
    </w:pPr>
    <w:rPr>
      <w:lang w:bidi="fa-IR"/>
    </w:rPr>
  </w:style>
  <w:style w:type="paragraph" w:customStyle="1" w:styleId="FigurePosition">
    <w:name w:val="Figure Position"/>
    <w:basedOn w:val="Normal"/>
    <w:autoRedefine/>
    <w:rsid w:val="00111E9C"/>
    <w:pPr>
      <w:jc w:val="center"/>
    </w:pPr>
    <w:rPr>
      <w:sz w:val="16"/>
      <w:szCs w:val="20"/>
    </w:rPr>
  </w:style>
  <w:style w:type="character" w:styleId="FollowedHyperlink">
    <w:name w:val="FollowedHyperlink"/>
    <w:semiHidden/>
    <w:rPr>
      <w:color w:val="800080"/>
      <w:u w:val="single"/>
    </w:rPr>
  </w:style>
  <w:style w:type="paragraph" w:customStyle="1" w:styleId="Index">
    <w:name w:val="Index"/>
    <w:basedOn w:val="Normal"/>
    <w:autoRedefine/>
    <w:rsid w:val="008764A8"/>
    <w:pPr>
      <w:overflowPunct/>
      <w:autoSpaceDE/>
      <w:autoSpaceDN/>
      <w:adjustRightInd/>
      <w:spacing w:after="90"/>
      <w:jc w:val="left"/>
      <w:textAlignment w:val="auto"/>
    </w:pPr>
    <w:rPr>
      <w:sz w:val="16"/>
      <w:szCs w:val="20"/>
      <w:lang w:bidi="fa-IR"/>
    </w:rPr>
  </w:style>
  <w:style w:type="paragraph" w:customStyle="1" w:styleId="Heading">
    <w:name w:val="Heading"/>
    <w:basedOn w:val="Normal"/>
    <w:autoRedefine/>
    <w:rsid w:val="008764A8"/>
    <w:pPr>
      <w:keepNext/>
      <w:overflowPunct/>
      <w:autoSpaceDE/>
      <w:autoSpaceDN/>
      <w:adjustRightInd/>
      <w:spacing w:before="360" w:after="120"/>
      <w:textAlignment w:val="auto"/>
    </w:pPr>
    <w:rPr>
      <w:rFonts w:ascii="Courier New" w:hAnsi="Courier New"/>
      <w:b/>
      <w:bCs/>
      <w:kern w:val="28"/>
      <w:sz w:val="24"/>
      <w:lang w:bidi="fa-IR"/>
    </w:rPr>
  </w:style>
  <w:style w:type="paragraph" w:customStyle="1" w:styleId="TableTitle">
    <w:name w:val="Table Title"/>
    <w:basedOn w:val="Normal"/>
    <w:semiHidden/>
    <w:pPr>
      <w:jc w:val="center"/>
    </w:pPr>
    <w:rPr>
      <w:smallCaps/>
      <w:sz w:val="16"/>
      <w:szCs w:val="16"/>
    </w:rPr>
  </w:style>
  <w:style w:type="paragraph" w:customStyle="1" w:styleId="Affiliations">
    <w:name w:val="Affiliations"/>
    <w:basedOn w:val="Normal"/>
    <w:autoRedefine/>
    <w:rsid w:val="00AF6820"/>
    <w:pPr>
      <w:framePr w:wrap="around" w:vAnchor="text" w:hAnchor="text" w:xAlign="center" w:y="1"/>
      <w:jc w:val="center"/>
    </w:pPr>
  </w:style>
  <w:style w:type="numbering" w:styleId="111111">
    <w:name w:val="Outline List 2"/>
    <w:basedOn w:val="NoList"/>
    <w:semiHidden/>
    <w:rsid w:val="00867C08"/>
    <w:pPr>
      <w:numPr>
        <w:numId w:val="27"/>
      </w:numPr>
    </w:pPr>
  </w:style>
  <w:style w:type="numbering" w:styleId="1ai">
    <w:name w:val="Outline List 1"/>
    <w:basedOn w:val="NoList"/>
    <w:semiHidden/>
    <w:rsid w:val="00867C08"/>
    <w:pPr>
      <w:numPr>
        <w:numId w:val="28"/>
      </w:numPr>
    </w:pPr>
  </w:style>
  <w:style w:type="numbering" w:styleId="ArticleSection">
    <w:name w:val="Outline List 3"/>
    <w:basedOn w:val="NoList"/>
    <w:semiHidden/>
    <w:rsid w:val="00867C08"/>
    <w:pPr>
      <w:numPr>
        <w:numId w:val="29"/>
      </w:numPr>
    </w:pPr>
  </w:style>
  <w:style w:type="paragraph" w:styleId="BlockText">
    <w:name w:val="Block Text"/>
    <w:basedOn w:val="Normal"/>
    <w:semiHidden/>
    <w:rsid w:val="00867C08"/>
    <w:pPr>
      <w:spacing w:after="120"/>
      <w:ind w:left="1440" w:right="1440"/>
    </w:pPr>
  </w:style>
  <w:style w:type="paragraph" w:styleId="BodyText">
    <w:name w:val="Body Text"/>
    <w:basedOn w:val="Normal"/>
    <w:semiHidden/>
    <w:rsid w:val="00867C08"/>
    <w:pPr>
      <w:spacing w:after="120"/>
    </w:pPr>
  </w:style>
  <w:style w:type="paragraph" w:styleId="BodyText2">
    <w:name w:val="Body Text 2"/>
    <w:basedOn w:val="Normal"/>
    <w:semiHidden/>
    <w:rsid w:val="00867C08"/>
    <w:pPr>
      <w:spacing w:after="120" w:line="480" w:lineRule="auto"/>
    </w:pPr>
  </w:style>
  <w:style w:type="paragraph" w:styleId="BodyText3">
    <w:name w:val="Body Text 3"/>
    <w:basedOn w:val="Normal"/>
    <w:semiHidden/>
    <w:rsid w:val="00867C08"/>
    <w:pPr>
      <w:spacing w:after="120"/>
    </w:pPr>
    <w:rPr>
      <w:sz w:val="16"/>
      <w:szCs w:val="16"/>
    </w:rPr>
  </w:style>
  <w:style w:type="paragraph" w:styleId="BodyTextFirstIndent">
    <w:name w:val="Body Text First Indent"/>
    <w:basedOn w:val="BodyText"/>
    <w:semiHidden/>
    <w:rsid w:val="00867C08"/>
    <w:pPr>
      <w:ind w:firstLine="210"/>
    </w:pPr>
  </w:style>
  <w:style w:type="paragraph" w:styleId="BodyTextIndent">
    <w:name w:val="Body Text Indent"/>
    <w:basedOn w:val="Normal"/>
    <w:semiHidden/>
    <w:rsid w:val="00867C08"/>
    <w:pPr>
      <w:spacing w:after="120"/>
      <w:ind w:left="283"/>
    </w:pPr>
  </w:style>
  <w:style w:type="paragraph" w:styleId="BodyTextFirstIndent2">
    <w:name w:val="Body Text First Indent 2"/>
    <w:basedOn w:val="BodyTextIndent"/>
    <w:semiHidden/>
    <w:rsid w:val="00867C08"/>
    <w:pPr>
      <w:ind w:firstLine="210"/>
    </w:pPr>
  </w:style>
  <w:style w:type="paragraph" w:styleId="BodyTextIndent2">
    <w:name w:val="Body Text Indent 2"/>
    <w:basedOn w:val="Normal"/>
    <w:semiHidden/>
    <w:rsid w:val="00867C08"/>
    <w:pPr>
      <w:spacing w:after="120" w:line="480" w:lineRule="auto"/>
      <w:ind w:left="283"/>
    </w:pPr>
  </w:style>
  <w:style w:type="paragraph" w:styleId="BodyTextIndent3">
    <w:name w:val="Body Text Indent 3"/>
    <w:basedOn w:val="Normal"/>
    <w:semiHidden/>
    <w:rsid w:val="00867C08"/>
    <w:pPr>
      <w:spacing w:after="120"/>
      <w:ind w:left="283"/>
    </w:pPr>
    <w:rPr>
      <w:sz w:val="16"/>
      <w:szCs w:val="16"/>
    </w:rPr>
  </w:style>
  <w:style w:type="paragraph" w:styleId="Caption">
    <w:name w:val="caption"/>
    <w:next w:val="FigurePosition"/>
    <w:autoRedefine/>
    <w:qFormat/>
    <w:rsid w:val="00266C7E"/>
    <w:pPr>
      <w:bidi/>
      <w:spacing w:after="240"/>
      <w:jc w:val="center"/>
    </w:pPr>
    <w:rPr>
      <w:rFonts w:ascii="Calibri" w:eastAsia="Calibri" w:hAnsi="Calibri" w:cs="B Nazanin"/>
      <w:sz w:val="16"/>
      <w:szCs w:val="16"/>
      <w:lang w:bidi="fa-IR"/>
    </w:rPr>
  </w:style>
  <w:style w:type="paragraph" w:styleId="Closing">
    <w:name w:val="Closing"/>
    <w:basedOn w:val="Normal"/>
    <w:semiHidden/>
    <w:rsid w:val="00867C08"/>
    <w:pPr>
      <w:ind w:left="4252"/>
    </w:pPr>
  </w:style>
  <w:style w:type="paragraph" w:styleId="Date">
    <w:name w:val="Date"/>
    <w:basedOn w:val="Normal"/>
    <w:next w:val="Normal"/>
    <w:semiHidden/>
    <w:rsid w:val="00867C08"/>
  </w:style>
  <w:style w:type="character" w:styleId="Emphasis">
    <w:name w:val="Emphasis"/>
    <w:qFormat/>
    <w:rsid w:val="00867C08"/>
    <w:rPr>
      <w:i/>
      <w:iCs/>
    </w:rPr>
  </w:style>
  <w:style w:type="character" w:styleId="EndnoteReference">
    <w:name w:val="endnote reference"/>
    <w:rsid w:val="00867C08"/>
    <w:rPr>
      <w:vertAlign w:val="superscript"/>
    </w:rPr>
  </w:style>
  <w:style w:type="paragraph" w:styleId="EndnoteText">
    <w:name w:val="endnote text"/>
    <w:basedOn w:val="Normal"/>
    <w:rsid w:val="00867C08"/>
    <w:rPr>
      <w:szCs w:val="20"/>
    </w:rPr>
  </w:style>
  <w:style w:type="paragraph" w:styleId="EnvelopeAddress">
    <w:name w:val="envelope address"/>
    <w:basedOn w:val="Normal"/>
    <w:semiHidden/>
    <w:rsid w:val="00867C08"/>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867C08"/>
    <w:rPr>
      <w:rFonts w:ascii="Arial" w:hAnsi="Arial" w:cs="Arial"/>
      <w:szCs w:val="20"/>
    </w:rPr>
  </w:style>
  <w:style w:type="character" w:styleId="HTMLAcronym">
    <w:name w:val="HTML Acronym"/>
    <w:basedOn w:val="DefaultParagraphFont"/>
    <w:semiHidden/>
    <w:rsid w:val="00867C08"/>
  </w:style>
  <w:style w:type="paragraph" w:styleId="HTMLAddress">
    <w:name w:val="HTML Address"/>
    <w:basedOn w:val="Normal"/>
    <w:semiHidden/>
    <w:rsid w:val="00867C08"/>
    <w:rPr>
      <w:i/>
      <w:iCs/>
    </w:rPr>
  </w:style>
  <w:style w:type="character" w:styleId="HTMLCite">
    <w:name w:val="HTML Cite"/>
    <w:semiHidden/>
    <w:rsid w:val="00867C08"/>
    <w:rPr>
      <w:i/>
      <w:iCs/>
    </w:rPr>
  </w:style>
  <w:style w:type="character" w:styleId="HTMLCode">
    <w:name w:val="HTML Code"/>
    <w:semiHidden/>
    <w:rsid w:val="00867C08"/>
    <w:rPr>
      <w:rFonts w:ascii="Courier New" w:hAnsi="Courier New" w:cs="Courier New"/>
      <w:sz w:val="20"/>
      <w:szCs w:val="20"/>
    </w:rPr>
  </w:style>
  <w:style w:type="character" w:styleId="HTMLDefinition">
    <w:name w:val="HTML Definition"/>
    <w:semiHidden/>
    <w:rsid w:val="00867C08"/>
    <w:rPr>
      <w:i/>
      <w:iCs/>
    </w:rPr>
  </w:style>
  <w:style w:type="character" w:styleId="HTMLKeyboard">
    <w:name w:val="HTML Keyboard"/>
    <w:semiHidden/>
    <w:rsid w:val="00867C08"/>
    <w:rPr>
      <w:rFonts w:ascii="Courier New" w:hAnsi="Courier New" w:cs="Courier New"/>
      <w:sz w:val="20"/>
      <w:szCs w:val="20"/>
    </w:rPr>
  </w:style>
  <w:style w:type="paragraph" w:styleId="HTMLPreformatted">
    <w:name w:val="HTML Preformatted"/>
    <w:basedOn w:val="Normal"/>
    <w:semiHidden/>
    <w:rsid w:val="00867C08"/>
    <w:rPr>
      <w:rFonts w:ascii="Courier New" w:hAnsi="Courier New" w:cs="Courier New"/>
      <w:szCs w:val="20"/>
    </w:rPr>
  </w:style>
  <w:style w:type="character" w:styleId="HTMLSample">
    <w:name w:val="HTML Sample"/>
    <w:semiHidden/>
    <w:rsid w:val="00867C08"/>
    <w:rPr>
      <w:rFonts w:ascii="Courier New" w:hAnsi="Courier New" w:cs="Courier New"/>
    </w:rPr>
  </w:style>
  <w:style w:type="character" w:styleId="HTMLTypewriter">
    <w:name w:val="HTML Typewriter"/>
    <w:semiHidden/>
    <w:rsid w:val="00867C08"/>
    <w:rPr>
      <w:rFonts w:ascii="Courier New" w:hAnsi="Courier New" w:cs="Courier New"/>
      <w:sz w:val="20"/>
      <w:szCs w:val="20"/>
    </w:rPr>
  </w:style>
  <w:style w:type="character" w:styleId="HTMLVariable">
    <w:name w:val="HTML Variable"/>
    <w:semiHidden/>
    <w:rsid w:val="00867C08"/>
    <w:rPr>
      <w:i/>
      <w:iCs/>
    </w:rPr>
  </w:style>
  <w:style w:type="character" w:styleId="LineNumber">
    <w:name w:val="line number"/>
    <w:basedOn w:val="DefaultParagraphFont"/>
    <w:semiHidden/>
    <w:rsid w:val="00867C08"/>
  </w:style>
  <w:style w:type="paragraph" w:styleId="List">
    <w:name w:val="List"/>
    <w:basedOn w:val="Normal"/>
    <w:semiHidden/>
    <w:rsid w:val="00867C08"/>
    <w:pPr>
      <w:ind w:left="283" w:hanging="283"/>
    </w:pPr>
  </w:style>
  <w:style w:type="paragraph" w:styleId="List2">
    <w:name w:val="List 2"/>
    <w:basedOn w:val="Normal"/>
    <w:semiHidden/>
    <w:rsid w:val="00867C08"/>
    <w:pPr>
      <w:ind w:left="566" w:hanging="283"/>
    </w:pPr>
  </w:style>
  <w:style w:type="paragraph" w:styleId="List3">
    <w:name w:val="List 3"/>
    <w:basedOn w:val="Normal"/>
    <w:semiHidden/>
    <w:rsid w:val="00867C08"/>
    <w:pPr>
      <w:ind w:left="849" w:hanging="283"/>
    </w:pPr>
  </w:style>
  <w:style w:type="paragraph" w:styleId="List4">
    <w:name w:val="List 4"/>
    <w:basedOn w:val="Normal"/>
    <w:semiHidden/>
    <w:rsid w:val="00867C08"/>
    <w:pPr>
      <w:ind w:left="1132" w:hanging="283"/>
    </w:pPr>
  </w:style>
  <w:style w:type="paragraph" w:styleId="List5">
    <w:name w:val="List 5"/>
    <w:basedOn w:val="Normal"/>
    <w:semiHidden/>
    <w:rsid w:val="00867C08"/>
    <w:pPr>
      <w:ind w:left="1415" w:hanging="283"/>
    </w:pPr>
  </w:style>
  <w:style w:type="paragraph" w:styleId="ListBullet">
    <w:name w:val="List Bullet"/>
    <w:basedOn w:val="Normal"/>
    <w:semiHidden/>
    <w:rsid w:val="00867C08"/>
    <w:pPr>
      <w:numPr>
        <w:numId w:val="30"/>
      </w:numPr>
    </w:pPr>
  </w:style>
  <w:style w:type="paragraph" w:styleId="ListBullet2">
    <w:name w:val="List Bullet 2"/>
    <w:basedOn w:val="Normal"/>
    <w:semiHidden/>
    <w:rsid w:val="00867C08"/>
    <w:pPr>
      <w:numPr>
        <w:numId w:val="31"/>
      </w:numPr>
    </w:pPr>
  </w:style>
  <w:style w:type="paragraph" w:styleId="ListBullet3">
    <w:name w:val="List Bullet 3"/>
    <w:basedOn w:val="Normal"/>
    <w:semiHidden/>
    <w:rsid w:val="00867C08"/>
    <w:pPr>
      <w:numPr>
        <w:numId w:val="32"/>
      </w:numPr>
    </w:pPr>
  </w:style>
  <w:style w:type="paragraph" w:styleId="ListBullet4">
    <w:name w:val="List Bullet 4"/>
    <w:basedOn w:val="Normal"/>
    <w:semiHidden/>
    <w:rsid w:val="00867C08"/>
    <w:pPr>
      <w:numPr>
        <w:numId w:val="33"/>
      </w:numPr>
    </w:pPr>
  </w:style>
  <w:style w:type="paragraph" w:styleId="ListBullet5">
    <w:name w:val="List Bullet 5"/>
    <w:basedOn w:val="Normal"/>
    <w:semiHidden/>
    <w:rsid w:val="00867C08"/>
    <w:pPr>
      <w:numPr>
        <w:numId w:val="34"/>
      </w:numPr>
    </w:pPr>
  </w:style>
  <w:style w:type="paragraph" w:styleId="ListContinue">
    <w:name w:val="List Continue"/>
    <w:basedOn w:val="Normal"/>
    <w:semiHidden/>
    <w:rsid w:val="00867C08"/>
    <w:pPr>
      <w:spacing w:after="120"/>
      <w:ind w:left="283"/>
    </w:pPr>
  </w:style>
  <w:style w:type="paragraph" w:styleId="ListContinue2">
    <w:name w:val="List Continue 2"/>
    <w:basedOn w:val="Normal"/>
    <w:semiHidden/>
    <w:rsid w:val="00867C08"/>
    <w:pPr>
      <w:spacing w:after="120"/>
      <w:ind w:left="566"/>
    </w:pPr>
  </w:style>
  <w:style w:type="paragraph" w:styleId="ListContinue3">
    <w:name w:val="List Continue 3"/>
    <w:basedOn w:val="Normal"/>
    <w:semiHidden/>
    <w:rsid w:val="00867C08"/>
    <w:pPr>
      <w:spacing w:after="120"/>
      <w:ind w:left="849"/>
    </w:pPr>
  </w:style>
  <w:style w:type="paragraph" w:styleId="ListContinue4">
    <w:name w:val="List Continue 4"/>
    <w:basedOn w:val="Normal"/>
    <w:semiHidden/>
    <w:rsid w:val="00867C08"/>
    <w:pPr>
      <w:spacing w:after="120"/>
      <w:ind w:left="1132"/>
    </w:pPr>
  </w:style>
  <w:style w:type="paragraph" w:styleId="ListContinue5">
    <w:name w:val="List Continue 5"/>
    <w:basedOn w:val="Normal"/>
    <w:semiHidden/>
    <w:rsid w:val="00867C08"/>
    <w:pPr>
      <w:spacing w:after="120"/>
      <w:ind w:left="1415"/>
    </w:pPr>
  </w:style>
  <w:style w:type="paragraph" w:styleId="ListNumber">
    <w:name w:val="List Number"/>
    <w:basedOn w:val="Normal"/>
    <w:semiHidden/>
    <w:rsid w:val="00867C08"/>
    <w:pPr>
      <w:numPr>
        <w:numId w:val="35"/>
      </w:numPr>
    </w:pPr>
  </w:style>
  <w:style w:type="paragraph" w:styleId="ListNumber2">
    <w:name w:val="List Number 2"/>
    <w:basedOn w:val="Normal"/>
    <w:semiHidden/>
    <w:rsid w:val="00867C08"/>
    <w:pPr>
      <w:numPr>
        <w:numId w:val="36"/>
      </w:numPr>
    </w:pPr>
  </w:style>
  <w:style w:type="paragraph" w:styleId="ListNumber3">
    <w:name w:val="List Number 3"/>
    <w:basedOn w:val="Normal"/>
    <w:semiHidden/>
    <w:rsid w:val="00867C08"/>
    <w:pPr>
      <w:numPr>
        <w:numId w:val="37"/>
      </w:numPr>
    </w:pPr>
  </w:style>
  <w:style w:type="paragraph" w:styleId="ListNumber4">
    <w:name w:val="List Number 4"/>
    <w:basedOn w:val="Normal"/>
    <w:semiHidden/>
    <w:rsid w:val="00867C08"/>
    <w:pPr>
      <w:numPr>
        <w:numId w:val="38"/>
      </w:numPr>
    </w:pPr>
  </w:style>
  <w:style w:type="paragraph" w:styleId="ListNumber5">
    <w:name w:val="List Number 5"/>
    <w:basedOn w:val="Normal"/>
    <w:semiHidden/>
    <w:rsid w:val="00867C08"/>
    <w:pPr>
      <w:numPr>
        <w:numId w:val="39"/>
      </w:numPr>
    </w:pPr>
  </w:style>
  <w:style w:type="paragraph" w:styleId="MessageHeader">
    <w:name w:val="Message Header"/>
    <w:basedOn w:val="Normal"/>
    <w:semiHidden/>
    <w:rsid w:val="00867C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867C08"/>
    <w:rPr>
      <w:rFonts w:cs="Times New Roman"/>
      <w:sz w:val="24"/>
    </w:rPr>
  </w:style>
  <w:style w:type="paragraph" w:styleId="NormalIndent">
    <w:name w:val="Normal Indent"/>
    <w:basedOn w:val="Normal"/>
    <w:semiHidden/>
    <w:rsid w:val="00867C08"/>
    <w:pPr>
      <w:ind w:left="720"/>
    </w:pPr>
  </w:style>
  <w:style w:type="paragraph" w:styleId="NoteHeading">
    <w:name w:val="Note Heading"/>
    <w:basedOn w:val="Normal"/>
    <w:next w:val="Normal"/>
    <w:semiHidden/>
    <w:rsid w:val="00867C08"/>
  </w:style>
  <w:style w:type="paragraph" w:styleId="Salutation">
    <w:name w:val="Salutation"/>
    <w:basedOn w:val="Normal"/>
    <w:next w:val="Normal"/>
    <w:semiHidden/>
    <w:rsid w:val="00867C08"/>
  </w:style>
  <w:style w:type="paragraph" w:styleId="Signature">
    <w:name w:val="Signature"/>
    <w:basedOn w:val="Normal"/>
    <w:semiHidden/>
    <w:rsid w:val="00867C08"/>
    <w:pPr>
      <w:ind w:left="4252"/>
    </w:pPr>
  </w:style>
  <w:style w:type="character" w:styleId="Strong">
    <w:name w:val="Strong"/>
    <w:qFormat/>
    <w:rsid w:val="00867C08"/>
    <w:rPr>
      <w:b/>
      <w:bCs/>
    </w:rPr>
  </w:style>
  <w:style w:type="table" w:styleId="Table3Deffects1">
    <w:name w:val="Table 3D effects 1"/>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67C08"/>
    <w:pPr>
      <w:overflowPunct w:val="0"/>
      <w:autoSpaceDE w:val="0"/>
      <w:autoSpaceDN w:val="0"/>
      <w:bidi/>
      <w:adjustRightInd w:val="0"/>
      <w:jc w:val="both"/>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67C08"/>
    <w:pPr>
      <w:overflowPunct w:val="0"/>
      <w:autoSpaceDE w:val="0"/>
      <w:autoSpaceDN w:val="0"/>
      <w:bidi/>
      <w:adjustRightInd w:val="0"/>
      <w:jc w:val="both"/>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67C08"/>
    <w:pPr>
      <w:overflowPunct w:val="0"/>
      <w:autoSpaceDE w:val="0"/>
      <w:autoSpaceDN w:val="0"/>
      <w:bidi/>
      <w:adjustRightInd w:val="0"/>
      <w:jc w:val="both"/>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67C08"/>
    <w:pPr>
      <w:overflowPunct w:val="0"/>
      <w:autoSpaceDE w:val="0"/>
      <w:autoSpaceDN w:val="0"/>
      <w:bidi/>
      <w:adjustRightInd w:val="0"/>
      <w:jc w:val="both"/>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67C08"/>
    <w:pPr>
      <w:overflowPunct w:val="0"/>
      <w:autoSpaceDE w:val="0"/>
      <w:autoSpaceDN w:val="0"/>
      <w:bidi/>
      <w:adjustRightInd w:val="0"/>
      <w:jc w:val="both"/>
      <w:textAlignment w:val="baseline"/>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67C08"/>
    <w:pPr>
      <w:overflowPunct w:val="0"/>
      <w:autoSpaceDE w:val="0"/>
      <w:autoSpaceDN w:val="0"/>
      <w:bidi/>
      <w:adjustRightInd w:val="0"/>
      <w:jc w:val="both"/>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67C08"/>
    <w:pPr>
      <w:overflowPunct w:val="0"/>
      <w:autoSpaceDE w:val="0"/>
      <w:autoSpaceDN w:val="0"/>
      <w:bidi/>
      <w:adjustRightInd w:val="0"/>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67C08"/>
    <w:pPr>
      <w:overflowPunct w:val="0"/>
      <w:autoSpaceDE w:val="0"/>
      <w:autoSpaceDN w:val="0"/>
      <w:bidi/>
      <w:adjustRightInd w:val="0"/>
      <w:jc w:val="both"/>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67C08"/>
    <w:pPr>
      <w:overflowPunct w:val="0"/>
      <w:autoSpaceDE w:val="0"/>
      <w:autoSpaceDN w:val="0"/>
      <w:bidi/>
      <w:adjustRightInd w:val="0"/>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67C08"/>
    <w:pPr>
      <w:overflowPunct w:val="0"/>
      <w:autoSpaceDE w:val="0"/>
      <w:autoSpaceDN w:val="0"/>
      <w:bidi/>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67C08"/>
    <w:pPr>
      <w:overflowPunct w:val="0"/>
      <w:autoSpaceDE w:val="0"/>
      <w:autoSpaceDN w:val="0"/>
      <w:bidi/>
      <w:adjustRightInd w:val="0"/>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67C08"/>
    <w:pPr>
      <w:overflowPunct w:val="0"/>
      <w:autoSpaceDE w:val="0"/>
      <w:autoSpaceDN w:val="0"/>
      <w:bidi/>
      <w:adjustRightInd w:val="0"/>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67C08"/>
    <w:pPr>
      <w:overflowPunct w:val="0"/>
      <w:autoSpaceDE w:val="0"/>
      <w:autoSpaceDN w:val="0"/>
      <w:bidi/>
      <w:adjustRightInd w:val="0"/>
      <w:jc w:val="both"/>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67C08"/>
    <w:pPr>
      <w:overflowPunct w:val="0"/>
      <w:autoSpaceDE w:val="0"/>
      <w:autoSpaceDN w:val="0"/>
      <w:bidi/>
      <w:adjustRightInd w:val="0"/>
      <w:jc w:val="both"/>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67C08"/>
    <w:pPr>
      <w:overflowPunct w:val="0"/>
      <w:autoSpaceDE w:val="0"/>
      <w:autoSpaceDN w:val="0"/>
      <w:bidi/>
      <w:adjustRightInd w:val="0"/>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67C08"/>
    <w:pPr>
      <w:overflowPunct w:val="0"/>
      <w:autoSpaceDE w:val="0"/>
      <w:autoSpaceDN w:val="0"/>
      <w:bidi/>
      <w:adjustRightInd w:val="0"/>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67C08"/>
    <w:pPr>
      <w:overflowPunct w:val="0"/>
      <w:autoSpaceDE w:val="0"/>
      <w:autoSpaceDN w:val="0"/>
      <w:bidi/>
      <w:adjustRightInd w:val="0"/>
      <w:jc w:val="both"/>
      <w:textAlignment w:val="baseline"/>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67C08"/>
    <w:pPr>
      <w:overflowPunct w:val="0"/>
      <w:autoSpaceDE w:val="0"/>
      <w:autoSpaceDN w:val="0"/>
      <w:bidi/>
      <w:adjustRightInd w:val="0"/>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67C08"/>
    <w:pPr>
      <w:overflowPunct w:val="0"/>
      <w:autoSpaceDE w:val="0"/>
      <w:autoSpaceDN w:val="0"/>
      <w:bidi/>
      <w:adjustRightInd w:val="0"/>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67C08"/>
    <w:pPr>
      <w:overflowPunct w:val="0"/>
      <w:autoSpaceDE w:val="0"/>
      <w:autoSpaceDN w:val="0"/>
      <w:bidi/>
      <w:adjustRightInd w:val="0"/>
      <w:jc w:val="both"/>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67C08"/>
    <w:pPr>
      <w:overflowPunct w:val="0"/>
      <w:autoSpaceDE w:val="0"/>
      <w:autoSpaceDN w:val="0"/>
      <w:bidi/>
      <w:adjustRightInd w:val="0"/>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67C08"/>
    <w:pPr>
      <w:overflowPunct w:val="0"/>
      <w:autoSpaceDE w:val="0"/>
      <w:autoSpaceDN w:val="0"/>
      <w:bidi/>
      <w:adjustRightInd w:val="0"/>
      <w:jc w:val="both"/>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67C08"/>
    <w:pPr>
      <w:overflowPunct w:val="0"/>
      <w:autoSpaceDE w:val="0"/>
      <w:autoSpaceDN w:val="0"/>
      <w:bidi/>
      <w:adjustRightInd w:val="0"/>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67C08"/>
    <w:pPr>
      <w:overflowPunct w:val="0"/>
      <w:autoSpaceDE w:val="0"/>
      <w:autoSpaceDN w:val="0"/>
      <w:bidi/>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67C08"/>
    <w:pPr>
      <w:overflowPunct w:val="0"/>
      <w:autoSpaceDE w:val="0"/>
      <w:autoSpaceDN w:val="0"/>
      <w:bidi/>
      <w:adjustRightInd w:val="0"/>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67C08"/>
    <w:pPr>
      <w:overflowPunct w:val="0"/>
      <w:autoSpaceDE w:val="0"/>
      <w:autoSpaceDN w:val="0"/>
      <w:bidi/>
      <w:adjustRightInd w:val="0"/>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B7482D"/>
    <w:pPr>
      <w:spacing w:after="60"/>
      <w:jc w:val="center"/>
      <w:outlineLvl w:val="1"/>
    </w:pPr>
    <w:rPr>
      <w:rFonts w:ascii="Arial" w:hAnsi="Arial" w:cs="Arial"/>
      <w:sz w:val="24"/>
    </w:rPr>
  </w:style>
  <w:style w:type="paragraph" w:customStyle="1" w:styleId="CaptionC">
    <w:name w:val="Caption(C)"/>
    <w:basedOn w:val="Caption"/>
    <w:autoRedefine/>
    <w:rsid w:val="00A43E52"/>
  </w:style>
  <w:style w:type="paragraph" w:customStyle="1" w:styleId="CaptionFramed">
    <w:name w:val="Caption(Framed)"/>
    <w:basedOn w:val="CaptionC"/>
    <w:autoRedefine/>
    <w:rsid w:val="004040DD"/>
    <w:pPr>
      <w:framePr w:wrap="around" w:vAnchor="text" w:hAnchor="margin" w:xAlign="center" w:y="1"/>
    </w:pPr>
  </w:style>
  <w:style w:type="paragraph" w:customStyle="1" w:styleId="ReferencesFarsi">
    <w:name w:val="ReferencesFarsi"/>
    <w:basedOn w:val="References"/>
    <w:rsid w:val="00F5690B"/>
  </w:style>
  <w:style w:type="paragraph" w:customStyle="1" w:styleId="FramedFigure">
    <w:name w:val="Framed Figure"/>
    <w:basedOn w:val="FigurePosition"/>
    <w:autoRedefine/>
    <w:rsid w:val="008764A8"/>
    <w:pPr>
      <w:framePr w:w="7052" w:wrap="around" w:hAnchor="page" w:x="2422" w:yAlign="top"/>
    </w:pPr>
    <w:rPr>
      <w:lang w:bidi="fa-IR"/>
    </w:rPr>
  </w:style>
  <w:style w:type="paragraph" w:customStyle="1" w:styleId="ReferencesFarsi0">
    <w:name w:val="References(Farsi)"/>
    <w:basedOn w:val="ReferencesFarsi"/>
    <w:rsid w:val="0037408A"/>
    <w:pPr>
      <w:bidi/>
    </w:pPr>
  </w:style>
  <w:style w:type="paragraph" w:customStyle="1" w:styleId="AbstractEnglish">
    <w:name w:val="Abstract(English)"/>
    <w:basedOn w:val="Abstract"/>
    <w:autoRedefine/>
    <w:rsid w:val="009D543E"/>
  </w:style>
  <w:style w:type="paragraph" w:customStyle="1" w:styleId="TitleEnglish">
    <w:name w:val="Title(English)"/>
    <w:basedOn w:val="Title"/>
    <w:autoRedefine/>
    <w:rsid w:val="0023447C"/>
    <w:pPr>
      <w:framePr w:wrap="auto" w:vAnchor="margin" w:xAlign="left" w:yAlign="inline"/>
      <w:bidi w:val="0"/>
    </w:pPr>
  </w:style>
  <w:style w:type="paragraph" w:customStyle="1" w:styleId="AuthorsEnglish">
    <w:name w:val="Authors( English)"/>
    <w:basedOn w:val="Authors"/>
    <w:next w:val="AbstractEnglish"/>
    <w:autoRedefine/>
    <w:rsid w:val="0023447C"/>
    <w:pPr>
      <w:framePr w:wrap="auto" w:vAnchor="margin" w:xAlign="left" w:yAlign="inline"/>
      <w:bidi w:val="0"/>
    </w:pPr>
  </w:style>
  <w:style w:type="paragraph" w:customStyle="1" w:styleId="AffiliationsEnglish">
    <w:name w:val="Affiliations(English)"/>
    <w:basedOn w:val="Affiliations"/>
    <w:autoRedefine/>
    <w:rsid w:val="0023447C"/>
    <w:pPr>
      <w:framePr w:wrap="auto" w:vAnchor="margin" w:xAlign="left" w:yAlign="inline"/>
      <w:bidi w:val="0"/>
    </w:pPr>
    <w:rPr>
      <w:lang w:bidi="fa-IR"/>
    </w:rPr>
  </w:style>
  <w:style w:type="paragraph" w:customStyle="1" w:styleId="AuthorsEnglisht">
    <w:name w:val="Authors( English)t"/>
    <w:basedOn w:val="AuthorsEnglish"/>
    <w:rsid w:val="0023447C"/>
    <w:rPr>
      <w:szCs w:val="20"/>
    </w:rPr>
  </w:style>
  <w:style w:type="table" w:customStyle="1" w:styleId="TableGrid10">
    <w:name w:val="Table Grid1"/>
    <w:basedOn w:val="TableNormal"/>
    <w:next w:val="TableGrid"/>
    <w:uiPriority w:val="59"/>
    <w:rsid w:val="00DB6DEF"/>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D60C2"/>
    <w:rPr>
      <w:rFonts w:ascii="Tahoma" w:hAnsi="Tahoma" w:cs="Tahoma"/>
      <w:sz w:val="16"/>
      <w:szCs w:val="16"/>
    </w:rPr>
  </w:style>
  <w:style w:type="character" w:customStyle="1" w:styleId="BalloonTextChar">
    <w:name w:val="Balloon Text Char"/>
    <w:link w:val="BalloonText"/>
    <w:rsid w:val="00BD60C2"/>
    <w:rPr>
      <w:rFonts w:ascii="Tahoma" w:hAnsi="Tahoma" w:cs="Tahoma"/>
      <w:sz w:val="16"/>
      <w:szCs w:val="16"/>
    </w:rPr>
  </w:style>
  <w:style w:type="paragraph" w:customStyle="1" w:styleId="Default">
    <w:name w:val="Default"/>
    <w:rsid w:val="00E6786F"/>
    <w:pPr>
      <w:autoSpaceDE w:val="0"/>
      <w:autoSpaceDN w:val="0"/>
      <w:adjustRightInd w:val="0"/>
    </w:pPr>
    <w:rPr>
      <w:rFonts w:cs="Times New Roman"/>
      <w:color w:val="000000"/>
      <w:sz w:val="24"/>
      <w:szCs w:val="24"/>
    </w:rPr>
  </w:style>
  <w:style w:type="paragraph" w:customStyle="1" w:styleId="Normale">
    <w:name w:val="Normale"/>
    <w:basedOn w:val="Default"/>
    <w:next w:val="Default"/>
    <w:uiPriority w:val="99"/>
    <w:rsid w:val="00E6786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462581">
      <w:bodyDiv w:val="1"/>
      <w:marLeft w:val="0"/>
      <w:marRight w:val="0"/>
      <w:marTop w:val="0"/>
      <w:marBottom w:val="0"/>
      <w:divBdr>
        <w:top w:val="none" w:sz="0" w:space="0" w:color="auto"/>
        <w:left w:val="none" w:sz="0" w:space="0" w:color="auto"/>
        <w:bottom w:val="none" w:sz="0" w:space="0" w:color="auto"/>
        <w:right w:val="none" w:sz="0" w:space="0" w:color="auto"/>
      </w:divBdr>
    </w:div>
    <w:div w:id="487094525">
      <w:bodyDiv w:val="1"/>
      <w:marLeft w:val="0"/>
      <w:marRight w:val="0"/>
      <w:marTop w:val="0"/>
      <w:marBottom w:val="0"/>
      <w:divBdr>
        <w:top w:val="none" w:sz="0" w:space="0" w:color="auto"/>
        <w:left w:val="none" w:sz="0" w:space="0" w:color="auto"/>
        <w:bottom w:val="none" w:sz="0" w:space="0" w:color="auto"/>
        <w:right w:val="none" w:sz="0" w:space="0" w:color="auto"/>
      </w:divBdr>
    </w:div>
    <w:div w:id="156664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image" Target="media/image17.png"/><Relationship Id="rId21" Type="http://schemas.openxmlformats.org/officeDocument/2006/relationships/oleObject" Target="embeddings/oleObject5.bin"/><Relationship Id="rId34" Type="http://schemas.openxmlformats.org/officeDocument/2006/relationships/image" Target="media/image13.emf"/><Relationship Id="rId42" Type="http://schemas.openxmlformats.org/officeDocument/2006/relationships/image" Target="media/image20.emf"/><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9.bin"/><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oleObject" Target="embeddings/oleObject10.bin"/><Relationship Id="rId37" Type="http://schemas.openxmlformats.org/officeDocument/2006/relationships/image" Target="media/image15.emf"/><Relationship Id="rId40" Type="http://schemas.openxmlformats.org/officeDocument/2006/relationships/image" Target="media/image18.emf"/><Relationship Id="rId45" Type="http://schemas.openxmlformats.org/officeDocument/2006/relationships/hyperlink" Target="http://www.google.com/search?tbo=p&amp;tbm=bks&amp;q=inauthor:%22Samuel+M.+Sherman%22" TargetMode="Externa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4.emf"/><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image" Target="media/image11.emf"/><Relationship Id="rId44" Type="http://schemas.openxmlformats.org/officeDocument/2006/relationships/image" Target="media/image22.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oleObject" Target="embeddings/oleObject11.bin"/><Relationship Id="rId43" Type="http://schemas.openxmlformats.org/officeDocument/2006/relationships/image" Target="media/image21.emf"/><Relationship Id="rId48"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image" Target="media/image12.emf"/><Relationship Id="rId38" Type="http://schemas.openxmlformats.org/officeDocument/2006/relationships/image" Target="media/image16.emf"/><Relationship Id="rId46" Type="http://schemas.openxmlformats.org/officeDocument/2006/relationships/hyperlink" Target="http://www.google.com/search?tbo=p&amp;tbm=bks&amp;q=inauthor:%22Daivd+K.+Barton%22" TargetMode="External"/><Relationship Id="rId20" Type="http://schemas.openxmlformats.org/officeDocument/2006/relationships/image" Target="media/image5.wmf"/><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AA40D-B37B-4465-B4FC-DC3484FBD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2170</Words>
  <Characters>12373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Paper template</vt:lpstr>
    </vt:vector>
  </TitlesOfParts>
  <Company>ICEE2012</Company>
  <LinksUpToDate>false</LinksUpToDate>
  <CharactersWithSpaces>14514</CharactersWithSpaces>
  <SharedDoc>false</SharedDoc>
  <HLinks>
    <vt:vector size="12" baseType="variant">
      <vt:variant>
        <vt:i4>3604597</vt:i4>
      </vt:variant>
      <vt:variant>
        <vt:i4>69</vt:i4>
      </vt:variant>
      <vt:variant>
        <vt:i4>0</vt:i4>
      </vt:variant>
      <vt:variant>
        <vt:i4>5</vt:i4>
      </vt:variant>
      <vt:variant>
        <vt:lpwstr>http://www.google.com/search?tbo=p&amp;tbm=bks&amp;q=inauthor:%22Daivd+K.+Barton%22</vt:lpwstr>
      </vt:variant>
      <vt:variant>
        <vt:lpwstr/>
      </vt:variant>
      <vt:variant>
        <vt:i4>917597</vt:i4>
      </vt:variant>
      <vt:variant>
        <vt:i4>66</vt:i4>
      </vt:variant>
      <vt:variant>
        <vt:i4>0</vt:i4>
      </vt:variant>
      <vt:variant>
        <vt:i4>5</vt:i4>
      </vt:variant>
      <vt:variant>
        <vt:lpwstr>http://www.google.com/search?tbo=p&amp;tbm=bks&amp;q=inauthor:%22Samuel+M.+Sherman%22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dc:title>
  <dc:creator>ICEE2012</dc:creator>
  <cp:lastModifiedBy>BAHARAN</cp:lastModifiedBy>
  <cp:revision>6</cp:revision>
  <cp:lastPrinted>2015-12-04T09:08:00Z</cp:lastPrinted>
  <dcterms:created xsi:type="dcterms:W3CDTF">2015-12-04T11:56:00Z</dcterms:created>
  <dcterms:modified xsi:type="dcterms:W3CDTF">2015-12-04T12:59:00Z</dcterms:modified>
</cp:coreProperties>
</file>