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5B19E" w14:textId="419F08E8" w:rsidR="00AE5B1F" w:rsidRPr="00FE0B39" w:rsidRDefault="00927566" w:rsidP="001D5E96">
      <w:pPr>
        <w:bidi/>
        <w:jc w:val="both"/>
        <w:rPr>
          <w:rFonts w:cs="B Nazanin"/>
          <w:b/>
          <w:bCs/>
          <w:sz w:val="32"/>
          <w:szCs w:val="32"/>
          <w:rtl/>
          <w:lang w:bidi="fa-IR"/>
        </w:rPr>
      </w:pPr>
      <w:r w:rsidRPr="00FE0B39">
        <w:rPr>
          <w:rFonts w:cs="B Nazanin" w:hint="cs"/>
          <w:b/>
          <w:bCs/>
          <w:sz w:val="32"/>
          <w:szCs w:val="32"/>
          <w:rtl/>
          <w:lang w:bidi="fa-IR"/>
        </w:rPr>
        <w:t xml:space="preserve">نقش هنرمندان </w:t>
      </w:r>
      <w:r w:rsidR="001D5E96" w:rsidRPr="00FE0B39">
        <w:rPr>
          <w:rFonts w:cs="B Nazanin" w:hint="cs"/>
          <w:b/>
          <w:bCs/>
          <w:sz w:val="32"/>
          <w:szCs w:val="32"/>
          <w:rtl/>
          <w:lang w:bidi="fa-IR"/>
        </w:rPr>
        <w:t xml:space="preserve">دوره </w:t>
      </w:r>
      <w:r w:rsidRPr="00FE0B39">
        <w:rPr>
          <w:rFonts w:cs="B Nazanin" w:hint="cs"/>
          <w:b/>
          <w:bCs/>
          <w:sz w:val="32"/>
          <w:szCs w:val="32"/>
          <w:rtl/>
          <w:lang w:bidi="fa-IR"/>
        </w:rPr>
        <w:t xml:space="preserve">تیموری در حفظ هویت </w:t>
      </w:r>
      <w:r w:rsidR="001D5E96" w:rsidRPr="00FE0B39">
        <w:rPr>
          <w:rFonts w:cs="B Nazanin" w:hint="cs"/>
          <w:b/>
          <w:bCs/>
          <w:sz w:val="32"/>
          <w:szCs w:val="32"/>
          <w:rtl/>
          <w:lang w:bidi="fa-IR"/>
        </w:rPr>
        <w:t>ایرانی</w:t>
      </w:r>
      <w:r w:rsidR="000D2A65" w:rsidRPr="00FE0B39">
        <w:rPr>
          <w:rFonts w:cs="B Nazanin" w:hint="cs"/>
          <w:b/>
          <w:bCs/>
          <w:sz w:val="32"/>
          <w:szCs w:val="32"/>
          <w:rtl/>
          <w:lang w:bidi="fa-IR"/>
        </w:rPr>
        <w:t xml:space="preserve"> و اسلامی</w:t>
      </w:r>
      <w:r w:rsidRPr="00FE0B39">
        <w:rPr>
          <w:rFonts w:cs="B Nazanin" w:hint="cs"/>
          <w:b/>
          <w:bCs/>
          <w:sz w:val="32"/>
          <w:szCs w:val="32"/>
          <w:rtl/>
          <w:lang w:bidi="fa-IR"/>
        </w:rPr>
        <w:t>(با تاکید بر هنرمندان خطاط و نگارگر)</w:t>
      </w:r>
    </w:p>
    <w:p w14:paraId="477BED6A" w14:textId="77777777" w:rsidR="0024354A" w:rsidRPr="00FE0B39" w:rsidRDefault="0024354A" w:rsidP="0024354A">
      <w:pPr>
        <w:jc w:val="both"/>
        <w:rPr>
          <w:rFonts w:cs="B Nazanin"/>
          <w:lang w:val="en-US" w:bidi="fa-IR"/>
        </w:rPr>
      </w:pPr>
      <w:r w:rsidRPr="00FE0B39">
        <w:rPr>
          <w:rFonts w:cs="B Nazanin" w:hint="cs"/>
          <w:rtl/>
          <w:lang w:bidi="fa-IR"/>
        </w:rPr>
        <w:t>ولی دین پرست</w:t>
      </w:r>
      <w:r w:rsidRPr="00FE0B39">
        <w:rPr>
          <w:rStyle w:val="FootnoteReference"/>
          <w:rFonts w:cs="B Nazanin"/>
          <w:rtl/>
          <w:lang w:bidi="fa-IR"/>
        </w:rPr>
        <w:footnoteReference w:id="1"/>
      </w:r>
    </w:p>
    <w:p w14:paraId="2A6AC0FD" w14:textId="77777777" w:rsidR="0024354A" w:rsidRPr="00FE0B39" w:rsidRDefault="0024354A" w:rsidP="0024354A">
      <w:pPr>
        <w:bidi/>
        <w:jc w:val="both"/>
        <w:rPr>
          <w:rFonts w:cs="B Nazanin"/>
          <w:b/>
          <w:bCs/>
          <w:sz w:val="24"/>
          <w:szCs w:val="24"/>
          <w:rtl/>
          <w:lang w:bidi="fa-IR"/>
        </w:rPr>
      </w:pPr>
      <w:r w:rsidRPr="00FE0B39">
        <w:rPr>
          <w:rFonts w:cs="B Nazanin" w:hint="cs"/>
          <w:b/>
          <w:bCs/>
          <w:sz w:val="24"/>
          <w:szCs w:val="24"/>
          <w:rtl/>
          <w:lang w:bidi="fa-IR"/>
        </w:rPr>
        <w:t>چکیده</w:t>
      </w:r>
    </w:p>
    <w:p w14:paraId="5C7A69F9" w14:textId="6F56BA5E" w:rsidR="00A95385" w:rsidRPr="00FE0B39" w:rsidRDefault="00A95385" w:rsidP="000D2A65">
      <w:pPr>
        <w:bidi/>
        <w:jc w:val="both"/>
        <w:rPr>
          <w:rFonts w:cs="B Nazanin"/>
          <w:sz w:val="24"/>
          <w:szCs w:val="24"/>
          <w:rtl/>
          <w:lang w:bidi="fa-IR"/>
        </w:rPr>
      </w:pPr>
      <w:r w:rsidRPr="00FE0B39">
        <w:rPr>
          <w:rFonts w:cs="B Nazanin" w:hint="cs"/>
          <w:sz w:val="24"/>
          <w:szCs w:val="24"/>
          <w:rtl/>
          <w:lang w:bidi="fa-IR"/>
        </w:rPr>
        <w:t>آثار هنری</w:t>
      </w:r>
      <w:r w:rsidR="0024354A" w:rsidRPr="00FE0B39">
        <w:rPr>
          <w:rFonts w:cs="B Nazanin" w:hint="cs"/>
          <w:sz w:val="24"/>
          <w:szCs w:val="24"/>
          <w:rtl/>
          <w:lang w:bidi="fa-IR"/>
        </w:rPr>
        <w:t xml:space="preserve"> باقی مانده از</w:t>
      </w:r>
      <w:r w:rsidRPr="00FE0B39">
        <w:rPr>
          <w:rFonts w:cs="B Nazanin" w:hint="cs"/>
          <w:sz w:val="24"/>
          <w:szCs w:val="24"/>
          <w:rtl/>
          <w:lang w:bidi="fa-IR"/>
        </w:rPr>
        <w:t xml:space="preserve"> دوره تیموریان </w:t>
      </w:r>
      <w:r w:rsidR="0024354A" w:rsidRPr="00FE0B39">
        <w:rPr>
          <w:rFonts w:cs="B Nazanin" w:hint="cs"/>
          <w:sz w:val="24"/>
          <w:szCs w:val="24"/>
          <w:rtl/>
          <w:lang w:bidi="fa-IR"/>
        </w:rPr>
        <w:t xml:space="preserve">بخصوص در </w:t>
      </w:r>
      <w:r w:rsidRPr="00FE0B39">
        <w:rPr>
          <w:rFonts w:cs="B Nazanin" w:hint="cs"/>
          <w:sz w:val="24"/>
          <w:szCs w:val="24"/>
          <w:rtl/>
          <w:lang w:bidi="fa-IR"/>
        </w:rPr>
        <w:t>خطاطی</w:t>
      </w:r>
      <w:r w:rsidR="00C33DB0" w:rsidRPr="00FE0B39">
        <w:rPr>
          <w:rFonts w:cs="B Nazanin" w:hint="cs"/>
          <w:sz w:val="24"/>
          <w:szCs w:val="24"/>
          <w:rtl/>
          <w:lang w:bidi="fa-IR"/>
        </w:rPr>
        <w:t xml:space="preserve"> و</w:t>
      </w:r>
      <w:r w:rsidR="000F3F16" w:rsidRPr="00FE0B39">
        <w:rPr>
          <w:rFonts w:cs="B Nazanin" w:hint="cs"/>
          <w:sz w:val="24"/>
          <w:szCs w:val="24"/>
          <w:rtl/>
          <w:lang w:bidi="fa-IR"/>
        </w:rPr>
        <w:t xml:space="preserve"> </w:t>
      </w:r>
      <w:r w:rsidRPr="00FE0B39">
        <w:rPr>
          <w:rFonts w:cs="B Nazanin" w:hint="cs"/>
          <w:sz w:val="24"/>
          <w:szCs w:val="24"/>
          <w:rtl/>
          <w:lang w:bidi="fa-IR"/>
        </w:rPr>
        <w:t>نگارگری نشان می ده</w:t>
      </w:r>
      <w:r w:rsidR="00085D32" w:rsidRPr="00FE0B39">
        <w:rPr>
          <w:rFonts w:cs="B Nazanin" w:hint="cs"/>
          <w:sz w:val="24"/>
          <w:szCs w:val="24"/>
          <w:rtl/>
          <w:lang w:bidi="fa-IR"/>
        </w:rPr>
        <w:t>ن</w:t>
      </w:r>
      <w:r w:rsidRPr="00FE0B39">
        <w:rPr>
          <w:rFonts w:cs="B Nazanin" w:hint="cs"/>
          <w:sz w:val="24"/>
          <w:szCs w:val="24"/>
          <w:rtl/>
          <w:lang w:bidi="fa-IR"/>
        </w:rPr>
        <w:t xml:space="preserve">د که هنرمندان ایرانی </w:t>
      </w:r>
      <w:r w:rsidR="00085D32" w:rsidRPr="00FE0B39">
        <w:rPr>
          <w:rFonts w:cs="B Nazanin" w:hint="cs"/>
          <w:sz w:val="24"/>
          <w:szCs w:val="24"/>
          <w:rtl/>
          <w:lang w:bidi="fa-IR"/>
        </w:rPr>
        <w:t>تلاش کرده اند از طریق خلق زیباترین آثار هنری</w:t>
      </w:r>
      <w:r w:rsidRPr="00FE0B39">
        <w:rPr>
          <w:rFonts w:cs="B Nazanin" w:hint="cs"/>
          <w:sz w:val="24"/>
          <w:szCs w:val="24"/>
          <w:rtl/>
          <w:lang w:bidi="fa-IR"/>
        </w:rPr>
        <w:t xml:space="preserve"> </w:t>
      </w:r>
      <w:r w:rsidR="00085D32" w:rsidRPr="00FE0B39">
        <w:rPr>
          <w:rFonts w:cs="B Nazanin" w:hint="cs"/>
          <w:sz w:val="24"/>
          <w:szCs w:val="24"/>
          <w:rtl/>
          <w:lang w:bidi="fa-IR"/>
        </w:rPr>
        <w:t xml:space="preserve">ضمن آن که </w:t>
      </w:r>
      <w:r w:rsidRPr="00FE0B39">
        <w:rPr>
          <w:rFonts w:cs="B Nazanin" w:hint="cs"/>
          <w:sz w:val="24"/>
          <w:szCs w:val="24"/>
          <w:rtl/>
          <w:lang w:bidi="fa-IR"/>
        </w:rPr>
        <w:t>عظمت و شکوه</w:t>
      </w:r>
      <w:r w:rsidR="00085D32" w:rsidRPr="00FE0B39">
        <w:rPr>
          <w:rFonts w:cs="B Nazanin" w:hint="cs"/>
          <w:sz w:val="24"/>
          <w:szCs w:val="24"/>
          <w:rtl/>
          <w:lang w:bidi="fa-IR"/>
        </w:rPr>
        <w:t xml:space="preserve"> حکومت </w:t>
      </w:r>
      <w:r w:rsidRPr="00FE0B39">
        <w:rPr>
          <w:rFonts w:cs="B Nazanin" w:hint="cs"/>
          <w:sz w:val="24"/>
          <w:szCs w:val="24"/>
          <w:rtl/>
          <w:lang w:bidi="fa-IR"/>
        </w:rPr>
        <w:t xml:space="preserve">تیموریان </w:t>
      </w:r>
      <w:r w:rsidR="00085D32" w:rsidRPr="00FE0B39">
        <w:rPr>
          <w:rFonts w:cs="B Nazanin" w:hint="cs"/>
          <w:sz w:val="24"/>
          <w:szCs w:val="24"/>
          <w:rtl/>
          <w:lang w:bidi="fa-IR"/>
        </w:rPr>
        <w:t xml:space="preserve">را نشان دهند با تولید آثار هنری به حفظ </w:t>
      </w:r>
      <w:r w:rsidRPr="00FE0B39">
        <w:rPr>
          <w:rFonts w:cs="B Nazanin" w:hint="cs"/>
          <w:sz w:val="24"/>
          <w:szCs w:val="24"/>
          <w:rtl/>
          <w:lang w:bidi="fa-IR"/>
        </w:rPr>
        <w:t xml:space="preserve">هویت </w:t>
      </w:r>
      <w:r w:rsidR="00085D32" w:rsidRPr="00FE0B39">
        <w:rPr>
          <w:rFonts w:cs="B Nazanin" w:hint="cs"/>
          <w:sz w:val="24"/>
          <w:szCs w:val="24"/>
          <w:rtl/>
          <w:lang w:bidi="fa-IR"/>
        </w:rPr>
        <w:t>فرهنگ</w:t>
      </w:r>
      <w:r w:rsidR="000F3F16" w:rsidRPr="00FE0B39">
        <w:rPr>
          <w:rFonts w:cs="B Nazanin" w:hint="cs"/>
          <w:sz w:val="24"/>
          <w:szCs w:val="24"/>
          <w:rtl/>
          <w:lang w:bidi="fa-IR"/>
        </w:rPr>
        <w:t>ی ایران</w:t>
      </w:r>
      <w:r w:rsidR="001D5E96" w:rsidRPr="00FE0B39">
        <w:rPr>
          <w:rFonts w:cs="B Nazanin" w:hint="cs"/>
          <w:sz w:val="24"/>
          <w:szCs w:val="24"/>
          <w:rtl/>
          <w:lang w:bidi="fa-IR"/>
        </w:rPr>
        <w:t>ی</w:t>
      </w:r>
      <w:r w:rsidR="000D2A65" w:rsidRPr="00FE0B39">
        <w:rPr>
          <w:rFonts w:cs="B Nazanin" w:hint="cs"/>
          <w:sz w:val="24"/>
          <w:szCs w:val="24"/>
          <w:rtl/>
          <w:lang w:bidi="fa-IR"/>
        </w:rPr>
        <w:t xml:space="preserve"> و اسلامی </w:t>
      </w:r>
      <w:r w:rsidR="00085D32" w:rsidRPr="00FE0B39">
        <w:rPr>
          <w:rFonts w:cs="B Nazanin" w:hint="cs"/>
          <w:sz w:val="24"/>
          <w:szCs w:val="24"/>
          <w:rtl/>
          <w:lang w:bidi="fa-IR"/>
        </w:rPr>
        <w:t xml:space="preserve">و تداوم آن نیز کمک </w:t>
      </w:r>
      <w:r w:rsidR="00050321" w:rsidRPr="00FE0B39">
        <w:rPr>
          <w:rFonts w:cs="B Nazanin" w:hint="cs"/>
          <w:sz w:val="24"/>
          <w:szCs w:val="24"/>
          <w:rtl/>
          <w:lang w:bidi="fa-IR"/>
        </w:rPr>
        <w:t>کنند</w:t>
      </w:r>
      <w:r w:rsidR="00085D32" w:rsidRPr="00FE0B39">
        <w:rPr>
          <w:rFonts w:cs="B Nazanin" w:hint="cs"/>
          <w:sz w:val="24"/>
          <w:szCs w:val="24"/>
          <w:rtl/>
          <w:lang w:bidi="fa-IR"/>
        </w:rPr>
        <w:t>.</w:t>
      </w:r>
      <w:r w:rsidRPr="00FE0B39">
        <w:rPr>
          <w:rFonts w:cs="B Nazanin" w:hint="cs"/>
          <w:sz w:val="24"/>
          <w:szCs w:val="24"/>
          <w:rtl/>
          <w:lang w:bidi="fa-IR"/>
        </w:rPr>
        <w:t xml:space="preserve"> حفظ و تداوم هویت ایرانی</w:t>
      </w:r>
      <w:r w:rsidR="000D2A65" w:rsidRPr="00FE0B39">
        <w:rPr>
          <w:rFonts w:cs="B Nazanin" w:hint="cs"/>
          <w:sz w:val="24"/>
          <w:szCs w:val="24"/>
          <w:rtl/>
          <w:lang w:bidi="fa-IR"/>
        </w:rPr>
        <w:t xml:space="preserve"> و اسلامی</w:t>
      </w:r>
      <w:r w:rsidRPr="00FE0B39">
        <w:rPr>
          <w:rFonts w:cs="B Nazanin" w:hint="cs"/>
          <w:sz w:val="24"/>
          <w:szCs w:val="24"/>
          <w:rtl/>
          <w:lang w:bidi="fa-IR"/>
        </w:rPr>
        <w:t xml:space="preserve"> </w:t>
      </w:r>
      <w:r w:rsidR="003A54FC" w:rsidRPr="00FE0B39">
        <w:rPr>
          <w:rFonts w:cs="B Nazanin" w:hint="cs"/>
          <w:sz w:val="24"/>
          <w:szCs w:val="24"/>
          <w:rtl/>
          <w:lang w:bidi="fa-IR"/>
        </w:rPr>
        <w:t xml:space="preserve">در دوره تیموریان </w:t>
      </w:r>
      <w:r w:rsidRPr="00FE0B39">
        <w:rPr>
          <w:rFonts w:cs="B Nazanin" w:hint="cs"/>
          <w:sz w:val="24"/>
          <w:szCs w:val="24"/>
          <w:rtl/>
          <w:lang w:bidi="fa-IR"/>
        </w:rPr>
        <w:t xml:space="preserve">هر </w:t>
      </w:r>
      <w:r w:rsidR="00C33DB0" w:rsidRPr="00FE0B39">
        <w:rPr>
          <w:rFonts w:cs="B Nazanin" w:hint="cs"/>
          <w:sz w:val="24"/>
          <w:szCs w:val="24"/>
          <w:rtl/>
          <w:lang w:bidi="fa-IR"/>
        </w:rPr>
        <w:t xml:space="preserve">چند از طریق </w:t>
      </w:r>
      <w:r w:rsidR="00BF3FF6" w:rsidRPr="00FE0B39">
        <w:rPr>
          <w:rFonts w:cs="B Nazanin" w:hint="cs"/>
          <w:sz w:val="24"/>
          <w:szCs w:val="24"/>
          <w:rtl/>
          <w:lang w:bidi="fa-IR"/>
        </w:rPr>
        <w:t>هنر</w:t>
      </w:r>
      <w:r w:rsidR="005756B5" w:rsidRPr="00FE0B39">
        <w:rPr>
          <w:rFonts w:cs="B Nazanin" w:hint="cs"/>
          <w:sz w:val="24"/>
          <w:szCs w:val="24"/>
          <w:rtl/>
          <w:lang w:bidi="fa-IR"/>
        </w:rPr>
        <w:t>ها</w:t>
      </w:r>
      <w:r w:rsidR="00C33DB0" w:rsidRPr="00FE0B39">
        <w:rPr>
          <w:rFonts w:cs="B Nazanin" w:hint="cs"/>
          <w:sz w:val="24"/>
          <w:szCs w:val="24"/>
          <w:rtl/>
          <w:lang w:bidi="fa-IR"/>
        </w:rPr>
        <w:t xml:space="preserve">ی </w:t>
      </w:r>
      <w:r w:rsidR="005756B5" w:rsidRPr="00FE0B39">
        <w:rPr>
          <w:rFonts w:cs="B Nazanin" w:hint="cs"/>
          <w:sz w:val="24"/>
          <w:szCs w:val="24"/>
          <w:rtl/>
          <w:lang w:bidi="fa-IR"/>
        </w:rPr>
        <w:t xml:space="preserve">مختلف </w:t>
      </w:r>
      <w:r w:rsidR="00C33DB0" w:rsidRPr="00FE0B39">
        <w:rPr>
          <w:rFonts w:cs="B Nazanin" w:hint="cs"/>
          <w:sz w:val="24"/>
          <w:szCs w:val="24"/>
          <w:rtl/>
          <w:lang w:bidi="fa-IR"/>
        </w:rPr>
        <w:t xml:space="preserve">مانند </w:t>
      </w:r>
      <w:r w:rsidRPr="00FE0B39">
        <w:rPr>
          <w:rFonts w:cs="B Nazanin" w:hint="cs"/>
          <w:sz w:val="24"/>
          <w:szCs w:val="24"/>
          <w:rtl/>
          <w:lang w:bidi="fa-IR"/>
        </w:rPr>
        <w:t>خطاطی، نگارگری</w:t>
      </w:r>
      <w:r w:rsidR="00C33DB0" w:rsidRPr="00FE0B39">
        <w:rPr>
          <w:rFonts w:cs="B Nazanin" w:hint="cs"/>
          <w:sz w:val="24"/>
          <w:szCs w:val="24"/>
          <w:rtl/>
          <w:lang w:bidi="fa-IR"/>
        </w:rPr>
        <w:t>، تذهب، تجلید</w:t>
      </w:r>
      <w:r w:rsidRPr="00FE0B39">
        <w:rPr>
          <w:rFonts w:cs="B Nazanin" w:hint="cs"/>
          <w:sz w:val="24"/>
          <w:szCs w:val="24"/>
          <w:rtl/>
          <w:lang w:bidi="fa-IR"/>
        </w:rPr>
        <w:t xml:space="preserve"> و معماری انعکاس </w:t>
      </w:r>
      <w:r w:rsidR="0018284C" w:rsidRPr="00FE0B39">
        <w:rPr>
          <w:rFonts w:cs="B Nazanin" w:hint="cs"/>
          <w:sz w:val="24"/>
          <w:szCs w:val="24"/>
          <w:rtl/>
          <w:lang w:bidi="fa-IR"/>
        </w:rPr>
        <w:t>یافت</w:t>
      </w:r>
      <w:r w:rsidR="00C33DB0" w:rsidRPr="00FE0B39">
        <w:rPr>
          <w:rFonts w:cs="B Nazanin" w:hint="cs"/>
          <w:sz w:val="24"/>
          <w:szCs w:val="24"/>
          <w:rtl/>
          <w:lang w:bidi="fa-IR"/>
        </w:rPr>
        <w:t>ه اما</w:t>
      </w:r>
      <w:r w:rsidRPr="00FE0B39">
        <w:rPr>
          <w:rFonts w:cs="B Nazanin" w:hint="cs"/>
          <w:sz w:val="24"/>
          <w:szCs w:val="24"/>
          <w:rtl/>
          <w:lang w:bidi="fa-IR"/>
        </w:rPr>
        <w:t xml:space="preserve"> درعرصه </w:t>
      </w:r>
      <w:r w:rsidR="00085D32" w:rsidRPr="00FE0B39">
        <w:rPr>
          <w:rFonts w:cs="B Nazanin" w:hint="cs"/>
          <w:sz w:val="24"/>
          <w:szCs w:val="24"/>
          <w:rtl/>
          <w:lang w:bidi="fa-IR"/>
        </w:rPr>
        <w:t xml:space="preserve">هنر </w:t>
      </w:r>
      <w:r w:rsidRPr="00FE0B39">
        <w:rPr>
          <w:rFonts w:cs="B Nazanin" w:hint="cs"/>
          <w:sz w:val="24"/>
          <w:szCs w:val="24"/>
          <w:rtl/>
          <w:lang w:bidi="fa-IR"/>
        </w:rPr>
        <w:t>خطاطی</w:t>
      </w:r>
      <w:r w:rsidR="00085D32" w:rsidRPr="00FE0B39">
        <w:rPr>
          <w:rFonts w:cs="B Nazanin" w:hint="cs"/>
          <w:sz w:val="24"/>
          <w:szCs w:val="24"/>
          <w:rtl/>
          <w:lang w:bidi="fa-IR"/>
        </w:rPr>
        <w:t xml:space="preserve"> </w:t>
      </w:r>
      <w:r w:rsidR="00C33DB0" w:rsidRPr="00FE0B39">
        <w:rPr>
          <w:rFonts w:cs="B Nazanin" w:hint="cs"/>
          <w:sz w:val="24"/>
          <w:szCs w:val="24"/>
          <w:rtl/>
          <w:lang w:bidi="fa-IR"/>
        </w:rPr>
        <w:t xml:space="preserve">و نگارگری </w:t>
      </w:r>
      <w:r w:rsidR="00085D32" w:rsidRPr="00FE0B39">
        <w:rPr>
          <w:rFonts w:cs="B Nazanin" w:hint="cs"/>
          <w:sz w:val="24"/>
          <w:szCs w:val="24"/>
          <w:rtl/>
          <w:lang w:bidi="fa-IR"/>
        </w:rPr>
        <w:t xml:space="preserve">این نقش </w:t>
      </w:r>
      <w:r w:rsidR="00EF5827" w:rsidRPr="00FE0B39">
        <w:rPr>
          <w:rFonts w:cs="B Nazanin" w:hint="cs"/>
          <w:sz w:val="24"/>
          <w:szCs w:val="24"/>
          <w:rtl/>
          <w:lang w:bidi="fa-IR"/>
        </w:rPr>
        <w:t xml:space="preserve">بیشتر </w:t>
      </w:r>
      <w:r w:rsidR="00050321" w:rsidRPr="00FE0B39">
        <w:rPr>
          <w:rFonts w:cs="B Nazanin" w:hint="cs"/>
          <w:sz w:val="24"/>
          <w:szCs w:val="24"/>
          <w:rtl/>
          <w:lang w:bidi="fa-IR"/>
        </w:rPr>
        <w:t>نمود یافته</w:t>
      </w:r>
      <w:r w:rsidR="00EF5827" w:rsidRPr="00FE0B39">
        <w:rPr>
          <w:rFonts w:cs="B Nazanin" w:hint="cs"/>
          <w:sz w:val="24"/>
          <w:szCs w:val="24"/>
          <w:rtl/>
          <w:lang w:bidi="fa-IR"/>
        </w:rPr>
        <w:t xml:space="preserve"> است. نسخه برداری از کتب ادبی</w:t>
      </w:r>
      <w:r w:rsidR="00511DFE" w:rsidRPr="00FE0B39">
        <w:rPr>
          <w:rFonts w:cs="B Nazanin" w:hint="cs"/>
          <w:sz w:val="24"/>
          <w:szCs w:val="24"/>
          <w:rtl/>
          <w:lang w:bidi="fa-IR"/>
        </w:rPr>
        <w:t xml:space="preserve"> </w:t>
      </w:r>
      <w:r w:rsidR="00EF5827" w:rsidRPr="00FE0B39">
        <w:rPr>
          <w:rFonts w:cs="B Nazanin" w:hint="cs"/>
          <w:sz w:val="24"/>
          <w:szCs w:val="24"/>
          <w:rtl/>
          <w:lang w:bidi="fa-IR"/>
        </w:rPr>
        <w:t>مانند شاهنامه فردوسی، گلستان و بوستان سعدی</w:t>
      </w:r>
      <w:r w:rsidR="00511DFE" w:rsidRPr="00FE0B39">
        <w:rPr>
          <w:rFonts w:cs="B Nazanin" w:hint="cs"/>
          <w:sz w:val="24"/>
          <w:szCs w:val="24"/>
          <w:rtl/>
          <w:lang w:bidi="fa-IR"/>
        </w:rPr>
        <w:t xml:space="preserve"> و</w:t>
      </w:r>
      <w:r w:rsidR="00050321" w:rsidRPr="00FE0B39">
        <w:rPr>
          <w:rFonts w:cs="B Nazanin" w:hint="cs"/>
          <w:sz w:val="24"/>
          <w:szCs w:val="24"/>
          <w:rtl/>
          <w:lang w:bidi="fa-IR"/>
        </w:rPr>
        <w:t xml:space="preserve"> کلیله و دمنه، معراج نامه پیامبر اسلام(ص) و</w:t>
      </w:r>
      <w:r w:rsidR="00511DFE" w:rsidRPr="00FE0B39">
        <w:rPr>
          <w:rFonts w:cs="B Nazanin" w:hint="cs"/>
          <w:sz w:val="24"/>
          <w:szCs w:val="24"/>
          <w:rtl/>
          <w:lang w:bidi="fa-IR"/>
        </w:rPr>
        <w:t xml:space="preserve"> دهها ا</w:t>
      </w:r>
      <w:r w:rsidR="00EF5827" w:rsidRPr="00FE0B39">
        <w:rPr>
          <w:rFonts w:cs="B Nazanin" w:hint="cs"/>
          <w:sz w:val="24"/>
          <w:szCs w:val="24"/>
          <w:rtl/>
          <w:lang w:bidi="fa-IR"/>
        </w:rPr>
        <w:t xml:space="preserve">ثر دیگر </w:t>
      </w:r>
      <w:r w:rsidR="00050321" w:rsidRPr="00FE0B39">
        <w:rPr>
          <w:rFonts w:cs="B Nazanin" w:hint="cs"/>
          <w:sz w:val="24"/>
          <w:szCs w:val="24"/>
          <w:rtl/>
          <w:lang w:bidi="fa-IR"/>
        </w:rPr>
        <w:t xml:space="preserve">از سوی خطاطانی مانند سلطان علی مشهدی، محمود هروی، علی حسینی، جعفری بایسنغری و... </w:t>
      </w:r>
      <w:r w:rsidR="00EF5827" w:rsidRPr="00FE0B39">
        <w:rPr>
          <w:rFonts w:cs="B Nazanin" w:hint="cs"/>
          <w:sz w:val="24"/>
          <w:szCs w:val="24"/>
          <w:rtl/>
          <w:lang w:bidi="fa-IR"/>
        </w:rPr>
        <w:t>که محتوای آنها در تبیین</w:t>
      </w:r>
      <w:r w:rsidR="00050321" w:rsidRPr="00FE0B39">
        <w:rPr>
          <w:rFonts w:cs="B Nazanin" w:hint="cs"/>
          <w:sz w:val="24"/>
          <w:szCs w:val="24"/>
          <w:rtl/>
          <w:lang w:bidi="fa-IR"/>
        </w:rPr>
        <w:t xml:space="preserve"> </w:t>
      </w:r>
      <w:r w:rsidR="00EF5827" w:rsidRPr="00FE0B39">
        <w:rPr>
          <w:rFonts w:cs="B Nazanin" w:hint="cs"/>
          <w:sz w:val="24"/>
          <w:szCs w:val="24"/>
          <w:rtl/>
          <w:lang w:bidi="fa-IR"/>
        </w:rPr>
        <w:t xml:space="preserve"> فرهنگ </w:t>
      </w:r>
      <w:r w:rsidR="00BF3FF6" w:rsidRPr="00FE0B39">
        <w:rPr>
          <w:rFonts w:cs="B Nazanin" w:hint="cs"/>
          <w:sz w:val="24"/>
          <w:szCs w:val="24"/>
          <w:rtl/>
          <w:lang w:bidi="fa-IR"/>
        </w:rPr>
        <w:t xml:space="preserve">و مذهب </w:t>
      </w:r>
      <w:r w:rsidR="00EF5827" w:rsidRPr="00FE0B39">
        <w:rPr>
          <w:rFonts w:cs="B Nazanin" w:hint="cs"/>
          <w:sz w:val="24"/>
          <w:szCs w:val="24"/>
          <w:rtl/>
          <w:lang w:bidi="fa-IR"/>
        </w:rPr>
        <w:t xml:space="preserve">ایرانی </w:t>
      </w:r>
      <w:r w:rsidR="00C33DB0" w:rsidRPr="00FE0B39">
        <w:rPr>
          <w:rFonts w:cs="B Nazanin" w:hint="cs"/>
          <w:sz w:val="24"/>
          <w:szCs w:val="24"/>
          <w:rtl/>
          <w:lang w:bidi="fa-IR"/>
        </w:rPr>
        <w:t>بوده</w:t>
      </w:r>
      <w:r w:rsidR="00EF5827" w:rsidRPr="00FE0B39">
        <w:rPr>
          <w:rFonts w:cs="B Nazanin" w:hint="cs"/>
          <w:sz w:val="24"/>
          <w:szCs w:val="24"/>
          <w:rtl/>
          <w:lang w:bidi="fa-IR"/>
        </w:rPr>
        <w:t>، به همراه تصاویر زیبا</w:t>
      </w:r>
      <w:r w:rsidR="00C33DB0" w:rsidRPr="00FE0B39">
        <w:rPr>
          <w:rFonts w:cs="B Nazanin" w:hint="cs"/>
          <w:sz w:val="24"/>
          <w:szCs w:val="24"/>
          <w:rtl/>
          <w:lang w:bidi="fa-IR"/>
        </w:rPr>
        <w:t>یی از</w:t>
      </w:r>
      <w:r w:rsidR="00EF5827" w:rsidRPr="00FE0B39">
        <w:rPr>
          <w:rFonts w:cs="B Nazanin" w:hint="cs"/>
          <w:sz w:val="24"/>
          <w:szCs w:val="24"/>
          <w:rtl/>
          <w:lang w:bidi="fa-IR"/>
        </w:rPr>
        <w:t xml:space="preserve"> </w:t>
      </w:r>
      <w:r w:rsidR="005756B5" w:rsidRPr="00FE0B39">
        <w:rPr>
          <w:rFonts w:cs="B Nazanin" w:hint="cs"/>
          <w:sz w:val="24"/>
          <w:szCs w:val="24"/>
          <w:rtl/>
          <w:lang w:bidi="fa-IR"/>
        </w:rPr>
        <w:t xml:space="preserve">داستانهای </w:t>
      </w:r>
      <w:r w:rsidR="00C33DB0" w:rsidRPr="00FE0B39">
        <w:rPr>
          <w:rFonts w:cs="B Nazanin" w:hint="cs"/>
          <w:sz w:val="24"/>
          <w:szCs w:val="24"/>
          <w:rtl/>
          <w:lang w:bidi="fa-IR"/>
        </w:rPr>
        <w:t>حماسی</w:t>
      </w:r>
      <w:r w:rsidR="000D2A65" w:rsidRPr="00FE0B39">
        <w:rPr>
          <w:rFonts w:cs="B Nazanin" w:hint="cs"/>
          <w:sz w:val="24"/>
          <w:szCs w:val="24"/>
          <w:rtl/>
          <w:lang w:bidi="fa-IR"/>
        </w:rPr>
        <w:t xml:space="preserve">، اجتماعی، فرهنگی و </w:t>
      </w:r>
      <w:r w:rsidR="005756B5" w:rsidRPr="00FE0B39">
        <w:rPr>
          <w:rFonts w:cs="B Nazanin" w:hint="cs"/>
          <w:sz w:val="24"/>
          <w:szCs w:val="24"/>
          <w:rtl/>
          <w:lang w:bidi="fa-IR"/>
        </w:rPr>
        <w:t>مذهبی</w:t>
      </w:r>
      <w:r w:rsidR="00C33DB0" w:rsidRPr="00FE0B39">
        <w:rPr>
          <w:rFonts w:cs="B Nazanin" w:hint="cs"/>
          <w:sz w:val="24"/>
          <w:szCs w:val="24"/>
          <w:rtl/>
          <w:lang w:bidi="fa-IR"/>
        </w:rPr>
        <w:t xml:space="preserve"> که</w:t>
      </w:r>
      <w:r w:rsidR="00050321" w:rsidRPr="00FE0B39">
        <w:rPr>
          <w:rFonts w:cs="B Nazanin" w:hint="cs"/>
          <w:sz w:val="24"/>
          <w:szCs w:val="24"/>
          <w:rtl/>
          <w:lang w:bidi="fa-IR"/>
        </w:rPr>
        <w:t xml:space="preserve"> از سوی نقاشانی مانند مظفر علی</w:t>
      </w:r>
      <w:r w:rsidR="000D2A65" w:rsidRPr="00FE0B39">
        <w:rPr>
          <w:rFonts w:cs="B Nazanin" w:hint="cs"/>
          <w:sz w:val="24"/>
          <w:szCs w:val="24"/>
          <w:rtl/>
          <w:lang w:bidi="fa-IR"/>
        </w:rPr>
        <w:t>،</w:t>
      </w:r>
      <w:r w:rsidR="00050321" w:rsidRPr="00FE0B39">
        <w:rPr>
          <w:rFonts w:cs="B Nazanin" w:hint="cs"/>
          <w:sz w:val="24"/>
          <w:szCs w:val="24"/>
          <w:rtl/>
          <w:lang w:bidi="fa-IR"/>
        </w:rPr>
        <w:t xml:space="preserve"> قاسم چهره گشا، کمال الدین بهزاد</w:t>
      </w:r>
      <w:r w:rsidR="000D2A65" w:rsidRPr="00FE0B39">
        <w:rPr>
          <w:rFonts w:cs="B Nazanin" w:hint="cs"/>
          <w:sz w:val="24"/>
          <w:szCs w:val="24"/>
          <w:rtl/>
          <w:lang w:bidi="fa-IR"/>
        </w:rPr>
        <w:t xml:space="preserve"> و...</w:t>
      </w:r>
      <w:r w:rsidR="00C33DB0" w:rsidRPr="00FE0B39">
        <w:rPr>
          <w:rFonts w:cs="B Nazanin" w:hint="cs"/>
          <w:sz w:val="24"/>
          <w:szCs w:val="24"/>
          <w:rtl/>
          <w:lang w:bidi="fa-IR"/>
        </w:rPr>
        <w:t xml:space="preserve"> به تصویر کشیده، </w:t>
      </w:r>
      <w:r w:rsidR="00EF5827" w:rsidRPr="00FE0B39">
        <w:rPr>
          <w:rFonts w:cs="B Nazanin" w:hint="cs"/>
          <w:sz w:val="24"/>
          <w:szCs w:val="24"/>
          <w:rtl/>
          <w:lang w:bidi="fa-IR"/>
        </w:rPr>
        <w:t xml:space="preserve">تماما </w:t>
      </w:r>
      <w:r w:rsidR="00050321" w:rsidRPr="00FE0B39">
        <w:rPr>
          <w:rFonts w:cs="B Nazanin" w:hint="cs"/>
          <w:sz w:val="24"/>
          <w:szCs w:val="24"/>
          <w:rtl/>
          <w:lang w:bidi="fa-IR"/>
        </w:rPr>
        <w:t xml:space="preserve">در راستای حفظ هویت </w:t>
      </w:r>
      <w:r w:rsidR="00EF5827" w:rsidRPr="00FE0B39">
        <w:rPr>
          <w:rFonts w:cs="B Nazanin" w:hint="cs"/>
          <w:sz w:val="24"/>
          <w:szCs w:val="24"/>
          <w:rtl/>
          <w:lang w:bidi="fa-IR"/>
        </w:rPr>
        <w:t>فرهنگ</w:t>
      </w:r>
      <w:r w:rsidR="00050321" w:rsidRPr="00FE0B39">
        <w:rPr>
          <w:rFonts w:cs="B Nazanin" w:hint="cs"/>
          <w:sz w:val="24"/>
          <w:szCs w:val="24"/>
          <w:rtl/>
          <w:lang w:bidi="fa-IR"/>
        </w:rPr>
        <w:t xml:space="preserve">ی و مذهبی </w:t>
      </w:r>
      <w:r w:rsidR="00EF5827" w:rsidRPr="00FE0B39">
        <w:rPr>
          <w:rFonts w:cs="B Nazanin" w:hint="cs"/>
          <w:sz w:val="24"/>
          <w:szCs w:val="24"/>
          <w:rtl/>
          <w:lang w:bidi="fa-IR"/>
        </w:rPr>
        <w:t>ایرانی</w:t>
      </w:r>
      <w:r w:rsidR="000D2A65" w:rsidRPr="00FE0B39">
        <w:rPr>
          <w:rFonts w:cs="B Nazanin" w:hint="cs"/>
          <w:sz w:val="24"/>
          <w:szCs w:val="24"/>
          <w:rtl/>
          <w:lang w:bidi="fa-IR"/>
        </w:rPr>
        <w:t xml:space="preserve"> و اسلامی</w:t>
      </w:r>
      <w:r w:rsidR="00050321" w:rsidRPr="00FE0B39">
        <w:rPr>
          <w:rFonts w:cs="B Nazanin" w:hint="cs"/>
          <w:sz w:val="24"/>
          <w:szCs w:val="24"/>
          <w:rtl/>
          <w:lang w:bidi="fa-IR"/>
        </w:rPr>
        <w:t xml:space="preserve"> عرضه شده است</w:t>
      </w:r>
      <w:r w:rsidR="00511DFE" w:rsidRPr="00FE0B39">
        <w:rPr>
          <w:rFonts w:cs="B Nazanin" w:hint="cs"/>
          <w:sz w:val="24"/>
          <w:szCs w:val="24"/>
          <w:rtl/>
          <w:lang w:bidi="fa-IR"/>
        </w:rPr>
        <w:t>.</w:t>
      </w:r>
    </w:p>
    <w:p w14:paraId="5F405AE9" w14:textId="75BF8BC3" w:rsidR="00A95385" w:rsidRPr="00FE0B39" w:rsidRDefault="00A95385" w:rsidP="000D2A65">
      <w:pPr>
        <w:bidi/>
        <w:jc w:val="both"/>
        <w:rPr>
          <w:rFonts w:cs="B Nazanin"/>
          <w:sz w:val="24"/>
          <w:szCs w:val="24"/>
          <w:rtl/>
          <w:lang w:bidi="fa-IR"/>
        </w:rPr>
      </w:pPr>
      <w:r w:rsidRPr="00FE0B39">
        <w:rPr>
          <w:rFonts w:cs="B Nazanin" w:hint="cs"/>
          <w:sz w:val="24"/>
          <w:szCs w:val="24"/>
          <w:rtl/>
          <w:lang w:bidi="fa-IR"/>
        </w:rPr>
        <w:t xml:space="preserve">در این مقاله </w:t>
      </w:r>
      <w:r w:rsidR="00BF3FF6" w:rsidRPr="00FE0B39">
        <w:rPr>
          <w:rFonts w:cs="B Nazanin" w:hint="cs"/>
          <w:sz w:val="24"/>
          <w:szCs w:val="24"/>
          <w:rtl/>
          <w:lang w:bidi="fa-IR"/>
        </w:rPr>
        <w:t>تاثیر</w:t>
      </w:r>
      <w:r w:rsidRPr="00FE0B39">
        <w:rPr>
          <w:rFonts w:cs="B Nazanin" w:hint="cs"/>
          <w:sz w:val="24"/>
          <w:szCs w:val="24"/>
          <w:rtl/>
          <w:lang w:bidi="fa-IR"/>
        </w:rPr>
        <w:t>هنر دوره تیموری بخصوص در خطاطی</w:t>
      </w:r>
      <w:r w:rsidR="00D20069" w:rsidRPr="00FE0B39">
        <w:rPr>
          <w:rFonts w:cs="B Nazanin" w:hint="cs"/>
          <w:sz w:val="24"/>
          <w:szCs w:val="24"/>
          <w:rtl/>
          <w:lang w:bidi="fa-IR"/>
        </w:rPr>
        <w:t xml:space="preserve"> و </w:t>
      </w:r>
      <w:r w:rsidRPr="00FE0B39">
        <w:rPr>
          <w:rFonts w:cs="B Nazanin" w:hint="cs"/>
          <w:sz w:val="24"/>
          <w:szCs w:val="24"/>
          <w:rtl/>
          <w:lang w:bidi="fa-IR"/>
        </w:rPr>
        <w:t xml:space="preserve">نگارگری در حفظ هویت </w:t>
      </w:r>
      <w:r w:rsidR="001D5E96" w:rsidRPr="00FE0B39">
        <w:rPr>
          <w:rFonts w:cs="B Nazanin" w:hint="cs"/>
          <w:sz w:val="24"/>
          <w:szCs w:val="24"/>
          <w:rtl/>
          <w:lang w:bidi="fa-IR"/>
        </w:rPr>
        <w:t>ایرانی</w:t>
      </w:r>
      <w:r w:rsidRPr="00FE0B39">
        <w:rPr>
          <w:rFonts w:cs="B Nazanin" w:hint="cs"/>
          <w:sz w:val="24"/>
          <w:szCs w:val="24"/>
          <w:rtl/>
          <w:lang w:bidi="fa-IR"/>
        </w:rPr>
        <w:t xml:space="preserve"> با استناد به آثار هنری و منابع تاریخی به روش تحلیلی و توصیفی مورد بررسی قرار گرفته و در نتیجه نشان داده شده است که ایرانیان هر چند در ج</w:t>
      </w:r>
      <w:r w:rsidR="005756B5" w:rsidRPr="00FE0B39">
        <w:rPr>
          <w:rFonts w:cs="B Nazanin" w:hint="cs"/>
          <w:sz w:val="24"/>
          <w:szCs w:val="24"/>
          <w:rtl/>
          <w:lang w:bidi="fa-IR"/>
        </w:rPr>
        <w:t>نبه</w:t>
      </w:r>
      <w:r w:rsidRPr="00FE0B39">
        <w:rPr>
          <w:rFonts w:cs="B Nazanin" w:hint="cs"/>
          <w:sz w:val="24"/>
          <w:szCs w:val="24"/>
          <w:rtl/>
          <w:lang w:bidi="fa-IR"/>
        </w:rPr>
        <w:t xml:space="preserve"> نظامی از </w:t>
      </w:r>
      <w:r w:rsidR="00D20069" w:rsidRPr="00FE0B39">
        <w:rPr>
          <w:rFonts w:cs="B Nazanin" w:hint="cs"/>
          <w:sz w:val="24"/>
          <w:szCs w:val="24"/>
          <w:rtl/>
          <w:lang w:bidi="fa-IR"/>
        </w:rPr>
        <w:t>لش</w:t>
      </w:r>
      <w:r w:rsidR="00511DFE" w:rsidRPr="00FE0B39">
        <w:rPr>
          <w:rFonts w:cs="B Nazanin" w:hint="cs"/>
          <w:sz w:val="24"/>
          <w:szCs w:val="24"/>
          <w:rtl/>
          <w:lang w:bidi="fa-IR"/>
        </w:rPr>
        <w:t>کریان تیمور</w:t>
      </w:r>
      <w:r w:rsidRPr="00FE0B39">
        <w:rPr>
          <w:rFonts w:cs="B Nazanin" w:hint="cs"/>
          <w:sz w:val="24"/>
          <w:szCs w:val="24"/>
          <w:rtl/>
          <w:lang w:bidi="fa-IR"/>
        </w:rPr>
        <w:t xml:space="preserve"> شکست خوردند اما </w:t>
      </w:r>
      <w:r w:rsidR="00D20069" w:rsidRPr="00FE0B39">
        <w:rPr>
          <w:rFonts w:cs="B Nazanin" w:hint="cs"/>
          <w:sz w:val="24"/>
          <w:szCs w:val="24"/>
          <w:rtl/>
          <w:lang w:bidi="fa-IR"/>
        </w:rPr>
        <w:t xml:space="preserve">هنرمندان ایرانی </w:t>
      </w:r>
      <w:r w:rsidRPr="00FE0B39">
        <w:rPr>
          <w:rFonts w:cs="B Nazanin" w:hint="cs"/>
          <w:sz w:val="24"/>
          <w:szCs w:val="24"/>
          <w:rtl/>
          <w:lang w:bidi="fa-IR"/>
        </w:rPr>
        <w:t>در ج</w:t>
      </w:r>
      <w:r w:rsidR="005756B5" w:rsidRPr="00FE0B39">
        <w:rPr>
          <w:rFonts w:cs="B Nazanin" w:hint="cs"/>
          <w:sz w:val="24"/>
          <w:szCs w:val="24"/>
          <w:rtl/>
          <w:lang w:bidi="fa-IR"/>
        </w:rPr>
        <w:t>ب</w:t>
      </w:r>
      <w:r w:rsidRPr="00FE0B39">
        <w:rPr>
          <w:rFonts w:cs="B Nazanin" w:hint="cs"/>
          <w:sz w:val="24"/>
          <w:szCs w:val="24"/>
          <w:rtl/>
          <w:lang w:bidi="fa-IR"/>
        </w:rPr>
        <w:t xml:space="preserve">هه فرهنگی نه تنها </w:t>
      </w:r>
      <w:r w:rsidR="00511DFE" w:rsidRPr="00FE0B39">
        <w:rPr>
          <w:rFonts w:cs="B Nazanin" w:hint="cs"/>
          <w:sz w:val="24"/>
          <w:szCs w:val="24"/>
          <w:rtl/>
          <w:lang w:bidi="fa-IR"/>
        </w:rPr>
        <w:t>جانشینان تیمور</w:t>
      </w:r>
      <w:r w:rsidRPr="00FE0B39">
        <w:rPr>
          <w:rFonts w:cs="B Nazanin" w:hint="cs"/>
          <w:sz w:val="24"/>
          <w:szCs w:val="24"/>
          <w:rtl/>
          <w:lang w:bidi="fa-IR"/>
        </w:rPr>
        <w:t xml:space="preserve"> را جذب هنر ایرانی </w:t>
      </w:r>
      <w:r w:rsidR="005756B5" w:rsidRPr="00FE0B39">
        <w:rPr>
          <w:rFonts w:cs="B Nazanin" w:hint="cs"/>
          <w:sz w:val="24"/>
          <w:szCs w:val="24"/>
          <w:rtl/>
          <w:lang w:bidi="fa-IR"/>
        </w:rPr>
        <w:t>و اسلامی</w:t>
      </w:r>
      <w:r w:rsidRPr="00FE0B39">
        <w:rPr>
          <w:rFonts w:cs="B Nazanin" w:hint="cs"/>
          <w:sz w:val="24"/>
          <w:szCs w:val="24"/>
          <w:rtl/>
          <w:lang w:bidi="fa-IR"/>
        </w:rPr>
        <w:t xml:space="preserve"> کردند بلکه از این طریق </w:t>
      </w:r>
      <w:r w:rsidR="00050321" w:rsidRPr="00FE0B39">
        <w:rPr>
          <w:rFonts w:cs="B Nazanin" w:hint="cs"/>
          <w:sz w:val="24"/>
          <w:szCs w:val="24"/>
          <w:rtl/>
          <w:lang w:bidi="fa-IR"/>
        </w:rPr>
        <w:t xml:space="preserve">به حفظ </w:t>
      </w:r>
      <w:r w:rsidRPr="00FE0B39">
        <w:rPr>
          <w:rFonts w:cs="B Nazanin" w:hint="cs"/>
          <w:sz w:val="24"/>
          <w:szCs w:val="24"/>
          <w:rtl/>
          <w:lang w:bidi="fa-IR"/>
        </w:rPr>
        <w:t xml:space="preserve">هویت </w:t>
      </w:r>
      <w:r w:rsidR="001D5E96" w:rsidRPr="00FE0B39">
        <w:rPr>
          <w:rFonts w:cs="B Nazanin" w:hint="cs"/>
          <w:sz w:val="24"/>
          <w:szCs w:val="24"/>
          <w:rtl/>
          <w:lang w:bidi="fa-IR"/>
        </w:rPr>
        <w:t>ایرانی</w:t>
      </w:r>
      <w:r w:rsidRPr="00FE0B39">
        <w:rPr>
          <w:rFonts w:cs="B Nazanin" w:hint="cs"/>
          <w:sz w:val="24"/>
          <w:szCs w:val="24"/>
          <w:rtl/>
          <w:lang w:bidi="fa-IR"/>
        </w:rPr>
        <w:t xml:space="preserve"> </w:t>
      </w:r>
      <w:r w:rsidR="00050321" w:rsidRPr="00FE0B39">
        <w:rPr>
          <w:rFonts w:cs="B Nazanin" w:hint="cs"/>
          <w:sz w:val="24"/>
          <w:szCs w:val="24"/>
          <w:rtl/>
          <w:lang w:bidi="fa-IR"/>
        </w:rPr>
        <w:t xml:space="preserve">و اسلامی کمک موثری </w:t>
      </w:r>
      <w:r w:rsidR="000D2A65" w:rsidRPr="00FE0B39">
        <w:rPr>
          <w:rFonts w:cs="B Nazanin" w:hint="cs"/>
          <w:sz w:val="24"/>
          <w:szCs w:val="24"/>
          <w:rtl/>
          <w:lang w:bidi="fa-IR"/>
        </w:rPr>
        <w:t xml:space="preserve"> نمودند.</w:t>
      </w:r>
    </w:p>
    <w:p w14:paraId="42EC743C" w14:textId="77777777" w:rsidR="0024354A" w:rsidRPr="001D5E96" w:rsidRDefault="0024354A" w:rsidP="0024354A">
      <w:pPr>
        <w:bidi/>
        <w:jc w:val="both"/>
        <w:rPr>
          <w:rFonts w:cs="B Nazanin"/>
          <w:sz w:val="28"/>
          <w:szCs w:val="28"/>
          <w:rtl/>
          <w:lang w:bidi="fa-IR"/>
        </w:rPr>
      </w:pPr>
    </w:p>
    <w:p w14:paraId="5B3AB783" w14:textId="0D258AD8" w:rsidR="0024354A" w:rsidRPr="001D5E96" w:rsidRDefault="0024354A" w:rsidP="001D5E96">
      <w:pPr>
        <w:bidi/>
        <w:jc w:val="both"/>
        <w:rPr>
          <w:rFonts w:cs="B Nazanin"/>
          <w:sz w:val="28"/>
          <w:szCs w:val="28"/>
          <w:rtl/>
          <w:lang w:bidi="fa-IR"/>
        </w:rPr>
      </w:pPr>
      <w:r w:rsidRPr="00FE0B39">
        <w:rPr>
          <w:rFonts w:cs="B Nazanin" w:hint="cs"/>
          <w:b/>
          <w:bCs/>
          <w:sz w:val="24"/>
          <w:szCs w:val="24"/>
          <w:rtl/>
          <w:lang w:bidi="fa-IR"/>
        </w:rPr>
        <w:t>واژگان کلیدی</w:t>
      </w:r>
      <w:r w:rsidRPr="001D5E96">
        <w:rPr>
          <w:rFonts w:cs="B Nazanin" w:hint="cs"/>
          <w:sz w:val="28"/>
          <w:szCs w:val="28"/>
          <w:rtl/>
          <w:lang w:bidi="fa-IR"/>
        </w:rPr>
        <w:t xml:space="preserve">: </w:t>
      </w:r>
      <w:r w:rsidRPr="00FE0B39">
        <w:rPr>
          <w:rFonts w:cs="B Nazanin" w:hint="cs"/>
          <w:sz w:val="24"/>
          <w:szCs w:val="24"/>
          <w:rtl/>
          <w:lang w:bidi="fa-IR"/>
        </w:rPr>
        <w:t>هنر</w:t>
      </w:r>
      <w:r w:rsidR="00927566" w:rsidRPr="00FE0B39">
        <w:rPr>
          <w:rFonts w:cs="B Nazanin" w:hint="cs"/>
          <w:sz w:val="24"/>
          <w:szCs w:val="24"/>
          <w:rtl/>
          <w:lang w:bidi="fa-IR"/>
        </w:rPr>
        <w:t>مندان، خطاط، نگارگر</w:t>
      </w:r>
      <w:r w:rsidRPr="00FE0B39">
        <w:rPr>
          <w:rFonts w:cs="B Nazanin" w:hint="cs"/>
          <w:sz w:val="24"/>
          <w:szCs w:val="24"/>
          <w:rtl/>
          <w:lang w:bidi="fa-IR"/>
        </w:rPr>
        <w:t>، تیموریان،</w:t>
      </w:r>
      <w:r w:rsidR="005756B5" w:rsidRPr="00FE0B39">
        <w:rPr>
          <w:rFonts w:cs="B Nazanin" w:hint="cs"/>
          <w:sz w:val="24"/>
          <w:szCs w:val="24"/>
          <w:rtl/>
          <w:lang w:bidi="fa-IR"/>
        </w:rPr>
        <w:t xml:space="preserve"> هویت</w:t>
      </w:r>
      <w:r w:rsidRPr="00FE0B39">
        <w:rPr>
          <w:rFonts w:cs="B Nazanin" w:hint="cs"/>
          <w:sz w:val="24"/>
          <w:szCs w:val="24"/>
          <w:rtl/>
          <w:lang w:bidi="fa-IR"/>
        </w:rPr>
        <w:t xml:space="preserve"> </w:t>
      </w:r>
      <w:r w:rsidR="001D5E96" w:rsidRPr="00FE0B39">
        <w:rPr>
          <w:rFonts w:cs="B Nazanin" w:hint="cs"/>
          <w:sz w:val="24"/>
          <w:szCs w:val="24"/>
          <w:rtl/>
          <w:lang w:bidi="fa-IR"/>
        </w:rPr>
        <w:t>ایرانی</w:t>
      </w:r>
      <w:r w:rsidR="000D2A65" w:rsidRPr="00FE0B39">
        <w:rPr>
          <w:rFonts w:cs="B Nazanin" w:hint="cs"/>
          <w:sz w:val="24"/>
          <w:szCs w:val="24"/>
          <w:rtl/>
          <w:lang w:bidi="fa-IR"/>
        </w:rPr>
        <w:t xml:space="preserve"> و اسلامی</w:t>
      </w:r>
    </w:p>
    <w:p w14:paraId="769F05F0" w14:textId="6CBF2021" w:rsidR="00C33DB0" w:rsidRPr="001D5E96" w:rsidRDefault="00C33DB0" w:rsidP="00C33DB0">
      <w:pPr>
        <w:bidi/>
        <w:jc w:val="both"/>
        <w:rPr>
          <w:rFonts w:cs="B Nazanin"/>
          <w:sz w:val="28"/>
          <w:szCs w:val="28"/>
          <w:rtl/>
          <w:lang w:bidi="fa-IR"/>
        </w:rPr>
      </w:pPr>
    </w:p>
    <w:p w14:paraId="7B408D18" w14:textId="77777777" w:rsidR="0018284C" w:rsidRDefault="0018284C" w:rsidP="0018284C">
      <w:pPr>
        <w:bidi/>
        <w:jc w:val="both"/>
        <w:rPr>
          <w:rFonts w:cs="B Nazanin"/>
          <w:sz w:val="28"/>
          <w:szCs w:val="28"/>
          <w:rtl/>
          <w:lang w:bidi="fa-IR"/>
        </w:rPr>
      </w:pPr>
    </w:p>
    <w:p w14:paraId="154E5B10" w14:textId="77777777" w:rsidR="001D5E96" w:rsidRDefault="001D5E96" w:rsidP="001D5E96">
      <w:pPr>
        <w:bidi/>
        <w:jc w:val="both"/>
        <w:rPr>
          <w:rFonts w:cs="B Nazanin"/>
          <w:sz w:val="28"/>
          <w:szCs w:val="28"/>
          <w:rtl/>
          <w:lang w:bidi="fa-IR"/>
        </w:rPr>
      </w:pPr>
    </w:p>
    <w:p w14:paraId="7A082B48" w14:textId="77777777" w:rsidR="001D5E96" w:rsidRDefault="001D5E96" w:rsidP="001D5E96">
      <w:pPr>
        <w:bidi/>
        <w:jc w:val="both"/>
        <w:rPr>
          <w:rFonts w:cs="B Nazanin"/>
          <w:sz w:val="28"/>
          <w:szCs w:val="28"/>
          <w:rtl/>
          <w:lang w:bidi="fa-IR"/>
        </w:rPr>
      </w:pPr>
    </w:p>
    <w:p w14:paraId="26716B62" w14:textId="77777777" w:rsidR="001D5E96" w:rsidRDefault="001D5E96" w:rsidP="001D5E96">
      <w:pPr>
        <w:bidi/>
        <w:jc w:val="both"/>
        <w:rPr>
          <w:rFonts w:cs="B Nazanin"/>
          <w:sz w:val="28"/>
          <w:szCs w:val="28"/>
          <w:rtl/>
          <w:lang w:bidi="fa-IR"/>
        </w:rPr>
      </w:pPr>
    </w:p>
    <w:p w14:paraId="59ABEBD3" w14:textId="77777777" w:rsidR="00FE0B39" w:rsidRPr="001D5E96" w:rsidRDefault="00FE0B39" w:rsidP="00FE0B39">
      <w:pPr>
        <w:bidi/>
        <w:jc w:val="both"/>
        <w:rPr>
          <w:rFonts w:cs="B Nazanin"/>
          <w:sz w:val="28"/>
          <w:szCs w:val="28"/>
          <w:rtl/>
          <w:lang w:bidi="fa-IR"/>
        </w:rPr>
      </w:pPr>
    </w:p>
    <w:p w14:paraId="4DB3B0DD" w14:textId="77777777" w:rsidR="0024354A" w:rsidRPr="00FE0B39" w:rsidRDefault="00511DFE" w:rsidP="00EB12EF">
      <w:pPr>
        <w:bidi/>
        <w:jc w:val="both"/>
        <w:rPr>
          <w:rFonts w:cs="B Nazanin"/>
          <w:b/>
          <w:bCs/>
          <w:sz w:val="24"/>
          <w:szCs w:val="24"/>
          <w:rtl/>
          <w:lang w:bidi="fa-IR"/>
        </w:rPr>
      </w:pPr>
      <w:r w:rsidRPr="00FE0B39">
        <w:rPr>
          <w:rFonts w:cs="B Nazanin" w:hint="cs"/>
          <w:b/>
          <w:bCs/>
          <w:sz w:val="24"/>
          <w:szCs w:val="24"/>
          <w:rtl/>
          <w:lang w:bidi="fa-IR"/>
        </w:rPr>
        <w:lastRenderedPageBreak/>
        <w:t>مقدمه</w:t>
      </w:r>
    </w:p>
    <w:p w14:paraId="0194DEB0" w14:textId="2EC14FF5" w:rsidR="00FE493A" w:rsidRPr="00FE0B39" w:rsidRDefault="00E34117" w:rsidP="00F64B2E">
      <w:pPr>
        <w:bidi/>
        <w:jc w:val="both"/>
        <w:rPr>
          <w:rFonts w:cs="B Nazanin"/>
          <w:sz w:val="24"/>
          <w:szCs w:val="24"/>
          <w:rtl/>
          <w:lang w:bidi="fa-IR"/>
        </w:rPr>
      </w:pPr>
      <w:r w:rsidRPr="00FE0B39">
        <w:rPr>
          <w:rFonts w:cs="B Nazanin" w:hint="cs"/>
          <w:sz w:val="24"/>
          <w:szCs w:val="24"/>
          <w:rtl/>
          <w:lang w:bidi="fa-IR"/>
        </w:rPr>
        <w:t xml:space="preserve">پیوند میان هویت و فرهنگ چنان عمیق است که اغلب هویت را پدیده ای فرهنگی می دانند و برای فرهنگ، شان مستقلی در هویت </w:t>
      </w:r>
      <w:r w:rsidR="00605F75" w:rsidRPr="00FE0B39">
        <w:rPr>
          <w:rFonts w:cs="B Nazanin" w:hint="cs"/>
          <w:sz w:val="24"/>
          <w:szCs w:val="24"/>
          <w:rtl/>
          <w:lang w:bidi="fa-IR"/>
        </w:rPr>
        <w:t xml:space="preserve">قائل می شوند. </w:t>
      </w:r>
      <w:r w:rsidR="00F313A3" w:rsidRPr="00FE0B39">
        <w:rPr>
          <w:rFonts w:cs="B Nazanin" w:hint="cs"/>
          <w:sz w:val="24"/>
          <w:szCs w:val="24"/>
          <w:rtl/>
          <w:lang w:bidi="fa-IR"/>
        </w:rPr>
        <w:t xml:space="preserve">می توان گفت </w:t>
      </w:r>
      <w:r w:rsidRPr="00FE0B39">
        <w:rPr>
          <w:rFonts w:cs="B Nazanin" w:hint="cs"/>
          <w:sz w:val="24"/>
          <w:szCs w:val="24"/>
          <w:rtl/>
          <w:lang w:bidi="fa-IR"/>
        </w:rPr>
        <w:t>فرهنگ عبارت است از هر آن چیزی که کسب می کنیم، می آموزیم، می توانیم انتقال دهیم</w:t>
      </w:r>
      <w:r w:rsidR="008952D0" w:rsidRPr="00FE0B39">
        <w:rPr>
          <w:rFonts w:cs="B Nazanin" w:hint="cs"/>
          <w:sz w:val="24"/>
          <w:szCs w:val="24"/>
          <w:rtl/>
          <w:lang w:bidi="fa-IR"/>
        </w:rPr>
        <w:t>.</w:t>
      </w:r>
      <w:r w:rsidRPr="00FE0B39">
        <w:rPr>
          <w:rFonts w:cs="B Nazanin" w:hint="cs"/>
          <w:sz w:val="24"/>
          <w:szCs w:val="24"/>
          <w:rtl/>
          <w:lang w:bidi="fa-IR"/>
        </w:rPr>
        <w:t xml:space="preserve"> </w:t>
      </w:r>
      <w:r w:rsidR="00A26DEC" w:rsidRPr="00FE0B39">
        <w:rPr>
          <w:rFonts w:cs="B Nazanin" w:hint="cs"/>
          <w:sz w:val="24"/>
          <w:szCs w:val="24"/>
          <w:rtl/>
          <w:lang w:bidi="fa-IR"/>
        </w:rPr>
        <w:t>جوهره اصلی فرهنگ همان علائم، اندیشه ها و روابط منطقی و گفتمانی است که به طور تحلیلی در حوزه های تمثال، شخص، نماد، باور، ارزش، تکلیف، فن، نفع معرفتی، کنش ارزشی، کنشگر، رابطه م</w:t>
      </w:r>
      <w:r w:rsidR="00316F22" w:rsidRPr="00FE0B39">
        <w:rPr>
          <w:rFonts w:cs="B Nazanin" w:hint="cs"/>
          <w:sz w:val="24"/>
          <w:szCs w:val="24"/>
          <w:rtl/>
          <w:lang w:bidi="fa-IR"/>
        </w:rPr>
        <w:t>نطقی، رابطه گفتمانی تقسیم می شود.</w:t>
      </w:r>
      <w:r w:rsidR="00F313A3" w:rsidRPr="00FE0B39">
        <w:rPr>
          <w:rFonts w:cs="B Nazanin" w:hint="cs"/>
          <w:sz w:val="24"/>
          <w:szCs w:val="24"/>
          <w:rtl/>
          <w:lang w:bidi="fa-IR"/>
        </w:rPr>
        <w:t xml:space="preserve"> در هویت فرهنگی مولفه های مختلف مانند زبان، دین، جغرافیای فرهنگی، تاریخ، حافظه فرهنگی و نظام اجتماعی مورد بحث قرار می گیر</w:t>
      </w:r>
      <w:r w:rsidR="00F64B2E" w:rsidRPr="00FE0B39">
        <w:rPr>
          <w:rFonts w:cs="B Nazanin" w:hint="cs"/>
          <w:sz w:val="24"/>
          <w:szCs w:val="24"/>
          <w:rtl/>
          <w:lang w:bidi="fa-IR"/>
        </w:rPr>
        <w:t>ن</w:t>
      </w:r>
      <w:r w:rsidR="00F313A3" w:rsidRPr="00FE0B39">
        <w:rPr>
          <w:rFonts w:cs="B Nazanin" w:hint="cs"/>
          <w:sz w:val="24"/>
          <w:szCs w:val="24"/>
          <w:rtl/>
          <w:lang w:bidi="fa-IR"/>
        </w:rPr>
        <w:t xml:space="preserve">د. هر کدام از این مولفه ها در طول تاریخ تاثیر زیادی در پیوند های مشترک فرهنگی بین ایرانیان داشته اند. </w:t>
      </w:r>
      <w:r w:rsidR="00FE493A" w:rsidRPr="00FE0B39">
        <w:rPr>
          <w:rFonts w:cs="B Nazanin" w:hint="cs"/>
          <w:sz w:val="24"/>
          <w:szCs w:val="24"/>
          <w:rtl/>
          <w:lang w:bidi="fa-IR"/>
        </w:rPr>
        <w:t xml:space="preserve">زبان نوشتاری </w:t>
      </w:r>
      <w:r w:rsidR="009C71C1" w:rsidRPr="00FE0B39">
        <w:rPr>
          <w:rFonts w:cs="B Nazanin" w:hint="cs"/>
          <w:sz w:val="24"/>
          <w:szCs w:val="24"/>
          <w:rtl/>
          <w:lang w:bidi="fa-IR"/>
        </w:rPr>
        <w:t>یا</w:t>
      </w:r>
      <w:r w:rsidR="008952D0" w:rsidRPr="00FE0B39">
        <w:rPr>
          <w:rFonts w:cs="B Nazanin" w:hint="cs"/>
          <w:sz w:val="24"/>
          <w:szCs w:val="24"/>
          <w:rtl/>
          <w:lang w:bidi="fa-IR"/>
        </w:rPr>
        <w:t xml:space="preserve"> </w:t>
      </w:r>
      <w:r w:rsidR="009C71C1" w:rsidRPr="00FE0B39">
        <w:rPr>
          <w:rFonts w:cs="B Nazanin" w:hint="cs"/>
          <w:sz w:val="24"/>
          <w:szCs w:val="24"/>
          <w:rtl/>
          <w:lang w:bidi="fa-IR"/>
        </w:rPr>
        <w:t>خط</w:t>
      </w:r>
      <w:r w:rsidR="00FE493A" w:rsidRPr="00FE0B39">
        <w:rPr>
          <w:rFonts w:cs="B Nazanin" w:hint="cs"/>
          <w:sz w:val="24"/>
          <w:szCs w:val="24"/>
          <w:rtl/>
          <w:lang w:bidi="fa-IR"/>
        </w:rPr>
        <w:t xml:space="preserve"> یکی از</w:t>
      </w:r>
      <w:r w:rsidR="00F313A3" w:rsidRPr="00FE0B39">
        <w:rPr>
          <w:rFonts w:cs="B Nazanin" w:hint="cs"/>
          <w:sz w:val="24"/>
          <w:szCs w:val="24"/>
          <w:rtl/>
          <w:lang w:bidi="fa-IR"/>
        </w:rPr>
        <w:t xml:space="preserve"> این</w:t>
      </w:r>
      <w:r w:rsidR="00FE493A" w:rsidRPr="00FE0B39">
        <w:rPr>
          <w:rFonts w:cs="B Nazanin" w:hint="cs"/>
          <w:sz w:val="24"/>
          <w:szCs w:val="24"/>
          <w:rtl/>
          <w:lang w:bidi="fa-IR"/>
        </w:rPr>
        <w:t xml:space="preserve"> </w:t>
      </w:r>
      <w:r w:rsidR="008952D0" w:rsidRPr="00FE0B39">
        <w:rPr>
          <w:rFonts w:cs="B Nazanin" w:hint="cs"/>
          <w:sz w:val="24"/>
          <w:szCs w:val="24"/>
          <w:rtl/>
          <w:lang w:bidi="fa-IR"/>
        </w:rPr>
        <w:t xml:space="preserve">مولفه های </w:t>
      </w:r>
      <w:r w:rsidR="00FE493A" w:rsidRPr="00FE0B39">
        <w:rPr>
          <w:rFonts w:cs="B Nazanin" w:hint="cs"/>
          <w:sz w:val="24"/>
          <w:szCs w:val="24"/>
          <w:rtl/>
          <w:lang w:bidi="fa-IR"/>
        </w:rPr>
        <w:t>مهمی است</w:t>
      </w:r>
      <w:r w:rsidR="00316F22" w:rsidRPr="00FE0B39">
        <w:rPr>
          <w:rFonts w:cs="B Nazanin" w:hint="cs"/>
          <w:sz w:val="24"/>
          <w:szCs w:val="24"/>
          <w:rtl/>
          <w:lang w:bidi="fa-IR"/>
        </w:rPr>
        <w:t xml:space="preserve"> که در دوره تیموریان </w:t>
      </w:r>
      <w:r w:rsidR="00F313A3" w:rsidRPr="00FE0B39">
        <w:rPr>
          <w:rFonts w:cs="B Nazanin" w:hint="cs"/>
          <w:sz w:val="24"/>
          <w:szCs w:val="24"/>
          <w:rtl/>
          <w:lang w:bidi="fa-IR"/>
        </w:rPr>
        <w:t xml:space="preserve">بیشتر مورد توجه قرار گرفته </w:t>
      </w:r>
      <w:r w:rsidR="00316F22" w:rsidRPr="00FE0B39">
        <w:rPr>
          <w:rFonts w:cs="B Nazanin" w:hint="cs"/>
          <w:sz w:val="24"/>
          <w:szCs w:val="24"/>
          <w:rtl/>
          <w:lang w:bidi="fa-IR"/>
        </w:rPr>
        <w:t>است</w:t>
      </w:r>
      <w:r w:rsidR="00FE493A" w:rsidRPr="00FE0B39">
        <w:rPr>
          <w:rFonts w:cs="B Nazanin" w:hint="cs"/>
          <w:sz w:val="24"/>
          <w:szCs w:val="24"/>
          <w:rtl/>
          <w:lang w:bidi="fa-IR"/>
        </w:rPr>
        <w:t>. اسناد، مکاتبات</w:t>
      </w:r>
      <w:r w:rsidR="00F313A3" w:rsidRPr="00FE0B39">
        <w:rPr>
          <w:rFonts w:cs="B Nazanin" w:hint="cs"/>
          <w:sz w:val="24"/>
          <w:szCs w:val="24"/>
          <w:rtl/>
          <w:lang w:bidi="fa-IR"/>
        </w:rPr>
        <w:t>،</w:t>
      </w:r>
      <w:r w:rsidR="00FE493A" w:rsidRPr="00FE0B39">
        <w:rPr>
          <w:rFonts w:cs="B Nazanin" w:hint="cs"/>
          <w:sz w:val="24"/>
          <w:szCs w:val="24"/>
          <w:rtl/>
          <w:lang w:bidi="fa-IR"/>
        </w:rPr>
        <w:t xml:space="preserve"> متون رسمی و کتاب های درسی با این زبان نوشته می ش</w:t>
      </w:r>
      <w:r w:rsidR="00316F22" w:rsidRPr="00FE0B39">
        <w:rPr>
          <w:rFonts w:cs="B Nazanin" w:hint="cs"/>
          <w:sz w:val="24"/>
          <w:szCs w:val="24"/>
          <w:rtl/>
          <w:lang w:bidi="fa-IR"/>
        </w:rPr>
        <w:t>د. دین اسلام از دیگر مولفه های هویت فرهنگی است که به عنوان آئین مشترک بیشتر ایرانیان در وحدت بخشی آنان تاثیر بسزایی داشت.</w:t>
      </w:r>
      <w:r w:rsidR="00F313A3" w:rsidRPr="00FE0B39">
        <w:rPr>
          <w:rFonts w:cs="B Nazanin" w:hint="cs"/>
          <w:sz w:val="24"/>
          <w:szCs w:val="24"/>
          <w:rtl/>
          <w:lang w:bidi="fa-IR"/>
        </w:rPr>
        <w:t xml:space="preserve"> </w:t>
      </w:r>
    </w:p>
    <w:p w14:paraId="0FF92B64" w14:textId="77777777" w:rsidR="00CB53FE" w:rsidRDefault="009C71C1" w:rsidP="005F3E73">
      <w:pPr>
        <w:bidi/>
        <w:jc w:val="both"/>
        <w:rPr>
          <w:rFonts w:cs="B Nazanin"/>
          <w:sz w:val="24"/>
          <w:szCs w:val="24"/>
          <w:rtl/>
          <w:lang w:bidi="fa-IR"/>
        </w:rPr>
      </w:pPr>
      <w:r w:rsidRPr="00FE0B39">
        <w:rPr>
          <w:rFonts w:cs="B Nazanin"/>
          <w:sz w:val="24"/>
          <w:szCs w:val="24"/>
          <w:rtl/>
          <w:lang w:bidi="fa-IR"/>
        </w:rPr>
        <w:t>تاریخ</w:t>
      </w:r>
      <w:r w:rsidR="008952D0" w:rsidRPr="00FE0B39">
        <w:rPr>
          <w:rFonts w:cs="B Nazanin" w:hint="cs"/>
          <w:sz w:val="24"/>
          <w:szCs w:val="24"/>
          <w:rtl/>
          <w:lang w:bidi="fa-IR"/>
        </w:rPr>
        <w:t xml:space="preserve"> </w:t>
      </w:r>
      <w:r w:rsidRPr="00FE0B39">
        <w:rPr>
          <w:rFonts w:cs="B Nazanin"/>
          <w:sz w:val="24"/>
          <w:szCs w:val="24"/>
          <w:rtl/>
          <w:lang w:bidi="fa-IR"/>
        </w:rPr>
        <w:t>فرهنگی ایران یکی از منابع مهم هویت</w:t>
      </w:r>
      <w:r w:rsidR="00F075A6" w:rsidRPr="00FE0B39">
        <w:rPr>
          <w:rFonts w:cs="B Nazanin" w:hint="cs"/>
          <w:sz w:val="24"/>
          <w:szCs w:val="24"/>
          <w:rtl/>
          <w:lang w:bidi="fa-IR"/>
        </w:rPr>
        <w:t xml:space="preserve"> </w:t>
      </w:r>
      <w:r w:rsidRPr="00FE0B39">
        <w:rPr>
          <w:rFonts w:cs="B Nazanin"/>
          <w:sz w:val="24"/>
          <w:szCs w:val="24"/>
          <w:rtl/>
          <w:lang w:bidi="fa-IR"/>
        </w:rPr>
        <w:t>بخشی در طول انباشت تجارب ایرانیان به شمار می</w:t>
      </w:r>
      <w:r w:rsidR="00F075A6" w:rsidRPr="00FE0B39">
        <w:rPr>
          <w:rFonts w:cs="B Nazanin" w:hint="cs"/>
          <w:sz w:val="24"/>
          <w:szCs w:val="24"/>
          <w:rtl/>
          <w:lang w:bidi="fa-IR"/>
        </w:rPr>
        <w:t xml:space="preserve"> </w:t>
      </w:r>
      <w:r w:rsidRPr="00FE0B39">
        <w:rPr>
          <w:rFonts w:cs="B Nazanin"/>
          <w:sz w:val="24"/>
          <w:szCs w:val="24"/>
          <w:rtl/>
          <w:lang w:bidi="fa-IR"/>
        </w:rPr>
        <w:t>رود</w:t>
      </w:r>
      <w:r w:rsidR="00316F22" w:rsidRPr="00FE0B39">
        <w:rPr>
          <w:rFonts w:cs="B Nazanin" w:hint="cs"/>
          <w:sz w:val="24"/>
          <w:szCs w:val="24"/>
          <w:rtl/>
          <w:lang w:bidi="fa-IR"/>
        </w:rPr>
        <w:t xml:space="preserve"> </w:t>
      </w:r>
      <w:r w:rsidRPr="00FE0B39">
        <w:rPr>
          <w:rFonts w:cs="B Nazanin"/>
          <w:sz w:val="24"/>
          <w:szCs w:val="24"/>
          <w:rtl/>
          <w:lang w:bidi="fa-IR"/>
        </w:rPr>
        <w:t>که نه</w:t>
      </w:r>
      <w:r w:rsidR="00F075A6" w:rsidRPr="00FE0B39">
        <w:rPr>
          <w:rFonts w:cs="B Nazanin" w:hint="cs"/>
          <w:sz w:val="24"/>
          <w:szCs w:val="24"/>
          <w:rtl/>
          <w:lang w:bidi="fa-IR"/>
        </w:rPr>
        <w:t xml:space="preserve"> </w:t>
      </w:r>
      <w:r w:rsidRPr="00FE0B39">
        <w:rPr>
          <w:rFonts w:cs="B Nazanin"/>
          <w:sz w:val="24"/>
          <w:szCs w:val="24"/>
          <w:rtl/>
          <w:lang w:bidi="fa-IR"/>
        </w:rPr>
        <w:t>تنها ایران باستان بلکه ایران اسلامی را نیز در</w:t>
      </w:r>
      <w:r w:rsidR="00F075A6" w:rsidRPr="00FE0B39">
        <w:rPr>
          <w:rFonts w:cs="B Nazanin" w:hint="cs"/>
          <w:sz w:val="24"/>
          <w:szCs w:val="24"/>
          <w:rtl/>
          <w:lang w:bidi="fa-IR"/>
        </w:rPr>
        <w:t xml:space="preserve"> </w:t>
      </w:r>
      <w:r w:rsidRPr="00FE0B39">
        <w:rPr>
          <w:rFonts w:cs="B Nazanin"/>
          <w:sz w:val="24"/>
          <w:szCs w:val="24"/>
          <w:rtl/>
          <w:lang w:bidi="fa-IR"/>
        </w:rPr>
        <w:t>بر</w:t>
      </w:r>
      <w:r w:rsidR="00F075A6" w:rsidRPr="00FE0B39">
        <w:rPr>
          <w:rFonts w:cs="B Nazanin" w:hint="cs"/>
          <w:sz w:val="24"/>
          <w:szCs w:val="24"/>
          <w:rtl/>
          <w:lang w:bidi="fa-IR"/>
        </w:rPr>
        <w:t xml:space="preserve"> </w:t>
      </w:r>
      <w:r w:rsidRPr="00FE0B39">
        <w:rPr>
          <w:rFonts w:cs="B Nazanin"/>
          <w:sz w:val="24"/>
          <w:szCs w:val="24"/>
          <w:rtl/>
          <w:lang w:bidi="fa-IR"/>
        </w:rPr>
        <w:t>می</w:t>
      </w:r>
      <w:r w:rsidR="00F075A6" w:rsidRPr="00FE0B39">
        <w:rPr>
          <w:rFonts w:cs="B Nazanin" w:hint="cs"/>
          <w:sz w:val="24"/>
          <w:szCs w:val="24"/>
          <w:rtl/>
          <w:lang w:bidi="fa-IR"/>
        </w:rPr>
        <w:t xml:space="preserve"> </w:t>
      </w:r>
      <w:r w:rsidRPr="00FE0B39">
        <w:rPr>
          <w:rFonts w:cs="B Nazanin"/>
          <w:sz w:val="24"/>
          <w:szCs w:val="24"/>
          <w:rtl/>
          <w:lang w:bidi="fa-IR"/>
        </w:rPr>
        <w:t xml:space="preserve">گیرد. </w:t>
      </w:r>
      <w:r w:rsidR="00F313A3" w:rsidRPr="00FE0B39">
        <w:rPr>
          <w:rFonts w:cs="B Nazanin" w:hint="cs"/>
          <w:sz w:val="24"/>
          <w:szCs w:val="24"/>
          <w:rtl/>
          <w:lang w:bidi="fa-IR"/>
        </w:rPr>
        <w:t>آثار تاریخ فرهنگی مانند</w:t>
      </w:r>
      <w:r w:rsidRPr="00FE0B39">
        <w:rPr>
          <w:rFonts w:cs="B Nazanin"/>
          <w:sz w:val="24"/>
          <w:szCs w:val="24"/>
          <w:rtl/>
          <w:lang w:bidi="fa-IR"/>
        </w:rPr>
        <w:t xml:space="preserve"> شاهنامه ابومنصوری، شاهنامه</w:t>
      </w:r>
      <w:r w:rsidR="00316F22" w:rsidRPr="00FE0B39">
        <w:rPr>
          <w:rFonts w:cs="B Nazanin" w:hint="cs"/>
          <w:sz w:val="24"/>
          <w:szCs w:val="24"/>
          <w:rtl/>
          <w:lang w:bidi="fa-IR"/>
        </w:rPr>
        <w:t xml:space="preserve"> </w:t>
      </w:r>
      <w:r w:rsidRPr="00FE0B39">
        <w:rPr>
          <w:rFonts w:cs="B Nazanin"/>
          <w:sz w:val="24"/>
          <w:szCs w:val="24"/>
          <w:rtl/>
          <w:lang w:bidi="fa-IR"/>
        </w:rPr>
        <w:t xml:space="preserve">فردوسی و </w:t>
      </w:r>
      <w:r w:rsidR="00BD1DE3" w:rsidRPr="00FE0B39">
        <w:rPr>
          <w:rFonts w:cs="B Nazanin" w:hint="cs"/>
          <w:sz w:val="24"/>
          <w:szCs w:val="24"/>
          <w:rtl/>
          <w:lang w:bidi="fa-IR"/>
        </w:rPr>
        <w:t>خدای نامک ها در ایجاد پیوند فرهنگی بین دو دوره پیش از اسلام و پس از اسلام در جهت حفظ هویت ایرانیان نقش مهمی ایفا کردند. با توجه به این که دوره تیموریان از دوره های بر</w:t>
      </w:r>
      <w:r w:rsidR="00F64B2E" w:rsidRPr="00FE0B39">
        <w:rPr>
          <w:rFonts w:cs="B Nazanin" w:hint="cs"/>
          <w:sz w:val="24"/>
          <w:szCs w:val="24"/>
          <w:rtl/>
          <w:lang w:bidi="fa-IR"/>
        </w:rPr>
        <w:t>ج</w:t>
      </w:r>
      <w:r w:rsidR="00BD1DE3" w:rsidRPr="00FE0B39">
        <w:rPr>
          <w:rFonts w:cs="B Nazanin" w:hint="cs"/>
          <w:sz w:val="24"/>
          <w:szCs w:val="24"/>
          <w:rtl/>
          <w:lang w:bidi="fa-IR"/>
        </w:rPr>
        <w:t>سته هنر ایرانی است. تیمور و جانشینانش سیاست حمایت از هنر و هنرمندان را در پیش گرفت</w:t>
      </w:r>
      <w:r w:rsidR="001D5E96" w:rsidRPr="00FE0B39">
        <w:rPr>
          <w:rFonts w:cs="B Nazanin" w:hint="cs"/>
          <w:sz w:val="24"/>
          <w:szCs w:val="24"/>
          <w:rtl/>
          <w:lang w:bidi="fa-IR"/>
        </w:rPr>
        <w:t>ند.</w:t>
      </w:r>
      <w:r w:rsidR="00BD1DE3" w:rsidRPr="00FE0B39">
        <w:rPr>
          <w:rFonts w:cs="B Nazanin" w:hint="cs"/>
          <w:sz w:val="24"/>
          <w:szCs w:val="24"/>
          <w:rtl/>
          <w:lang w:bidi="fa-IR"/>
        </w:rPr>
        <w:t xml:space="preserve"> آنان </w:t>
      </w:r>
      <w:r w:rsidR="001D5E96" w:rsidRPr="00FE0B39">
        <w:rPr>
          <w:rFonts w:cs="B Nazanin" w:hint="cs"/>
          <w:sz w:val="24"/>
          <w:szCs w:val="24"/>
          <w:rtl/>
          <w:lang w:bidi="fa-IR"/>
        </w:rPr>
        <w:t xml:space="preserve">هنرمندان </w:t>
      </w:r>
      <w:r w:rsidR="00BD1DE3" w:rsidRPr="00FE0B39">
        <w:rPr>
          <w:rFonts w:cs="B Nazanin" w:hint="cs"/>
          <w:sz w:val="24"/>
          <w:szCs w:val="24"/>
          <w:rtl/>
          <w:lang w:bidi="fa-IR"/>
        </w:rPr>
        <w:t xml:space="preserve">را از سرزمین ها مختلف در مرکز حکومت خود گرد آوردند </w:t>
      </w:r>
      <w:r w:rsidR="00F64B2E" w:rsidRPr="00FE0B39">
        <w:rPr>
          <w:rFonts w:cs="B Nazanin" w:hint="cs"/>
          <w:sz w:val="24"/>
          <w:szCs w:val="24"/>
          <w:rtl/>
          <w:lang w:bidi="fa-IR"/>
        </w:rPr>
        <w:t>تیموریان</w:t>
      </w:r>
      <w:r w:rsidR="00BD1DE3" w:rsidRPr="00FE0B39">
        <w:rPr>
          <w:rFonts w:cs="B Nazanin" w:hint="cs"/>
          <w:sz w:val="24"/>
          <w:szCs w:val="24"/>
          <w:rtl/>
          <w:lang w:bidi="fa-IR"/>
        </w:rPr>
        <w:t xml:space="preserve"> از هنر در جهت اهداف و مقاصد سیاسی خود سود ج</w:t>
      </w:r>
      <w:r w:rsidR="00F64B2E" w:rsidRPr="00FE0B39">
        <w:rPr>
          <w:rFonts w:cs="B Nazanin" w:hint="cs"/>
          <w:sz w:val="24"/>
          <w:szCs w:val="24"/>
          <w:rtl/>
          <w:lang w:bidi="fa-IR"/>
        </w:rPr>
        <w:t>ستند</w:t>
      </w:r>
      <w:r w:rsidR="00BD1DE3" w:rsidRPr="00FE0B39">
        <w:rPr>
          <w:rFonts w:cs="B Nazanin" w:hint="cs"/>
          <w:sz w:val="24"/>
          <w:szCs w:val="24"/>
          <w:rtl/>
          <w:lang w:bidi="fa-IR"/>
        </w:rPr>
        <w:t xml:space="preserve"> اما در هر حال سیاست هنر دوستی آنان از طریق توسعه انواع هنر ها مخصوصا خوشنویسی و نگارگری تاثیر زیادی در حفظ و تدوام هویت ایرانی داشت. گردآوری هنرمندان خطاط و نقاش از سرزمین ها مختلف در هرات و سمرقند</w:t>
      </w:r>
      <w:r w:rsidR="00F64B2E" w:rsidRPr="00FE0B39">
        <w:rPr>
          <w:rFonts w:cs="B Nazanin" w:hint="cs"/>
          <w:sz w:val="24"/>
          <w:szCs w:val="24"/>
          <w:rtl/>
          <w:lang w:bidi="fa-IR"/>
        </w:rPr>
        <w:t>،</w:t>
      </w:r>
      <w:r w:rsidR="00BD1DE3" w:rsidRPr="00FE0B39">
        <w:rPr>
          <w:rFonts w:cs="B Nazanin" w:hint="cs"/>
          <w:sz w:val="24"/>
          <w:szCs w:val="24"/>
          <w:rtl/>
          <w:lang w:bidi="fa-IR"/>
        </w:rPr>
        <w:t xml:space="preserve"> و حمایت های مادی و معنوی از آنان نه تنها موجب ابداع سبک های جدید </w:t>
      </w:r>
      <w:r w:rsidR="00F64B2E" w:rsidRPr="00FE0B39">
        <w:rPr>
          <w:rFonts w:cs="B Nazanin" w:hint="cs"/>
          <w:sz w:val="24"/>
          <w:szCs w:val="24"/>
          <w:rtl/>
          <w:lang w:bidi="fa-IR"/>
        </w:rPr>
        <w:t xml:space="preserve">هنری </w:t>
      </w:r>
      <w:r w:rsidR="00BD1DE3" w:rsidRPr="00FE0B39">
        <w:rPr>
          <w:rFonts w:cs="B Nazanin" w:hint="cs"/>
          <w:sz w:val="24"/>
          <w:szCs w:val="24"/>
          <w:rtl/>
          <w:lang w:bidi="fa-IR"/>
        </w:rPr>
        <w:t>در خطاطی و نقاشی شد، بلکه هر کدام از خطاطان و نقاشان از طریق نسخه برداری از کتب ادبی، تاریخی</w:t>
      </w:r>
      <w:r w:rsidR="00C33DB0" w:rsidRPr="00FE0B39">
        <w:rPr>
          <w:rFonts w:cs="B Nazanin" w:hint="cs"/>
          <w:sz w:val="24"/>
          <w:szCs w:val="24"/>
          <w:rtl/>
          <w:lang w:bidi="fa-IR"/>
        </w:rPr>
        <w:t xml:space="preserve"> و </w:t>
      </w:r>
      <w:r w:rsidR="00BD1DE3" w:rsidRPr="00FE0B39">
        <w:rPr>
          <w:rFonts w:cs="B Nazanin" w:hint="cs"/>
          <w:sz w:val="24"/>
          <w:szCs w:val="24"/>
          <w:rtl/>
          <w:lang w:bidi="fa-IR"/>
        </w:rPr>
        <w:t>دینی</w:t>
      </w:r>
      <w:r w:rsidR="00C33DB0" w:rsidRPr="00FE0B39">
        <w:rPr>
          <w:rFonts w:cs="B Nazanin" w:hint="cs"/>
          <w:sz w:val="24"/>
          <w:szCs w:val="24"/>
          <w:rtl/>
          <w:lang w:bidi="fa-IR"/>
        </w:rPr>
        <w:t xml:space="preserve"> و مصور ساختن </w:t>
      </w:r>
      <w:r w:rsidR="00F64B2E" w:rsidRPr="00FE0B39">
        <w:rPr>
          <w:rFonts w:cs="B Nazanin" w:hint="cs"/>
          <w:sz w:val="24"/>
          <w:szCs w:val="24"/>
          <w:rtl/>
          <w:lang w:bidi="fa-IR"/>
        </w:rPr>
        <w:t>آنها</w:t>
      </w:r>
      <w:r w:rsidR="00C33DB0" w:rsidRPr="00FE0B39">
        <w:rPr>
          <w:rFonts w:cs="B Nazanin" w:hint="cs"/>
          <w:sz w:val="24"/>
          <w:szCs w:val="24"/>
          <w:rtl/>
          <w:lang w:bidi="fa-IR"/>
        </w:rPr>
        <w:t xml:space="preserve"> در حفظ و تداوم هویت تاریخی ایران باستان و ایران دوره اسلامی تاثیر گذار بوده اند</w:t>
      </w:r>
      <w:r w:rsidR="00F64B2E" w:rsidRPr="00FE0B39">
        <w:rPr>
          <w:rFonts w:cs="B Nazanin" w:hint="cs"/>
          <w:sz w:val="24"/>
          <w:szCs w:val="24"/>
          <w:rtl/>
          <w:lang w:bidi="fa-IR"/>
        </w:rPr>
        <w:t>.</w:t>
      </w:r>
      <w:r w:rsidR="00C33DB0" w:rsidRPr="00FE0B39">
        <w:rPr>
          <w:rFonts w:cs="B Nazanin" w:hint="cs"/>
          <w:sz w:val="24"/>
          <w:szCs w:val="24"/>
          <w:rtl/>
          <w:lang w:bidi="fa-IR"/>
        </w:rPr>
        <w:t xml:space="preserve"> هنر مندان از طریق تالیف آثار هنری در آموزش خط و نقاشی و شرح افسانه ها و داستانهای ایرا</w:t>
      </w:r>
      <w:r w:rsidR="00F64B2E" w:rsidRPr="00FE0B39">
        <w:rPr>
          <w:rFonts w:cs="B Nazanin" w:hint="cs"/>
          <w:sz w:val="24"/>
          <w:szCs w:val="24"/>
          <w:rtl/>
          <w:lang w:bidi="fa-IR"/>
        </w:rPr>
        <w:t xml:space="preserve">نی در آثار خود موجبات ماندگاری </w:t>
      </w:r>
      <w:r w:rsidR="00C33DB0" w:rsidRPr="00FE0B39">
        <w:rPr>
          <w:rFonts w:cs="B Nazanin" w:hint="cs"/>
          <w:sz w:val="24"/>
          <w:szCs w:val="24"/>
          <w:rtl/>
          <w:lang w:bidi="fa-IR"/>
        </w:rPr>
        <w:t xml:space="preserve">هویت فرهنگی ایران در </w:t>
      </w:r>
      <w:r w:rsidR="00F64B2E" w:rsidRPr="00FE0B39">
        <w:rPr>
          <w:rFonts w:cs="B Nazanin" w:hint="cs"/>
          <w:sz w:val="24"/>
          <w:szCs w:val="24"/>
          <w:rtl/>
          <w:lang w:bidi="fa-IR"/>
        </w:rPr>
        <w:t>ح</w:t>
      </w:r>
      <w:r w:rsidR="00C33DB0" w:rsidRPr="00FE0B39">
        <w:rPr>
          <w:rFonts w:cs="B Nazanin" w:hint="cs"/>
          <w:sz w:val="24"/>
          <w:szCs w:val="24"/>
          <w:rtl/>
          <w:lang w:bidi="fa-IR"/>
        </w:rPr>
        <w:t>افظه تاریخی ایرانیان را فراهم نمودند.</w:t>
      </w:r>
    </w:p>
    <w:p w14:paraId="472FB597" w14:textId="6A2AEC8D" w:rsidR="00F075A6" w:rsidRPr="00FE0B39" w:rsidRDefault="005F3E73" w:rsidP="00C00CF9">
      <w:pPr>
        <w:bidi/>
        <w:jc w:val="both"/>
        <w:rPr>
          <w:rFonts w:cs="B Nazanin"/>
          <w:sz w:val="24"/>
          <w:szCs w:val="24"/>
          <w:rtl/>
          <w:lang w:bidi="fa-IR"/>
        </w:rPr>
      </w:pPr>
      <w:r w:rsidRPr="00FE0B39">
        <w:rPr>
          <w:rFonts w:cs="B Nazanin" w:hint="cs"/>
          <w:sz w:val="24"/>
          <w:szCs w:val="24"/>
          <w:rtl/>
          <w:lang w:bidi="fa-IR"/>
        </w:rPr>
        <w:t xml:space="preserve">در خصوص هویت ملی در هنر دوره تیموری وحید عابدین پور و معصومه سمایی در مقاله ای تحت«ععل تحول خوشنویسی و پیوند آن با هویت ایرانی در دوره تیموری» به تبیین علل حمایت شاهزادگان تیموری از خوشنویسان و کاربردهای خوشنویسی در این دوره پرداخته که بحث هایی خارج این موضوع بحث مقاله حاضر است. وحید عابدین پور و  ابئالحسن فیاض انوش و فریدون الهیاری در مقاله ای تحت عنوان:«پیوند خوشنویسی و تشیع در عصر تیموریان» به بررسی اسامی، القاب و اذکار ، اشعار و آثار شیعی که از سوی خطاطان نوشته شده مورد بررسی قرار گرفته است اما در خصوص نقش خطاطان و نقاشان دوره تیموری در حفظ و تدوام هویت ایرانی و اسلامی کار مستقلی صورت نگرفته است. </w:t>
      </w:r>
      <w:r w:rsidR="00CB53FE">
        <w:rPr>
          <w:rFonts w:cs="B Nazanin" w:hint="cs"/>
          <w:sz w:val="24"/>
          <w:szCs w:val="24"/>
          <w:rtl/>
          <w:lang w:bidi="fa-IR"/>
        </w:rPr>
        <w:t>نقش</w:t>
      </w:r>
      <w:r w:rsidR="00C33DB0" w:rsidRPr="00FE0B39">
        <w:rPr>
          <w:rFonts w:cs="B Nazanin" w:hint="cs"/>
          <w:sz w:val="24"/>
          <w:szCs w:val="24"/>
          <w:rtl/>
          <w:lang w:bidi="fa-IR"/>
        </w:rPr>
        <w:t xml:space="preserve"> خطاطان و نگارگران دوره تیموری </w:t>
      </w:r>
      <w:r w:rsidR="00CB53FE">
        <w:rPr>
          <w:rFonts w:cs="B Nazanin" w:hint="cs"/>
          <w:sz w:val="24"/>
          <w:szCs w:val="24"/>
          <w:rtl/>
          <w:lang w:bidi="fa-IR"/>
        </w:rPr>
        <w:t xml:space="preserve">در حفظ و گسترش هویت ایرانی و اسلامی </w:t>
      </w:r>
      <w:r w:rsidR="00C33DB0" w:rsidRPr="00FE0B39">
        <w:rPr>
          <w:rFonts w:cs="B Nazanin" w:hint="cs"/>
          <w:sz w:val="24"/>
          <w:szCs w:val="24"/>
          <w:rtl/>
          <w:lang w:bidi="fa-IR"/>
        </w:rPr>
        <w:t>موضوع ب</w:t>
      </w:r>
      <w:r w:rsidR="00F64B2E" w:rsidRPr="00FE0B39">
        <w:rPr>
          <w:rFonts w:cs="B Nazanin" w:hint="cs"/>
          <w:sz w:val="24"/>
          <w:szCs w:val="24"/>
          <w:rtl/>
          <w:lang w:bidi="fa-IR"/>
        </w:rPr>
        <w:t>ح</w:t>
      </w:r>
      <w:r w:rsidR="00C33DB0" w:rsidRPr="00FE0B39">
        <w:rPr>
          <w:rFonts w:cs="B Nazanin" w:hint="cs"/>
          <w:sz w:val="24"/>
          <w:szCs w:val="24"/>
          <w:rtl/>
          <w:lang w:bidi="fa-IR"/>
        </w:rPr>
        <w:t>ث این مقاله است.</w:t>
      </w:r>
      <w:r w:rsidR="00CB53FE">
        <w:rPr>
          <w:rFonts w:cs="B Nazanin" w:hint="cs"/>
          <w:sz w:val="24"/>
          <w:szCs w:val="24"/>
          <w:rtl/>
          <w:lang w:bidi="fa-IR"/>
        </w:rPr>
        <w:t xml:space="preserve"> با توجه به این که دوره تیموریان از نظر حفظ فرهنگی از اداوار مهم تاریخی ایران محسوب می شود و در این دوره سبک های هنری در هرات شکل گرفت و هر کدام از هنرمندان رشته های مهم هنری به ابداع روش های نوین هنری پرداخته و برجسته ترین آثار هنری را خلق کردند. پرداختن به این موضوع که هنرمندان تیموری چگونه به حفظ و تداوم هویت ایرانی و اسلامی کمک کردند </w:t>
      </w:r>
      <w:r w:rsidR="00C00CF9">
        <w:rPr>
          <w:rFonts w:cs="B Nazanin" w:hint="cs"/>
          <w:sz w:val="24"/>
          <w:szCs w:val="24"/>
          <w:rtl/>
          <w:lang w:bidi="fa-IR"/>
        </w:rPr>
        <w:t>هدف این پژوهش</w:t>
      </w:r>
      <w:r w:rsidR="00CB53FE">
        <w:rPr>
          <w:rFonts w:cs="B Nazanin" w:hint="cs"/>
          <w:sz w:val="24"/>
          <w:szCs w:val="24"/>
          <w:rtl/>
          <w:lang w:bidi="fa-IR"/>
        </w:rPr>
        <w:t xml:space="preserve"> است. با توجه</w:t>
      </w:r>
      <w:r w:rsidR="00C00CF9">
        <w:rPr>
          <w:rFonts w:cs="B Nazanin" w:hint="cs"/>
          <w:sz w:val="24"/>
          <w:szCs w:val="24"/>
          <w:rtl/>
          <w:lang w:bidi="fa-IR"/>
        </w:rPr>
        <w:t xml:space="preserve"> به این که هنرمندان دوره تیموری</w:t>
      </w:r>
      <w:r w:rsidR="00CB53FE">
        <w:rPr>
          <w:rFonts w:cs="B Nazanin" w:hint="cs"/>
          <w:sz w:val="24"/>
          <w:szCs w:val="24"/>
          <w:rtl/>
          <w:lang w:bidi="fa-IR"/>
        </w:rPr>
        <w:t xml:space="preserve"> اغلب ادیب و اهل قلم بودند آنچه خطاطی و نقاشی می کردند بیشتر کتب ادبی و دینی بوده است</w:t>
      </w:r>
      <w:r w:rsidR="00C00CF9">
        <w:rPr>
          <w:rFonts w:cs="B Nazanin" w:hint="cs"/>
          <w:sz w:val="24"/>
          <w:szCs w:val="24"/>
          <w:rtl/>
          <w:lang w:bidi="fa-IR"/>
        </w:rPr>
        <w:t>،</w:t>
      </w:r>
      <w:r w:rsidR="00CB53FE">
        <w:rPr>
          <w:rFonts w:cs="B Nazanin" w:hint="cs"/>
          <w:sz w:val="24"/>
          <w:szCs w:val="24"/>
          <w:rtl/>
          <w:lang w:bidi="fa-IR"/>
        </w:rPr>
        <w:t xml:space="preserve"> در هر کدام از آنها هویت ایرانی </w:t>
      </w:r>
      <w:r w:rsidR="00CB53FE">
        <w:rPr>
          <w:rFonts w:cs="B Nazanin" w:hint="cs"/>
          <w:sz w:val="24"/>
          <w:szCs w:val="24"/>
          <w:rtl/>
          <w:lang w:bidi="fa-IR"/>
        </w:rPr>
        <w:lastRenderedPageBreak/>
        <w:t xml:space="preserve">و اسلامی تبلور یافته </w:t>
      </w:r>
      <w:r w:rsidR="00C00CF9">
        <w:rPr>
          <w:rFonts w:cs="B Nazanin" w:hint="cs"/>
          <w:sz w:val="24"/>
          <w:szCs w:val="24"/>
          <w:rtl/>
          <w:lang w:bidi="fa-IR"/>
        </w:rPr>
        <w:t>است نظیر</w:t>
      </w:r>
      <w:r w:rsidR="00CB53FE">
        <w:rPr>
          <w:rFonts w:cs="B Nazanin" w:hint="cs"/>
          <w:sz w:val="24"/>
          <w:szCs w:val="24"/>
          <w:rtl/>
          <w:lang w:bidi="fa-IR"/>
        </w:rPr>
        <w:t xml:space="preserve"> شاهنامه فردوسی، گلستان و بوستان سعدی، دیوان خواجوی کرمانی، خسمه نظامی گنجوی و... </w:t>
      </w:r>
      <w:r w:rsidR="00C00CF9">
        <w:rPr>
          <w:rFonts w:cs="B Nazanin" w:hint="cs"/>
          <w:sz w:val="24"/>
          <w:szCs w:val="24"/>
          <w:rtl/>
          <w:lang w:bidi="fa-IR"/>
        </w:rPr>
        <w:t>هرکدام</w:t>
      </w:r>
      <w:r w:rsidR="00CB53FE">
        <w:rPr>
          <w:rFonts w:cs="B Nazanin" w:hint="cs"/>
          <w:sz w:val="24"/>
          <w:szCs w:val="24"/>
          <w:rtl/>
          <w:lang w:bidi="fa-IR"/>
        </w:rPr>
        <w:t xml:space="preserve"> معرف </w:t>
      </w:r>
      <w:r w:rsidR="00C00CF9">
        <w:rPr>
          <w:rFonts w:cs="B Nazanin" w:hint="cs"/>
          <w:sz w:val="24"/>
          <w:szCs w:val="24"/>
          <w:rtl/>
          <w:lang w:bidi="fa-IR"/>
        </w:rPr>
        <w:t>سنن، فرهنگ و هویت ایرانی و اسلامی هستند. هنرمندان این کتب را نسخه برداری و نگارگری می کردند و از این طریق موجبات حفظ و گسترش هویت ایرانی را فراهم ساختند.</w:t>
      </w:r>
    </w:p>
    <w:p w14:paraId="0C564FC8" w14:textId="0B0399AF" w:rsidR="00511DFE" w:rsidRPr="00FE0B39" w:rsidRDefault="00927566" w:rsidP="00E16156">
      <w:pPr>
        <w:bidi/>
        <w:jc w:val="both"/>
        <w:rPr>
          <w:rFonts w:cs="B Nazanin"/>
          <w:b/>
          <w:bCs/>
          <w:sz w:val="24"/>
          <w:szCs w:val="24"/>
          <w:rtl/>
          <w:lang w:bidi="fa-IR"/>
        </w:rPr>
      </w:pPr>
      <w:r w:rsidRPr="00FE0B39">
        <w:rPr>
          <w:rFonts w:cs="B Nazanin" w:hint="cs"/>
          <w:b/>
          <w:bCs/>
          <w:sz w:val="24"/>
          <w:szCs w:val="24"/>
          <w:rtl/>
          <w:lang w:bidi="fa-IR"/>
        </w:rPr>
        <w:t>نقش</w:t>
      </w:r>
      <w:r w:rsidR="00511DFE" w:rsidRPr="00FE0B39">
        <w:rPr>
          <w:rFonts w:cs="B Nazanin" w:hint="cs"/>
          <w:b/>
          <w:bCs/>
          <w:sz w:val="24"/>
          <w:szCs w:val="24"/>
          <w:rtl/>
          <w:lang w:bidi="fa-IR"/>
        </w:rPr>
        <w:t xml:space="preserve"> هنر</w:t>
      </w:r>
      <w:r w:rsidRPr="00FE0B39">
        <w:rPr>
          <w:rFonts w:cs="B Nazanin" w:hint="cs"/>
          <w:b/>
          <w:bCs/>
          <w:sz w:val="24"/>
          <w:szCs w:val="24"/>
          <w:rtl/>
          <w:lang w:bidi="fa-IR"/>
        </w:rPr>
        <w:t>مندان خطاط</w:t>
      </w:r>
      <w:r w:rsidR="00511DFE" w:rsidRPr="00FE0B39">
        <w:rPr>
          <w:rFonts w:cs="B Nazanin" w:hint="cs"/>
          <w:b/>
          <w:bCs/>
          <w:sz w:val="24"/>
          <w:szCs w:val="24"/>
          <w:rtl/>
          <w:lang w:bidi="fa-IR"/>
        </w:rPr>
        <w:t xml:space="preserve">  </w:t>
      </w:r>
    </w:p>
    <w:p w14:paraId="663F5623" w14:textId="4A9861AA"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t>خط یکی از ابزارهای مهم شناخت فرهنگ و</w:t>
      </w:r>
      <w:r w:rsidR="00E16156" w:rsidRPr="00FE0B39">
        <w:rPr>
          <w:rFonts w:cs="B Nazanin" w:hint="cs"/>
          <w:sz w:val="24"/>
          <w:szCs w:val="24"/>
          <w:rtl/>
          <w:lang w:bidi="fa-IR"/>
        </w:rPr>
        <w:t xml:space="preserve"> </w:t>
      </w:r>
      <w:r w:rsidRPr="00FE0B39">
        <w:rPr>
          <w:rFonts w:cs="B Nazanin" w:hint="cs"/>
          <w:sz w:val="24"/>
          <w:szCs w:val="24"/>
          <w:rtl/>
          <w:lang w:bidi="fa-IR"/>
        </w:rPr>
        <w:t>تمدن اقوام گوناگون</w:t>
      </w:r>
      <w:r w:rsidR="008D0A30" w:rsidRPr="00FE0B39">
        <w:rPr>
          <w:rFonts w:cs="B Nazanin" w:hint="cs"/>
          <w:sz w:val="24"/>
          <w:szCs w:val="24"/>
          <w:rtl/>
          <w:lang w:bidi="fa-IR"/>
        </w:rPr>
        <w:t xml:space="preserve"> و</w:t>
      </w:r>
      <w:r w:rsidR="00D1231E" w:rsidRPr="00FE0B39">
        <w:rPr>
          <w:rFonts w:cs="B Nazanin" w:hint="cs"/>
          <w:sz w:val="24"/>
          <w:szCs w:val="24"/>
          <w:rtl/>
          <w:lang w:bidi="fa-IR"/>
        </w:rPr>
        <w:t xml:space="preserve"> </w:t>
      </w:r>
      <w:r w:rsidRPr="00FE0B39">
        <w:rPr>
          <w:rFonts w:cs="B Nazanin" w:hint="cs"/>
          <w:sz w:val="24"/>
          <w:szCs w:val="24"/>
          <w:rtl/>
          <w:lang w:bidi="fa-IR"/>
        </w:rPr>
        <w:t>ثبت و</w:t>
      </w:r>
      <w:r w:rsidR="00E16156" w:rsidRPr="00FE0B39">
        <w:rPr>
          <w:rFonts w:cs="B Nazanin" w:hint="cs"/>
          <w:sz w:val="24"/>
          <w:szCs w:val="24"/>
          <w:rtl/>
          <w:lang w:bidi="fa-IR"/>
        </w:rPr>
        <w:t xml:space="preserve"> </w:t>
      </w:r>
      <w:r w:rsidRPr="00FE0B39">
        <w:rPr>
          <w:rFonts w:cs="B Nazanin" w:hint="cs"/>
          <w:sz w:val="24"/>
          <w:szCs w:val="24"/>
          <w:rtl/>
          <w:lang w:bidi="fa-IR"/>
        </w:rPr>
        <w:t>انتقال اندیشه های انسانی است. با رواج و</w:t>
      </w:r>
      <w:r w:rsidR="00511DFE" w:rsidRPr="00FE0B39">
        <w:rPr>
          <w:rFonts w:cs="B Nazanin" w:hint="cs"/>
          <w:sz w:val="24"/>
          <w:szCs w:val="24"/>
          <w:rtl/>
          <w:lang w:bidi="fa-IR"/>
        </w:rPr>
        <w:t xml:space="preserve"> </w:t>
      </w:r>
      <w:r w:rsidRPr="00FE0B39">
        <w:rPr>
          <w:rFonts w:cs="B Nazanin" w:hint="cs"/>
          <w:sz w:val="24"/>
          <w:szCs w:val="24"/>
          <w:rtl/>
          <w:lang w:bidi="fa-IR"/>
        </w:rPr>
        <w:t>تکامل خطوط ایرانی نظیر نستعلیق،</w:t>
      </w:r>
      <w:r w:rsidR="00E16156" w:rsidRPr="00FE0B39">
        <w:rPr>
          <w:rFonts w:cs="B Nazanin" w:hint="cs"/>
          <w:sz w:val="24"/>
          <w:szCs w:val="24"/>
          <w:rtl/>
          <w:lang w:bidi="fa-IR"/>
        </w:rPr>
        <w:t xml:space="preserve"> </w:t>
      </w:r>
      <w:r w:rsidRPr="00FE0B39">
        <w:rPr>
          <w:rFonts w:cs="B Nazanin" w:hint="cs"/>
          <w:sz w:val="24"/>
          <w:szCs w:val="24"/>
          <w:rtl/>
          <w:lang w:bidi="fa-IR"/>
        </w:rPr>
        <w:t>تعلیق و</w:t>
      </w:r>
      <w:r w:rsidR="00E16156" w:rsidRPr="00FE0B39">
        <w:rPr>
          <w:rFonts w:cs="B Nazanin" w:hint="cs"/>
          <w:sz w:val="24"/>
          <w:szCs w:val="24"/>
          <w:rtl/>
          <w:lang w:bidi="fa-IR"/>
        </w:rPr>
        <w:t xml:space="preserve"> </w:t>
      </w:r>
      <w:r w:rsidRPr="00FE0B39">
        <w:rPr>
          <w:rFonts w:cs="B Nazanin" w:hint="cs"/>
          <w:sz w:val="24"/>
          <w:szCs w:val="24"/>
          <w:rtl/>
          <w:lang w:bidi="fa-IR"/>
        </w:rPr>
        <w:t xml:space="preserve">شکسته تعلیق که توسط </w:t>
      </w:r>
      <w:r w:rsidR="00511DFE" w:rsidRPr="00FE0B39">
        <w:rPr>
          <w:rFonts w:cs="B Nazanin" w:hint="cs"/>
          <w:sz w:val="24"/>
          <w:szCs w:val="24"/>
          <w:rtl/>
          <w:lang w:bidi="fa-IR"/>
        </w:rPr>
        <w:t>هنرمندان</w:t>
      </w:r>
      <w:r w:rsidRPr="00FE0B39">
        <w:rPr>
          <w:rFonts w:cs="B Nazanin" w:hint="cs"/>
          <w:sz w:val="24"/>
          <w:szCs w:val="24"/>
          <w:rtl/>
          <w:lang w:bidi="fa-IR"/>
        </w:rPr>
        <w:t xml:space="preserve"> ایرانی در دوره تیموری انجام گرفت، خطوط کوفی و</w:t>
      </w:r>
      <w:r w:rsidR="00511DFE" w:rsidRPr="00FE0B39">
        <w:rPr>
          <w:rFonts w:cs="B Nazanin" w:hint="cs"/>
          <w:sz w:val="24"/>
          <w:szCs w:val="24"/>
          <w:rtl/>
          <w:lang w:bidi="fa-IR"/>
        </w:rPr>
        <w:t xml:space="preserve"> </w:t>
      </w:r>
      <w:r w:rsidRPr="00FE0B39">
        <w:rPr>
          <w:rFonts w:cs="B Nazanin" w:hint="cs"/>
          <w:sz w:val="24"/>
          <w:szCs w:val="24"/>
          <w:rtl/>
          <w:lang w:bidi="fa-IR"/>
        </w:rPr>
        <w:t>معقلی، ثلث و</w:t>
      </w:r>
      <w:r w:rsidR="00511DFE" w:rsidRPr="00FE0B39">
        <w:rPr>
          <w:rFonts w:cs="B Nazanin" w:hint="cs"/>
          <w:sz w:val="24"/>
          <w:szCs w:val="24"/>
          <w:rtl/>
          <w:lang w:bidi="fa-IR"/>
        </w:rPr>
        <w:t xml:space="preserve"> </w:t>
      </w:r>
      <w:r w:rsidRPr="00FE0B39">
        <w:rPr>
          <w:rFonts w:cs="B Nazanin" w:hint="cs"/>
          <w:sz w:val="24"/>
          <w:szCs w:val="24"/>
          <w:rtl/>
          <w:lang w:bidi="fa-IR"/>
        </w:rPr>
        <w:t>نسخ، محقق و</w:t>
      </w:r>
      <w:r w:rsidR="00511DFE" w:rsidRPr="00FE0B39">
        <w:rPr>
          <w:rFonts w:cs="B Nazanin" w:hint="cs"/>
          <w:sz w:val="24"/>
          <w:szCs w:val="24"/>
          <w:rtl/>
          <w:lang w:bidi="fa-IR"/>
        </w:rPr>
        <w:t xml:space="preserve"> </w:t>
      </w:r>
      <w:r w:rsidRPr="00FE0B39">
        <w:rPr>
          <w:rFonts w:cs="B Nazanin" w:hint="cs"/>
          <w:sz w:val="24"/>
          <w:szCs w:val="24"/>
          <w:rtl/>
          <w:lang w:bidi="fa-IR"/>
        </w:rPr>
        <w:t>ریحان، رقاع و</w:t>
      </w:r>
      <w:r w:rsidR="00511DFE" w:rsidRPr="00FE0B39">
        <w:rPr>
          <w:rFonts w:cs="B Nazanin" w:hint="cs"/>
          <w:sz w:val="24"/>
          <w:szCs w:val="24"/>
          <w:rtl/>
          <w:lang w:bidi="fa-IR"/>
        </w:rPr>
        <w:t xml:space="preserve"> </w:t>
      </w:r>
      <w:r w:rsidRPr="00FE0B39">
        <w:rPr>
          <w:rFonts w:cs="B Nazanin" w:hint="cs"/>
          <w:sz w:val="24"/>
          <w:szCs w:val="24"/>
          <w:rtl/>
          <w:lang w:bidi="fa-IR"/>
        </w:rPr>
        <w:t>توقیع تا حدودی</w:t>
      </w:r>
      <w:r w:rsidR="00412239">
        <w:rPr>
          <w:rFonts w:cs="B Nazanin" w:hint="cs"/>
          <w:sz w:val="24"/>
          <w:szCs w:val="24"/>
          <w:rtl/>
          <w:lang w:bidi="fa-IR"/>
        </w:rPr>
        <w:t xml:space="preserve"> به حاشیه رانده شدند(عابدین پور، </w:t>
      </w:r>
      <w:r w:rsidRPr="00FE0B39">
        <w:rPr>
          <w:rFonts w:cs="B Nazanin" w:hint="cs"/>
          <w:sz w:val="24"/>
          <w:szCs w:val="24"/>
          <w:rtl/>
          <w:lang w:bidi="fa-IR"/>
        </w:rPr>
        <w:t>1389)</w:t>
      </w:r>
      <w:r w:rsidR="00511DFE" w:rsidRPr="00FE0B39">
        <w:rPr>
          <w:rFonts w:cs="B Nazanin" w:hint="cs"/>
          <w:sz w:val="24"/>
          <w:szCs w:val="24"/>
          <w:rtl/>
          <w:lang w:bidi="fa-IR"/>
        </w:rPr>
        <w:t xml:space="preserve">. </w:t>
      </w:r>
      <w:r w:rsidR="00DD222A" w:rsidRPr="00FE0B39">
        <w:rPr>
          <w:rFonts w:cs="B Nazanin" w:hint="cs"/>
          <w:sz w:val="24"/>
          <w:szCs w:val="24"/>
          <w:rtl/>
          <w:lang w:bidi="fa-IR"/>
        </w:rPr>
        <w:t>خطاطان</w:t>
      </w:r>
      <w:r w:rsidRPr="00FE0B39">
        <w:rPr>
          <w:rFonts w:cs="B Nazanin" w:hint="cs"/>
          <w:sz w:val="24"/>
          <w:szCs w:val="24"/>
          <w:rtl/>
          <w:lang w:bidi="fa-IR"/>
        </w:rPr>
        <w:t xml:space="preserve"> با در اختیار داشتن کارهایی دیوانی و</w:t>
      </w:r>
      <w:r w:rsidR="00DD222A" w:rsidRPr="00FE0B39">
        <w:rPr>
          <w:rFonts w:cs="B Nazanin" w:hint="cs"/>
          <w:sz w:val="24"/>
          <w:szCs w:val="24"/>
          <w:rtl/>
          <w:lang w:bidi="fa-IR"/>
        </w:rPr>
        <w:t xml:space="preserve"> </w:t>
      </w:r>
      <w:r w:rsidRPr="00FE0B39">
        <w:rPr>
          <w:rFonts w:cs="B Nazanin" w:hint="cs"/>
          <w:sz w:val="24"/>
          <w:szCs w:val="24"/>
          <w:rtl/>
          <w:lang w:bidi="fa-IR"/>
        </w:rPr>
        <w:t>منشی گری و</w:t>
      </w:r>
      <w:r w:rsidR="002220B9" w:rsidRPr="00FE0B39">
        <w:rPr>
          <w:rFonts w:cs="B Nazanin" w:hint="cs"/>
          <w:sz w:val="24"/>
          <w:szCs w:val="24"/>
          <w:rtl/>
          <w:lang w:bidi="fa-IR"/>
        </w:rPr>
        <w:t xml:space="preserve"> </w:t>
      </w:r>
      <w:r w:rsidRPr="00FE0B39">
        <w:rPr>
          <w:rFonts w:cs="B Nazanin" w:hint="cs"/>
          <w:sz w:val="24"/>
          <w:szCs w:val="24"/>
          <w:rtl/>
          <w:lang w:bidi="fa-IR"/>
        </w:rPr>
        <w:t>نیز کار در کتابخانه های دربار</w:t>
      </w:r>
      <w:r w:rsidR="00DD222A" w:rsidRPr="00FE0B39">
        <w:rPr>
          <w:rFonts w:cs="B Nazanin" w:hint="cs"/>
          <w:sz w:val="24"/>
          <w:szCs w:val="24"/>
          <w:rtl/>
          <w:lang w:bidi="fa-IR"/>
        </w:rPr>
        <w:t>،</w:t>
      </w:r>
      <w:r w:rsidR="002220B9" w:rsidRPr="00FE0B39">
        <w:rPr>
          <w:rFonts w:cs="B Nazanin" w:hint="cs"/>
          <w:sz w:val="24"/>
          <w:szCs w:val="24"/>
          <w:rtl/>
          <w:lang w:bidi="fa-IR"/>
        </w:rPr>
        <w:t xml:space="preserve"> </w:t>
      </w:r>
      <w:r w:rsidRPr="00FE0B39">
        <w:rPr>
          <w:rFonts w:cs="B Nazanin" w:hint="cs"/>
          <w:sz w:val="24"/>
          <w:szCs w:val="24"/>
          <w:rtl/>
          <w:lang w:bidi="fa-IR"/>
        </w:rPr>
        <w:t>نوشتن فرامین و</w:t>
      </w:r>
      <w:r w:rsidR="002220B9" w:rsidRPr="00FE0B39">
        <w:rPr>
          <w:rFonts w:cs="B Nazanin" w:hint="cs"/>
          <w:sz w:val="24"/>
          <w:szCs w:val="24"/>
          <w:rtl/>
          <w:lang w:bidi="fa-IR"/>
        </w:rPr>
        <w:t xml:space="preserve"> </w:t>
      </w:r>
      <w:r w:rsidRPr="00FE0B39">
        <w:rPr>
          <w:rFonts w:cs="B Nazanin" w:hint="cs"/>
          <w:sz w:val="24"/>
          <w:szCs w:val="24"/>
          <w:rtl/>
          <w:lang w:bidi="fa-IR"/>
        </w:rPr>
        <w:t>فتح نامه</w:t>
      </w:r>
      <w:r w:rsidR="00DD222A" w:rsidRPr="00FE0B39">
        <w:rPr>
          <w:rFonts w:cs="B Nazanin" w:hint="cs"/>
          <w:sz w:val="24"/>
          <w:szCs w:val="24"/>
          <w:rtl/>
          <w:lang w:bidi="fa-IR"/>
        </w:rPr>
        <w:t>،</w:t>
      </w:r>
      <w:r w:rsidR="002220B9" w:rsidRPr="00FE0B39">
        <w:rPr>
          <w:rFonts w:cs="B Nazanin" w:hint="cs"/>
          <w:sz w:val="24"/>
          <w:szCs w:val="24"/>
          <w:rtl/>
          <w:lang w:bidi="fa-IR"/>
        </w:rPr>
        <w:t xml:space="preserve"> </w:t>
      </w:r>
      <w:r w:rsidRPr="00FE0B39">
        <w:rPr>
          <w:rFonts w:cs="B Nazanin" w:hint="cs"/>
          <w:sz w:val="24"/>
          <w:szCs w:val="24"/>
          <w:rtl/>
          <w:lang w:bidi="fa-IR"/>
        </w:rPr>
        <w:t>نسخه برداری از کتاب هایی که در فرهنگ جامعه ایران آن روز رواج داشت ن</w:t>
      </w:r>
      <w:r w:rsidR="002220B9" w:rsidRPr="00FE0B39">
        <w:rPr>
          <w:rFonts w:cs="B Nazanin" w:hint="cs"/>
          <w:sz w:val="24"/>
          <w:szCs w:val="24"/>
          <w:rtl/>
          <w:lang w:bidi="fa-IR"/>
        </w:rPr>
        <w:t xml:space="preserve">ه </w:t>
      </w:r>
      <w:r w:rsidRPr="00FE0B39">
        <w:rPr>
          <w:rFonts w:cs="B Nazanin" w:hint="cs"/>
          <w:sz w:val="24"/>
          <w:szCs w:val="24"/>
          <w:rtl/>
          <w:lang w:bidi="fa-IR"/>
        </w:rPr>
        <w:t>تنها حاکمان تیموری را به هنر خود وابسته کردند بلکه نمونه های هنر ایرانی را به خارج از قلمرو تیموریان نیز صادر نمودند. با</w:t>
      </w:r>
      <w:r w:rsidR="002220B9" w:rsidRPr="00FE0B39">
        <w:rPr>
          <w:rFonts w:cs="B Nazanin" w:hint="cs"/>
          <w:sz w:val="24"/>
          <w:szCs w:val="24"/>
          <w:rtl/>
          <w:lang w:bidi="fa-IR"/>
        </w:rPr>
        <w:t xml:space="preserve"> </w:t>
      </w:r>
      <w:r w:rsidRPr="00FE0B39">
        <w:rPr>
          <w:rFonts w:cs="B Nazanin" w:hint="cs"/>
          <w:sz w:val="24"/>
          <w:szCs w:val="24"/>
          <w:rtl/>
          <w:lang w:bidi="fa-IR"/>
        </w:rPr>
        <w:t>توجه به محتویات ظفرنامه یزدی می توان نتیجه گرفت که خطاطان عضو ثابت افراد حاضر در جنگ ها بودند چراکه مسئول ضبط اخبار جنگ بودند.</w:t>
      </w:r>
    </w:p>
    <w:p w14:paraId="26D87C8B" w14:textId="77777777" w:rsidR="00A95385" w:rsidRPr="00FE0B39" w:rsidRDefault="00A95385" w:rsidP="002220B9">
      <w:pPr>
        <w:bidi/>
        <w:jc w:val="both"/>
        <w:rPr>
          <w:rFonts w:cs="B Nazanin"/>
          <w:sz w:val="24"/>
          <w:szCs w:val="24"/>
          <w:rtl/>
          <w:lang w:bidi="fa-IR"/>
        </w:rPr>
      </w:pPr>
      <w:r w:rsidRPr="00FE0B39">
        <w:rPr>
          <w:rFonts w:cs="B Nazanin" w:hint="cs"/>
          <w:sz w:val="24"/>
          <w:szCs w:val="24"/>
          <w:rtl/>
          <w:lang w:bidi="fa-IR"/>
        </w:rPr>
        <w:t>بپرداخت منشی صاحب هنر     بسی نامه در باب فتح و</w:t>
      </w:r>
      <w:r w:rsidR="002220B9" w:rsidRPr="00FE0B39">
        <w:rPr>
          <w:rFonts w:cs="B Nazanin" w:hint="cs"/>
          <w:sz w:val="24"/>
          <w:szCs w:val="24"/>
          <w:rtl/>
          <w:lang w:bidi="fa-IR"/>
        </w:rPr>
        <w:t xml:space="preserve"> </w:t>
      </w:r>
      <w:r w:rsidRPr="00FE0B39">
        <w:rPr>
          <w:rFonts w:cs="B Nazanin" w:hint="cs"/>
          <w:sz w:val="24"/>
          <w:szCs w:val="24"/>
          <w:rtl/>
          <w:lang w:bidi="fa-IR"/>
        </w:rPr>
        <w:t>ظفر</w:t>
      </w:r>
    </w:p>
    <w:p w14:paraId="5A2EB5B0" w14:textId="52E79DA2" w:rsidR="00A95385" w:rsidRPr="00FE0B39" w:rsidRDefault="002220B9" w:rsidP="00412239">
      <w:pPr>
        <w:bidi/>
        <w:jc w:val="both"/>
        <w:rPr>
          <w:rFonts w:cs="B Nazanin"/>
          <w:color w:val="FF0000"/>
          <w:sz w:val="24"/>
          <w:szCs w:val="24"/>
          <w:rtl/>
          <w:lang w:bidi="fa-IR"/>
        </w:rPr>
      </w:pPr>
      <w:r w:rsidRPr="00FE0B39">
        <w:rPr>
          <w:rFonts w:cs="B Nazanin" w:hint="cs"/>
          <w:sz w:val="24"/>
          <w:szCs w:val="24"/>
          <w:rtl/>
          <w:lang w:bidi="fa-IR"/>
        </w:rPr>
        <w:t xml:space="preserve">رقم زد بسی داستان شریف    </w:t>
      </w:r>
      <w:r w:rsidR="00A95385" w:rsidRPr="00FE0B39">
        <w:rPr>
          <w:rFonts w:cs="B Nazanin" w:hint="cs"/>
          <w:sz w:val="24"/>
          <w:szCs w:val="24"/>
          <w:rtl/>
          <w:lang w:bidi="fa-IR"/>
        </w:rPr>
        <w:t>به خطی لطیف وادای ظریف (یزدی،</w:t>
      </w:r>
      <w:r w:rsidR="00D20069" w:rsidRPr="00FE0B39">
        <w:rPr>
          <w:rFonts w:cs="B Nazanin" w:hint="cs"/>
          <w:sz w:val="24"/>
          <w:szCs w:val="24"/>
          <w:rtl/>
          <w:lang w:bidi="fa-IR"/>
        </w:rPr>
        <w:t xml:space="preserve"> 1387،ج1</w:t>
      </w:r>
      <w:r w:rsidR="00A95385" w:rsidRPr="00FE0B39">
        <w:rPr>
          <w:rFonts w:cs="B Nazanin" w:hint="cs"/>
          <w:sz w:val="24"/>
          <w:szCs w:val="24"/>
          <w:rtl/>
          <w:lang w:bidi="fa-IR"/>
        </w:rPr>
        <w:t>)</w:t>
      </w:r>
    </w:p>
    <w:p w14:paraId="4CFD0EEF" w14:textId="75A419DE" w:rsidR="002220B9" w:rsidRPr="00FE0B39" w:rsidRDefault="00EF4176" w:rsidP="00412239">
      <w:pPr>
        <w:bidi/>
        <w:jc w:val="both"/>
        <w:rPr>
          <w:rFonts w:cs="B Nazanin"/>
          <w:sz w:val="24"/>
          <w:szCs w:val="24"/>
          <w:rtl/>
          <w:lang w:bidi="fa-IR"/>
        </w:rPr>
      </w:pPr>
      <w:r w:rsidRPr="00FE0B39">
        <w:rPr>
          <w:rFonts w:cs="B Nazanin" w:hint="cs"/>
          <w:sz w:val="24"/>
          <w:szCs w:val="24"/>
          <w:rtl/>
          <w:lang w:bidi="fa-IR"/>
        </w:rPr>
        <w:t>آنان</w:t>
      </w:r>
      <w:r w:rsidR="00A95385" w:rsidRPr="00FE0B39">
        <w:rPr>
          <w:rFonts w:cs="B Nazanin" w:hint="cs"/>
          <w:sz w:val="24"/>
          <w:szCs w:val="24"/>
          <w:rtl/>
          <w:lang w:bidi="fa-IR"/>
        </w:rPr>
        <w:t xml:space="preserve"> علاوه بر ضبظ وقایع جنگ</w:t>
      </w:r>
      <w:r w:rsidR="001D5E96" w:rsidRPr="00FE0B39">
        <w:rPr>
          <w:rFonts w:cs="B Nazanin" w:hint="cs"/>
          <w:sz w:val="24"/>
          <w:szCs w:val="24"/>
          <w:rtl/>
          <w:lang w:bidi="fa-IR"/>
        </w:rPr>
        <w:t xml:space="preserve"> ها</w:t>
      </w:r>
      <w:r w:rsidR="00A95385" w:rsidRPr="00FE0B39">
        <w:rPr>
          <w:rFonts w:cs="B Nazanin" w:hint="cs"/>
          <w:sz w:val="24"/>
          <w:szCs w:val="24"/>
          <w:rtl/>
          <w:lang w:bidi="fa-IR"/>
        </w:rPr>
        <w:t>،</w:t>
      </w:r>
      <w:r w:rsidR="002220B9" w:rsidRPr="00FE0B39">
        <w:rPr>
          <w:rFonts w:cs="B Nazanin" w:hint="cs"/>
          <w:sz w:val="24"/>
          <w:szCs w:val="24"/>
          <w:rtl/>
          <w:lang w:bidi="fa-IR"/>
        </w:rPr>
        <w:t xml:space="preserve"> </w:t>
      </w:r>
      <w:r w:rsidRPr="00FE0B39">
        <w:rPr>
          <w:rFonts w:cs="B Nazanin" w:hint="cs"/>
          <w:sz w:val="24"/>
          <w:szCs w:val="24"/>
          <w:rtl/>
          <w:lang w:bidi="fa-IR"/>
        </w:rPr>
        <w:t>پیروزی سلاطین تیموری در جنگها را</w:t>
      </w:r>
      <w:r w:rsidR="00A95385" w:rsidRPr="00FE0B39">
        <w:rPr>
          <w:rFonts w:cs="B Nazanin" w:hint="cs"/>
          <w:sz w:val="24"/>
          <w:szCs w:val="24"/>
          <w:rtl/>
          <w:lang w:bidi="fa-IR"/>
        </w:rPr>
        <w:t xml:space="preserve"> به نام فتح نامه به کشورهای همسایه و</w:t>
      </w:r>
      <w:r w:rsidR="002220B9" w:rsidRPr="00FE0B39">
        <w:rPr>
          <w:rFonts w:cs="B Nazanin" w:hint="cs"/>
          <w:sz w:val="24"/>
          <w:szCs w:val="24"/>
          <w:rtl/>
          <w:lang w:bidi="fa-IR"/>
        </w:rPr>
        <w:t xml:space="preserve"> </w:t>
      </w:r>
      <w:r w:rsidR="00A95385" w:rsidRPr="00FE0B39">
        <w:rPr>
          <w:rFonts w:cs="B Nazanin" w:hint="cs"/>
          <w:sz w:val="24"/>
          <w:szCs w:val="24"/>
          <w:rtl/>
          <w:lang w:bidi="fa-IR"/>
        </w:rPr>
        <w:t xml:space="preserve">ممالک محروسه </w:t>
      </w:r>
      <w:r w:rsidR="002220B9" w:rsidRPr="00FE0B39">
        <w:rPr>
          <w:rFonts w:cs="B Nazanin" w:hint="cs"/>
          <w:sz w:val="24"/>
          <w:szCs w:val="24"/>
          <w:rtl/>
          <w:lang w:bidi="fa-IR"/>
        </w:rPr>
        <w:t xml:space="preserve">و </w:t>
      </w:r>
      <w:r w:rsidR="00A95385" w:rsidRPr="00FE0B39">
        <w:rPr>
          <w:rFonts w:cs="B Nazanin" w:hint="cs"/>
          <w:sz w:val="24"/>
          <w:szCs w:val="24"/>
          <w:rtl/>
          <w:lang w:bidi="fa-IR"/>
        </w:rPr>
        <w:t xml:space="preserve">جاهای دیگر </w:t>
      </w:r>
      <w:r w:rsidR="002220B9" w:rsidRPr="00FE0B39">
        <w:rPr>
          <w:rFonts w:cs="B Nazanin" w:hint="cs"/>
          <w:sz w:val="24"/>
          <w:szCs w:val="24"/>
          <w:rtl/>
          <w:lang w:bidi="fa-IR"/>
        </w:rPr>
        <w:t xml:space="preserve">می </w:t>
      </w:r>
      <w:r w:rsidR="00A95385" w:rsidRPr="00FE0B39">
        <w:rPr>
          <w:rFonts w:cs="B Nazanin" w:hint="cs"/>
          <w:sz w:val="24"/>
          <w:szCs w:val="24"/>
          <w:rtl/>
          <w:lang w:bidi="fa-IR"/>
        </w:rPr>
        <w:t>فرستاد</w:t>
      </w:r>
      <w:r w:rsidR="002220B9" w:rsidRPr="00FE0B39">
        <w:rPr>
          <w:rFonts w:cs="B Nazanin" w:hint="cs"/>
          <w:sz w:val="24"/>
          <w:szCs w:val="24"/>
          <w:rtl/>
          <w:lang w:bidi="fa-IR"/>
        </w:rPr>
        <w:t>ند</w:t>
      </w:r>
      <w:r w:rsidR="00A95385" w:rsidRPr="00FE0B39">
        <w:rPr>
          <w:rFonts w:cs="B Nazanin" w:hint="cs"/>
          <w:sz w:val="24"/>
          <w:szCs w:val="24"/>
          <w:rtl/>
          <w:lang w:bidi="fa-IR"/>
        </w:rPr>
        <w:t>(همان) همچنین بیشتر آن ها</w:t>
      </w:r>
      <w:r w:rsidRPr="00FE0B39">
        <w:rPr>
          <w:rFonts w:cs="B Nazanin" w:hint="cs"/>
          <w:sz w:val="24"/>
          <w:szCs w:val="24"/>
          <w:rtl/>
          <w:lang w:bidi="fa-IR"/>
        </w:rPr>
        <w:t xml:space="preserve"> </w:t>
      </w:r>
      <w:r w:rsidR="00A95385" w:rsidRPr="00FE0B39">
        <w:rPr>
          <w:rFonts w:cs="B Nazanin" w:hint="cs"/>
          <w:sz w:val="24"/>
          <w:szCs w:val="24"/>
          <w:rtl/>
          <w:lang w:bidi="fa-IR"/>
        </w:rPr>
        <w:t>در عرصه کتاب آرایی و</w:t>
      </w:r>
      <w:r w:rsidRPr="00FE0B39">
        <w:rPr>
          <w:rFonts w:cs="B Nazanin" w:hint="cs"/>
          <w:sz w:val="24"/>
          <w:szCs w:val="24"/>
          <w:rtl/>
          <w:lang w:bidi="fa-IR"/>
        </w:rPr>
        <w:t xml:space="preserve"> </w:t>
      </w:r>
      <w:r w:rsidR="00A95385" w:rsidRPr="00FE0B39">
        <w:rPr>
          <w:rFonts w:cs="B Nazanin" w:hint="cs"/>
          <w:sz w:val="24"/>
          <w:szCs w:val="24"/>
          <w:rtl/>
          <w:lang w:bidi="fa-IR"/>
        </w:rPr>
        <w:t xml:space="preserve">امور مربوط به کتابخانه </w:t>
      </w:r>
      <w:r w:rsidRPr="00FE0B39">
        <w:rPr>
          <w:rFonts w:cs="B Nazanin" w:hint="cs"/>
          <w:sz w:val="24"/>
          <w:szCs w:val="24"/>
          <w:rtl/>
          <w:lang w:bidi="fa-IR"/>
        </w:rPr>
        <w:t>فعال بودند</w:t>
      </w:r>
      <w:r w:rsidR="002220B9" w:rsidRPr="00FE0B39">
        <w:rPr>
          <w:rFonts w:cs="B Nazanin" w:hint="cs"/>
          <w:sz w:val="24"/>
          <w:szCs w:val="24"/>
          <w:rtl/>
          <w:lang w:bidi="fa-IR"/>
        </w:rPr>
        <w:t>.</w:t>
      </w:r>
      <w:r w:rsidR="00A95385" w:rsidRPr="00FE0B39">
        <w:rPr>
          <w:rFonts w:cs="B Nazanin" w:hint="cs"/>
          <w:sz w:val="24"/>
          <w:szCs w:val="24"/>
          <w:rtl/>
          <w:lang w:bidi="fa-IR"/>
        </w:rPr>
        <w:t xml:space="preserve"> </w:t>
      </w:r>
      <w:r w:rsidR="002220B9" w:rsidRPr="00FE0B39">
        <w:rPr>
          <w:rFonts w:cs="B Nazanin" w:hint="cs"/>
          <w:sz w:val="24"/>
          <w:szCs w:val="24"/>
          <w:rtl/>
          <w:lang w:bidi="fa-IR"/>
        </w:rPr>
        <w:t>هنرمندان خوشنوس و نگارگر و تذهیب کار</w:t>
      </w:r>
      <w:r w:rsidR="00A95385" w:rsidRPr="00FE0B39">
        <w:rPr>
          <w:rFonts w:cs="B Nazanin" w:hint="cs"/>
          <w:sz w:val="24"/>
          <w:szCs w:val="24"/>
          <w:rtl/>
          <w:lang w:bidi="fa-IR"/>
        </w:rPr>
        <w:t xml:space="preserve"> با آراستن کتاب ها،</w:t>
      </w:r>
      <w:r w:rsidRPr="00FE0B39">
        <w:rPr>
          <w:rFonts w:cs="B Nazanin" w:hint="cs"/>
          <w:sz w:val="24"/>
          <w:szCs w:val="24"/>
          <w:rtl/>
          <w:lang w:bidi="fa-IR"/>
        </w:rPr>
        <w:t xml:space="preserve"> </w:t>
      </w:r>
      <w:r w:rsidR="00A95385" w:rsidRPr="00FE0B39">
        <w:rPr>
          <w:rFonts w:cs="B Nazanin" w:hint="cs"/>
          <w:sz w:val="24"/>
          <w:szCs w:val="24"/>
          <w:rtl/>
          <w:lang w:bidi="fa-IR"/>
        </w:rPr>
        <w:t>اسباب تعلیق مردم به دانش و</w:t>
      </w:r>
      <w:r w:rsidR="002220B9" w:rsidRPr="00FE0B39">
        <w:rPr>
          <w:rFonts w:cs="B Nazanin" w:hint="cs"/>
          <w:sz w:val="24"/>
          <w:szCs w:val="24"/>
          <w:rtl/>
          <w:lang w:bidi="fa-IR"/>
        </w:rPr>
        <w:t xml:space="preserve"> </w:t>
      </w:r>
      <w:r w:rsidR="00A95385" w:rsidRPr="00FE0B39">
        <w:rPr>
          <w:rFonts w:cs="B Nazanin" w:hint="cs"/>
          <w:sz w:val="24"/>
          <w:szCs w:val="24"/>
          <w:rtl/>
          <w:lang w:bidi="fa-IR"/>
        </w:rPr>
        <w:t>فرهنگ</w:t>
      </w:r>
      <w:r w:rsidR="00412239">
        <w:rPr>
          <w:rFonts w:cs="B Nazanin" w:hint="cs"/>
          <w:sz w:val="24"/>
          <w:szCs w:val="24"/>
          <w:rtl/>
          <w:lang w:bidi="fa-IR"/>
        </w:rPr>
        <w:t xml:space="preserve"> فراهم می ساختند(مایل هروی،1372</w:t>
      </w:r>
      <w:r w:rsidR="00A95385" w:rsidRPr="00FE0B39">
        <w:rPr>
          <w:rFonts w:cs="B Nazanin" w:hint="cs"/>
          <w:sz w:val="24"/>
          <w:szCs w:val="24"/>
          <w:rtl/>
          <w:lang w:bidi="fa-IR"/>
        </w:rPr>
        <w:t>)</w:t>
      </w:r>
      <w:r w:rsidRPr="00FE0B39">
        <w:rPr>
          <w:rFonts w:cs="B Nazanin" w:hint="cs"/>
          <w:sz w:val="24"/>
          <w:szCs w:val="24"/>
          <w:rtl/>
          <w:lang w:bidi="fa-IR"/>
        </w:rPr>
        <w:t>.</w:t>
      </w:r>
    </w:p>
    <w:p w14:paraId="2332B32E" w14:textId="1D86F1F0"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t xml:space="preserve">  </w:t>
      </w:r>
      <w:r w:rsidR="00EF4176" w:rsidRPr="00FE0B39">
        <w:rPr>
          <w:rFonts w:cs="B Nazanin" w:hint="cs"/>
          <w:sz w:val="24"/>
          <w:szCs w:val="24"/>
          <w:rtl/>
          <w:lang w:bidi="fa-IR"/>
        </w:rPr>
        <w:t>خوشنویسانی</w:t>
      </w:r>
      <w:r w:rsidRPr="00FE0B39">
        <w:rPr>
          <w:rFonts w:cs="B Nazanin" w:hint="cs"/>
          <w:sz w:val="24"/>
          <w:szCs w:val="24"/>
          <w:rtl/>
          <w:lang w:bidi="fa-IR"/>
        </w:rPr>
        <w:t xml:space="preserve"> مانند جعفر </w:t>
      </w:r>
      <w:r w:rsidR="002220B9" w:rsidRPr="00FE0B39">
        <w:rPr>
          <w:rFonts w:cs="B Nazanin" w:hint="cs"/>
          <w:sz w:val="24"/>
          <w:szCs w:val="24"/>
          <w:rtl/>
          <w:lang w:bidi="fa-IR"/>
        </w:rPr>
        <w:t>تبریزی</w:t>
      </w:r>
      <w:r w:rsidRPr="00FE0B39">
        <w:rPr>
          <w:rFonts w:cs="B Nazanin" w:hint="cs"/>
          <w:sz w:val="24"/>
          <w:szCs w:val="24"/>
          <w:rtl/>
          <w:lang w:bidi="fa-IR"/>
        </w:rPr>
        <w:t xml:space="preserve"> شاگردان زیادی </w:t>
      </w:r>
      <w:r w:rsidR="002220B9" w:rsidRPr="00FE0B39">
        <w:rPr>
          <w:rFonts w:cs="B Nazanin" w:hint="cs"/>
          <w:sz w:val="24"/>
          <w:szCs w:val="24"/>
          <w:rtl/>
          <w:lang w:bidi="fa-IR"/>
        </w:rPr>
        <w:t xml:space="preserve">تربیت نمود </w:t>
      </w:r>
      <w:r w:rsidRPr="00FE0B39">
        <w:rPr>
          <w:rFonts w:cs="B Nazanin" w:hint="cs"/>
          <w:sz w:val="24"/>
          <w:szCs w:val="24"/>
          <w:rtl/>
          <w:lang w:bidi="fa-IR"/>
        </w:rPr>
        <w:t>شاهزادگان</w:t>
      </w:r>
      <w:r w:rsidR="002220B9" w:rsidRPr="00FE0B39">
        <w:rPr>
          <w:rFonts w:cs="B Nazanin" w:hint="cs"/>
          <w:sz w:val="24"/>
          <w:szCs w:val="24"/>
          <w:rtl/>
          <w:lang w:bidi="fa-IR"/>
        </w:rPr>
        <w:t xml:space="preserve"> </w:t>
      </w:r>
      <w:r w:rsidRPr="00FE0B39">
        <w:rPr>
          <w:rFonts w:cs="B Nazanin" w:hint="cs"/>
          <w:sz w:val="24"/>
          <w:szCs w:val="24"/>
          <w:rtl/>
          <w:lang w:bidi="fa-IR"/>
        </w:rPr>
        <w:t>و</w:t>
      </w:r>
      <w:r w:rsidR="002220B9" w:rsidRPr="00FE0B39">
        <w:rPr>
          <w:rFonts w:cs="B Nazanin" w:hint="cs"/>
          <w:sz w:val="24"/>
          <w:szCs w:val="24"/>
          <w:rtl/>
          <w:lang w:bidi="fa-IR"/>
        </w:rPr>
        <w:t xml:space="preserve"> </w:t>
      </w:r>
      <w:r w:rsidRPr="00FE0B39">
        <w:rPr>
          <w:rFonts w:cs="B Nazanin" w:hint="cs"/>
          <w:sz w:val="24"/>
          <w:szCs w:val="24"/>
          <w:rtl/>
          <w:lang w:bidi="fa-IR"/>
        </w:rPr>
        <w:t xml:space="preserve">خواجه زادگان در </w:t>
      </w:r>
      <w:r w:rsidR="002220B9" w:rsidRPr="00FE0B39">
        <w:rPr>
          <w:rFonts w:cs="B Nazanin" w:hint="cs"/>
          <w:sz w:val="24"/>
          <w:szCs w:val="24"/>
          <w:rtl/>
          <w:lang w:bidi="fa-IR"/>
        </w:rPr>
        <w:t>نزد</w:t>
      </w:r>
      <w:r w:rsidRPr="00FE0B39">
        <w:rPr>
          <w:rFonts w:cs="B Nazanin" w:hint="cs"/>
          <w:sz w:val="24"/>
          <w:szCs w:val="24"/>
          <w:rtl/>
          <w:lang w:bidi="fa-IR"/>
        </w:rPr>
        <w:t xml:space="preserve"> او </w:t>
      </w:r>
      <w:r w:rsidR="002220B9" w:rsidRPr="00FE0B39">
        <w:rPr>
          <w:rFonts w:cs="B Nazanin" w:hint="cs"/>
          <w:sz w:val="24"/>
          <w:szCs w:val="24"/>
          <w:rtl/>
          <w:lang w:bidi="fa-IR"/>
        </w:rPr>
        <w:t>هنر</w:t>
      </w:r>
      <w:r w:rsidRPr="00FE0B39">
        <w:rPr>
          <w:rFonts w:cs="B Nazanin" w:hint="cs"/>
          <w:sz w:val="24"/>
          <w:szCs w:val="24"/>
          <w:rtl/>
          <w:lang w:bidi="fa-IR"/>
        </w:rPr>
        <w:t xml:space="preserve"> خطاطی می آموختند(رفیقی هروی،تعلیقات،بی تا). او از پذیرفتن شاگردان بی بضاعت </w:t>
      </w:r>
      <w:r w:rsidR="002220B9" w:rsidRPr="00FE0B39">
        <w:rPr>
          <w:rFonts w:cs="B Nazanin" w:hint="cs"/>
          <w:sz w:val="24"/>
          <w:szCs w:val="24"/>
          <w:rtl/>
          <w:lang w:bidi="fa-IR"/>
        </w:rPr>
        <w:t xml:space="preserve">نیز </w:t>
      </w:r>
      <w:r w:rsidRPr="00FE0B39">
        <w:rPr>
          <w:rFonts w:cs="B Nazanin" w:hint="cs"/>
          <w:sz w:val="24"/>
          <w:szCs w:val="24"/>
          <w:rtl/>
          <w:lang w:bidi="fa-IR"/>
        </w:rPr>
        <w:t xml:space="preserve">خود داری </w:t>
      </w:r>
      <w:r w:rsidR="002220B9" w:rsidRPr="00FE0B39">
        <w:rPr>
          <w:rFonts w:cs="B Nazanin" w:hint="cs"/>
          <w:sz w:val="24"/>
          <w:szCs w:val="24"/>
          <w:rtl/>
          <w:lang w:bidi="fa-IR"/>
        </w:rPr>
        <w:t>نمی ک</w:t>
      </w:r>
      <w:r w:rsidRPr="00FE0B39">
        <w:rPr>
          <w:rFonts w:cs="B Nazanin" w:hint="cs"/>
          <w:sz w:val="24"/>
          <w:szCs w:val="24"/>
          <w:rtl/>
          <w:lang w:bidi="fa-IR"/>
        </w:rPr>
        <w:t>رد</w:t>
      </w:r>
      <w:r w:rsidR="002220B9" w:rsidRPr="00FE0B39">
        <w:rPr>
          <w:rFonts w:cs="B Nazanin" w:hint="cs"/>
          <w:sz w:val="24"/>
          <w:szCs w:val="24"/>
          <w:rtl/>
          <w:lang w:bidi="fa-IR"/>
        </w:rPr>
        <w:t>،</w:t>
      </w:r>
      <w:r w:rsidRPr="00FE0B39">
        <w:rPr>
          <w:rFonts w:cs="B Nazanin" w:hint="cs"/>
          <w:sz w:val="24"/>
          <w:szCs w:val="24"/>
          <w:rtl/>
          <w:lang w:bidi="fa-IR"/>
        </w:rPr>
        <w:t xml:space="preserve"> به کسانی چون عبدالله آشپز تعلیم </w:t>
      </w:r>
      <w:r w:rsidR="002220B9" w:rsidRPr="00FE0B39">
        <w:rPr>
          <w:rFonts w:cs="B Nazanin" w:hint="cs"/>
          <w:sz w:val="24"/>
          <w:szCs w:val="24"/>
          <w:rtl/>
          <w:lang w:bidi="fa-IR"/>
        </w:rPr>
        <w:t>خط می داد</w:t>
      </w:r>
      <w:r w:rsidRPr="00FE0B39">
        <w:rPr>
          <w:rFonts w:cs="B Nazanin" w:hint="cs"/>
          <w:sz w:val="24"/>
          <w:szCs w:val="24"/>
          <w:rtl/>
          <w:lang w:bidi="fa-IR"/>
        </w:rPr>
        <w:t xml:space="preserve"> و</w:t>
      </w:r>
      <w:r w:rsidR="002220B9" w:rsidRPr="00FE0B39">
        <w:rPr>
          <w:rFonts w:cs="B Nazanin" w:hint="cs"/>
          <w:sz w:val="24"/>
          <w:szCs w:val="24"/>
          <w:rtl/>
          <w:lang w:bidi="fa-IR"/>
        </w:rPr>
        <w:t xml:space="preserve"> </w:t>
      </w:r>
      <w:r w:rsidRPr="00FE0B39">
        <w:rPr>
          <w:rFonts w:cs="B Nazanin" w:hint="cs"/>
          <w:sz w:val="24"/>
          <w:szCs w:val="24"/>
          <w:rtl/>
          <w:lang w:bidi="fa-IR"/>
        </w:rPr>
        <w:t xml:space="preserve">در پی تلاش های </w:t>
      </w:r>
      <w:r w:rsidR="002220B9" w:rsidRPr="00FE0B39">
        <w:rPr>
          <w:rFonts w:cs="B Nazanin" w:hint="cs"/>
          <w:sz w:val="24"/>
          <w:szCs w:val="24"/>
          <w:rtl/>
          <w:lang w:bidi="fa-IR"/>
        </w:rPr>
        <w:t>جعفر تبریزی</w:t>
      </w:r>
      <w:r w:rsidRPr="00FE0B39">
        <w:rPr>
          <w:rFonts w:cs="B Nazanin" w:hint="cs"/>
          <w:sz w:val="24"/>
          <w:szCs w:val="24"/>
          <w:rtl/>
          <w:lang w:bidi="fa-IR"/>
        </w:rPr>
        <w:t xml:space="preserve">، این آشپز زاده، به خطاط مشهور دوره تیموری تبدیل </w:t>
      </w:r>
      <w:r w:rsidR="002220B9" w:rsidRPr="00FE0B39">
        <w:rPr>
          <w:rFonts w:cs="B Nazanin" w:hint="cs"/>
          <w:sz w:val="24"/>
          <w:szCs w:val="24"/>
          <w:rtl/>
          <w:lang w:bidi="fa-IR"/>
        </w:rPr>
        <w:t>ش</w:t>
      </w:r>
      <w:r w:rsidRPr="00FE0B39">
        <w:rPr>
          <w:rFonts w:cs="B Nazanin" w:hint="cs"/>
          <w:sz w:val="24"/>
          <w:szCs w:val="24"/>
          <w:rtl/>
          <w:lang w:bidi="fa-IR"/>
        </w:rPr>
        <w:t>د و</w:t>
      </w:r>
      <w:r w:rsidR="002220B9" w:rsidRPr="00FE0B39">
        <w:rPr>
          <w:rFonts w:cs="B Nazanin" w:hint="cs"/>
          <w:sz w:val="24"/>
          <w:szCs w:val="24"/>
          <w:rtl/>
          <w:lang w:bidi="fa-IR"/>
        </w:rPr>
        <w:t xml:space="preserve"> </w:t>
      </w:r>
      <w:r w:rsidRPr="00FE0B39">
        <w:rPr>
          <w:rFonts w:cs="B Nazanin" w:hint="cs"/>
          <w:sz w:val="24"/>
          <w:szCs w:val="24"/>
          <w:rtl/>
          <w:lang w:bidi="fa-IR"/>
        </w:rPr>
        <w:t>بعد از فوت استاد جانشین او</w:t>
      </w:r>
      <w:r w:rsidR="002220B9" w:rsidRPr="00FE0B39">
        <w:rPr>
          <w:rFonts w:cs="B Nazanin" w:hint="cs"/>
          <w:sz w:val="24"/>
          <w:szCs w:val="24"/>
          <w:rtl/>
          <w:lang w:bidi="fa-IR"/>
        </w:rPr>
        <w:t xml:space="preserve"> گردید</w:t>
      </w:r>
      <w:r w:rsidR="00EF4176" w:rsidRPr="00FE0B39">
        <w:rPr>
          <w:rFonts w:cs="B Nazanin" w:hint="cs"/>
          <w:sz w:val="24"/>
          <w:szCs w:val="24"/>
          <w:rtl/>
          <w:lang w:bidi="fa-IR"/>
        </w:rPr>
        <w:t>(همان).</w:t>
      </w:r>
    </w:p>
    <w:p w14:paraId="6B10A2B5" w14:textId="6DFCE7E5" w:rsidR="00A95385" w:rsidRPr="00FE0B39" w:rsidRDefault="00A95385" w:rsidP="00412239">
      <w:pPr>
        <w:bidi/>
        <w:jc w:val="both"/>
        <w:rPr>
          <w:rFonts w:cs="B Nazanin"/>
          <w:color w:val="FF0000"/>
          <w:sz w:val="24"/>
          <w:szCs w:val="24"/>
          <w:rtl/>
          <w:lang w:bidi="fa-IR"/>
        </w:rPr>
      </w:pPr>
      <w:r w:rsidRPr="00FE0B39">
        <w:rPr>
          <w:rFonts w:cs="B Nazanin" w:hint="cs"/>
          <w:sz w:val="24"/>
          <w:szCs w:val="24"/>
          <w:rtl/>
          <w:lang w:bidi="fa-IR"/>
        </w:rPr>
        <w:t>تعدادی از هنرمندان مدارسی مخصوص آموزش ایجاد کرده و</w:t>
      </w:r>
      <w:r w:rsidR="002545AC" w:rsidRPr="00FE0B39">
        <w:rPr>
          <w:rFonts w:cs="B Nazanin" w:hint="cs"/>
          <w:sz w:val="24"/>
          <w:szCs w:val="24"/>
          <w:rtl/>
          <w:lang w:bidi="fa-IR"/>
        </w:rPr>
        <w:t xml:space="preserve"> </w:t>
      </w:r>
      <w:r w:rsidRPr="00FE0B39">
        <w:rPr>
          <w:rFonts w:cs="B Nazanin" w:hint="cs"/>
          <w:sz w:val="24"/>
          <w:szCs w:val="24"/>
          <w:rtl/>
          <w:lang w:bidi="fa-IR"/>
        </w:rPr>
        <w:t>به فعالیت می پرداختند. سیمی نیشابوری دردوره بایسنغر</w:t>
      </w:r>
      <w:r w:rsidR="00EF4176" w:rsidRPr="00FE0B39">
        <w:rPr>
          <w:rFonts w:cs="B Nazanin" w:hint="cs"/>
          <w:sz w:val="24"/>
          <w:szCs w:val="24"/>
          <w:rtl/>
          <w:lang w:bidi="fa-IR"/>
        </w:rPr>
        <w:t xml:space="preserve">میرزا </w:t>
      </w:r>
      <w:r w:rsidRPr="00FE0B39">
        <w:rPr>
          <w:rFonts w:cs="B Nazanin" w:hint="cs"/>
          <w:sz w:val="24"/>
          <w:szCs w:val="24"/>
          <w:rtl/>
          <w:lang w:bidi="fa-IR"/>
        </w:rPr>
        <w:t>در</w:t>
      </w:r>
      <w:r w:rsidR="00EF4176" w:rsidRPr="00FE0B39">
        <w:rPr>
          <w:rFonts w:cs="B Nazanin" w:hint="cs"/>
          <w:sz w:val="24"/>
          <w:szCs w:val="24"/>
          <w:rtl/>
          <w:lang w:bidi="fa-IR"/>
        </w:rPr>
        <w:t xml:space="preserve"> </w:t>
      </w:r>
      <w:r w:rsidRPr="00FE0B39">
        <w:rPr>
          <w:rFonts w:cs="B Nazanin" w:hint="cs"/>
          <w:sz w:val="24"/>
          <w:szCs w:val="24"/>
          <w:rtl/>
          <w:lang w:bidi="fa-IR"/>
        </w:rPr>
        <w:t>مشهد و</w:t>
      </w:r>
      <w:r w:rsidR="002545AC" w:rsidRPr="00FE0B39">
        <w:rPr>
          <w:rFonts w:cs="B Nazanin" w:hint="cs"/>
          <w:sz w:val="24"/>
          <w:szCs w:val="24"/>
          <w:rtl/>
          <w:lang w:bidi="fa-IR"/>
        </w:rPr>
        <w:t xml:space="preserve"> </w:t>
      </w:r>
      <w:r w:rsidRPr="00FE0B39">
        <w:rPr>
          <w:rFonts w:cs="B Nazanin" w:hint="cs"/>
          <w:sz w:val="24"/>
          <w:szCs w:val="24"/>
          <w:rtl/>
          <w:lang w:bidi="fa-IR"/>
        </w:rPr>
        <w:t>نیشابور</w:t>
      </w:r>
      <w:r w:rsidR="002545AC" w:rsidRPr="00FE0B39">
        <w:rPr>
          <w:rFonts w:cs="B Nazanin" w:hint="cs"/>
          <w:sz w:val="24"/>
          <w:szCs w:val="24"/>
          <w:rtl/>
          <w:lang w:bidi="fa-IR"/>
        </w:rPr>
        <w:t xml:space="preserve"> </w:t>
      </w:r>
      <w:r w:rsidRPr="00FE0B39">
        <w:rPr>
          <w:rFonts w:cs="B Nazanin" w:hint="cs"/>
          <w:sz w:val="24"/>
          <w:szCs w:val="24"/>
          <w:rtl/>
          <w:lang w:bidi="fa-IR"/>
        </w:rPr>
        <w:t xml:space="preserve">مکتبی خصوصی برای آموزش خوشنویسی </w:t>
      </w:r>
      <w:r w:rsidR="00EF4176" w:rsidRPr="00FE0B39">
        <w:rPr>
          <w:rFonts w:cs="B Nazanin" w:hint="cs"/>
          <w:sz w:val="24"/>
          <w:szCs w:val="24"/>
          <w:rtl/>
          <w:lang w:bidi="fa-IR"/>
        </w:rPr>
        <w:t>دایر نمود</w:t>
      </w:r>
      <w:r w:rsidRPr="00FE0B39">
        <w:rPr>
          <w:rFonts w:cs="B Nazanin" w:hint="cs"/>
          <w:sz w:val="24"/>
          <w:szCs w:val="24"/>
          <w:rtl/>
          <w:lang w:bidi="fa-IR"/>
        </w:rPr>
        <w:t>(دولتشاه سمرقندی،</w:t>
      </w:r>
      <w:r w:rsidR="00412239">
        <w:rPr>
          <w:rFonts w:cs="B Nazanin" w:hint="cs"/>
          <w:sz w:val="24"/>
          <w:szCs w:val="24"/>
          <w:rtl/>
          <w:lang w:bidi="fa-IR"/>
        </w:rPr>
        <w:t>1385</w:t>
      </w:r>
      <w:r w:rsidRPr="00FE0B39">
        <w:rPr>
          <w:rFonts w:cs="B Nazanin" w:hint="cs"/>
          <w:sz w:val="24"/>
          <w:szCs w:val="24"/>
          <w:rtl/>
          <w:lang w:bidi="fa-IR"/>
        </w:rPr>
        <w:t>). معین الدین محمد اسفزاری هم در هرات از معلمان بزرگ خط تعلیق بود(</w:t>
      </w:r>
      <w:r w:rsidR="002545AC" w:rsidRPr="00FE0B39">
        <w:rPr>
          <w:rFonts w:cs="B Nazanin" w:hint="cs"/>
          <w:sz w:val="24"/>
          <w:szCs w:val="24"/>
          <w:rtl/>
          <w:lang w:bidi="fa-IR"/>
        </w:rPr>
        <w:t>خواندمیر</w:t>
      </w:r>
      <w:r w:rsidRPr="00FE0B39">
        <w:rPr>
          <w:rFonts w:cs="B Nazanin" w:hint="cs"/>
          <w:sz w:val="24"/>
          <w:szCs w:val="24"/>
          <w:rtl/>
          <w:lang w:bidi="fa-IR"/>
        </w:rPr>
        <w:t>،</w:t>
      </w:r>
      <w:r w:rsidR="00D20069" w:rsidRPr="00FE0B39">
        <w:rPr>
          <w:rFonts w:cs="B Nazanin" w:hint="cs"/>
          <w:sz w:val="24"/>
          <w:szCs w:val="24"/>
          <w:rtl/>
          <w:lang w:bidi="fa-IR"/>
        </w:rPr>
        <w:t xml:space="preserve"> </w:t>
      </w:r>
      <w:r w:rsidR="00F64B2E" w:rsidRPr="00FE0B39">
        <w:rPr>
          <w:rFonts w:cs="B Nazanin" w:hint="cs"/>
          <w:sz w:val="24"/>
          <w:szCs w:val="24"/>
          <w:rtl/>
          <w:lang w:bidi="fa-IR"/>
        </w:rPr>
        <w:t>1387</w:t>
      </w:r>
      <w:r w:rsidR="00D20069" w:rsidRPr="00FE0B39">
        <w:rPr>
          <w:rFonts w:cs="B Nazanin" w:hint="cs"/>
          <w:sz w:val="24"/>
          <w:szCs w:val="24"/>
          <w:rtl/>
          <w:lang w:bidi="fa-IR"/>
        </w:rPr>
        <w:t xml:space="preserve">، </w:t>
      </w:r>
      <w:r w:rsidRPr="00FE0B39">
        <w:rPr>
          <w:rFonts w:cs="B Nazanin" w:hint="cs"/>
          <w:sz w:val="24"/>
          <w:szCs w:val="24"/>
          <w:rtl/>
          <w:lang w:bidi="fa-IR"/>
        </w:rPr>
        <w:t xml:space="preserve">ج4). </w:t>
      </w:r>
    </w:p>
    <w:p w14:paraId="783EE007" w14:textId="1A5931C2"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t>ورود به بازار کار اعم از کارهای دیوانی وغیر دیوانی مشروط به گرفتن مجوز خوشنویسی ازطرف مراکز</w:t>
      </w:r>
      <w:r w:rsidR="002545AC" w:rsidRPr="00FE0B39">
        <w:rPr>
          <w:rFonts w:cs="B Nazanin" w:hint="cs"/>
          <w:sz w:val="24"/>
          <w:szCs w:val="24"/>
          <w:rtl/>
          <w:lang w:bidi="fa-IR"/>
        </w:rPr>
        <w:t xml:space="preserve"> </w:t>
      </w:r>
      <w:r w:rsidRPr="00FE0B39">
        <w:rPr>
          <w:rFonts w:cs="B Nazanin" w:hint="cs"/>
          <w:sz w:val="24"/>
          <w:szCs w:val="24"/>
          <w:rtl/>
          <w:lang w:bidi="fa-IR"/>
        </w:rPr>
        <w:t>و</w:t>
      </w:r>
      <w:r w:rsidR="002545AC" w:rsidRPr="00FE0B39">
        <w:rPr>
          <w:rFonts w:cs="B Nazanin" w:hint="cs"/>
          <w:sz w:val="24"/>
          <w:szCs w:val="24"/>
          <w:rtl/>
          <w:lang w:bidi="fa-IR"/>
        </w:rPr>
        <w:t xml:space="preserve"> </w:t>
      </w:r>
      <w:r w:rsidRPr="00FE0B39">
        <w:rPr>
          <w:rFonts w:cs="B Nazanin" w:hint="cs"/>
          <w:sz w:val="24"/>
          <w:szCs w:val="24"/>
          <w:rtl/>
          <w:lang w:bidi="fa-IR"/>
        </w:rPr>
        <w:t>نهادهای آموزشی این هنر بود که تحت نظام استادی شاگردی به تعلیم علاقه مندان می پرداختند. استاد بر حسب رضایت از کار شاگرد، وابستگی خانوادگی، استعداد، ذوق، مجوز فعالیت هنری به وی می داد. این گواهینامه به نام های اجازت نامه و</w:t>
      </w:r>
      <w:r w:rsidR="00EF4176" w:rsidRPr="00FE0B39">
        <w:rPr>
          <w:rFonts w:cs="B Nazanin" w:hint="cs"/>
          <w:sz w:val="24"/>
          <w:szCs w:val="24"/>
          <w:rtl/>
          <w:lang w:bidi="fa-IR"/>
        </w:rPr>
        <w:t xml:space="preserve"> </w:t>
      </w:r>
      <w:r w:rsidRPr="00FE0B39">
        <w:rPr>
          <w:rFonts w:cs="B Nazanin" w:hint="cs"/>
          <w:sz w:val="24"/>
          <w:szCs w:val="24"/>
          <w:rtl/>
          <w:lang w:bidi="fa-IR"/>
        </w:rPr>
        <w:t>اهلیت نامه هم خوانده می شد و</w:t>
      </w:r>
      <w:r w:rsidR="002545AC" w:rsidRPr="00FE0B39">
        <w:rPr>
          <w:rFonts w:cs="B Nazanin" w:hint="cs"/>
          <w:sz w:val="24"/>
          <w:szCs w:val="24"/>
          <w:rtl/>
          <w:lang w:bidi="fa-IR"/>
        </w:rPr>
        <w:t xml:space="preserve"> </w:t>
      </w:r>
      <w:r w:rsidRPr="00FE0B39">
        <w:rPr>
          <w:rFonts w:cs="B Nazanin" w:hint="cs"/>
          <w:sz w:val="24"/>
          <w:szCs w:val="24"/>
          <w:rtl/>
          <w:lang w:bidi="fa-IR"/>
        </w:rPr>
        <w:t>به شخصی که اصول خط را فرا گرفته و</w:t>
      </w:r>
      <w:r w:rsidR="002545AC" w:rsidRPr="00FE0B39">
        <w:rPr>
          <w:rFonts w:cs="B Nazanin" w:hint="cs"/>
          <w:sz w:val="24"/>
          <w:szCs w:val="24"/>
          <w:rtl/>
          <w:lang w:bidi="fa-IR"/>
        </w:rPr>
        <w:t xml:space="preserve"> </w:t>
      </w:r>
      <w:r w:rsidRPr="00FE0B39">
        <w:rPr>
          <w:rFonts w:cs="B Nazanin" w:hint="cs"/>
          <w:sz w:val="24"/>
          <w:szCs w:val="24"/>
          <w:rtl/>
          <w:lang w:bidi="fa-IR"/>
        </w:rPr>
        <w:t>تند نویس نیز بود</w:t>
      </w:r>
      <w:r w:rsidR="002545AC" w:rsidRPr="00FE0B39">
        <w:rPr>
          <w:rFonts w:cs="B Nazanin" w:hint="cs"/>
          <w:sz w:val="24"/>
          <w:szCs w:val="24"/>
          <w:rtl/>
          <w:lang w:bidi="fa-IR"/>
        </w:rPr>
        <w:t>،</w:t>
      </w:r>
      <w:r w:rsidRPr="00FE0B39">
        <w:rPr>
          <w:rFonts w:cs="B Nazanin" w:hint="cs"/>
          <w:sz w:val="24"/>
          <w:szCs w:val="24"/>
          <w:rtl/>
          <w:lang w:bidi="fa-IR"/>
        </w:rPr>
        <w:t xml:space="preserve"> اعطاء می گردید(اسفزاری،1339)</w:t>
      </w:r>
      <w:r w:rsidR="002545AC" w:rsidRPr="00FE0B39">
        <w:rPr>
          <w:rFonts w:cs="B Nazanin" w:hint="cs"/>
          <w:sz w:val="24"/>
          <w:szCs w:val="24"/>
          <w:rtl/>
          <w:lang w:bidi="fa-IR"/>
        </w:rPr>
        <w:t>.</w:t>
      </w:r>
      <w:r w:rsidRPr="00FE0B39">
        <w:rPr>
          <w:rFonts w:cs="B Nazanin" w:hint="cs"/>
          <w:sz w:val="24"/>
          <w:szCs w:val="24"/>
          <w:rtl/>
          <w:lang w:bidi="fa-IR"/>
        </w:rPr>
        <w:t xml:space="preserve"> </w:t>
      </w:r>
    </w:p>
    <w:p w14:paraId="1F256A80" w14:textId="2B7B5170"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t>استادان خطاط همپای آموزش دانشجویان، اقدام به تألیف کتاب و</w:t>
      </w:r>
      <w:r w:rsidR="002545AC" w:rsidRPr="00FE0B39">
        <w:rPr>
          <w:rFonts w:cs="B Nazanin" w:hint="cs"/>
          <w:sz w:val="24"/>
          <w:szCs w:val="24"/>
          <w:rtl/>
          <w:lang w:bidi="fa-IR"/>
        </w:rPr>
        <w:t xml:space="preserve"> </w:t>
      </w:r>
      <w:r w:rsidRPr="00FE0B39">
        <w:rPr>
          <w:rFonts w:cs="B Nazanin" w:hint="cs"/>
          <w:sz w:val="24"/>
          <w:szCs w:val="24"/>
          <w:rtl/>
          <w:lang w:bidi="fa-IR"/>
        </w:rPr>
        <w:t>رساله های هنری نیز می کردند تا هنر خود را زنده نگه دارند. این رساله ها بیان کننده نکته های فنی مربوط به خط</w:t>
      </w:r>
      <w:r w:rsidR="00EF4176" w:rsidRPr="00FE0B39">
        <w:rPr>
          <w:rFonts w:cs="B Nazanin" w:hint="cs"/>
          <w:sz w:val="24"/>
          <w:szCs w:val="24"/>
          <w:rtl/>
          <w:lang w:bidi="fa-IR"/>
        </w:rPr>
        <w:t>،</w:t>
      </w:r>
      <w:r w:rsidR="002545AC" w:rsidRPr="00FE0B39">
        <w:rPr>
          <w:rFonts w:cs="B Nazanin" w:hint="cs"/>
          <w:sz w:val="24"/>
          <w:szCs w:val="24"/>
          <w:rtl/>
          <w:lang w:bidi="fa-IR"/>
        </w:rPr>
        <w:t xml:space="preserve"> </w:t>
      </w:r>
      <w:r w:rsidRPr="00FE0B39">
        <w:rPr>
          <w:rFonts w:cs="B Nazanin" w:hint="cs"/>
          <w:sz w:val="24"/>
          <w:szCs w:val="24"/>
          <w:rtl/>
          <w:lang w:bidi="fa-IR"/>
        </w:rPr>
        <w:t>کتابت</w:t>
      </w:r>
      <w:r w:rsidR="00EF4176" w:rsidRPr="00FE0B39">
        <w:rPr>
          <w:rFonts w:cs="B Nazanin" w:hint="cs"/>
          <w:sz w:val="24"/>
          <w:szCs w:val="24"/>
          <w:rtl/>
          <w:lang w:bidi="fa-IR"/>
        </w:rPr>
        <w:t>،</w:t>
      </w:r>
      <w:r w:rsidR="002545AC" w:rsidRPr="00FE0B39">
        <w:rPr>
          <w:rFonts w:cs="B Nazanin" w:hint="cs"/>
          <w:sz w:val="24"/>
          <w:szCs w:val="24"/>
          <w:rtl/>
          <w:lang w:bidi="fa-IR"/>
        </w:rPr>
        <w:t xml:space="preserve"> </w:t>
      </w:r>
      <w:r w:rsidRPr="00FE0B39">
        <w:rPr>
          <w:rFonts w:cs="B Nazanin" w:hint="cs"/>
          <w:sz w:val="24"/>
          <w:szCs w:val="24"/>
          <w:rtl/>
          <w:lang w:bidi="fa-IR"/>
        </w:rPr>
        <w:t>قلم و</w:t>
      </w:r>
      <w:r w:rsidR="002545AC" w:rsidRPr="00FE0B39">
        <w:rPr>
          <w:rFonts w:cs="B Nazanin" w:hint="cs"/>
          <w:sz w:val="24"/>
          <w:szCs w:val="24"/>
          <w:rtl/>
          <w:lang w:bidi="fa-IR"/>
        </w:rPr>
        <w:t xml:space="preserve"> </w:t>
      </w:r>
      <w:r w:rsidRPr="00FE0B39">
        <w:rPr>
          <w:rFonts w:cs="B Nazanin" w:hint="cs"/>
          <w:sz w:val="24"/>
          <w:szCs w:val="24"/>
          <w:rtl/>
          <w:lang w:bidi="fa-IR"/>
        </w:rPr>
        <w:t xml:space="preserve">دیگر ادوات خط بود که به روشنی همه اسلوب </w:t>
      </w:r>
      <w:r w:rsidR="002545AC" w:rsidRPr="00FE0B39">
        <w:rPr>
          <w:rFonts w:cs="B Nazanin" w:hint="cs"/>
          <w:sz w:val="24"/>
          <w:szCs w:val="24"/>
          <w:rtl/>
          <w:lang w:bidi="fa-IR"/>
        </w:rPr>
        <w:t xml:space="preserve">این هنر </w:t>
      </w:r>
      <w:r w:rsidRPr="00FE0B39">
        <w:rPr>
          <w:rFonts w:cs="B Nazanin" w:hint="cs"/>
          <w:sz w:val="24"/>
          <w:szCs w:val="24"/>
          <w:rtl/>
          <w:lang w:bidi="fa-IR"/>
        </w:rPr>
        <w:t xml:space="preserve">را </w:t>
      </w:r>
      <w:r w:rsidRPr="00FE0B39">
        <w:rPr>
          <w:rFonts w:cs="B Nazanin" w:hint="cs"/>
          <w:sz w:val="24"/>
          <w:szCs w:val="24"/>
          <w:rtl/>
          <w:lang w:bidi="fa-IR"/>
        </w:rPr>
        <w:lastRenderedPageBreak/>
        <w:t>بیان می کرد</w:t>
      </w:r>
      <w:r w:rsidR="00EF4176" w:rsidRPr="00FE0B39">
        <w:rPr>
          <w:rFonts w:cs="B Nazanin" w:hint="cs"/>
          <w:sz w:val="24"/>
          <w:szCs w:val="24"/>
          <w:rtl/>
          <w:lang w:bidi="fa-IR"/>
        </w:rPr>
        <w:t>،</w:t>
      </w:r>
      <w:r w:rsidRPr="00FE0B39">
        <w:rPr>
          <w:rFonts w:cs="B Nazanin" w:hint="cs"/>
          <w:sz w:val="24"/>
          <w:szCs w:val="24"/>
          <w:rtl/>
          <w:lang w:bidi="fa-IR"/>
        </w:rPr>
        <w:t xml:space="preserve"> تا درصورت نبود استادان هنرجویان ازآن ها استفاده کنند و </w:t>
      </w:r>
      <w:r w:rsidR="00EF4176" w:rsidRPr="00FE0B39">
        <w:rPr>
          <w:rFonts w:cs="B Nazanin" w:hint="cs"/>
          <w:sz w:val="24"/>
          <w:szCs w:val="24"/>
          <w:rtl/>
          <w:lang w:bidi="fa-IR"/>
        </w:rPr>
        <w:t xml:space="preserve"> بدین طریق </w:t>
      </w:r>
      <w:r w:rsidRPr="00FE0B39">
        <w:rPr>
          <w:rFonts w:cs="B Nazanin" w:hint="cs"/>
          <w:sz w:val="24"/>
          <w:szCs w:val="24"/>
          <w:rtl/>
          <w:lang w:bidi="fa-IR"/>
        </w:rPr>
        <w:t>هنرخوشنویسی ایرانی حفظ شود.</w:t>
      </w:r>
      <w:r w:rsidR="00950419" w:rsidRPr="00FE0B39">
        <w:rPr>
          <w:rFonts w:cs="B Nazanin" w:hint="cs"/>
          <w:sz w:val="24"/>
          <w:szCs w:val="24"/>
          <w:rtl/>
          <w:lang w:bidi="fa-IR"/>
        </w:rPr>
        <w:t xml:space="preserve"> </w:t>
      </w:r>
      <w:r w:rsidRPr="00FE0B39">
        <w:rPr>
          <w:rFonts w:cs="B Nazanin" w:hint="cs"/>
          <w:sz w:val="24"/>
          <w:szCs w:val="24"/>
          <w:rtl/>
          <w:lang w:bidi="fa-IR"/>
        </w:rPr>
        <w:t>دراین خصوص رساله های صراط السطور نوشته سلطانعلی مشهدی(</w:t>
      </w:r>
      <w:r w:rsidR="00412239">
        <w:rPr>
          <w:rFonts w:cs="B Nazanin" w:hint="cs"/>
          <w:sz w:val="24"/>
          <w:szCs w:val="24"/>
          <w:rtl/>
          <w:lang w:bidi="fa-IR"/>
        </w:rPr>
        <w:t>مایل هروی،</w:t>
      </w:r>
      <w:r w:rsidRPr="00FE0B39">
        <w:rPr>
          <w:rFonts w:cs="B Nazanin" w:hint="cs"/>
          <w:sz w:val="24"/>
          <w:szCs w:val="24"/>
          <w:rtl/>
          <w:lang w:bidi="fa-IR"/>
        </w:rPr>
        <w:t>1372)</w:t>
      </w:r>
      <w:r w:rsidR="00412239">
        <w:rPr>
          <w:rFonts w:cs="B Nazanin" w:hint="cs"/>
          <w:sz w:val="24"/>
          <w:szCs w:val="24"/>
          <w:rtl/>
          <w:lang w:bidi="fa-IR"/>
        </w:rPr>
        <w:t xml:space="preserve"> </w:t>
      </w:r>
      <w:r w:rsidRPr="00FE0B39">
        <w:rPr>
          <w:rFonts w:cs="B Nazanin" w:hint="cs"/>
          <w:sz w:val="24"/>
          <w:szCs w:val="24"/>
          <w:rtl/>
          <w:lang w:bidi="fa-IR"/>
        </w:rPr>
        <w:t>و</w:t>
      </w:r>
      <w:r w:rsidR="00FB1624" w:rsidRPr="00FE0B39">
        <w:rPr>
          <w:rFonts w:cs="B Nazanin" w:hint="cs"/>
          <w:sz w:val="24"/>
          <w:szCs w:val="24"/>
          <w:rtl/>
          <w:lang w:bidi="fa-IR"/>
        </w:rPr>
        <w:t xml:space="preserve"> </w:t>
      </w:r>
      <w:r w:rsidRPr="00FE0B39">
        <w:rPr>
          <w:rFonts w:cs="B Nazanin" w:hint="cs"/>
          <w:sz w:val="24"/>
          <w:szCs w:val="24"/>
          <w:rtl/>
          <w:lang w:bidi="fa-IR"/>
        </w:rPr>
        <w:t xml:space="preserve">مدادالخطوط </w:t>
      </w:r>
      <w:r w:rsidR="00EF4176" w:rsidRPr="00FE0B39">
        <w:rPr>
          <w:rFonts w:cs="B Nazanin" w:hint="cs"/>
          <w:sz w:val="24"/>
          <w:szCs w:val="24"/>
          <w:rtl/>
          <w:lang w:bidi="fa-IR"/>
        </w:rPr>
        <w:t xml:space="preserve">تالیف </w:t>
      </w:r>
      <w:r w:rsidRPr="00FE0B39">
        <w:rPr>
          <w:rFonts w:cs="B Nazanin" w:hint="cs"/>
          <w:sz w:val="24"/>
          <w:szCs w:val="24"/>
          <w:rtl/>
          <w:lang w:bidi="fa-IR"/>
        </w:rPr>
        <w:t>میر علی هروی(همان87) و رساله ای دربیان کاغذ مرکب الوان و</w:t>
      </w:r>
      <w:r w:rsidR="00FB1624" w:rsidRPr="00FE0B39">
        <w:rPr>
          <w:rFonts w:cs="B Nazanin" w:hint="cs"/>
          <w:sz w:val="24"/>
          <w:szCs w:val="24"/>
          <w:rtl/>
          <w:lang w:bidi="fa-IR"/>
        </w:rPr>
        <w:t xml:space="preserve"> </w:t>
      </w:r>
      <w:r w:rsidRPr="00FE0B39">
        <w:rPr>
          <w:rFonts w:cs="B Nazanin" w:hint="cs"/>
          <w:sz w:val="24"/>
          <w:szCs w:val="24"/>
          <w:rtl/>
          <w:lang w:bidi="fa-IR"/>
        </w:rPr>
        <w:t>خط اَومَل تألیف رضی الدین محمد حسن قزوینی(همان)از</w:t>
      </w:r>
      <w:r w:rsidR="00EF4176" w:rsidRPr="00FE0B39">
        <w:rPr>
          <w:rFonts w:cs="B Nazanin" w:hint="cs"/>
          <w:sz w:val="24"/>
          <w:szCs w:val="24"/>
          <w:rtl/>
          <w:lang w:bidi="fa-IR"/>
        </w:rPr>
        <w:t xml:space="preserve"> </w:t>
      </w:r>
      <w:r w:rsidRPr="00FE0B39">
        <w:rPr>
          <w:rFonts w:cs="B Nazanin" w:hint="cs"/>
          <w:sz w:val="24"/>
          <w:szCs w:val="24"/>
          <w:rtl/>
          <w:lang w:bidi="fa-IR"/>
        </w:rPr>
        <w:t>نمونه های بارز</w:t>
      </w:r>
      <w:r w:rsidR="00FB1624" w:rsidRPr="00FE0B39">
        <w:rPr>
          <w:rFonts w:cs="B Nazanin" w:hint="cs"/>
          <w:sz w:val="24"/>
          <w:szCs w:val="24"/>
          <w:rtl/>
          <w:lang w:bidi="fa-IR"/>
        </w:rPr>
        <w:t xml:space="preserve"> این آثار می باش</w:t>
      </w:r>
      <w:r w:rsidR="00EF4176" w:rsidRPr="00FE0B39">
        <w:rPr>
          <w:rFonts w:cs="B Nazanin" w:hint="cs"/>
          <w:sz w:val="24"/>
          <w:szCs w:val="24"/>
          <w:rtl/>
          <w:lang w:bidi="fa-IR"/>
        </w:rPr>
        <w:t>ن</w:t>
      </w:r>
      <w:r w:rsidR="00FB1624" w:rsidRPr="00FE0B39">
        <w:rPr>
          <w:rFonts w:cs="B Nazanin" w:hint="cs"/>
          <w:sz w:val="24"/>
          <w:szCs w:val="24"/>
          <w:rtl/>
          <w:lang w:bidi="fa-IR"/>
        </w:rPr>
        <w:t>د</w:t>
      </w:r>
      <w:r w:rsidRPr="00FE0B39">
        <w:rPr>
          <w:rFonts w:cs="B Nazanin" w:hint="cs"/>
          <w:sz w:val="24"/>
          <w:szCs w:val="24"/>
          <w:rtl/>
          <w:lang w:bidi="fa-IR"/>
        </w:rPr>
        <w:t>.</w:t>
      </w:r>
    </w:p>
    <w:p w14:paraId="79737103" w14:textId="77777777" w:rsidR="00A95385" w:rsidRPr="00FE0B39" w:rsidRDefault="00A95385" w:rsidP="00FB1624">
      <w:pPr>
        <w:bidi/>
        <w:jc w:val="both"/>
        <w:rPr>
          <w:rFonts w:cs="B Nazanin"/>
          <w:sz w:val="24"/>
          <w:szCs w:val="24"/>
          <w:rtl/>
          <w:lang w:bidi="fa-IR"/>
        </w:rPr>
      </w:pPr>
      <w:r w:rsidRPr="00FE0B39">
        <w:rPr>
          <w:rFonts w:cs="B Nazanin" w:hint="cs"/>
          <w:sz w:val="24"/>
          <w:szCs w:val="24"/>
          <w:rtl/>
          <w:lang w:bidi="fa-IR"/>
        </w:rPr>
        <w:t>مجنون رفیقی در رساله خط خود دلیل نوشتن آن را ترس از فراموش شدن هنرش و</w:t>
      </w:r>
      <w:r w:rsidR="00EF4176" w:rsidRPr="00FE0B39">
        <w:rPr>
          <w:rFonts w:cs="B Nazanin" w:hint="cs"/>
          <w:sz w:val="24"/>
          <w:szCs w:val="24"/>
          <w:rtl/>
          <w:lang w:bidi="fa-IR"/>
        </w:rPr>
        <w:t xml:space="preserve"> </w:t>
      </w:r>
      <w:r w:rsidRPr="00FE0B39">
        <w:rPr>
          <w:rFonts w:cs="B Nazanin" w:hint="cs"/>
          <w:sz w:val="24"/>
          <w:szCs w:val="24"/>
          <w:rtl/>
          <w:lang w:bidi="fa-IR"/>
        </w:rPr>
        <w:t>انتقال آن به دیگران بیان می کند(رفیقی هروی،بی تا:3). گذشته از آن افرادی مانند سلطانعلی مشهدی و</w:t>
      </w:r>
      <w:r w:rsidR="00EF4176" w:rsidRPr="00FE0B39">
        <w:rPr>
          <w:rFonts w:cs="B Nazanin" w:hint="cs"/>
          <w:sz w:val="24"/>
          <w:szCs w:val="24"/>
          <w:rtl/>
          <w:lang w:bidi="fa-IR"/>
        </w:rPr>
        <w:t xml:space="preserve"> </w:t>
      </w:r>
      <w:r w:rsidRPr="00FE0B39">
        <w:rPr>
          <w:rFonts w:cs="B Nazanin" w:hint="cs"/>
          <w:sz w:val="24"/>
          <w:szCs w:val="24"/>
          <w:rtl/>
          <w:lang w:bidi="fa-IR"/>
        </w:rPr>
        <w:t>میر علی هروی، علاوه بر خطاطی از شاعران معروف نیز بودند و</w:t>
      </w:r>
      <w:r w:rsidR="00FB1624" w:rsidRPr="00FE0B39">
        <w:rPr>
          <w:rFonts w:cs="B Nazanin" w:hint="cs"/>
          <w:sz w:val="24"/>
          <w:szCs w:val="24"/>
          <w:rtl/>
          <w:lang w:bidi="fa-IR"/>
        </w:rPr>
        <w:t xml:space="preserve"> </w:t>
      </w:r>
      <w:r w:rsidRPr="00FE0B39">
        <w:rPr>
          <w:rFonts w:cs="B Nazanin" w:hint="cs"/>
          <w:sz w:val="24"/>
          <w:szCs w:val="24"/>
          <w:rtl/>
          <w:lang w:bidi="fa-IR"/>
        </w:rPr>
        <w:t>برای تعلیم هنر خود از قالب شعر استفاده نموده اند و</w:t>
      </w:r>
      <w:r w:rsidR="00FB1624" w:rsidRPr="00FE0B39">
        <w:rPr>
          <w:rFonts w:cs="B Nazanin" w:hint="cs"/>
          <w:sz w:val="24"/>
          <w:szCs w:val="24"/>
          <w:rtl/>
          <w:lang w:bidi="fa-IR"/>
        </w:rPr>
        <w:t xml:space="preserve"> </w:t>
      </w:r>
      <w:r w:rsidRPr="00FE0B39">
        <w:rPr>
          <w:rFonts w:cs="B Nazanin" w:hint="cs"/>
          <w:sz w:val="24"/>
          <w:szCs w:val="24"/>
          <w:rtl/>
          <w:lang w:bidi="fa-IR"/>
        </w:rPr>
        <w:t>با این کار</w:t>
      </w:r>
      <w:r w:rsidR="00EF4176" w:rsidRPr="00FE0B39">
        <w:rPr>
          <w:rFonts w:cs="B Nazanin" w:hint="cs"/>
          <w:sz w:val="24"/>
          <w:szCs w:val="24"/>
          <w:rtl/>
          <w:lang w:bidi="fa-IR"/>
        </w:rPr>
        <w:t xml:space="preserve"> </w:t>
      </w:r>
      <w:r w:rsidRPr="00FE0B39">
        <w:rPr>
          <w:rFonts w:cs="B Nazanin" w:hint="cs"/>
          <w:sz w:val="24"/>
          <w:szCs w:val="24"/>
          <w:rtl/>
          <w:lang w:bidi="fa-IR"/>
        </w:rPr>
        <w:t>در عین حال، هم روش آموزش و</w:t>
      </w:r>
      <w:r w:rsidR="00FB1624" w:rsidRPr="00FE0B39">
        <w:rPr>
          <w:rFonts w:cs="B Nazanin" w:hint="cs"/>
          <w:sz w:val="24"/>
          <w:szCs w:val="24"/>
          <w:rtl/>
          <w:lang w:bidi="fa-IR"/>
        </w:rPr>
        <w:t xml:space="preserve"> </w:t>
      </w:r>
      <w:r w:rsidRPr="00FE0B39">
        <w:rPr>
          <w:rFonts w:cs="B Nazanin" w:hint="cs"/>
          <w:sz w:val="24"/>
          <w:szCs w:val="24"/>
          <w:rtl/>
          <w:lang w:bidi="fa-IR"/>
        </w:rPr>
        <w:t>یادگیری را برای هنر آموزان و</w:t>
      </w:r>
      <w:r w:rsidR="00FB1624" w:rsidRPr="00FE0B39">
        <w:rPr>
          <w:rFonts w:cs="B Nazanin" w:hint="cs"/>
          <w:sz w:val="24"/>
          <w:szCs w:val="24"/>
          <w:rtl/>
          <w:lang w:bidi="fa-IR"/>
        </w:rPr>
        <w:t xml:space="preserve"> </w:t>
      </w:r>
      <w:r w:rsidRPr="00FE0B39">
        <w:rPr>
          <w:rFonts w:cs="B Nazanin" w:hint="cs"/>
          <w:sz w:val="24"/>
          <w:szCs w:val="24"/>
          <w:rtl/>
          <w:lang w:bidi="fa-IR"/>
        </w:rPr>
        <w:t>خوانندگان رسالات خود جذاب</w:t>
      </w:r>
      <w:r w:rsidR="00FB1624" w:rsidRPr="00FE0B39">
        <w:rPr>
          <w:rFonts w:cs="B Nazanin" w:hint="cs"/>
          <w:sz w:val="24"/>
          <w:szCs w:val="24"/>
          <w:rtl/>
          <w:lang w:bidi="fa-IR"/>
        </w:rPr>
        <w:t xml:space="preserve"> تر</w:t>
      </w:r>
      <w:r w:rsidRPr="00FE0B39">
        <w:rPr>
          <w:rFonts w:cs="B Nazanin" w:hint="cs"/>
          <w:sz w:val="24"/>
          <w:szCs w:val="24"/>
          <w:rtl/>
          <w:lang w:bidi="fa-IR"/>
        </w:rPr>
        <w:t xml:space="preserve"> کرده اند و</w:t>
      </w:r>
      <w:r w:rsidR="00FB1624" w:rsidRPr="00FE0B39">
        <w:rPr>
          <w:rFonts w:cs="B Nazanin" w:hint="cs"/>
          <w:sz w:val="24"/>
          <w:szCs w:val="24"/>
          <w:rtl/>
          <w:lang w:bidi="fa-IR"/>
        </w:rPr>
        <w:t xml:space="preserve"> </w:t>
      </w:r>
      <w:r w:rsidRPr="00FE0B39">
        <w:rPr>
          <w:rFonts w:cs="B Nazanin" w:hint="cs"/>
          <w:sz w:val="24"/>
          <w:szCs w:val="24"/>
          <w:rtl/>
          <w:lang w:bidi="fa-IR"/>
        </w:rPr>
        <w:t>هم دست به اقدامی بزرگ برای حفظ ادبیات فارسی در باب نظم پرداخته اند. ابیات زیر نکات اخلاقی و</w:t>
      </w:r>
      <w:r w:rsidR="00EF4176" w:rsidRPr="00FE0B39">
        <w:rPr>
          <w:rFonts w:cs="B Nazanin" w:hint="cs"/>
          <w:sz w:val="24"/>
          <w:szCs w:val="24"/>
          <w:rtl/>
          <w:lang w:bidi="fa-IR"/>
        </w:rPr>
        <w:t xml:space="preserve"> </w:t>
      </w:r>
      <w:r w:rsidRPr="00FE0B39">
        <w:rPr>
          <w:rFonts w:cs="B Nazanin" w:hint="cs"/>
          <w:sz w:val="24"/>
          <w:szCs w:val="24"/>
          <w:rtl/>
          <w:lang w:bidi="fa-IR"/>
        </w:rPr>
        <w:t>تربیتی است که سلطانعلی در</w:t>
      </w:r>
      <w:r w:rsidR="00FB1624" w:rsidRPr="00FE0B39">
        <w:rPr>
          <w:rFonts w:cs="B Nazanin" w:hint="cs"/>
          <w:sz w:val="24"/>
          <w:szCs w:val="24"/>
          <w:rtl/>
          <w:lang w:bidi="fa-IR"/>
        </w:rPr>
        <w:t xml:space="preserve"> رساله </w:t>
      </w:r>
      <w:r w:rsidRPr="00FE0B39">
        <w:rPr>
          <w:rFonts w:cs="B Nazanin" w:hint="cs"/>
          <w:sz w:val="24"/>
          <w:szCs w:val="24"/>
          <w:rtl/>
          <w:lang w:bidi="fa-IR"/>
        </w:rPr>
        <w:t xml:space="preserve">صراط السطور خود آورده است :  </w:t>
      </w:r>
    </w:p>
    <w:p w14:paraId="5CC368FD" w14:textId="77777777" w:rsidR="00A95385" w:rsidRPr="00FE0B39" w:rsidRDefault="00A95385" w:rsidP="00FB1624">
      <w:pPr>
        <w:bidi/>
        <w:jc w:val="both"/>
        <w:rPr>
          <w:rFonts w:cs="B Nazanin"/>
          <w:sz w:val="24"/>
          <w:szCs w:val="24"/>
          <w:rtl/>
          <w:lang w:bidi="fa-IR"/>
        </w:rPr>
      </w:pPr>
      <w:r w:rsidRPr="00FE0B39">
        <w:rPr>
          <w:rFonts w:cs="B Nazanin" w:hint="cs"/>
          <w:sz w:val="24"/>
          <w:szCs w:val="24"/>
          <w:rtl/>
          <w:lang w:bidi="fa-IR"/>
        </w:rPr>
        <w:t>ترک آرام خواب باید کرد          وین زعهد شباب باید کرد</w:t>
      </w:r>
    </w:p>
    <w:p w14:paraId="4F9F9723" w14:textId="77777777" w:rsidR="00A95385" w:rsidRPr="00FE0B39" w:rsidRDefault="00A95385" w:rsidP="00A95385">
      <w:pPr>
        <w:bidi/>
        <w:jc w:val="both"/>
        <w:rPr>
          <w:rFonts w:cs="B Nazanin"/>
          <w:sz w:val="24"/>
          <w:szCs w:val="24"/>
          <w:rtl/>
          <w:lang w:bidi="fa-IR"/>
        </w:rPr>
      </w:pPr>
      <w:r w:rsidRPr="00FE0B39">
        <w:rPr>
          <w:rFonts w:cs="B Nazanin" w:hint="cs"/>
          <w:sz w:val="24"/>
          <w:szCs w:val="24"/>
          <w:rtl/>
          <w:lang w:bidi="fa-IR"/>
        </w:rPr>
        <w:t>سربه کاغذ چوخامه فرسودن         زین طلب روزوشب نیاسودند</w:t>
      </w:r>
    </w:p>
    <w:p w14:paraId="387602C4" w14:textId="77777777" w:rsidR="00A95385" w:rsidRPr="00FE0B39" w:rsidRDefault="00A95385" w:rsidP="00A95385">
      <w:pPr>
        <w:bidi/>
        <w:jc w:val="both"/>
        <w:rPr>
          <w:rFonts w:cs="B Nazanin"/>
          <w:sz w:val="24"/>
          <w:szCs w:val="24"/>
          <w:rtl/>
          <w:lang w:bidi="fa-IR"/>
        </w:rPr>
      </w:pPr>
      <w:r w:rsidRPr="00FE0B39">
        <w:rPr>
          <w:rFonts w:cs="B Nazanin" w:hint="cs"/>
          <w:sz w:val="24"/>
          <w:szCs w:val="24"/>
          <w:rtl/>
          <w:lang w:bidi="fa-IR"/>
        </w:rPr>
        <w:t xml:space="preserve">زآرزوهای خویش بگذشتن            وز ره حرص وآزبرگشتن </w:t>
      </w:r>
    </w:p>
    <w:p w14:paraId="2254E602" w14:textId="77777777" w:rsidR="00A95385" w:rsidRPr="00FE0B39" w:rsidRDefault="00A95385" w:rsidP="00FB1624">
      <w:pPr>
        <w:bidi/>
        <w:jc w:val="both"/>
        <w:rPr>
          <w:rFonts w:cs="B Nazanin"/>
          <w:sz w:val="24"/>
          <w:szCs w:val="24"/>
          <w:rtl/>
          <w:lang w:bidi="fa-IR"/>
        </w:rPr>
      </w:pPr>
      <w:r w:rsidRPr="00FE0B39">
        <w:rPr>
          <w:rFonts w:cs="B Nazanin" w:hint="cs"/>
          <w:sz w:val="24"/>
          <w:szCs w:val="24"/>
          <w:rtl/>
          <w:lang w:bidi="fa-IR"/>
        </w:rPr>
        <w:t>ن</w:t>
      </w:r>
      <w:r w:rsidR="00FB1624" w:rsidRPr="00FE0B39">
        <w:rPr>
          <w:rFonts w:cs="B Nazanin" w:hint="cs"/>
          <w:sz w:val="24"/>
          <w:szCs w:val="24"/>
          <w:rtl/>
          <w:lang w:bidi="fa-IR"/>
        </w:rPr>
        <w:t xml:space="preserve">یز با نفس بد جدل کردن          </w:t>
      </w:r>
      <w:r w:rsidRPr="00FE0B39">
        <w:rPr>
          <w:rFonts w:cs="B Nazanin" w:hint="cs"/>
          <w:sz w:val="24"/>
          <w:szCs w:val="24"/>
          <w:rtl/>
          <w:lang w:bidi="fa-IR"/>
        </w:rPr>
        <w:t>نفس بد کیش رازدن گردن</w:t>
      </w:r>
    </w:p>
    <w:p w14:paraId="2E08952C" w14:textId="594AACFF"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t xml:space="preserve">                                </w:t>
      </w:r>
      <w:r w:rsidR="00412239">
        <w:rPr>
          <w:rFonts w:cs="B Nazanin" w:hint="cs"/>
          <w:sz w:val="24"/>
          <w:szCs w:val="24"/>
          <w:rtl/>
          <w:lang w:bidi="fa-IR"/>
        </w:rPr>
        <w:t xml:space="preserve">                     (مایل هروی،</w:t>
      </w:r>
      <w:r w:rsidRPr="00FE0B39">
        <w:rPr>
          <w:rFonts w:cs="B Nazanin" w:hint="cs"/>
          <w:sz w:val="24"/>
          <w:szCs w:val="24"/>
          <w:rtl/>
          <w:lang w:bidi="fa-IR"/>
        </w:rPr>
        <w:t>1372)</w:t>
      </w:r>
    </w:p>
    <w:p w14:paraId="1A4F868A" w14:textId="20DB9A31"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t xml:space="preserve"> ازمیان </w:t>
      </w:r>
      <w:r w:rsidR="00EF4176" w:rsidRPr="00FE0B39">
        <w:rPr>
          <w:rFonts w:cs="B Nazanin" w:hint="cs"/>
          <w:sz w:val="24"/>
          <w:szCs w:val="24"/>
          <w:rtl/>
          <w:lang w:bidi="fa-IR"/>
        </w:rPr>
        <w:t>خطاطان</w:t>
      </w:r>
      <w:r w:rsidRPr="00FE0B39">
        <w:rPr>
          <w:rFonts w:cs="B Nazanin" w:hint="cs"/>
          <w:sz w:val="24"/>
          <w:szCs w:val="24"/>
          <w:rtl/>
          <w:lang w:bidi="fa-IR"/>
        </w:rPr>
        <w:t xml:space="preserve"> </w:t>
      </w:r>
      <w:r w:rsidR="00EF4176" w:rsidRPr="00FE0B39">
        <w:rPr>
          <w:rFonts w:cs="B Nazanin" w:hint="cs"/>
          <w:sz w:val="24"/>
          <w:szCs w:val="24"/>
          <w:rtl/>
          <w:lang w:bidi="fa-IR"/>
        </w:rPr>
        <w:t xml:space="preserve">کسانی نیز بودند </w:t>
      </w:r>
      <w:r w:rsidRPr="00FE0B39">
        <w:rPr>
          <w:rFonts w:cs="B Nazanin" w:hint="cs"/>
          <w:sz w:val="24"/>
          <w:szCs w:val="24"/>
          <w:rtl/>
          <w:lang w:bidi="fa-IR"/>
        </w:rPr>
        <w:t>که به هنر پدران خود احترام گذاشته و</w:t>
      </w:r>
      <w:r w:rsidR="00EF4176" w:rsidRPr="00FE0B39">
        <w:rPr>
          <w:rFonts w:cs="B Nazanin" w:hint="cs"/>
          <w:sz w:val="24"/>
          <w:szCs w:val="24"/>
          <w:rtl/>
          <w:lang w:bidi="fa-IR"/>
        </w:rPr>
        <w:t xml:space="preserve"> </w:t>
      </w:r>
      <w:r w:rsidRPr="00FE0B39">
        <w:rPr>
          <w:rFonts w:cs="B Nazanin" w:hint="cs"/>
          <w:sz w:val="24"/>
          <w:szCs w:val="24"/>
          <w:rtl/>
          <w:lang w:bidi="fa-IR"/>
        </w:rPr>
        <w:t>ن</w:t>
      </w:r>
      <w:r w:rsidR="00FB1624" w:rsidRPr="00FE0B39">
        <w:rPr>
          <w:rFonts w:cs="B Nazanin" w:hint="cs"/>
          <w:sz w:val="24"/>
          <w:szCs w:val="24"/>
          <w:rtl/>
          <w:lang w:bidi="fa-IR"/>
        </w:rPr>
        <w:t xml:space="preserve">ه </w:t>
      </w:r>
      <w:r w:rsidRPr="00FE0B39">
        <w:rPr>
          <w:rFonts w:cs="B Nazanin" w:hint="cs"/>
          <w:sz w:val="24"/>
          <w:szCs w:val="24"/>
          <w:rtl/>
          <w:lang w:bidi="fa-IR"/>
        </w:rPr>
        <w:t xml:space="preserve">تنها </w:t>
      </w:r>
      <w:r w:rsidR="00EF4176" w:rsidRPr="00FE0B39">
        <w:rPr>
          <w:rFonts w:cs="B Nazanin" w:hint="cs"/>
          <w:sz w:val="24"/>
          <w:szCs w:val="24"/>
          <w:rtl/>
          <w:lang w:bidi="fa-IR"/>
        </w:rPr>
        <w:t xml:space="preserve">آن را </w:t>
      </w:r>
      <w:r w:rsidRPr="00FE0B39">
        <w:rPr>
          <w:rFonts w:cs="B Nazanin" w:hint="cs"/>
          <w:sz w:val="24"/>
          <w:szCs w:val="24"/>
          <w:rtl/>
          <w:lang w:bidi="fa-IR"/>
        </w:rPr>
        <w:t xml:space="preserve">ادامه دادند بلکه به گسترش آن </w:t>
      </w:r>
      <w:r w:rsidR="00EF4176" w:rsidRPr="00FE0B39">
        <w:rPr>
          <w:rFonts w:cs="B Nazanin" w:hint="cs"/>
          <w:sz w:val="24"/>
          <w:szCs w:val="24"/>
          <w:rtl/>
          <w:lang w:bidi="fa-IR"/>
        </w:rPr>
        <w:t xml:space="preserve">هنر </w:t>
      </w:r>
      <w:r w:rsidRPr="00FE0B39">
        <w:rPr>
          <w:rFonts w:cs="B Nazanin" w:hint="cs"/>
          <w:sz w:val="24"/>
          <w:szCs w:val="24"/>
          <w:rtl/>
          <w:lang w:bidi="fa-IR"/>
        </w:rPr>
        <w:t>نیز پرداختند و</w:t>
      </w:r>
      <w:r w:rsidR="00FB1624" w:rsidRPr="00FE0B39">
        <w:rPr>
          <w:rFonts w:cs="B Nazanin" w:hint="cs"/>
          <w:sz w:val="24"/>
          <w:szCs w:val="24"/>
          <w:rtl/>
          <w:lang w:bidi="fa-IR"/>
        </w:rPr>
        <w:t xml:space="preserve"> </w:t>
      </w:r>
      <w:r w:rsidRPr="00FE0B39">
        <w:rPr>
          <w:rFonts w:cs="B Nazanin" w:hint="cs"/>
          <w:sz w:val="24"/>
          <w:szCs w:val="24"/>
          <w:rtl/>
          <w:lang w:bidi="fa-IR"/>
        </w:rPr>
        <w:t xml:space="preserve">در این راه حتی دست به ابداعاتی نیز زدند. مجنون رفیقی نمونه </w:t>
      </w:r>
      <w:r w:rsidR="00FB1624" w:rsidRPr="00FE0B39">
        <w:rPr>
          <w:rFonts w:cs="B Nazanin" w:hint="cs"/>
          <w:sz w:val="24"/>
          <w:szCs w:val="24"/>
          <w:rtl/>
          <w:lang w:bidi="fa-IR"/>
        </w:rPr>
        <w:t>از این دسته هنرمندان</w:t>
      </w:r>
      <w:r w:rsidR="00A55BD8" w:rsidRPr="00FE0B39">
        <w:rPr>
          <w:rFonts w:cs="B Nazanin" w:hint="cs"/>
          <w:sz w:val="24"/>
          <w:szCs w:val="24"/>
          <w:rtl/>
          <w:lang w:bidi="fa-IR"/>
        </w:rPr>
        <w:t>ی</w:t>
      </w:r>
      <w:r w:rsidR="00FB1624" w:rsidRPr="00FE0B39">
        <w:rPr>
          <w:rFonts w:cs="B Nazanin" w:hint="cs"/>
          <w:sz w:val="24"/>
          <w:szCs w:val="24"/>
          <w:rtl/>
          <w:lang w:bidi="fa-IR"/>
        </w:rPr>
        <w:t xml:space="preserve"> </w:t>
      </w:r>
      <w:r w:rsidRPr="00FE0B39">
        <w:rPr>
          <w:rFonts w:cs="B Nazanin" w:hint="cs"/>
          <w:sz w:val="24"/>
          <w:szCs w:val="24"/>
          <w:rtl/>
          <w:lang w:bidi="fa-IR"/>
        </w:rPr>
        <w:t xml:space="preserve">است </w:t>
      </w:r>
      <w:r w:rsidR="00A55BD8" w:rsidRPr="00FE0B39">
        <w:rPr>
          <w:rFonts w:cs="B Nazanin" w:hint="cs"/>
          <w:sz w:val="24"/>
          <w:szCs w:val="24"/>
          <w:rtl/>
          <w:lang w:bidi="fa-IR"/>
        </w:rPr>
        <w:t>در مدرسه سلطان حسین بایقرا</w:t>
      </w:r>
      <w:r w:rsidR="00EF4176" w:rsidRPr="00FE0B39">
        <w:rPr>
          <w:rFonts w:cs="B Nazanin" w:hint="cs"/>
          <w:sz w:val="24"/>
          <w:szCs w:val="24"/>
          <w:rtl/>
          <w:lang w:bidi="fa-IR"/>
        </w:rPr>
        <w:t xml:space="preserve"> که قبل از آن پدرش(محمود رفیقی)</w:t>
      </w:r>
      <w:r w:rsidR="00A55BD8" w:rsidRPr="00FE0B39">
        <w:rPr>
          <w:rFonts w:cs="B Nazanin" w:hint="cs"/>
          <w:sz w:val="24"/>
          <w:szCs w:val="24"/>
          <w:rtl/>
          <w:lang w:bidi="fa-IR"/>
        </w:rPr>
        <w:t xml:space="preserve">، </w:t>
      </w:r>
      <w:r w:rsidRPr="00FE0B39">
        <w:rPr>
          <w:rFonts w:cs="B Nazanin" w:hint="cs"/>
          <w:sz w:val="24"/>
          <w:szCs w:val="24"/>
          <w:rtl/>
          <w:lang w:bidi="fa-IR"/>
        </w:rPr>
        <w:t>به تعلیم و</w:t>
      </w:r>
      <w:r w:rsidR="00FB1624" w:rsidRPr="00FE0B39">
        <w:rPr>
          <w:rFonts w:cs="B Nazanin" w:hint="cs"/>
          <w:sz w:val="24"/>
          <w:szCs w:val="24"/>
          <w:rtl/>
          <w:lang w:bidi="fa-IR"/>
        </w:rPr>
        <w:t xml:space="preserve"> </w:t>
      </w:r>
      <w:r w:rsidRPr="00FE0B39">
        <w:rPr>
          <w:rFonts w:cs="B Nazanin" w:hint="cs"/>
          <w:sz w:val="24"/>
          <w:szCs w:val="24"/>
          <w:rtl/>
          <w:lang w:bidi="fa-IR"/>
        </w:rPr>
        <w:t xml:space="preserve">تربیت هنرجویان می پرداخت. </w:t>
      </w:r>
      <w:r w:rsidR="00A55BD8" w:rsidRPr="00FE0B39">
        <w:rPr>
          <w:rFonts w:cs="B Nazanin" w:hint="cs"/>
          <w:sz w:val="24"/>
          <w:szCs w:val="24"/>
          <w:rtl/>
          <w:lang w:bidi="fa-IR"/>
        </w:rPr>
        <w:t>او</w:t>
      </w:r>
      <w:r w:rsidRPr="00FE0B39">
        <w:rPr>
          <w:rFonts w:cs="B Nazanin" w:hint="cs"/>
          <w:sz w:val="24"/>
          <w:szCs w:val="24"/>
          <w:rtl/>
          <w:lang w:bidi="fa-IR"/>
        </w:rPr>
        <w:t xml:space="preserve"> در کنار تعلیم به گسترش خط نیز همت </w:t>
      </w:r>
      <w:r w:rsidR="00A55BD8" w:rsidRPr="00FE0B39">
        <w:rPr>
          <w:rFonts w:cs="B Nazanin" w:hint="cs"/>
          <w:sz w:val="24"/>
          <w:szCs w:val="24"/>
          <w:rtl/>
          <w:lang w:bidi="fa-IR"/>
        </w:rPr>
        <w:t>گماشت</w:t>
      </w:r>
      <w:r w:rsidRPr="00FE0B39">
        <w:rPr>
          <w:rFonts w:cs="B Nazanin" w:hint="cs"/>
          <w:sz w:val="24"/>
          <w:szCs w:val="24"/>
          <w:rtl/>
          <w:lang w:bidi="fa-IR"/>
        </w:rPr>
        <w:t xml:space="preserve"> و"خط چپ" را به نهایت اوج خود رسان</w:t>
      </w:r>
      <w:r w:rsidR="00A55BD8" w:rsidRPr="00FE0B39">
        <w:rPr>
          <w:rFonts w:cs="B Nazanin" w:hint="cs"/>
          <w:sz w:val="24"/>
          <w:szCs w:val="24"/>
          <w:rtl/>
          <w:lang w:bidi="fa-IR"/>
        </w:rPr>
        <w:t>ی</w:t>
      </w:r>
      <w:r w:rsidRPr="00FE0B39">
        <w:rPr>
          <w:rFonts w:cs="B Nazanin" w:hint="cs"/>
          <w:sz w:val="24"/>
          <w:szCs w:val="24"/>
          <w:rtl/>
          <w:lang w:bidi="fa-IR"/>
        </w:rPr>
        <w:t>د وهم</w:t>
      </w:r>
      <w:r w:rsidR="00A55BD8" w:rsidRPr="00FE0B39">
        <w:rPr>
          <w:rFonts w:cs="B Nazanin" w:hint="cs"/>
          <w:sz w:val="24"/>
          <w:szCs w:val="24"/>
          <w:rtl/>
          <w:lang w:bidi="fa-IR"/>
        </w:rPr>
        <w:t xml:space="preserve"> </w:t>
      </w:r>
      <w:r w:rsidRPr="00FE0B39">
        <w:rPr>
          <w:rFonts w:cs="B Nazanin" w:hint="cs"/>
          <w:sz w:val="24"/>
          <w:szCs w:val="24"/>
          <w:rtl/>
          <w:lang w:bidi="fa-IR"/>
        </w:rPr>
        <w:t>زمان به ایجاد خط "توأمان" که خطی بر</w:t>
      </w:r>
      <w:r w:rsidR="00EF4176" w:rsidRPr="00FE0B39">
        <w:rPr>
          <w:rFonts w:cs="B Nazanin" w:hint="cs"/>
          <w:sz w:val="24"/>
          <w:szCs w:val="24"/>
          <w:rtl/>
          <w:lang w:bidi="fa-IR"/>
        </w:rPr>
        <w:t>خاسته</w:t>
      </w:r>
      <w:r w:rsidRPr="00FE0B39">
        <w:rPr>
          <w:rFonts w:cs="B Nazanin" w:hint="cs"/>
          <w:sz w:val="24"/>
          <w:szCs w:val="24"/>
          <w:rtl/>
          <w:lang w:bidi="fa-IR"/>
        </w:rPr>
        <w:t xml:space="preserve"> از خطوط معکوس (خط وارونه، خط باژگون، خط چپ) وخط غیر معکوس است</w:t>
      </w:r>
      <w:r w:rsidR="00EF4176" w:rsidRPr="00FE0B39">
        <w:rPr>
          <w:rFonts w:cs="B Nazanin" w:hint="cs"/>
          <w:sz w:val="24"/>
          <w:szCs w:val="24"/>
          <w:rtl/>
          <w:lang w:bidi="fa-IR"/>
        </w:rPr>
        <w:t>،</w:t>
      </w:r>
      <w:r w:rsidRPr="00FE0B39">
        <w:rPr>
          <w:rFonts w:cs="B Nazanin" w:hint="cs"/>
          <w:sz w:val="24"/>
          <w:szCs w:val="24"/>
          <w:rtl/>
          <w:lang w:bidi="fa-IR"/>
        </w:rPr>
        <w:t xml:space="preserve"> </w:t>
      </w:r>
      <w:r w:rsidR="00A55BD8" w:rsidRPr="00FE0B39">
        <w:rPr>
          <w:rFonts w:cs="B Nazanin" w:hint="cs"/>
          <w:sz w:val="24"/>
          <w:szCs w:val="24"/>
          <w:rtl/>
          <w:lang w:bidi="fa-IR"/>
        </w:rPr>
        <w:t>پرداخت</w:t>
      </w:r>
      <w:r w:rsidRPr="00FE0B39">
        <w:rPr>
          <w:rFonts w:cs="B Nazanin" w:hint="cs"/>
          <w:sz w:val="24"/>
          <w:szCs w:val="24"/>
          <w:rtl/>
          <w:lang w:bidi="fa-IR"/>
        </w:rPr>
        <w:t>(</w:t>
      </w:r>
      <w:r w:rsidR="00A55BD8" w:rsidRPr="00FE0B39">
        <w:rPr>
          <w:rFonts w:cs="B Nazanin" w:hint="cs"/>
          <w:sz w:val="24"/>
          <w:szCs w:val="24"/>
          <w:rtl/>
          <w:lang w:bidi="fa-IR"/>
        </w:rPr>
        <w:t>همان</w:t>
      </w:r>
      <w:r w:rsidRPr="00FE0B39">
        <w:rPr>
          <w:rFonts w:cs="B Nazanin" w:hint="cs"/>
          <w:sz w:val="24"/>
          <w:szCs w:val="24"/>
          <w:rtl/>
          <w:lang w:bidi="fa-IR"/>
        </w:rPr>
        <w:t>)</w:t>
      </w:r>
    </w:p>
    <w:p w14:paraId="77E90F88" w14:textId="77777777" w:rsidR="00A95385" w:rsidRPr="00FE0B39" w:rsidRDefault="00A95385" w:rsidP="001F7E55">
      <w:pPr>
        <w:bidi/>
        <w:jc w:val="both"/>
        <w:rPr>
          <w:rFonts w:cs="B Nazanin"/>
          <w:sz w:val="24"/>
          <w:szCs w:val="24"/>
          <w:rtl/>
          <w:lang w:bidi="fa-IR"/>
        </w:rPr>
      </w:pPr>
      <w:r w:rsidRPr="00FE0B39">
        <w:rPr>
          <w:rFonts w:cs="B Nazanin" w:hint="cs"/>
          <w:sz w:val="24"/>
          <w:szCs w:val="24"/>
          <w:rtl/>
          <w:lang w:bidi="fa-IR"/>
        </w:rPr>
        <w:t xml:space="preserve">مجنون </w:t>
      </w:r>
      <w:r w:rsidR="001F7E55" w:rsidRPr="00FE0B39">
        <w:rPr>
          <w:rFonts w:cs="B Nazanin" w:hint="cs"/>
          <w:sz w:val="24"/>
          <w:szCs w:val="24"/>
          <w:rtl/>
          <w:lang w:bidi="fa-IR"/>
        </w:rPr>
        <w:t xml:space="preserve">رفیقی </w:t>
      </w:r>
      <w:r w:rsidR="00A55BD8" w:rsidRPr="00FE0B39">
        <w:rPr>
          <w:rFonts w:cs="B Nazanin" w:hint="cs"/>
          <w:sz w:val="24"/>
          <w:szCs w:val="24"/>
          <w:rtl/>
          <w:lang w:bidi="fa-IR"/>
        </w:rPr>
        <w:t>در ابیات زیر به ابداع این</w:t>
      </w:r>
      <w:r w:rsidRPr="00FE0B39">
        <w:rPr>
          <w:rFonts w:cs="B Nazanin" w:hint="cs"/>
          <w:sz w:val="24"/>
          <w:szCs w:val="24"/>
          <w:rtl/>
          <w:lang w:bidi="fa-IR"/>
        </w:rPr>
        <w:t xml:space="preserve"> خط اشاره کرده است :</w:t>
      </w:r>
    </w:p>
    <w:p w14:paraId="4305C579" w14:textId="77777777" w:rsidR="00A95385" w:rsidRPr="00FE0B39" w:rsidRDefault="00A95385" w:rsidP="00A95385">
      <w:pPr>
        <w:bidi/>
        <w:jc w:val="both"/>
        <w:rPr>
          <w:rFonts w:cs="B Nazanin"/>
          <w:sz w:val="24"/>
          <w:szCs w:val="24"/>
          <w:rtl/>
          <w:lang w:bidi="fa-IR"/>
        </w:rPr>
      </w:pPr>
      <w:r w:rsidRPr="00FE0B39">
        <w:rPr>
          <w:rFonts w:cs="B Nazanin" w:hint="cs"/>
          <w:sz w:val="24"/>
          <w:szCs w:val="24"/>
          <w:rtl/>
          <w:lang w:bidi="fa-IR"/>
        </w:rPr>
        <w:t>توأمان مخترع مجنون شد           کز قلم چهره گشائی ها کرد</w:t>
      </w:r>
    </w:p>
    <w:p w14:paraId="4F75908B" w14:textId="425108D3"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t>تا شدم مخترع صورت کش         خطکم صورتکی پیدا کرد(سام</w:t>
      </w:r>
      <w:r w:rsidR="00D20069" w:rsidRPr="00FE0B39">
        <w:rPr>
          <w:rFonts w:cs="B Nazanin" w:hint="cs"/>
          <w:sz w:val="24"/>
          <w:szCs w:val="24"/>
          <w:rtl/>
          <w:lang w:bidi="fa-IR"/>
        </w:rPr>
        <w:t xml:space="preserve"> میرزا</w:t>
      </w:r>
      <w:r w:rsidR="00412239">
        <w:rPr>
          <w:rFonts w:cs="B Nazanin" w:hint="cs"/>
          <w:sz w:val="24"/>
          <w:szCs w:val="24"/>
          <w:rtl/>
          <w:lang w:bidi="fa-IR"/>
        </w:rPr>
        <w:t xml:space="preserve">، </w:t>
      </w:r>
      <w:r w:rsidRPr="00FE0B39">
        <w:rPr>
          <w:rFonts w:cs="B Nazanin" w:hint="cs"/>
          <w:sz w:val="24"/>
          <w:szCs w:val="24"/>
          <w:rtl/>
          <w:lang w:bidi="fa-IR"/>
        </w:rPr>
        <w:t>1314</w:t>
      </w:r>
      <w:r w:rsidR="005804BD" w:rsidRPr="00FE0B39">
        <w:rPr>
          <w:rFonts w:cs="B Nazanin" w:hint="cs"/>
          <w:sz w:val="24"/>
          <w:szCs w:val="24"/>
          <w:rtl/>
          <w:lang w:bidi="fa-IR"/>
        </w:rPr>
        <w:t xml:space="preserve"> </w:t>
      </w:r>
      <w:r w:rsidRPr="00FE0B39">
        <w:rPr>
          <w:rFonts w:cs="B Nazanin" w:hint="cs"/>
          <w:sz w:val="24"/>
          <w:szCs w:val="24"/>
          <w:rtl/>
          <w:lang w:bidi="fa-IR"/>
        </w:rPr>
        <w:t>)</w:t>
      </w:r>
    </w:p>
    <w:p w14:paraId="6C36F950" w14:textId="44454B37" w:rsidR="00A95385" w:rsidRPr="00FE0B39" w:rsidRDefault="001F7E55" w:rsidP="00412239">
      <w:pPr>
        <w:bidi/>
        <w:jc w:val="both"/>
        <w:rPr>
          <w:rFonts w:cs="B Nazanin"/>
          <w:sz w:val="24"/>
          <w:szCs w:val="24"/>
          <w:rtl/>
          <w:lang w:bidi="fa-IR"/>
        </w:rPr>
      </w:pPr>
      <w:r w:rsidRPr="00FE0B39">
        <w:rPr>
          <w:rFonts w:cs="B Nazanin" w:hint="cs"/>
          <w:sz w:val="24"/>
          <w:szCs w:val="24"/>
          <w:rtl/>
          <w:lang w:bidi="fa-IR"/>
        </w:rPr>
        <w:t>برخی از خطاطان</w:t>
      </w:r>
      <w:r w:rsidR="00A95385" w:rsidRPr="00FE0B39">
        <w:rPr>
          <w:rFonts w:cs="B Nazanin" w:hint="cs"/>
          <w:sz w:val="24"/>
          <w:szCs w:val="24"/>
          <w:rtl/>
          <w:lang w:bidi="fa-IR"/>
        </w:rPr>
        <w:t xml:space="preserve"> نظیر حافظ محمد در شش قلم </w:t>
      </w:r>
      <w:r w:rsidR="00A55BD8" w:rsidRPr="00FE0B39">
        <w:rPr>
          <w:rFonts w:cs="B Nazanin" w:hint="cs"/>
          <w:sz w:val="24"/>
          <w:szCs w:val="24"/>
          <w:rtl/>
          <w:lang w:bidi="fa-IR"/>
        </w:rPr>
        <w:t>خط می نوشت. او منصب</w:t>
      </w:r>
      <w:r w:rsidR="00A95385" w:rsidRPr="00FE0B39">
        <w:rPr>
          <w:rFonts w:cs="B Nazanin" w:hint="cs"/>
          <w:sz w:val="24"/>
          <w:szCs w:val="24"/>
          <w:rtl/>
          <w:lang w:bidi="fa-IR"/>
        </w:rPr>
        <w:t xml:space="preserve"> خطیب و</w:t>
      </w:r>
      <w:r w:rsidR="00A55BD8" w:rsidRPr="00FE0B39">
        <w:rPr>
          <w:rFonts w:cs="B Nazanin" w:hint="cs"/>
          <w:sz w:val="24"/>
          <w:szCs w:val="24"/>
          <w:rtl/>
          <w:lang w:bidi="fa-IR"/>
        </w:rPr>
        <w:t xml:space="preserve"> </w:t>
      </w:r>
      <w:r w:rsidR="00A95385" w:rsidRPr="00FE0B39">
        <w:rPr>
          <w:rFonts w:cs="B Nazanin" w:hint="cs"/>
          <w:sz w:val="24"/>
          <w:szCs w:val="24"/>
          <w:rtl/>
          <w:lang w:bidi="fa-IR"/>
        </w:rPr>
        <w:t>شیخ خانقاه وائمه جماعت مساجد</w:t>
      </w:r>
      <w:r w:rsidR="006501CA" w:rsidRPr="00FE0B39">
        <w:rPr>
          <w:rFonts w:cs="B Nazanin" w:hint="cs"/>
          <w:sz w:val="24"/>
          <w:szCs w:val="24"/>
          <w:rtl/>
          <w:lang w:bidi="fa-IR"/>
        </w:rPr>
        <w:t xml:space="preserve"> هرات قرار داشت</w:t>
      </w:r>
      <w:r w:rsidR="00412239">
        <w:rPr>
          <w:rFonts w:cs="B Nazanin" w:hint="cs"/>
          <w:sz w:val="24"/>
          <w:szCs w:val="24"/>
          <w:rtl/>
          <w:lang w:bidi="fa-IR"/>
        </w:rPr>
        <w:t>(خواندمیر،</w:t>
      </w:r>
      <w:r w:rsidR="00A95385" w:rsidRPr="00FE0B39">
        <w:rPr>
          <w:rFonts w:cs="B Nazanin" w:hint="cs"/>
          <w:sz w:val="24"/>
          <w:szCs w:val="24"/>
          <w:rtl/>
          <w:lang w:bidi="fa-IR"/>
        </w:rPr>
        <w:t xml:space="preserve">1372). </w:t>
      </w:r>
      <w:r w:rsidRPr="00FE0B39">
        <w:rPr>
          <w:rFonts w:cs="B Nazanin" w:hint="cs"/>
          <w:sz w:val="24"/>
          <w:szCs w:val="24"/>
          <w:rtl/>
          <w:lang w:bidi="fa-IR"/>
        </w:rPr>
        <w:t>عده ای از خوشنویسان</w:t>
      </w:r>
      <w:r w:rsidR="00A95385" w:rsidRPr="00FE0B39">
        <w:rPr>
          <w:rFonts w:cs="B Nazanin" w:hint="cs"/>
          <w:sz w:val="24"/>
          <w:szCs w:val="24"/>
          <w:rtl/>
          <w:lang w:bidi="fa-IR"/>
        </w:rPr>
        <w:t xml:space="preserve"> بدون در نظر گرفتن مقام دولتی خود</w:t>
      </w:r>
      <w:r w:rsidR="006501CA" w:rsidRPr="00FE0B39">
        <w:rPr>
          <w:rFonts w:cs="B Nazanin" w:hint="cs"/>
          <w:sz w:val="24"/>
          <w:szCs w:val="24"/>
          <w:rtl/>
          <w:lang w:bidi="fa-IR"/>
        </w:rPr>
        <w:t xml:space="preserve">، </w:t>
      </w:r>
      <w:r w:rsidR="00A95385" w:rsidRPr="00FE0B39">
        <w:rPr>
          <w:rFonts w:cs="B Nazanin" w:hint="cs"/>
          <w:sz w:val="24"/>
          <w:szCs w:val="24"/>
          <w:rtl/>
          <w:lang w:bidi="fa-IR"/>
        </w:rPr>
        <w:t xml:space="preserve">همواره درکنار مردم عادی </w:t>
      </w:r>
      <w:r w:rsidR="006501CA" w:rsidRPr="00FE0B39">
        <w:rPr>
          <w:rFonts w:cs="B Nazanin" w:hint="cs"/>
          <w:sz w:val="24"/>
          <w:szCs w:val="24"/>
          <w:rtl/>
          <w:lang w:bidi="fa-IR"/>
        </w:rPr>
        <w:t xml:space="preserve">نیز به فعالیت هنری می پرداختند. </w:t>
      </w:r>
      <w:r w:rsidR="00A95385" w:rsidRPr="00FE0B39">
        <w:rPr>
          <w:rFonts w:cs="B Nazanin" w:hint="cs"/>
          <w:sz w:val="24"/>
          <w:szCs w:val="24"/>
          <w:rtl/>
          <w:lang w:bidi="fa-IR"/>
        </w:rPr>
        <w:t xml:space="preserve"> سلطانعلی </w:t>
      </w:r>
      <w:r w:rsidR="006501CA" w:rsidRPr="00FE0B39">
        <w:rPr>
          <w:rFonts w:cs="B Nazanin" w:hint="cs"/>
          <w:sz w:val="24"/>
          <w:szCs w:val="24"/>
          <w:rtl/>
          <w:lang w:bidi="fa-IR"/>
        </w:rPr>
        <w:t xml:space="preserve">از جمله از دسته هنرمندانی است که کتیبه ای به خط او </w:t>
      </w:r>
      <w:r w:rsidR="00A95385" w:rsidRPr="00FE0B39">
        <w:rPr>
          <w:rFonts w:cs="B Nazanin" w:hint="cs"/>
          <w:sz w:val="24"/>
          <w:szCs w:val="24"/>
          <w:rtl/>
          <w:lang w:bidi="fa-IR"/>
        </w:rPr>
        <w:t xml:space="preserve">برسر در حمام خلیل نیزه چی مشهد </w:t>
      </w:r>
      <w:r w:rsidR="006501CA" w:rsidRPr="00FE0B39">
        <w:rPr>
          <w:rFonts w:cs="B Nazanin" w:hint="cs"/>
          <w:sz w:val="24"/>
          <w:szCs w:val="24"/>
          <w:rtl/>
          <w:lang w:bidi="fa-IR"/>
        </w:rPr>
        <w:t xml:space="preserve">باقی مانده است </w:t>
      </w:r>
      <w:r w:rsidR="00A95385" w:rsidRPr="00FE0B39">
        <w:rPr>
          <w:rFonts w:cs="B Nazanin" w:hint="cs"/>
          <w:sz w:val="24"/>
          <w:szCs w:val="24"/>
          <w:rtl/>
          <w:lang w:bidi="fa-IR"/>
        </w:rPr>
        <w:t>که بر روی آن توصیه های بهداشتی و دینی برای مردم</w:t>
      </w:r>
      <w:r w:rsidR="006501CA" w:rsidRPr="00FE0B39">
        <w:rPr>
          <w:rFonts w:cs="B Nazanin" w:hint="cs"/>
          <w:sz w:val="24"/>
          <w:szCs w:val="24"/>
          <w:rtl/>
          <w:lang w:bidi="fa-IR"/>
        </w:rPr>
        <w:t xml:space="preserve"> نوشته است</w:t>
      </w:r>
      <w:r w:rsidR="00A95385" w:rsidRPr="00FE0B39">
        <w:rPr>
          <w:rFonts w:cs="B Nazanin" w:hint="cs"/>
          <w:sz w:val="24"/>
          <w:szCs w:val="24"/>
          <w:rtl/>
          <w:lang w:bidi="fa-IR"/>
        </w:rPr>
        <w:t>(واصفی</w:t>
      </w:r>
      <w:r w:rsidR="005804BD" w:rsidRPr="00FE0B39">
        <w:rPr>
          <w:rFonts w:cs="B Nazanin" w:hint="cs"/>
          <w:sz w:val="24"/>
          <w:szCs w:val="24"/>
          <w:rtl/>
          <w:lang w:bidi="fa-IR"/>
        </w:rPr>
        <w:t>، 1350، ج2</w:t>
      </w:r>
      <w:r w:rsidR="00A95385" w:rsidRPr="00FE0B39">
        <w:rPr>
          <w:rFonts w:cs="B Nazanin" w:hint="cs"/>
          <w:sz w:val="24"/>
          <w:szCs w:val="24"/>
          <w:rtl/>
          <w:lang w:bidi="fa-IR"/>
        </w:rPr>
        <w:t xml:space="preserve">). </w:t>
      </w:r>
    </w:p>
    <w:p w14:paraId="266C26A9" w14:textId="4C511917" w:rsidR="00B24538" w:rsidRPr="00FE0B39" w:rsidRDefault="001F7E55" w:rsidP="00412239">
      <w:pPr>
        <w:bidi/>
        <w:jc w:val="both"/>
        <w:rPr>
          <w:rFonts w:cs="B Nazanin"/>
          <w:sz w:val="24"/>
          <w:szCs w:val="24"/>
          <w:rtl/>
          <w:lang w:bidi="fa-IR"/>
        </w:rPr>
      </w:pPr>
      <w:r w:rsidRPr="00FE0B39">
        <w:rPr>
          <w:rFonts w:cs="B Nazanin" w:hint="cs"/>
          <w:sz w:val="24"/>
          <w:szCs w:val="24"/>
          <w:rtl/>
          <w:lang w:bidi="fa-IR"/>
        </w:rPr>
        <w:t xml:space="preserve">خطاطان </w:t>
      </w:r>
      <w:r w:rsidR="00737261" w:rsidRPr="00FE0B39">
        <w:rPr>
          <w:rFonts w:cs="B Nazanin" w:hint="cs"/>
          <w:sz w:val="24"/>
          <w:szCs w:val="24"/>
          <w:rtl/>
          <w:lang w:bidi="fa-IR"/>
        </w:rPr>
        <w:t>تیموری تلاش</w:t>
      </w:r>
      <w:r w:rsidR="00A95385" w:rsidRPr="00FE0B39">
        <w:rPr>
          <w:rFonts w:cs="B Nazanin" w:hint="cs"/>
          <w:sz w:val="24"/>
          <w:szCs w:val="24"/>
          <w:rtl/>
          <w:lang w:bidi="fa-IR"/>
        </w:rPr>
        <w:t xml:space="preserve"> </w:t>
      </w:r>
      <w:r w:rsidRPr="00FE0B39">
        <w:rPr>
          <w:rFonts w:cs="B Nazanin" w:hint="cs"/>
          <w:sz w:val="24"/>
          <w:szCs w:val="24"/>
          <w:rtl/>
          <w:lang w:bidi="fa-IR"/>
        </w:rPr>
        <w:t xml:space="preserve">می </w:t>
      </w:r>
      <w:r w:rsidR="00A95385" w:rsidRPr="00FE0B39">
        <w:rPr>
          <w:rFonts w:cs="B Nazanin" w:hint="cs"/>
          <w:sz w:val="24"/>
          <w:szCs w:val="24"/>
          <w:rtl/>
          <w:lang w:bidi="fa-IR"/>
        </w:rPr>
        <w:t>کردند تا درآثار</w:t>
      </w:r>
      <w:r w:rsidR="00075B6D" w:rsidRPr="00FE0B39">
        <w:rPr>
          <w:rFonts w:cs="B Nazanin" w:hint="cs"/>
          <w:sz w:val="24"/>
          <w:szCs w:val="24"/>
          <w:rtl/>
          <w:lang w:bidi="fa-IR"/>
        </w:rPr>
        <w:t xml:space="preserve"> </w:t>
      </w:r>
      <w:r w:rsidR="00A95385" w:rsidRPr="00FE0B39">
        <w:rPr>
          <w:rFonts w:cs="B Nazanin" w:hint="cs"/>
          <w:sz w:val="24"/>
          <w:szCs w:val="24"/>
          <w:rtl/>
          <w:lang w:bidi="fa-IR"/>
        </w:rPr>
        <w:t>خود مصادیق</w:t>
      </w:r>
      <w:r w:rsidR="00FB3F92" w:rsidRPr="00FE0B39">
        <w:rPr>
          <w:rFonts w:cs="B Nazanin" w:hint="cs"/>
          <w:sz w:val="24"/>
          <w:szCs w:val="24"/>
          <w:rtl/>
          <w:lang w:bidi="fa-IR"/>
        </w:rPr>
        <w:t xml:space="preserve"> اسلامی و یا</w:t>
      </w:r>
      <w:r w:rsidR="00A95385" w:rsidRPr="00FE0B39">
        <w:rPr>
          <w:rFonts w:cs="B Nazanin" w:hint="cs"/>
          <w:sz w:val="24"/>
          <w:szCs w:val="24"/>
          <w:rtl/>
          <w:lang w:bidi="fa-IR"/>
        </w:rPr>
        <w:t xml:space="preserve"> تشیع را که از</w:t>
      </w:r>
      <w:r w:rsidR="00075B6D" w:rsidRPr="00FE0B39">
        <w:rPr>
          <w:rFonts w:cs="B Nazanin" w:hint="cs"/>
          <w:sz w:val="24"/>
          <w:szCs w:val="24"/>
          <w:rtl/>
          <w:lang w:bidi="fa-IR"/>
        </w:rPr>
        <w:t xml:space="preserve"> </w:t>
      </w:r>
      <w:r w:rsidR="00A95385" w:rsidRPr="00FE0B39">
        <w:rPr>
          <w:rFonts w:cs="B Nazanin" w:hint="cs"/>
          <w:sz w:val="24"/>
          <w:szCs w:val="24"/>
          <w:rtl/>
          <w:lang w:bidi="fa-IR"/>
        </w:rPr>
        <w:t>مؤلفه های هویت ایرانی بود</w:t>
      </w:r>
      <w:r w:rsidR="00075B6D" w:rsidRPr="00FE0B39">
        <w:rPr>
          <w:rFonts w:cs="B Nazanin" w:hint="cs"/>
          <w:sz w:val="24"/>
          <w:szCs w:val="24"/>
          <w:rtl/>
          <w:lang w:bidi="fa-IR"/>
        </w:rPr>
        <w:t>، بکار گیرند</w:t>
      </w:r>
      <w:r w:rsidR="00A95385" w:rsidRPr="00FE0B39">
        <w:rPr>
          <w:rFonts w:cs="B Nazanin" w:hint="cs"/>
          <w:sz w:val="24"/>
          <w:szCs w:val="24"/>
          <w:rtl/>
          <w:lang w:bidi="fa-IR"/>
        </w:rPr>
        <w:t>. اح</w:t>
      </w:r>
      <w:r w:rsidR="00075B6D" w:rsidRPr="00FE0B39">
        <w:rPr>
          <w:rFonts w:cs="B Nazanin" w:hint="cs"/>
          <w:sz w:val="24"/>
          <w:szCs w:val="24"/>
          <w:rtl/>
          <w:lang w:bidi="fa-IR"/>
        </w:rPr>
        <w:t xml:space="preserve">ادیثی که </w:t>
      </w:r>
      <w:r w:rsidR="00A95385" w:rsidRPr="00FE0B39">
        <w:rPr>
          <w:rFonts w:cs="B Nazanin" w:hint="cs"/>
          <w:sz w:val="24"/>
          <w:szCs w:val="24"/>
          <w:rtl/>
          <w:lang w:bidi="fa-IR"/>
        </w:rPr>
        <w:t>درقالب کتیبه ها، نسخ خطی، رساله ها، مرقعات، دیوان اشعار، تک نگاری ها، خوشنویسی شدند،</w:t>
      </w:r>
      <w:r w:rsidR="00075B6D" w:rsidRPr="00FE0B39">
        <w:rPr>
          <w:rFonts w:cs="B Nazanin" w:hint="cs"/>
          <w:sz w:val="24"/>
          <w:szCs w:val="24"/>
          <w:rtl/>
          <w:lang w:bidi="fa-IR"/>
        </w:rPr>
        <w:t xml:space="preserve"> مانند</w:t>
      </w:r>
      <w:r w:rsidR="00A95385" w:rsidRPr="00FE0B39">
        <w:rPr>
          <w:rFonts w:cs="B Nazanin" w:hint="cs"/>
          <w:sz w:val="24"/>
          <w:szCs w:val="24"/>
          <w:rtl/>
          <w:lang w:bidi="fa-IR"/>
        </w:rPr>
        <w:t xml:space="preserve"> نسخه شریف "صد کلمه"امام علی (ع) که شامل مجموعه </w:t>
      </w:r>
      <w:r w:rsidRPr="00FE0B39">
        <w:rPr>
          <w:rFonts w:cs="B Nazanin" w:hint="cs"/>
          <w:sz w:val="24"/>
          <w:szCs w:val="24"/>
          <w:rtl/>
          <w:lang w:bidi="fa-IR"/>
        </w:rPr>
        <w:t>احاد</w:t>
      </w:r>
      <w:r w:rsidR="00A95385" w:rsidRPr="00FE0B39">
        <w:rPr>
          <w:rFonts w:cs="B Nazanin" w:hint="cs"/>
          <w:sz w:val="24"/>
          <w:szCs w:val="24"/>
          <w:rtl/>
          <w:lang w:bidi="fa-IR"/>
        </w:rPr>
        <w:t>یث و</w:t>
      </w:r>
      <w:r w:rsidRPr="00FE0B39">
        <w:rPr>
          <w:rFonts w:cs="B Nazanin" w:hint="cs"/>
          <w:sz w:val="24"/>
          <w:szCs w:val="24"/>
          <w:rtl/>
          <w:lang w:bidi="fa-IR"/>
        </w:rPr>
        <w:t xml:space="preserve"> اندرزها</w:t>
      </w:r>
      <w:r w:rsidR="00A95385" w:rsidRPr="00FE0B39">
        <w:rPr>
          <w:rFonts w:cs="B Nazanin" w:hint="cs"/>
          <w:sz w:val="24"/>
          <w:szCs w:val="24"/>
          <w:rtl/>
          <w:lang w:bidi="fa-IR"/>
        </w:rPr>
        <w:t>ست، بارها دراین دوره با سبک های متنوع کتابت شد</w:t>
      </w:r>
      <w:r w:rsidRPr="00FE0B39">
        <w:rPr>
          <w:rFonts w:cs="B Nazanin" w:hint="cs"/>
          <w:sz w:val="24"/>
          <w:szCs w:val="24"/>
          <w:rtl/>
          <w:lang w:bidi="fa-IR"/>
        </w:rPr>
        <w:t>ه،</w:t>
      </w:r>
      <w:r w:rsidR="00A95385" w:rsidRPr="00FE0B39">
        <w:rPr>
          <w:rFonts w:cs="B Nazanin" w:hint="cs"/>
          <w:sz w:val="24"/>
          <w:szCs w:val="24"/>
          <w:rtl/>
          <w:lang w:bidi="fa-IR"/>
        </w:rPr>
        <w:t xml:space="preserve"> یک</w:t>
      </w:r>
      <w:r w:rsidRPr="00FE0B39">
        <w:rPr>
          <w:rFonts w:cs="B Nazanin" w:hint="cs"/>
          <w:sz w:val="24"/>
          <w:szCs w:val="24"/>
          <w:rtl/>
          <w:lang w:bidi="fa-IR"/>
        </w:rPr>
        <w:t>ی</w:t>
      </w:r>
      <w:r w:rsidR="00A95385" w:rsidRPr="00FE0B39">
        <w:rPr>
          <w:rFonts w:cs="B Nazanin" w:hint="cs"/>
          <w:sz w:val="24"/>
          <w:szCs w:val="24"/>
          <w:rtl/>
          <w:lang w:bidi="fa-IR"/>
        </w:rPr>
        <w:t xml:space="preserve"> </w:t>
      </w:r>
      <w:r w:rsidR="00075B6D" w:rsidRPr="00FE0B39">
        <w:rPr>
          <w:rFonts w:cs="B Nazanin" w:hint="cs"/>
          <w:sz w:val="24"/>
          <w:szCs w:val="24"/>
          <w:rtl/>
          <w:lang w:bidi="fa-IR"/>
        </w:rPr>
        <w:t xml:space="preserve">از </w:t>
      </w:r>
      <w:r w:rsidR="00A95385" w:rsidRPr="00FE0B39">
        <w:rPr>
          <w:rFonts w:cs="B Nazanin" w:hint="cs"/>
          <w:sz w:val="24"/>
          <w:szCs w:val="24"/>
          <w:rtl/>
          <w:lang w:bidi="fa-IR"/>
        </w:rPr>
        <w:t>نسخه</w:t>
      </w:r>
      <w:r w:rsidR="00075B6D" w:rsidRPr="00FE0B39">
        <w:rPr>
          <w:rFonts w:cs="B Nazanin" w:hint="cs"/>
          <w:sz w:val="24"/>
          <w:szCs w:val="24"/>
          <w:rtl/>
          <w:lang w:bidi="fa-IR"/>
        </w:rPr>
        <w:t xml:space="preserve"> </w:t>
      </w:r>
      <w:r w:rsidR="00075B6D" w:rsidRPr="00FE0B39">
        <w:rPr>
          <w:rFonts w:cs="B Nazanin" w:hint="cs"/>
          <w:sz w:val="24"/>
          <w:szCs w:val="24"/>
          <w:rtl/>
          <w:lang w:bidi="fa-IR"/>
        </w:rPr>
        <w:lastRenderedPageBreak/>
        <w:t>های</w:t>
      </w:r>
      <w:r w:rsidR="00A95385" w:rsidRPr="00FE0B39">
        <w:rPr>
          <w:rFonts w:cs="B Nazanin" w:hint="cs"/>
          <w:sz w:val="24"/>
          <w:szCs w:val="24"/>
          <w:rtl/>
          <w:lang w:bidi="fa-IR"/>
        </w:rPr>
        <w:t xml:space="preserve"> آن توسط کاتب مشهور زین العابدین محمدالکاتب با خط نسخ و</w:t>
      </w:r>
      <w:r w:rsidR="00075B6D" w:rsidRPr="00FE0B39">
        <w:rPr>
          <w:rFonts w:cs="B Nazanin" w:hint="cs"/>
          <w:sz w:val="24"/>
          <w:szCs w:val="24"/>
          <w:rtl/>
          <w:lang w:bidi="fa-IR"/>
        </w:rPr>
        <w:t xml:space="preserve"> </w:t>
      </w:r>
      <w:r w:rsidR="00A95385" w:rsidRPr="00FE0B39">
        <w:rPr>
          <w:rFonts w:cs="B Nazanin" w:hint="cs"/>
          <w:sz w:val="24"/>
          <w:szCs w:val="24"/>
          <w:rtl/>
          <w:lang w:bidi="fa-IR"/>
        </w:rPr>
        <w:t>ثلث همراه با ترجمه منظوم نوشته شده که حاوی 26 حدیث از</w:t>
      </w:r>
      <w:r w:rsidR="00075B6D" w:rsidRPr="00FE0B39">
        <w:rPr>
          <w:rFonts w:cs="B Nazanin" w:hint="cs"/>
          <w:sz w:val="24"/>
          <w:szCs w:val="24"/>
          <w:rtl/>
          <w:lang w:bidi="fa-IR"/>
        </w:rPr>
        <w:t xml:space="preserve"> پیامبر(ص)</w:t>
      </w:r>
      <w:r w:rsidR="00A95385" w:rsidRPr="00FE0B39">
        <w:rPr>
          <w:rFonts w:cs="B Nazanin" w:hint="cs"/>
          <w:sz w:val="24"/>
          <w:szCs w:val="24"/>
          <w:rtl/>
          <w:lang w:bidi="fa-IR"/>
        </w:rPr>
        <w:t>است</w:t>
      </w:r>
      <w:r w:rsidR="00075B6D" w:rsidRPr="00FE0B39">
        <w:rPr>
          <w:rFonts w:cs="B Nazanin" w:hint="cs"/>
          <w:sz w:val="24"/>
          <w:szCs w:val="24"/>
          <w:rtl/>
          <w:lang w:bidi="fa-IR"/>
        </w:rPr>
        <w:t>.</w:t>
      </w:r>
      <w:r w:rsidR="00A95385" w:rsidRPr="00FE0B39">
        <w:rPr>
          <w:rFonts w:cs="B Nazanin" w:hint="cs"/>
          <w:sz w:val="24"/>
          <w:szCs w:val="24"/>
          <w:rtl/>
          <w:lang w:bidi="fa-IR"/>
        </w:rPr>
        <w:t xml:space="preserve"> درهمین زمینه مجموعه "چهل کلمه" ام</w:t>
      </w:r>
      <w:r w:rsidR="00075B6D" w:rsidRPr="00FE0B39">
        <w:rPr>
          <w:rFonts w:cs="B Nazanin" w:hint="cs"/>
          <w:sz w:val="24"/>
          <w:szCs w:val="24"/>
          <w:rtl/>
          <w:lang w:bidi="fa-IR"/>
        </w:rPr>
        <w:t>ام علی نیز ازسوی عبدالرحمن جامی</w:t>
      </w:r>
      <w:r w:rsidR="00A95385" w:rsidRPr="00FE0B39">
        <w:rPr>
          <w:rFonts w:cs="B Nazanin" w:hint="cs"/>
          <w:sz w:val="24"/>
          <w:szCs w:val="24"/>
          <w:rtl/>
          <w:lang w:bidi="fa-IR"/>
        </w:rPr>
        <w:t xml:space="preserve">(ف،898ه) به نظم درآمد </w:t>
      </w:r>
      <w:r w:rsidRPr="00FE0B39">
        <w:rPr>
          <w:rFonts w:cs="B Nazanin" w:hint="cs"/>
          <w:sz w:val="24"/>
          <w:szCs w:val="24"/>
          <w:rtl/>
          <w:lang w:bidi="fa-IR"/>
        </w:rPr>
        <w:t xml:space="preserve">این اثر </w:t>
      </w:r>
      <w:r w:rsidR="00A95385" w:rsidRPr="00FE0B39">
        <w:rPr>
          <w:rFonts w:cs="B Nazanin" w:hint="cs"/>
          <w:sz w:val="24"/>
          <w:szCs w:val="24"/>
          <w:rtl/>
          <w:lang w:bidi="fa-IR"/>
        </w:rPr>
        <w:t>بارها تا اواخرعصر</w:t>
      </w:r>
      <w:r w:rsidR="00075B6D" w:rsidRPr="00FE0B39">
        <w:rPr>
          <w:rFonts w:cs="B Nazanin" w:hint="cs"/>
          <w:sz w:val="24"/>
          <w:szCs w:val="24"/>
          <w:rtl/>
          <w:lang w:bidi="fa-IR"/>
        </w:rPr>
        <w:t xml:space="preserve"> </w:t>
      </w:r>
      <w:r w:rsidR="00A95385" w:rsidRPr="00FE0B39">
        <w:rPr>
          <w:rFonts w:cs="B Nazanin" w:hint="cs"/>
          <w:sz w:val="24"/>
          <w:szCs w:val="24"/>
          <w:rtl/>
          <w:lang w:bidi="fa-IR"/>
        </w:rPr>
        <w:t>تیموری کتابت شد(عابدین پور</w:t>
      </w:r>
      <w:r w:rsidR="005804BD" w:rsidRPr="00FE0B39">
        <w:rPr>
          <w:rFonts w:cs="B Nazanin" w:hint="cs"/>
          <w:sz w:val="24"/>
          <w:szCs w:val="24"/>
          <w:rtl/>
          <w:lang w:bidi="fa-IR"/>
        </w:rPr>
        <w:t>،</w:t>
      </w:r>
      <w:r w:rsidR="00A95385" w:rsidRPr="00FE0B39">
        <w:rPr>
          <w:rFonts w:cs="B Nazanin" w:hint="cs"/>
          <w:sz w:val="24"/>
          <w:szCs w:val="24"/>
          <w:rtl/>
          <w:lang w:bidi="fa-IR"/>
        </w:rPr>
        <w:t>1394).</w:t>
      </w:r>
      <w:r w:rsidR="00FB3F92" w:rsidRPr="00FE0B39">
        <w:rPr>
          <w:rFonts w:cs="B Nazanin" w:hint="cs"/>
          <w:sz w:val="24"/>
          <w:szCs w:val="24"/>
          <w:rtl/>
          <w:lang w:bidi="fa-IR"/>
        </w:rPr>
        <w:t xml:space="preserve"> </w:t>
      </w:r>
    </w:p>
    <w:p w14:paraId="340F1FD6" w14:textId="5E3C532E" w:rsidR="001F7E55" w:rsidRPr="00FE0B39" w:rsidRDefault="00FB3F92" w:rsidP="00412239">
      <w:pPr>
        <w:bidi/>
        <w:jc w:val="both"/>
        <w:rPr>
          <w:rFonts w:cs="B Nazanin"/>
          <w:sz w:val="24"/>
          <w:szCs w:val="24"/>
          <w:rtl/>
          <w:lang w:bidi="fa-IR"/>
        </w:rPr>
      </w:pPr>
      <w:r w:rsidRPr="00FE0B39">
        <w:rPr>
          <w:rFonts w:cs="B Nazanin" w:hint="cs"/>
          <w:sz w:val="24"/>
          <w:szCs w:val="24"/>
          <w:rtl/>
          <w:lang w:bidi="fa-IR"/>
        </w:rPr>
        <w:t>شیخ کمال سبزواری از خطاطان دوره تیموری</w:t>
      </w:r>
      <w:r w:rsidR="00B24538" w:rsidRPr="00FE0B39">
        <w:rPr>
          <w:rFonts w:cs="B Nazanin" w:hint="cs"/>
          <w:sz w:val="24"/>
          <w:szCs w:val="24"/>
          <w:rtl/>
          <w:lang w:bidi="fa-IR"/>
        </w:rPr>
        <w:t xml:space="preserve"> </w:t>
      </w:r>
      <w:r w:rsidRPr="00FE0B39">
        <w:rPr>
          <w:rFonts w:cs="B Nazanin" w:hint="cs"/>
          <w:sz w:val="24"/>
          <w:szCs w:val="24"/>
          <w:rtl/>
          <w:lang w:bidi="fa-IR"/>
        </w:rPr>
        <w:t xml:space="preserve">است که به نوشته منشی قمی همیشه به کتابت کلام الله مجید و ادعیه دوازده امام شیعیان اشتغال داشته و کتیبه های درون حرم امام رضا از دوره تیموری منسوب به اوست(قاضی قمی، </w:t>
      </w:r>
      <w:r w:rsidR="00737261" w:rsidRPr="00FE0B39">
        <w:rPr>
          <w:rFonts w:cs="B Nazanin" w:hint="cs"/>
          <w:sz w:val="24"/>
          <w:szCs w:val="24"/>
          <w:rtl/>
          <w:lang w:bidi="fa-IR"/>
        </w:rPr>
        <w:t>1352</w:t>
      </w:r>
      <w:r w:rsidRPr="00FE0B39">
        <w:rPr>
          <w:rFonts w:cs="B Nazanin" w:hint="cs"/>
          <w:sz w:val="24"/>
          <w:szCs w:val="24"/>
          <w:rtl/>
          <w:lang w:bidi="fa-IR"/>
        </w:rPr>
        <w:t>).</w:t>
      </w:r>
    </w:p>
    <w:p w14:paraId="366563C2" w14:textId="64C19BA8" w:rsidR="00FB3F92" w:rsidRPr="00FE0B39" w:rsidRDefault="00FB3F92" w:rsidP="00412239">
      <w:pPr>
        <w:bidi/>
        <w:jc w:val="both"/>
        <w:rPr>
          <w:rFonts w:cs="B Nazanin"/>
          <w:sz w:val="24"/>
          <w:szCs w:val="24"/>
          <w:rtl/>
          <w:lang w:bidi="fa-IR"/>
        </w:rPr>
      </w:pPr>
      <w:r w:rsidRPr="00FE0B39">
        <w:rPr>
          <w:rFonts w:cs="B Nazanin" w:hint="cs"/>
          <w:sz w:val="24"/>
          <w:szCs w:val="24"/>
          <w:rtl/>
          <w:lang w:bidi="fa-IR"/>
        </w:rPr>
        <w:t>بیشتر نسخ خطی باقی مانده از دوره تیموریان مربوط به خوشنویسان مکتب امروزه مزین بخش گنجینه های موزه ها</w:t>
      </w:r>
      <w:r w:rsidR="0038397D" w:rsidRPr="00FE0B39">
        <w:rPr>
          <w:rFonts w:cs="B Nazanin" w:hint="cs"/>
          <w:sz w:val="24"/>
          <w:szCs w:val="24"/>
          <w:rtl/>
          <w:lang w:bidi="fa-IR"/>
        </w:rPr>
        <w:t xml:space="preserve"> و کتابخانه ها</w:t>
      </w:r>
      <w:r w:rsidRPr="00FE0B39">
        <w:rPr>
          <w:rFonts w:cs="B Nazanin" w:hint="cs"/>
          <w:sz w:val="24"/>
          <w:szCs w:val="24"/>
          <w:rtl/>
          <w:lang w:bidi="fa-IR"/>
        </w:rPr>
        <w:t>ی دنیاست که هر کدا</w:t>
      </w:r>
      <w:r w:rsidR="0038397D" w:rsidRPr="00FE0B39">
        <w:rPr>
          <w:rFonts w:cs="B Nazanin" w:hint="cs"/>
          <w:sz w:val="24"/>
          <w:szCs w:val="24"/>
          <w:rtl/>
          <w:lang w:bidi="fa-IR"/>
        </w:rPr>
        <w:t>م معرف هویت ایرانی و اسلامی است. بوستان سعدی به خط سلطان علی مشهدی نسخه برداری شده در سال 899 هجری، موجود در کتابخانه مخطوطات آکادمی علوم جمهوری آذربایجان و نسخه خطی خسرو شیرین نظامی گنجوی به خط علی حسینی مربوط به سال 922 هجری و شاهنامه فردوسی به خط محمد هروی مربوط به سال 931 هجری و نسخه دیگر به خط محمد بن جلال الرشید مربوط به سال 849 هجری موجود در موسسه شرقیات آکادمی علوم شرق روسیه(شوروی سابق)( حبیبی،</w:t>
      </w:r>
      <w:r w:rsidR="00412239">
        <w:rPr>
          <w:rFonts w:cs="B Nazanin" w:hint="cs"/>
          <w:sz w:val="24"/>
          <w:szCs w:val="24"/>
          <w:rtl/>
          <w:lang w:bidi="fa-IR"/>
        </w:rPr>
        <w:t xml:space="preserve"> 2535</w:t>
      </w:r>
      <w:r w:rsidR="0038397D" w:rsidRPr="00FE0B39">
        <w:rPr>
          <w:rFonts w:cs="B Nazanin" w:hint="cs"/>
          <w:sz w:val="24"/>
          <w:szCs w:val="24"/>
          <w:rtl/>
          <w:lang w:bidi="fa-IR"/>
        </w:rPr>
        <w:t>) همه  این آثار تجلی بخش هویت ایرانی هستند.</w:t>
      </w:r>
    </w:p>
    <w:p w14:paraId="3312C66A" w14:textId="51EBC8CA" w:rsidR="0038397D" w:rsidRPr="00FE0B39" w:rsidRDefault="0038397D" w:rsidP="00412239">
      <w:pPr>
        <w:bidi/>
        <w:jc w:val="both"/>
        <w:rPr>
          <w:rFonts w:cs="B Nazanin"/>
          <w:sz w:val="24"/>
          <w:szCs w:val="24"/>
          <w:rtl/>
          <w:lang w:bidi="fa-IR"/>
        </w:rPr>
      </w:pPr>
      <w:r w:rsidRPr="00FE0B39">
        <w:rPr>
          <w:rFonts w:cs="B Nazanin" w:hint="cs"/>
          <w:sz w:val="24"/>
          <w:szCs w:val="24"/>
          <w:rtl/>
          <w:lang w:bidi="fa-IR"/>
        </w:rPr>
        <w:t xml:space="preserve">در کتابخانه توپقاپو سرای استانبول 75 نسخه خمسه نظامی </w:t>
      </w:r>
      <w:r w:rsidR="00B24538" w:rsidRPr="00FE0B39">
        <w:rPr>
          <w:rFonts w:cs="B Nazanin" w:hint="cs"/>
          <w:sz w:val="24"/>
          <w:szCs w:val="24"/>
          <w:rtl/>
          <w:lang w:bidi="fa-IR"/>
        </w:rPr>
        <w:t>موجود است یکی از این نسخه ها به خط فخرالدین احمد است که در سال 881 هجری برای اوزون حسن آق قوینلو خطاطی و تزئین شده است  و نسخه ای دیگر به قلم عبدالرحمن یعقوبی و سلطان علی مشهدی می باشند که در سالهای 886 و 900 هجری نسخه برداری شده اند(</w:t>
      </w:r>
      <w:r w:rsidR="00412239">
        <w:rPr>
          <w:rFonts w:cs="B Nazanin" w:hint="cs"/>
          <w:sz w:val="24"/>
          <w:szCs w:val="24"/>
          <w:rtl/>
          <w:lang w:bidi="fa-IR"/>
        </w:rPr>
        <w:t>همان</w:t>
      </w:r>
      <w:r w:rsidR="00B24538" w:rsidRPr="00FE0B39">
        <w:rPr>
          <w:rFonts w:cs="B Nazanin" w:hint="cs"/>
          <w:sz w:val="24"/>
          <w:szCs w:val="24"/>
          <w:rtl/>
          <w:lang w:bidi="fa-IR"/>
        </w:rPr>
        <w:t>).</w:t>
      </w:r>
    </w:p>
    <w:p w14:paraId="372D4972" w14:textId="7D7223C1" w:rsidR="00B24538" w:rsidRPr="00FE0B39" w:rsidRDefault="00B24538" w:rsidP="00412239">
      <w:pPr>
        <w:bidi/>
        <w:jc w:val="both"/>
        <w:rPr>
          <w:rFonts w:cs="B Nazanin"/>
          <w:sz w:val="24"/>
          <w:szCs w:val="24"/>
          <w:rtl/>
          <w:lang w:bidi="fa-IR"/>
        </w:rPr>
      </w:pPr>
      <w:r w:rsidRPr="00FE0B39">
        <w:rPr>
          <w:rFonts w:cs="B Nazanin" w:hint="cs"/>
          <w:sz w:val="24"/>
          <w:szCs w:val="24"/>
          <w:rtl/>
          <w:lang w:bidi="fa-IR"/>
        </w:rPr>
        <w:t>از آثار مذهبی دوره تیموریان کتاب معراج نامه است که در کتابخانه ملی پاریس نگداری می شود که در سال 840 هجری در هرات از سوی خطاطان و نقاشان تهیه شده است(</w:t>
      </w:r>
      <w:r w:rsidR="00412239">
        <w:rPr>
          <w:rFonts w:cs="B Nazanin" w:hint="cs"/>
          <w:sz w:val="24"/>
          <w:szCs w:val="24"/>
          <w:rtl/>
          <w:lang w:bidi="fa-IR"/>
        </w:rPr>
        <w:t>همان</w:t>
      </w:r>
      <w:r w:rsidRPr="00FE0B39">
        <w:rPr>
          <w:rFonts w:cs="B Nazanin" w:hint="cs"/>
          <w:sz w:val="24"/>
          <w:szCs w:val="24"/>
          <w:rtl/>
          <w:lang w:bidi="fa-IR"/>
        </w:rPr>
        <w:t>).</w:t>
      </w:r>
    </w:p>
    <w:p w14:paraId="4DD435ED" w14:textId="1ED2A292" w:rsidR="00A91F27" w:rsidRPr="00FE0B39" w:rsidRDefault="00A95385" w:rsidP="00412239">
      <w:pPr>
        <w:bidi/>
        <w:jc w:val="both"/>
        <w:rPr>
          <w:rFonts w:cs="B Nazanin"/>
          <w:sz w:val="24"/>
          <w:szCs w:val="24"/>
          <w:rtl/>
          <w:lang w:bidi="fa-IR"/>
        </w:rPr>
      </w:pPr>
      <w:r w:rsidRPr="00FE0B39">
        <w:rPr>
          <w:rFonts w:cs="B Nazanin" w:hint="cs"/>
          <w:sz w:val="24"/>
          <w:szCs w:val="24"/>
          <w:rtl/>
          <w:lang w:bidi="fa-IR"/>
        </w:rPr>
        <w:t xml:space="preserve">حفظ هویت ایرانی برای </w:t>
      </w:r>
      <w:r w:rsidR="001F7E55" w:rsidRPr="00FE0B39">
        <w:rPr>
          <w:rFonts w:cs="B Nazanin" w:hint="cs"/>
          <w:sz w:val="24"/>
          <w:szCs w:val="24"/>
          <w:rtl/>
          <w:lang w:bidi="fa-IR"/>
        </w:rPr>
        <w:t>خطاطان</w:t>
      </w:r>
      <w:r w:rsidRPr="00FE0B39">
        <w:rPr>
          <w:rFonts w:cs="B Nazanin" w:hint="cs"/>
          <w:sz w:val="24"/>
          <w:szCs w:val="24"/>
          <w:rtl/>
          <w:lang w:bidi="fa-IR"/>
        </w:rPr>
        <w:t xml:space="preserve"> چنان اهمیت داشت که گاه در کنار خطاطی به کارهای دیگر ازجمله قصه خوانی در دربار نیز</w:t>
      </w:r>
      <w:r w:rsidR="00075B6D" w:rsidRPr="00FE0B39">
        <w:rPr>
          <w:rFonts w:cs="B Nazanin" w:hint="cs"/>
          <w:sz w:val="24"/>
          <w:szCs w:val="24"/>
          <w:rtl/>
          <w:lang w:bidi="fa-IR"/>
        </w:rPr>
        <w:t xml:space="preserve"> </w:t>
      </w:r>
      <w:r w:rsidRPr="00FE0B39">
        <w:rPr>
          <w:rFonts w:cs="B Nazanin" w:hint="cs"/>
          <w:sz w:val="24"/>
          <w:szCs w:val="24"/>
          <w:rtl/>
          <w:lang w:bidi="fa-IR"/>
        </w:rPr>
        <w:t>می پرداختند. بعضی ازآنان در ضمن قصه خوانی اهداف و</w:t>
      </w:r>
      <w:r w:rsidR="001F7E55" w:rsidRPr="00FE0B39">
        <w:rPr>
          <w:rFonts w:cs="B Nazanin" w:hint="cs"/>
          <w:sz w:val="24"/>
          <w:szCs w:val="24"/>
          <w:rtl/>
          <w:lang w:bidi="fa-IR"/>
        </w:rPr>
        <w:t xml:space="preserve"> </w:t>
      </w:r>
      <w:r w:rsidRPr="00FE0B39">
        <w:rPr>
          <w:rFonts w:cs="B Nazanin" w:hint="cs"/>
          <w:sz w:val="24"/>
          <w:szCs w:val="24"/>
          <w:rtl/>
          <w:lang w:bidi="fa-IR"/>
        </w:rPr>
        <w:t>مقاصد مذهبی و</w:t>
      </w:r>
      <w:r w:rsidR="001F7E55" w:rsidRPr="00FE0B39">
        <w:rPr>
          <w:rFonts w:cs="B Nazanin" w:hint="cs"/>
          <w:sz w:val="24"/>
          <w:szCs w:val="24"/>
          <w:rtl/>
          <w:lang w:bidi="fa-IR"/>
        </w:rPr>
        <w:t xml:space="preserve"> </w:t>
      </w:r>
      <w:r w:rsidRPr="00FE0B39">
        <w:rPr>
          <w:rFonts w:cs="B Nazanin" w:hint="cs"/>
          <w:sz w:val="24"/>
          <w:szCs w:val="24"/>
          <w:rtl/>
          <w:lang w:bidi="fa-IR"/>
        </w:rPr>
        <w:t xml:space="preserve">عقیدتی خودشان را </w:t>
      </w:r>
      <w:r w:rsidR="00075B6D" w:rsidRPr="00FE0B39">
        <w:rPr>
          <w:rFonts w:cs="B Nazanin" w:hint="cs"/>
          <w:sz w:val="24"/>
          <w:szCs w:val="24"/>
          <w:rtl/>
          <w:lang w:bidi="fa-IR"/>
        </w:rPr>
        <w:t xml:space="preserve">نیز تبلیغ می کردند. </w:t>
      </w:r>
      <w:r w:rsidRPr="00FE0B39">
        <w:rPr>
          <w:rFonts w:cs="B Nazanin" w:hint="cs"/>
          <w:sz w:val="24"/>
          <w:szCs w:val="24"/>
          <w:rtl/>
          <w:lang w:bidi="fa-IR"/>
        </w:rPr>
        <w:t>آنان بیشتر به جنبه های ادبی وافسانه ای شغلشان توجه داشتند(مایل هروی،1372).</w:t>
      </w:r>
    </w:p>
    <w:p w14:paraId="612592F2" w14:textId="0F9870D9" w:rsidR="00A95385" w:rsidRPr="00FE0B39" w:rsidRDefault="00A91F27" w:rsidP="00412239">
      <w:pPr>
        <w:bidi/>
        <w:jc w:val="both"/>
        <w:rPr>
          <w:rFonts w:cs="B Nazanin"/>
          <w:sz w:val="24"/>
          <w:szCs w:val="24"/>
          <w:rtl/>
          <w:lang w:bidi="fa-IR"/>
        </w:rPr>
      </w:pPr>
      <w:r w:rsidRPr="00FE0B39">
        <w:rPr>
          <w:rFonts w:cs="B Nazanin" w:hint="cs"/>
          <w:sz w:val="24"/>
          <w:szCs w:val="24"/>
          <w:rtl/>
          <w:lang w:bidi="fa-IR"/>
        </w:rPr>
        <w:t>در</w:t>
      </w:r>
      <w:r w:rsidR="00A95385" w:rsidRPr="00FE0B39">
        <w:rPr>
          <w:rFonts w:cs="B Nazanin" w:hint="cs"/>
          <w:sz w:val="24"/>
          <w:szCs w:val="24"/>
          <w:rtl/>
          <w:lang w:bidi="fa-IR"/>
        </w:rPr>
        <w:t xml:space="preserve"> هرات بعد از</w:t>
      </w:r>
      <w:r w:rsidR="001F7E55" w:rsidRPr="00FE0B39">
        <w:rPr>
          <w:rFonts w:cs="B Nazanin" w:hint="cs"/>
          <w:sz w:val="24"/>
          <w:szCs w:val="24"/>
          <w:rtl/>
          <w:lang w:bidi="fa-IR"/>
        </w:rPr>
        <w:t xml:space="preserve"> شاهرخ و</w:t>
      </w:r>
      <w:r w:rsidRPr="00FE0B39">
        <w:rPr>
          <w:rFonts w:cs="B Nazanin" w:hint="cs"/>
          <w:sz w:val="24"/>
          <w:szCs w:val="24"/>
          <w:rtl/>
          <w:lang w:bidi="fa-IR"/>
        </w:rPr>
        <w:t xml:space="preserve"> </w:t>
      </w:r>
      <w:r w:rsidR="00A95385" w:rsidRPr="00FE0B39">
        <w:rPr>
          <w:rFonts w:cs="B Nazanin" w:hint="cs"/>
          <w:sz w:val="24"/>
          <w:szCs w:val="24"/>
          <w:rtl/>
          <w:lang w:bidi="fa-IR"/>
        </w:rPr>
        <w:t xml:space="preserve">بایسنقر </w:t>
      </w:r>
      <w:r w:rsidRPr="00FE0B39">
        <w:rPr>
          <w:rFonts w:cs="B Nazanin" w:hint="cs"/>
          <w:sz w:val="24"/>
          <w:szCs w:val="24"/>
          <w:rtl/>
          <w:lang w:bidi="fa-IR"/>
        </w:rPr>
        <w:t>میرزا هر چند</w:t>
      </w:r>
      <w:r w:rsidR="00A95385" w:rsidRPr="00FE0B39">
        <w:rPr>
          <w:rFonts w:cs="B Nazanin" w:hint="cs"/>
          <w:sz w:val="24"/>
          <w:szCs w:val="24"/>
          <w:rtl/>
          <w:lang w:bidi="fa-IR"/>
        </w:rPr>
        <w:t xml:space="preserve"> </w:t>
      </w:r>
      <w:r w:rsidR="001F7E55" w:rsidRPr="00FE0B39">
        <w:rPr>
          <w:rFonts w:cs="B Nazanin" w:hint="cs"/>
          <w:sz w:val="24"/>
          <w:szCs w:val="24"/>
          <w:rtl/>
          <w:lang w:bidi="fa-IR"/>
        </w:rPr>
        <w:t>خطاطان</w:t>
      </w:r>
      <w:r w:rsidR="00A95385" w:rsidRPr="00FE0B39">
        <w:rPr>
          <w:rFonts w:cs="B Nazanin" w:hint="cs"/>
          <w:sz w:val="24"/>
          <w:szCs w:val="24"/>
          <w:rtl/>
          <w:lang w:bidi="fa-IR"/>
        </w:rPr>
        <w:t xml:space="preserve"> کارگاه</w:t>
      </w:r>
      <w:r w:rsidRPr="00FE0B39">
        <w:rPr>
          <w:rFonts w:cs="B Nazanin" w:hint="cs"/>
          <w:sz w:val="24"/>
          <w:szCs w:val="24"/>
          <w:rtl/>
          <w:lang w:bidi="fa-IR"/>
        </w:rPr>
        <w:t xml:space="preserve">ها </w:t>
      </w:r>
      <w:r w:rsidR="00A95385" w:rsidRPr="00FE0B39">
        <w:rPr>
          <w:rFonts w:cs="B Nazanin" w:hint="cs"/>
          <w:sz w:val="24"/>
          <w:szCs w:val="24"/>
          <w:rtl/>
          <w:lang w:bidi="fa-IR"/>
        </w:rPr>
        <w:t>و</w:t>
      </w:r>
      <w:r w:rsidRPr="00FE0B39">
        <w:rPr>
          <w:rFonts w:cs="B Nazanin" w:hint="cs"/>
          <w:sz w:val="24"/>
          <w:szCs w:val="24"/>
          <w:rtl/>
          <w:lang w:bidi="fa-IR"/>
        </w:rPr>
        <w:t xml:space="preserve"> </w:t>
      </w:r>
      <w:r w:rsidR="00A95385" w:rsidRPr="00FE0B39">
        <w:rPr>
          <w:rFonts w:cs="B Nazanin" w:hint="cs"/>
          <w:sz w:val="24"/>
          <w:szCs w:val="24"/>
          <w:rtl/>
          <w:lang w:bidi="fa-IR"/>
        </w:rPr>
        <w:t>کتابخانه</w:t>
      </w:r>
      <w:r w:rsidRPr="00FE0B39">
        <w:rPr>
          <w:rFonts w:cs="B Nazanin" w:hint="cs"/>
          <w:sz w:val="24"/>
          <w:szCs w:val="24"/>
          <w:rtl/>
          <w:lang w:bidi="fa-IR"/>
        </w:rPr>
        <w:t xml:space="preserve"> های</w:t>
      </w:r>
      <w:r w:rsidR="00A95385" w:rsidRPr="00FE0B39">
        <w:rPr>
          <w:rFonts w:cs="B Nazanin" w:hint="cs"/>
          <w:sz w:val="24"/>
          <w:szCs w:val="24"/>
          <w:rtl/>
          <w:lang w:bidi="fa-IR"/>
        </w:rPr>
        <w:t xml:space="preserve"> </w:t>
      </w:r>
      <w:r w:rsidRPr="00FE0B39">
        <w:rPr>
          <w:rFonts w:cs="B Nazanin" w:hint="cs"/>
          <w:sz w:val="24"/>
          <w:szCs w:val="24"/>
          <w:rtl/>
          <w:lang w:bidi="fa-IR"/>
        </w:rPr>
        <w:t xml:space="preserve">سلطنتی </w:t>
      </w:r>
      <w:r w:rsidR="00A95385" w:rsidRPr="00FE0B39">
        <w:rPr>
          <w:rFonts w:cs="B Nazanin" w:hint="cs"/>
          <w:sz w:val="24"/>
          <w:szCs w:val="24"/>
          <w:rtl/>
          <w:lang w:bidi="fa-IR"/>
        </w:rPr>
        <w:t>را ترک کردند</w:t>
      </w:r>
      <w:r w:rsidR="001F7E55" w:rsidRPr="00FE0B39">
        <w:rPr>
          <w:rFonts w:cs="B Nazanin" w:hint="cs"/>
          <w:sz w:val="24"/>
          <w:szCs w:val="24"/>
          <w:rtl/>
          <w:lang w:bidi="fa-IR"/>
        </w:rPr>
        <w:t xml:space="preserve"> </w:t>
      </w:r>
      <w:r w:rsidRPr="00FE0B39">
        <w:rPr>
          <w:rFonts w:cs="B Nazanin" w:hint="cs"/>
          <w:sz w:val="24"/>
          <w:szCs w:val="24"/>
          <w:rtl/>
          <w:lang w:bidi="fa-IR"/>
        </w:rPr>
        <w:t xml:space="preserve">اما </w:t>
      </w:r>
      <w:r w:rsidR="00A95385" w:rsidRPr="00FE0B39">
        <w:rPr>
          <w:rFonts w:cs="B Nazanin" w:hint="cs"/>
          <w:sz w:val="24"/>
          <w:szCs w:val="24"/>
          <w:rtl/>
          <w:lang w:bidi="fa-IR"/>
        </w:rPr>
        <w:t>دست از اقدامات فرهنگی برنداشتند. برخی ازاین هنرمندان به مشاغل تجاری روی آوردند و</w:t>
      </w:r>
      <w:r w:rsidRPr="00FE0B39">
        <w:rPr>
          <w:rFonts w:cs="B Nazanin" w:hint="cs"/>
          <w:sz w:val="24"/>
          <w:szCs w:val="24"/>
          <w:rtl/>
          <w:lang w:bidi="fa-IR"/>
        </w:rPr>
        <w:t xml:space="preserve"> </w:t>
      </w:r>
      <w:r w:rsidR="00A95385" w:rsidRPr="00FE0B39">
        <w:rPr>
          <w:rFonts w:cs="B Nazanin" w:hint="cs"/>
          <w:sz w:val="24"/>
          <w:szCs w:val="24"/>
          <w:rtl/>
          <w:lang w:bidi="fa-IR"/>
        </w:rPr>
        <w:t>به تکثیر کتاب های خطی پرداختند.</w:t>
      </w:r>
      <w:r w:rsidR="001F7E55" w:rsidRPr="00FE0B39">
        <w:rPr>
          <w:rFonts w:cs="B Nazanin" w:hint="cs"/>
          <w:sz w:val="24"/>
          <w:szCs w:val="24"/>
          <w:rtl/>
          <w:lang w:bidi="fa-IR"/>
        </w:rPr>
        <w:t xml:space="preserve"> </w:t>
      </w:r>
      <w:r w:rsidR="00A95385" w:rsidRPr="00FE0B39">
        <w:rPr>
          <w:rFonts w:cs="B Nazanin" w:hint="cs"/>
          <w:sz w:val="24"/>
          <w:szCs w:val="24"/>
          <w:rtl/>
          <w:lang w:bidi="fa-IR"/>
        </w:rPr>
        <w:t xml:space="preserve">این روش در کارگاه های تجاری شیراز، نزدیک به دویست سال ادامه </w:t>
      </w:r>
      <w:r w:rsidR="001F7E55" w:rsidRPr="00FE0B39">
        <w:rPr>
          <w:rFonts w:cs="B Nazanin" w:hint="cs"/>
          <w:sz w:val="24"/>
          <w:szCs w:val="24"/>
          <w:rtl/>
          <w:lang w:bidi="fa-IR"/>
        </w:rPr>
        <w:t>یافت</w:t>
      </w:r>
      <w:r w:rsidR="00A95385" w:rsidRPr="00FE0B39">
        <w:rPr>
          <w:rFonts w:cs="B Nazanin" w:hint="cs"/>
          <w:sz w:val="24"/>
          <w:szCs w:val="24"/>
          <w:rtl/>
          <w:lang w:bidi="fa-IR"/>
        </w:rPr>
        <w:t>.</w:t>
      </w:r>
      <w:r w:rsidRPr="00FE0B39">
        <w:rPr>
          <w:rFonts w:cs="B Nazanin" w:hint="cs"/>
          <w:sz w:val="24"/>
          <w:szCs w:val="24"/>
          <w:rtl/>
          <w:lang w:bidi="fa-IR"/>
        </w:rPr>
        <w:t xml:space="preserve"> </w:t>
      </w:r>
      <w:r w:rsidR="00A95385" w:rsidRPr="00FE0B39">
        <w:rPr>
          <w:rFonts w:cs="B Nazanin" w:hint="cs"/>
          <w:sz w:val="24"/>
          <w:szCs w:val="24"/>
          <w:rtl/>
          <w:lang w:bidi="fa-IR"/>
        </w:rPr>
        <w:t xml:space="preserve">در بین کتاب های خطی که در این زمان </w:t>
      </w:r>
      <w:r w:rsidRPr="00FE0B39">
        <w:rPr>
          <w:rFonts w:cs="B Nazanin" w:hint="cs"/>
          <w:sz w:val="24"/>
          <w:szCs w:val="24"/>
          <w:rtl/>
          <w:lang w:bidi="fa-IR"/>
        </w:rPr>
        <w:t>نسخه برداری</w:t>
      </w:r>
      <w:r w:rsidR="00A95385" w:rsidRPr="00FE0B39">
        <w:rPr>
          <w:rFonts w:cs="B Nazanin" w:hint="cs"/>
          <w:sz w:val="24"/>
          <w:szCs w:val="24"/>
          <w:rtl/>
          <w:lang w:bidi="fa-IR"/>
        </w:rPr>
        <w:t xml:space="preserve"> شد</w:t>
      </w:r>
      <w:r w:rsidRPr="00FE0B39">
        <w:rPr>
          <w:rFonts w:cs="B Nazanin" w:hint="cs"/>
          <w:sz w:val="24"/>
          <w:szCs w:val="24"/>
          <w:rtl/>
          <w:lang w:bidi="fa-IR"/>
        </w:rPr>
        <w:t>ه،</w:t>
      </w:r>
      <w:r w:rsidR="00A95385" w:rsidRPr="00FE0B39">
        <w:rPr>
          <w:rFonts w:cs="B Nazanin" w:hint="cs"/>
          <w:sz w:val="24"/>
          <w:szCs w:val="24"/>
          <w:rtl/>
          <w:lang w:bidi="fa-IR"/>
        </w:rPr>
        <w:t xml:space="preserve"> شاهنامه </w:t>
      </w:r>
      <w:r w:rsidRPr="00FE0B39">
        <w:rPr>
          <w:rFonts w:cs="B Nazanin" w:hint="cs"/>
          <w:sz w:val="24"/>
          <w:szCs w:val="24"/>
          <w:rtl/>
          <w:lang w:bidi="fa-IR"/>
        </w:rPr>
        <w:t>فردوسی بیشتر رواج بیشتری داشت</w:t>
      </w:r>
      <w:r w:rsidR="00412239">
        <w:rPr>
          <w:rFonts w:cs="B Nazanin" w:hint="cs"/>
          <w:sz w:val="24"/>
          <w:szCs w:val="24"/>
          <w:rtl/>
          <w:lang w:bidi="fa-IR"/>
        </w:rPr>
        <w:t>(سودآور،</w:t>
      </w:r>
      <w:r w:rsidR="00A95385" w:rsidRPr="00FE0B39">
        <w:rPr>
          <w:rFonts w:cs="B Nazanin" w:hint="cs"/>
          <w:sz w:val="24"/>
          <w:szCs w:val="24"/>
          <w:rtl/>
          <w:lang w:bidi="fa-IR"/>
        </w:rPr>
        <w:t>1380)</w:t>
      </w:r>
    </w:p>
    <w:p w14:paraId="7983438C" w14:textId="25E81589" w:rsidR="00A95385" w:rsidRPr="00FE0B39" w:rsidRDefault="000B684E" w:rsidP="00412239">
      <w:pPr>
        <w:bidi/>
        <w:jc w:val="both"/>
        <w:rPr>
          <w:rFonts w:cs="B Nazanin"/>
          <w:sz w:val="24"/>
          <w:szCs w:val="24"/>
          <w:rtl/>
          <w:lang w:bidi="fa-IR"/>
        </w:rPr>
      </w:pPr>
      <w:r w:rsidRPr="00FE0B39">
        <w:rPr>
          <w:rFonts w:cs="B Nazanin" w:hint="cs"/>
          <w:sz w:val="24"/>
          <w:szCs w:val="24"/>
          <w:rtl/>
          <w:lang w:bidi="fa-IR"/>
        </w:rPr>
        <w:t>خطاطان</w:t>
      </w:r>
      <w:r w:rsidR="00A95385" w:rsidRPr="00FE0B39">
        <w:rPr>
          <w:rFonts w:cs="B Nazanin" w:hint="cs"/>
          <w:sz w:val="24"/>
          <w:szCs w:val="24"/>
          <w:rtl/>
          <w:lang w:bidi="fa-IR"/>
        </w:rPr>
        <w:t xml:space="preserve"> به عنوان مدیران فرهنگی جامعه در انتقال میراث فرهنگی گذشته،</w:t>
      </w:r>
      <w:r w:rsidRPr="00FE0B39">
        <w:rPr>
          <w:rFonts w:cs="B Nazanin" w:hint="cs"/>
          <w:sz w:val="24"/>
          <w:szCs w:val="24"/>
          <w:rtl/>
          <w:lang w:bidi="fa-IR"/>
        </w:rPr>
        <w:t xml:space="preserve"> </w:t>
      </w:r>
      <w:r w:rsidR="00A95385" w:rsidRPr="00FE0B39">
        <w:rPr>
          <w:rFonts w:cs="B Nazanin" w:hint="cs"/>
          <w:sz w:val="24"/>
          <w:szCs w:val="24"/>
          <w:rtl/>
          <w:lang w:bidi="fa-IR"/>
        </w:rPr>
        <w:t>دفاع از فرهنگ ملی و</w:t>
      </w:r>
      <w:r w:rsidR="00A91F27" w:rsidRPr="00FE0B39">
        <w:rPr>
          <w:rFonts w:cs="B Nazanin" w:hint="cs"/>
          <w:sz w:val="24"/>
          <w:szCs w:val="24"/>
          <w:rtl/>
          <w:lang w:bidi="fa-IR"/>
        </w:rPr>
        <w:t xml:space="preserve"> </w:t>
      </w:r>
      <w:r w:rsidR="00A95385" w:rsidRPr="00FE0B39">
        <w:rPr>
          <w:rFonts w:cs="B Nazanin" w:hint="cs"/>
          <w:sz w:val="24"/>
          <w:szCs w:val="24"/>
          <w:rtl/>
          <w:lang w:bidi="fa-IR"/>
        </w:rPr>
        <w:t>غنی سازی هویت ایرانی از طریق پیوند آن با خطوط جدید</w:t>
      </w:r>
      <w:r w:rsidR="00412239">
        <w:rPr>
          <w:rFonts w:cs="B Nazanin" w:hint="cs"/>
          <w:sz w:val="24"/>
          <w:szCs w:val="24"/>
          <w:rtl/>
          <w:lang w:bidi="fa-IR"/>
        </w:rPr>
        <w:t xml:space="preserve"> نقش مهمی ایفا کردند(عابدین پور،</w:t>
      </w:r>
      <w:r w:rsidR="00A95385" w:rsidRPr="00FE0B39">
        <w:rPr>
          <w:rFonts w:cs="B Nazanin" w:hint="cs"/>
          <w:sz w:val="24"/>
          <w:szCs w:val="24"/>
          <w:rtl/>
          <w:lang w:bidi="fa-IR"/>
        </w:rPr>
        <w:t>1389). آموزش خوشنویسی،</w:t>
      </w:r>
      <w:r w:rsidR="00A91F27" w:rsidRPr="00FE0B39">
        <w:rPr>
          <w:rFonts w:cs="B Nazanin" w:hint="cs"/>
          <w:sz w:val="24"/>
          <w:szCs w:val="24"/>
          <w:rtl/>
          <w:lang w:bidi="fa-IR"/>
        </w:rPr>
        <w:t xml:space="preserve"> </w:t>
      </w:r>
      <w:r w:rsidR="00A95385" w:rsidRPr="00FE0B39">
        <w:rPr>
          <w:rFonts w:cs="B Nazanin" w:hint="cs"/>
          <w:sz w:val="24"/>
          <w:szCs w:val="24"/>
          <w:rtl/>
          <w:lang w:bidi="fa-IR"/>
        </w:rPr>
        <w:t>تربیت هنر آموزان،</w:t>
      </w:r>
      <w:r w:rsidR="00A91F27" w:rsidRPr="00FE0B39">
        <w:rPr>
          <w:rFonts w:cs="B Nazanin" w:hint="cs"/>
          <w:sz w:val="24"/>
          <w:szCs w:val="24"/>
          <w:rtl/>
          <w:lang w:bidi="fa-IR"/>
        </w:rPr>
        <w:t xml:space="preserve"> </w:t>
      </w:r>
      <w:r w:rsidR="00A95385" w:rsidRPr="00FE0B39">
        <w:rPr>
          <w:rFonts w:cs="B Nazanin" w:hint="cs"/>
          <w:sz w:val="24"/>
          <w:szCs w:val="24"/>
          <w:rtl/>
          <w:lang w:bidi="fa-IR"/>
        </w:rPr>
        <w:t>ترویج فرهنگ هنر دوستی از عمده ترین کارکرد</w:t>
      </w:r>
      <w:r w:rsidR="00A91F27" w:rsidRPr="00FE0B39">
        <w:rPr>
          <w:rFonts w:cs="B Nazanin" w:hint="cs"/>
          <w:sz w:val="24"/>
          <w:szCs w:val="24"/>
          <w:rtl/>
          <w:lang w:bidi="fa-IR"/>
        </w:rPr>
        <w:t>های فرهنگی خطاطان این دوره بود</w:t>
      </w:r>
      <w:r w:rsidRPr="00FE0B39">
        <w:rPr>
          <w:rFonts w:cs="B Nazanin" w:hint="cs"/>
          <w:sz w:val="24"/>
          <w:szCs w:val="24"/>
          <w:rtl/>
          <w:lang w:bidi="fa-IR"/>
        </w:rPr>
        <w:t>ه است</w:t>
      </w:r>
      <w:r w:rsidR="00A95385" w:rsidRPr="00FE0B39">
        <w:rPr>
          <w:rFonts w:cs="B Nazanin" w:hint="cs"/>
          <w:sz w:val="24"/>
          <w:szCs w:val="24"/>
          <w:rtl/>
          <w:lang w:bidi="fa-IR"/>
        </w:rPr>
        <w:t>(اصفهانی،1369)</w:t>
      </w:r>
      <w:r w:rsidR="00A91F27" w:rsidRPr="00FE0B39">
        <w:rPr>
          <w:rFonts w:cs="B Nazanin" w:hint="cs"/>
          <w:sz w:val="24"/>
          <w:szCs w:val="24"/>
          <w:rtl/>
          <w:lang w:bidi="fa-IR"/>
        </w:rPr>
        <w:t>.</w:t>
      </w:r>
    </w:p>
    <w:p w14:paraId="483D96C8" w14:textId="77777777" w:rsidR="00FB3F92" w:rsidRPr="00FE0B39" w:rsidRDefault="00FB3F92" w:rsidP="00FB3F92">
      <w:pPr>
        <w:bidi/>
        <w:jc w:val="both"/>
        <w:rPr>
          <w:rFonts w:cs="B Nazanin"/>
          <w:sz w:val="24"/>
          <w:szCs w:val="24"/>
          <w:rtl/>
          <w:lang w:bidi="fa-IR"/>
        </w:rPr>
      </w:pPr>
    </w:p>
    <w:p w14:paraId="3BC358CE" w14:textId="26A5B9C9" w:rsidR="00A91F27" w:rsidRPr="00FE0B39" w:rsidRDefault="00927566" w:rsidP="00A91F27">
      <w:pPr>
        <w:bidi/>
        <w:jc w:val="both"/>
        <w:rPr>
          <w:rFonts w:cs="B Nazanin"/>
          <w:b/>
          <w:bCs/>
          <w:sz w:val="24"/>
          <w:szCs w:val="24"/>
          <w:rtl/>
          <w:lang w:bidi="fa-IR"/>
        </w:rPr>
      </w:pPr>
      <w:r w:rsidRPr="00FE0B39">
        <w:rPr>
          <w:rFonts w:cs="B Nazanin" w:hint="cs"/>
          <w:b/>
          <w:bCs/>
          <w:sz w:val="24"/>
          <w:szCs w:val="24"/>
          <w:rtl/>
          <w:lang w:bidi="fa-IR"/>
        </w:rPr>
        <w:t xml:space="preserve">نقش </w:t>
      </w:r>
      <w:r w:rsidR="00A91F27" w:rsidRPr="00FE0B39">
        <w:rPr>
          <w:rFonts w:cs="B Nazanin" w:hint="cs"/>
          <w:b/>
          <w:bCs/>
          <w:sz w:val="24"/>
          <w:szCs w:val="24"/>
          <w:rtl/>
          <w:lang w:bidi="fa-IR"/>
        </w:rPr>
        <w:t>هنر</w:t>
      </w:r>
      <w:r w:rsidRPr="00FE0B39">
        <w:rPr>
          <w:rFonts w:cs="B Nazanin" w:hint="cs"/>
          <w:b/>
          <w:bCs/>
          <w:sz w:val="24"/>
          <w:szCs w:val="24"/>
          <w:rtl/>
          <w:lang w:bidi="fa-IR"/>
        </w:rPr>
        <w:t xml:space="preserve">مندان </w:t>
      </w:r>
      <w:r w:rsidR="00A91F27" w:rsidRPr="00FE0B39">
        <w:rPr>
          <w:rFonts w:cs="B Nazanin" w:hint="cs"/>
          <w:b/>
          <w:bCs/>
          <w:sz w:val="24"/>
          <w:szCs w:val="24"/>
          <w:rtl/>
          <w:lang w:bidi="fa-IR"/>
        </w:rPr>
        <w:t xml:space="preserve"> نگارگر</w:t>
      </w:r>
    </w:p>
    <w:p w14:paraId="5032B5EB" w14:textId="57568CCE"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lastRenderedPageBreak/>
        <w:t xml:space="preserve">هنرمندان نگارگر این دوره نیز همپای خطاطان عصر در گارگاه ها مشغول </w:t>
      </w:r>
      <w:r w:rsidR="000B684E" w:rsidRPr="00FE0B39">
        <w:rPr>
          <w:rFonts w:cs="B Nazanin" w:hint="cs"/>
          <w:sz w:val="24"/>
          <w:szCs w:val="24"/>
          <w:rtl/>
          <w:lang w:bidi="fa-IR"/>
        </w:rPr>
        <w:t xml:space="preserve">به </w:t>
      </w:r>
      <w:r w:rsidR="00A91F27" w:rsidRPr="00FE0B39">
        <w:rPr>
          <w:rFonts w:cs="B Nazanin" w:hint="cs"/>
          <w:sz w:val="24"/>
          <w:szCs w:val="24"/>
          <w:rtl/>
          <w:lang w:bidi="fa-IR"/>
        </w:rPr>
        <w:t>کار</w:t>
      </w:r>
      <w:r w:rsidRPr="00FE0B39">
        <w:rPr>
          <w:rFonts w:cs="B Nazanin" w:hint="cs"/>
          <w:sz w:val="24"/>
          <w:szCs w:val="24"/>
          <w:rtl/>
          <w:lang w:bidi="fa-IR"/>
        </w:rPr>
        <w:t xml:space="preserve"> بودند،</w:t>
      </w:r>
      <w:r w:rsidR="00A91F27" w:rsidRPr="00FE0B39">
        <w:rPr>
          <w:rFonts w:cs="B Nazanin" w:hint="cs"/>
          <w:sz w:val="24"/>
          <w:szCs w:val="24"/>
          <w:rtl/>
          <w:lang w:bidi="fa-IR"/>
        </w:rPr>
        <w:t xml:space="preserve"> </w:t>
      </w:r>
      <w:r w:rsidRPr="00FE0B39">
        <w:rPr>
          <w:rFonts w:cs="B Nazanin" w:hint="cs"/>
          <w:sz w:val="24"/>
          <w:szCs w:val="24"/>
          <w:rtl/>
          <w:lang w:bidi="fa-IR"/>
        </w:rPr>
        <w:t>با این تفاوت که ارتباط نزدیک صنعت مینیاتوری با کتاب آرایی باعث شده بود که میدان هنر آفرینی این قشر محدود گردد. عمده ترین کارها بر عهده خطاطان ب</w:t>
      </w:r>
      <w:r w:rsidR="00A91F27" w:rsidRPr="00FE0B39">
        <w:rPr>
          <w:rFonts w:cs="B Nazanin" w:hint="cs"/>
          <w:sz w:val="24"/>
          <w:szCs w:val="24"/>
          <w:rtl/>
          <w:lang w:bidi="fa-IR"/>
        </w:rPr>
        <w:t>اش</w:t>
      </w:r>
      <w:r w:rsidRPr="00FE0B39">
        <w:rPr>
          <w:rFonts w:cs="B Nazanin" w:hint="cs"/>
          <w:sz w:val="24"/>
          <w:szCs w:val="24"/>
          <w:rtl/>
          <w:lang w:bidi="fa-IR"/>
        </w:rPr>
        <w:t>د. اگرچه سهم نقاشی هم مهم بود ولی مینیاتوریست ها هیچگاه با خطاطان در یک رده نبودند(پوکا چینکوا ،1357).آن</w:t>
      </w:r>
      <w:r w:rsidR="000B684E" w:rsidRPr="00FE0B39">
        <w:rPr>
          <w:rFonts w:cs="B Nazanin" w:hint="cs"/>
          <w:sz w:val="24"/>
          <w:szCs w:val="24"/>
          <w:rtl/>
          <w:lang w:bidi="fa-IR"/>
        </w:rPr>
        <w:t>ان</w:t>
      </w:r>
      <w:r w:rsidRPr="00FE0B39">
        <w:rPr>
          <w:rFonts w:cs="B Nazanin" w:hint="cs"/>
          <w:sz w:val="24"/>
          <w:szCs w:val="24"/>
          <w:rtl/>
          <w:lang w:bidi="fa-IR"/>
        </w:rPr>
        <w:t xml:space="preserve"> مجبور</w:t>
      </w:r>
      <w:r w:rsidR="00A91F27" w:rsidRPr="00FE0B39">
        <w:rPr>
          <w:rFonts w:cs="B Nazanin" w:hint="cs"/>
          <w:sz w:val="24"/>
          <w:szCs w:val="24"/>
          <w:rtl/>
          <w:lang w:bidi="fa-IR"/>
        </w:rPr>
        <w:t xml:space="preserve"> </w:t>
      </w:r>
      <w:r w:rsidRPr="00FE0B39">
        <w:rPr>
          <w:rFonts w:cs="B Nazanin" w:hint="cs"/>
          <w:sz w:val="24"/>
          <w:szCs w:val="24"/>
          <w:rtl/>
          <w:lang w:bidi="fa-IR"/>
        </w:rPr>
        <w:t>بودند تصاویری معین با چارچوب ویژه ای را ترسیم کنند و</w:t>
      </w:r>
      <w:r w:rsidR="00A91F27" w:rsidRPr="00FE0B39">
        <w:rPr>
          <w:rFonts w:cs="B Nazanin" w:hint="cs"/>
          <w:sz w:val="24"/>
          <w:szCs w:val="24"/>
          <w:rtl/>
          <w:lang w:bidi="fa-IR"/>
        </w:rPr>
        <w:t xml:space="preserve"> </w:t>
      </w:r>
      <w:r w:rsidRPr="00FE0B39">
        <w:rPr>
          <w:rFonts w:cs="B Nazanin" w:hint="cs"/>
          <w:sz w:val="24"/>
          <w:szCs w:val="24"/>
          <w:rtl/>
          <w:lang w:bidi="fa-IR"/>
        </w:rPr>
        <w:t>فقط در تعیین اندازه نقاشی آزادی عمل داشتند</w:t>
      </w:r>
      <w:r w:rsidR="00A91F27" w:rsidRPr="00FE0B39">
        <w:rPr>
          <w:rFonts w:cs="B Nazanin" w:hint="cs"/>
          <w:sz w:val="24"/>
          <w:szCs w:val="24"/>
          <w:rtl/>
          <w:lang w:bidi="fa-IR"/>
        </w:rPr>
        <w:t xml:space="preserve"> </w:t>
      </w:r>
      <w:r w:rsidRPr="00FE0B39">
        <w:rPr>
          <w:rFonts w:cs="B Nazanin" w:hint="cs"/>
          <w:sz w:val="24"/>
          <w:szCs w:val="24"/>
          <w:rtl/>
          <w:lang w:bidi="fa-IR"/>
        </w:rPr>
        <w:t xml:space="preserve">با این وجود هنرمندان </w:t>
      </w:r>
      <w:r w:rsidR="00A91F27" w:rsidRPr="00FE0B39">
        <w:rPr>
          <w:rFonts w:cs="B Nazanin" w:hint="cs"/>
          <w:sz w:val="24"/>
          <w:szCs w:val="24"/>
          <w:rtl/>
          <w:lang w:bidi="fa-IR"/>
        </w:rPr>
        <w:t xml:space="preserve">نگارگر </w:t>
      </w:r>
      <w:r w:rsidRPr="00FE0B39">
        <w:rPr>
          <w:rFonts w:cs="B Nazanin" w:hint="cs"/>
          <w:sz w:val="24"/>
          <w:szCs w:val="24"/>
          <w:rtl/>
          <w:lang w:bidi="fa-IR"/>
        </w:rPr>
        <w:t>همواره تلاش می کردند برای تقویت این هنر(مینیاتور)به طور دائمی با دیگر مراکز مهم از</w:t>
      </w:r>
      <w:r w:rsidR="00A91F27" w:rsidRPr="00FE0B39">
        <w:rPr>
          <w:rFonts w:cs="B Nazanin" w:hint="cs"/>
          <w:sz w:val="24"/>
          <w:szCs w:val="24"/>
          <w:rtl/>
          <w:lang w:bidi="fa-IR"/>
        </w:rPr>
        <w:t xml:space="preserve"> </w:t>
      </w:r>
      <w:r w:rsidRPr="00FE0B39">
        <w:rPr>
          <w:rFonts w:cs="B Nazanin" w:hint="cs"/>
          <w:sz w:val="24"/>
          <w:szCs w:val="24"/>
          <w:rtl/>
          <w:lang w:bidi="fa-IR"/>
        </w:rPr>
        <w:t>قبیل تبریز و</w:t>
      </w:r>
      <w:r w:rsidR="00A91F27" w:rsidRPr="00FE0B39">
        <w:rPr>
          <w:rFonts w:cs="B Nazanin" w:hint="cs"/>
          <w:sz w:val="24"/>
          <w:szCs w:val="24"/>
          <w:rtl/>
          <w:lang w:bidi="fa-IR"/>
        </w:rPr>
        <w:t xml:space="preserve"> </w:t>
      </w:r>
      <w:r w:rsidRPr="00FE0B39">
        <w:rPr>
          <w:rFonts w:cs="B Nazanin" w:hint="cs"/>
          <w:sz w:val="24"/>
          <w:szCs w:val="24"/>
          <w:rtl/>
          <w:lang w:bidi="fa-IR"/>
        </w:rPr>
        <w:t>شیراز</w:t>
      </w:r>
      <w:r w:rsidR="000B684E" w:rsidRPr="00FE0B39">
        <w:rPr>
          <w:rFonts w:cs="B Nazanin" w:hint="cs"/>
          <w:sz w:val="24"/>
          <w:szCs w:val="24"/>
          <w:rtl/>
          <w:lang w:bidi="fa-IR"/>
        </w:rPr>
        <w:t xml:space="preserve"> </w:t>
      </w:r>
      <w:r w:rsidRPr="00FE0B39">
        <w:rPr>
          <w:rFonts w:cs="B Nazanin" w:hint="cs"/>
          <w:sz w:val="24"/>
          <w:szCs w:val="24"/>
          <w:rtl/>
          <w:lang w:bidi="fa-IR"/>
        </w:rPr>
        <w:t>ارتباط برقرار کنند</w:t>
      </w:r>
      <w:r w:rsidR="00A91F27" w:rsidRPr="00FE0B39">
        <w:rPr>
          <w:rFonts w:cs="B Nazanin" w:hint="cs"/>
          <w:sz w:val="24"/>
          <w:szCs w:val="24"/>
          <w:rtl/>
          <w:lang w:bidi="fa-IR"/>
        </w:rPr>
        <w:t xml:space="preserve">. </w:t>
      </w:r>
      <w:r w:rsidRPr="00FE0B39">
        <w:rPr>
          <w:rFonts w:cs="B Nazanin" w:hint="cs"/>
          <w:sz w:val="24"/>
          <w:szCs w:val="24"/>
          <w:rtl/>
          <w:lang w:bidi="fa-IR"/>
        </w:rPr>
        <w:t>گاه برای آگاهی از پیشرفت این مراکز تبادل استاد صورت می گرفت و</w:t>
      </w:r>
      <w:r w:rsidR="00A91F27" w:rsidRPr="00FE0B39">
        <w:rPr>
          <w:rFonts w:cs="B Nazanin" w:hint="cs"/>
          <w:sz w:val="24"/>
          <w:szCs w:val="24"/>
          <w:rtl/>
          <w:lang w:bidi="fa-IR"/>
        </w:rPr>
        <w:t xml:space="preserve"> </w:t>
      </w:r>
      <w:r w:rsidRPr="00FE0B39">
        <w:rPr>
          <w:rFonts w:cs="B Nazanin" w:hint="cs"/>
          <w:sz w:val="24"/>
          <w:szCs w:val="24"/>
          <w:rtl/>
          <w:lang w:bidi="fa-IR"/>
        </w:rPr>
        <w:t xml:space="preserve">می توان گفت که یک نوع رقابت هنری دوستانه بین </w:t>
      </w:r>
      <w:r w:rsidR="00A91F27" w:rsidRPr="00FE0B39">
        <w:rPr>
          <w:rFonts w:cs="B Nazanin" w:hint="cs"/>
          <w:sz w:val="24"/>
          <w:szCs w:val="24"/>
          <w:rtl/>
          <w:lang w:bidi="fa-IR"/>
        </w:rPr>
        <w:t xml:space="preserve">اعضای این </w:t>
      </w:r>
      <w:r w:rsidRPr="00FE0B39">
        <w:rPr>
          <w:rFonts w:cs="B Nazanin" w:hint="cs"/>
          <w:sz w:val="24"/>
          <w:szCs w:val="24"/>
          <w:rtl/>
          <w:lang w:bidi="fa-IR"/>
        </w:rPr>
        <w:t>صنف وجود داشت(همان)</w:t>
      </w:r>
      <w:r w:rsidR="000B684E" w:rsidRPr="00FE0B39">
        <w:rPr>
          <w:rFonts w:cs="B Nazanin" w:hint="cs"/>
          <w:sz w:val="24"/>
          <w:szCs w:val="24"/>
          <w:rtl/>
          <w:lang w:bidi="fa-IR"/>
        </w:rPr>
        <w:t>.</w:t>
      </w:r>
      <w:r w:rsidRPr="00FE0B39">
        <w:rPr>
          <w:rFonts w:cs="B Nazanin" w:hint="cs"/>
          <w:sz w:val="24"/>
          <w:szCs w:val="24"/>
          <w:rtl/>
          <w:lang w:bidi="fa-IR"/>
        </w:rPr>
        <w:t xml:space="preserve"> </w:t>
      </w:r>
      <w:r w:rsidR="0040300F" w:rsidRPr="00FE0B39">
        <w:rPr>
          <w:rFonts w:cs="B Nazanin" w:hint="cs"/>
          <w:sz w:val="24"/>
          <w:szCs w:val="24"/>
          <w:rtl/>
          <w:lang w:bidi="fa-IR"/>
        </w:rPr>
        <w:t xml:space="preserve">در این دوره </w:t>
      </w:r>
      <w:r w:rsidRPr="00FE0B39">
        <w:rPr>
          <w:rFonts w:cs="B Nazanin" w:hint="cs"/>
          <w:sz w:val="24"/>
          <w:szCs w:val="24"/>
          <w:rtl/>
          <w:lang w:bidi="fa-IR"/>
        </w:rPr>
        <w:t>هنرمندان نگارگر</w:t>
      </w:r>
      <w:r w:rsidR="00A91F27" w:rsidRPr="00FE0B39">
        <w:rPr>
          <w:rFonts w:cs="B Nazanin" w:hint="cs"/>
          <w:sz w:val="24"/>
          <w:szCs w:val="24"/>
          <w:rtl/>
          <w:lang w:bidi="fa-IR"/>
        </w:rPr>
        <w:t xml:space="preserve"> </w:t>
      </w:r>
      <w:r w:rsidRPr="00FE0B39">
        <w:rPr>
          <w:rFonts w:cs="B Nazanin" w:hint="cs"/>
          <w:sz w:val="24"/>
          <w:szCs w:val="24"/>
          <w:rtl/>
          <w:lang w:bidi="fa-IR"/>
        </w:rPr>
        <w:t>تلاش کردند تا اندکی از</w:t>
      </w:r>
      <w:r w:rsidR="00A91F27" w:rsidRPr="00FE0B39">
        <w:rPr>
          <w:rFonts w:cs="B Nazanin" w:hint="cs"/>
          <w:sz w:val="24"/>
          <w:szCs w:val="24"/>
          <w:rtl/>
          <w:lang w:bidi="fa-IR"/>
        </w:rPr>
        <w:t xml:space="preserve"> </w:t>
      </w:r>
      <w:r w:rsidRPr="00FE0B39">
        <w:rPr>
          <w:rFonts w:cs="B Nazanin" w:hint="cs"/>
          <w:sz w:val="24"/>
          <w:szCs w:val="24"/>
          <w:rtl/>
          <w:lang w:bidi="fa-IR"/>
        </w:rPr>
        <w:t>مسائل درباری فاصله گرفته و</w:t>
      </w:r>
      <w:r w:rsidR="00A91F27" w:rsidRPr="00FE0B39">
        <w:rPr>
          <w:rFonts w:cs="B Nazanin" w:hint="cs"/>
          <w:sz w:val="24"/>
          <w:szCs w:val="24"/>
          <w:rtl/>
          <w:lang w:bidi="fa-IR"/>
        </w:rPr>
        <w:t xml:space="preserve"> به </w:t>
      </w:r>
      <w:r w:rsidRPr="00FE0B39">
        <w:rPr>
          <w:rFonts w:cs="B Nazanin" w:hint="cs"/>
          <w:sz w:val="24"/>
          <w:szCs w:val="24"/>
          <w:rtl/>
          <w:lang w:bidi="fa-IR"/>
        </w:rPr>
        <w:t>مسائل اجتماعی بپردازند. تا آن زمان هنر مینیاتور و</w:t>
      </w:r>
      <w:r w:rsidR="00A91F27" w:rsidRPr="00FE0B39">
        <w:rPr>
          <w:rFonts w:cs="B Nazanin" w:hint="cs"/>
          <w:sz w:val="24"/>
          <w:szCs w:val="24"/>
          <w:rtl/>
          <w:lang w:bidi="fa-IR"/>
        </w:rPr>
        <w:t xml:space="preserve"> </w:t>
      </w:r>
      <w:r w:rsidRPr="00FE0B39">
        <w:rPr>
          <w:rFonts w:cs="B Nazanin" w:hint="cs"/>
          <w:sz w:val="24"/>
          <w:szCs w:val="24"/>
          <w:rtl/>
          <w:lang w:bidi="fa-IR"/>
        </w:rPr>
        <w:t>کتاب آرایی در</w:t>
      </w:r>
      <w:r w:rsidR="00A91F27" w:rsidRPr="00FE0B39">
        <w:rPr>
          <w:rFonts w:cs="B Nazanin" w:hint="cs"/>
          <w:sz w:val="24"/>
          <w:szCs w:val="24"/>
          <w:rtl/>
          <w:lang w:bidi="fa-IR"/>
        </w:rPr>
        <w:t xml:space="preserve"> </w:t>
      </w:r>
      <w:r w:rsidRPr="00FE0B39">
        <w:rPr>
          <w:rFonts w:cs="B Nazanin" w:hint="cs"/>
          <w:sz w:val="24"/>
          <w:szCs w:val="24"/>
          <w:rtl/>
          <w:lang w:bidi="fa-IR"/>
        </w:rPr>
        <w:t>خدمت دربار و</w:t>
      </w:r>
      <w:r w:rsidR="00A91F27" w:rsidRPr="00FE0B39">
        <w:rPr>
          <w:rFonts w:cs="B Nazanin" w:hint="cs"/>
          <w:sz w:val="24"/>
          <w:szCs w:val="24"/>
          <w:rtl/>
          <w:lang w:bidi="fa-IR"/>
        </w:rPr>
        <w:t xml:space="preserve"> </w:t>
      </w:r>
      <w:r w:rsidRPr="00FE0B39">
        <w:rPr>
          <w:rFonts w:cs="B Nazanin" w:hint="cs"/>
          <w:sz w:val="24"/>
          <w:szCs w:val="24"/>
          <w:rtl/>
          <w:lang w:bidi="fa-IR"/>
        </w:rPr>
        <w:t>سیاست های حکومت بود ولی به مرو</w:t>
      </w:r>
      <w:r w:rsidR="0040300F" w:rsidRPr="00FE0B39">
        <w:rPr>
          <w:rFonts w:cs="B Nazanin" w:hint="cs"/>
          <w:sz w:val="24"/>
          <w:szCs w:val="24"/>
          <w:rtl/>
          <w:lang w:bidi="fa-IR"/>
        </w:rPr>
        <w:t>ر زمان</w:t>
      </w:r>
      <w:r w:rsidRPr="00FE0B39">
        <w:rPr>
          <w:rFonts w:cs="B Nazanin" w:hint="cs"/>
          <w:sz w:val="24"/>
          <w:szCs w:val="24"/>
          <w:rtl/>
          <w:lang w:bidi="fa-IR"/>
        </w:rPr>
        <w:t>، با آزادی و</w:t>
      </w:r>
      <w:r w:rsidR="000B684E" w:rsidRPr="00FE0B39">
        <w:rPr>
          <w:rFonts w:cs="B Nazanin" w:hint="cs"/>
          <w:sz w:val="24"/>
          <w:szCs w:val="24"/>
          <w:rtl/>
          <w:lang w:bidi="fa-IR"/>
        </w:rPr>
        <w:t xml:space="preserve"> </w:t>
      </w:r>
      <w:r w:rsidRPr="00FE0B39">
        <w:rPr>
          <w:rFonts w:cs="B Nazanin" w:hint="cs"/>
          <w:sz w:val="24"/>
          <w:szCs w:val="24"/>
          <w:rtl/>
          <w:lang w:bidi="fa-IR"/>
        </w:rPr>
        <w:t>اختیاری که هنرمندان کسب کردند مسائل اجتماعی و</w:t>
      </w:r>
      <w:r w:rsidR="0040300F" w:rsidRPr="00FE0B39">
        <w:rPr>
          <w:rFonts w:cs="B Nazanin" w:hint="cs"/>
          <w:sz w:val="24"/>
          <w:szCs w:val="24"/>
          <w:rtl/>
          <w:lang w:bidi="fa-IR"/>
        </w:rPr>
        <w:t xml:space="preserve"> </w:t>
      </w:r>
      <w:r w:rsidRPr="00FE0B39">
        <w:rPr>
          <w:rFonts w:cs="B Nazanin" w:hint="cs"/>
          <w:sz w:val="24"/>
          <w:szCs w:val="24"/>
          <w:rtl/>
          <w:lang w:bidi="fa-IR"/>
        </w:rPr>
        <w:t>زندگی روزمره ایرانی را نیز وارد جریانات هنری نمودند</w:t>
      </w:r>
      <w:r w:rsidR="000B684E" w:rsidRPr="00FE0B39">
        <w:rPr>
          <w:rFonts w:cs="B Nazanin" w:hint="cs"/>
          <w:sz w:val="24"/>
          <w:szCs w:val="24"/>
          <w:rtl/>
          <w:lang w:bidi="fa-IR"/>
        </w:rPr>
        <w:t>.</w:t>
      </w:r>
      <w:r w:rsidRPr="00FE0B39">
        <w:rPr>
          <w:rFonts w:cs="B Nazanin" w:hint="cs"/>
          <w:sz w:val="24"/>
          <w:szCs w:val="24"/>
          <w:rtl/>
          <w:lang w:bidi="fa-IR"/>
        </w:rPr>
        <w:t xml:space="preserve"> این خود به نوعی صورتی از ابداعات</w:t>
      </w:r>
      <w:r w:rsidR="000B684E" w:rsidRPr="00FE0B39">
        <w:rPr>
          <w:rFonts w:cs="B Nazanin" w:hint="cs"/>
          <w:sz w:val="24"/>
          <w:szCs w:val="24"/>
          <w:rtl/>
          <w:lang w:bidi="fa-IR"/>
        </w:rPr>
        <w:t>،</w:t>
      </w:r>
      <w:r w:rsidRPr="00FE0B39">
        <w:rPr>
          <w:rFonts w:cs="B Nazanin" w:hint="cs"/>
          <w:sz w:val="24"/>
          <w:szCs w:val="24"/>
          <w:rtl/>
          <w:lang w:bidi="fa-IR"/>
        </w:rPr>
        <w:t xml:space="preserve"> تغییر و تحول در</w:t>
      </w:r>
      <w:r w:rsidR="000B684E" w:rsidRPr="00FE0B39">
        <w:rPr>
          <w:rFonts w:cs="B Nazanin" w:hint="cs"/>
          <w:sz w:val="24"/>
          <w:szCs w:val="24"/>
          <w:rtl/>
          <w:lang w:bidi="fa-IR"/>
        </w:rPr>
        <w:t xml:space="preserve"> </w:t>
      </w:r>
      <w:r w:rsidRPr="00FE0B39">
        <w:rPr>
          <w:rFonts w:cs="B Nazanin" w:hint="cs"/>
          <w:sz w:val="24"/>
          <w:szCs w:val="24"/>
          <w:rtl/>
          <w:lang w:bidi="fa-IR"/>
        </w:rPr>
        <w:t>هنر و از جمله شاخصه های آثار هنری این زمان بود که دراین خصوص مینیاتورهای کمال الدین بهزاد بسیار شهرت دارد. آداب و رسوم ایرانی نحوه پوشش ایرانیان، اوضاع بد اق</w:t>
      </w:r>
      <w:r w:rsidR="0040300F" w:rsidRPr="00FE0B39">
        <w:rPr>
          <w:rFonts w:cs="B Nazanin" w:hint="cs"/>
          <w:sz w:val="24"/>
          <w:szCs w:val="24"/>
          <w:rtl/>
          <w:lang w:bidi="fa-IR"/>
        </w:rPr>
        <w:t>ت</w:t>
      </w:r>
      <w:r w:rsidRPr="00FE0B39">
        <w:rPr>
          <w:rFonts w:cs="B Nazanin" w:hint="cs"/>
          <w:sz w:val="24"/>
          <w:szCs w:val="24"/>
          <w:rtl/>
          <w:lang w:bidi="fa-IR"/>
        </w:rPr>
        <w:t>صادی، چهره مذهبی، از ن</w:t>
      </w:r>
      <w:r w:rsidR="0040300F" w:rsidRPr="00FE0B39">
        <w:rPr>
          <w:rFonts w:cs="B Nazanin" w:hint="cs"/>
          <w:sz w:val="24"/>
          <w:szCs w:val="24"/>
          <w:rtl/>
          <w:lang w:bidi="fa-IR"/>
        </w:rPr>
        <w:t>گاره هایی</w:t>
      </w:r>
      <w:r w:rsidRPr="00FE0B39">
        <w:rPr>
          <w:rFonts w:cs="B Nazanin" w:hint="cs"/>
          <w:sz w:val="24"/>
          <w:szCs w:val="24"/>
          <w:rtl/>
          <w:lang w:bidi="fa-IR"/>
        </w:rPr>
        <w:t xml:space="preserve"> بود</w:t>
      </w:r>
      <w:r w:rsidR="0040300F" w:rsidRPr="00FE0B39">
        <w:rPr>
          <w:rFonts w:cs="B Nazanin" w:hint="cs"/>
          <w:sz w:val="24"/>
          <w:szCs w:val="24"/>
          <w:rtl/>
          <w:lang w:bidi="fa-IR"/>
        </w:rPr>
        <w:t>ه</w:t>
      </w:r>
      <w:r w:rsidRPr="00FE0B39">
        <w:rPr>
          <w:rFonts w:cs="B Nazanin" w:hint="cs"/>
          <w:sz w:val="24"/>
          <w:szCs w:val="24"/>
          <w:rtl/>
          <w:lang w:bidi="fa-IR"/>
        </w:rPr>
        <w:t>، که درم</w:t>
      </w:r>
      <w:r w:rsidR="000B684E" w:rsidRPr="00FE0B39">
        <w:rPr>
          <w:rFonts w:cs="B Nazanin" w:hint="cs"/>
          <w:sz w:val="24"/>
          <w:szCs w:val="24"/>
          <w:rtl/>
          <w:lang w:bidi="fa-IR"/>
        </w:rPr>
        <w:t>ی</w:t>
      </w:r>
      <w:r w:rsidRPr="00FE0B39">
        <w:rPr>
          <w:rFonts w:cs="B Nazanin" w:hint="cs"/>
          <w:sz w:val="24"/>
          <w:szCs w:val="24"/>
          <w:rtl/>
          <w:lang w:bidi="fa-IR"/>
        </w:rPr>
        <w:t>نیاتورها ترسیم می شد. درواقع در</w:t>
      </w:r>
      <w:r w:rsidR="000B684E" w:rsidRPr="00FE0B39">
        <w:rPr>
          <w:rFonts w:cs="B Nazanin" w:hint="cs"/>
          <w:sz w:val="24"/>
          <w:szCs w:val="24"/>
          <w:rtl/>
          <w:lang w:bidi="fa-IR"/>
        </w:rPr>
        <w:t xml:space="preserve"> </w:t>
      </w:r>
      <w:r w:rsidRPr="00FE0B39">
        <w:rPr>
          <w:rFonts w:cs="B Nazanin" w:hint="cs"/>
          <w:sz w:val="24"/>
          <w:szCs w:val="24"/>
          <w:rtl/>
          <w:lang w:bidi="fa-IR"/>
        </w:rPr>
        <w:t xml:space="preserve">این دوره هنر به طرف گسست از فرهنگ  ترک </w:t>
      </w:r>
      <w:r w:rsidRPr="00FE0B39">
        <w:rPr>
          <w:rFonts w:ascii="Times New Roman" w:hAnsi="Times New Roman" w:cs="Times New Roman" w:hint="cs"/>
          <w:sz w:val="24"/>
          <w:szCs w:val="24"/>
          <w:rtl/>
          <w:lang w:bidi="fa-IR"/>
        </w:rPr>
        <w:t>–</w:t>
      </w:r>
      <w:r w:rsidRPr="00FE0B39">
        <w:rPr>
          <w:rFonts w:cs="B Nazanin" w:hint="cs"/>
          <w:sz w:val="24"/>
          <w:szCs w:val="24"/>
          <w:rtl/>
          <w:lang w:bidi="fa-IR"/>
        </w:rPr>
        <w:t>مغولی و</w:t>
      </w:r>
      <w:r w:rsidR="0040300F" w:rsidRPr="00FE0B39">
        <w:rPr>
          <w:rFonts w:cs="B Nazanin" w:hint="cs"/>
          <w:sz w:val="24"/>
          <w:szCs w:val="24"/>
          <w:rtl/>
          <w:lang w:bidi="fa-IR"/>
        </w:rPr>
        <w:t xml:space="preserve"> </w:t>
      </w:r>
      <w:r w:rsidRPr="00FE0B39">
        <w:rPr>
          <w:rFonts w:cs="B Nazanin" w:hint="cs"/>
          <w:sz w:val="24"/>
          <w:szCs w:val="24"/>
          <w:rtl/>
          <w:lang w:bidi="fa-IR"/>
        </w:rPr>
        <w:t xml:space="preserve">پیوند بیشتر با هویت ایرانی پیش رفت. هنرمند ایرانی توانست تا با نسخه برداری </w:t>
      </w:r>
      <w:r w:rsidR="0040300F" w:rsidRPr="00FE0B39">
        <w:rPr>
          <w:rFonts w:cs="B Nazanin" w:hint="cs"/>
          <w:sz w:val="24"/>
          <w:szCs w:val="24"/>
          <w:rtl/>
          <w:lang w:bidi="fa-IR"/>
        </w:rPr>
        <w:t xml:space="preserve">از </w:t>
      </w:r>
      <w:r w:rsidRPr="00FE0B39">
        <w:rPr>
          <w:rFonts w:cs="B Nazanin" w:hint="cs"/>
          <w:sz w:val="24"/>
          <w:szCs w:val="24"/>
          <w:rtl/>
          <w:lang w:bidi="fa-IR"/>
        </w:rPr>
        <w:t>کتاب های</w:t>
      </w:r>
      <w:r w:rsidR="0040300F" w:rsidRPr="00FE0B39">
        <w:rPr>
          <w:rFonts w:cs="B Nazanin" w:hint="cs"/>
          <w:sz w:val="24"/>
          <w:szCs w:val="24"/>
          <w:rtl/>
          <w:lang w:bidi="fa-IR"/>
        </w:rPr>
        <w:t>ی</w:t>
      </w:r>
      <w:r w:rsidRPr="00FE0B39">
        <w:rPr>
          <w:rFonts w:cs="B Nazanin" w:hint="cs"/>
          <w:sz w:val="24"/>
          <w:szCs w:val="24"/>
          <w:rtl/>
          <w:lang w:bidi="fa-IR"/>
        </w:rPr>
        <w:t xml:space="preserve"> چون شاهنامه </w:t>
      </w:r>
      <w:r w:rsidR="0040300F" w:rsidRPr="00FE0B39">
        <w:rPr>
          <w:rFonts w:cs="B Nazanin" w:hint="cs"/>
          <w:sz w:val="24"/>
          <w:szCs w:val="24"/>
          <w:rtl/>
          <w:lang w:bidi="fa-IR"/>
        </w:rPr>
        <w:t xml:space="preserve">فردوسی </w:t>
      </w:r>
      <w:r w:rsidRPr="00FE0B39">
        <w:rPr>
          <w:rFonts w:cs="B Nazanin" w:hint="cs"/>
          <w:sz w:val="24"/>
          <w:szCs w:val="24"/>
          <w:rtl/>
          <w:lang w:bidi="fa-IR"/>
        </w:rPr>
        <w:t>و</w:t>
      </w:r>
      <w:r w:rsidR="0040300F" w:rsidRPr="00FE0B39">
        <w:rPr>
          <w:rFonts w:cs="B Nazanin" w:hint="cs"/>
          <w:sz w:val="24"/>
          <w:szCs w:val="24"/>
          <w:rtl/>
          <w:lang w:bidi="fa-IR"/>
        </w:rPr>
        <w:t xml:space="preserve"> </w:t>
      </w:r>
      <w:r w:rsidRPr="00FE0B39">
        <w:rPr>
          <w:rFonts w:cs="B Nazanin" w:hint="cs"/>
          <w:sz w:val="24"/>
          <w:szCs w:val="24"/>
          <w:rtl/>
          <w:lang w:bidi="fa-IR"/>
        </w:rPr>
        <w:t>کشیدن قهرمانان اسطوره ای هویت کم رنگ شده ایرانی را بار</w:t>
      </w:r>
      <w:r w:rsidR="0040300F" w:rsidRPr="00FE0B39">
        <w:rPr>
          <w:rFonts w:cs="B Nazanin" w:hint="cs"/>
          <w:sz w:val="24"/>
          <w:szCs w:val="24"/>
          <w:rtl/>
          <w:lang w:bidi="fa-IR"/>
        </w:rPr>
        <w:t xml:space="preserve"> </w:t>
      </w:r>
      <w:r w:rsidRPr="00FE0B39">
        <w:rPr>
          <w:rFonts w:cs="B Nazanin" w:hint="cs"/>
          <w:sz w:val="24"/>
          <w:szCs w:val="24"/>
          <w:rtl/>
          <w:lang w:bidi="fa-IR"/>
        </w:rPr>
        <w:t xml:space="preserve">دیگر پررنگ کند. </w:t>
      </w:r>
      <w:r w:rsidR="0040300F" w:rsidRPr="00FE0B39">
        <w:rPr>
          <w:rFonts w:cs="B Nazanin" w:hint="cs"/>
          <w:sz w:val="24"/>
          <w:szCs w:val="24"/>
          <w:rtl/>
          <w:lang w:bidi="fa-IR"/>
        </w:rPr>
        <w:t>در این دوره هر چند</w:t>
      </w:r>
      <w:r w:rsidRPr="00FE0B39">
        <w:rPr>
          <w:rFonts w:cs="B Nazanin" w:hint="cs"/>
          <w:sz w:val="24"/>
          <w:szCs w:val="24"/>
          <w:rtl/>
          <w:lang w:bidi="fa-IR"/>
        </w:rPr>
        <w:t xml:space="preserve"> تصاویر به سبک مغولی ترسیم شده</w:t>
      </w:r>
      <w:r w:rsidR="0040300F" w:rsidRPr="00FE0B39">
        <w:rPr>
          <w:rFonts w:cs="B Nazanin" w:hint="cs"/>
          <w:sz w:val="24"/>
          <w:szCs w:val="24"/>
          <w:rtl/>
          <w:lang w:bidi="fa-IR"/>
        </w:rPr>
        <w:t xml:space="preserve"> است،</w:t>
      </w:r>
      <w:r w:rsidRPr="00FE0B39">
        <w:rPr>
          <w:rFonts w:cs="B Nazanin" w:hint="cs"/>
          <w:sz w:val="24"/>
          <w:szCs w:val="24"/>
          <w:rtl/>
          <w:lang w:bidi="fa-IR"/>
        </w:rPr>
        <w:t xml:space="preserve"> درتصاویر پادشاهان اسطوری ایران، آداب و</w:t>
      </w:r>
      <w:r w:rsidR="0040300F" w:rsidRPr="00FE0B39">
        <w:rPr>
          <w:rFonts w:cs="B Nazanin" w:hint="cs"/>
          <w:sz w:val="24"/>
          <w:szCs w:val="24"/>
          <w:rtl/>
          <w:lang w:bidi="fa-IR"/>
        </w:rPr>
        <w:t xml:space="preserve"> </w:t>
      </w:r>
      <w:r w:rsidRPr="00FE0B39">
        <w:rPr>
          <w:rFonts w:cs="B Nazanin" w:hint="cs"/>
          <w:sz w:val="24"/>
          <w:szCs w:val="24"/>
          <w:rtl/>
          <w:lang w:bidi="fa-IR"/>
        </w:rPr>
        <w:t>رس</w:t>
      </w:r>
      <w:r w:rsidR="0040300F" w:rsidRPr="00FE0B39">
        <w:rPr>
          <w:rFonts w:cs="B Nazanin" w:hint="cs"/>
          <w:sz w:val="24"/>
          <w:szCs w:val="24"/>
          <w:rtl/>
          <w:lang w:bidi="fa-IR"/>
        </w:rPr>
        <w:t>وم</w:t>
      </w:r>
      <w:r w:rsidRPr="00FE0B39">
        <w:rPr>
          <w:rFonts w:cs="B Nazanin" w:hint="cs"/>
          <w:sz w:val="24"/>
          <w:szCs w:val="24"/>
          <w:rtl/>
          <w:lang w:bidi="fa-IR"/>
        </w:rPr>
        <w:t xml:space="preserve">، تزئینات درباری، </w:t>
      </w:r>
      <w:r w:rsidR="000B684E" w:rsidRPr="00FE0B39">
        <w:rPr>
          <w:rFonts w:cs="B Nazanin" w:hint="cs"/>
          <w:sz w:val="24"/>
          <w:szCs w:val="24"/>
          <w:rtl/>
          <w:lang w:bidi="fa-IR"/>
        </w:rPr>
        <w:t>به شیوه</w:t>
      </w:r>
      <w:r w:rsidRPr="00FE0B39">
        <w:rPr>
          <w:rFonts w:cs="B Nazanin" w:hint="cs"/>
          <w:sz w:val="24"/>
          <w:szCs w:val="24"/>
          <w:rtl/>
          <w:lang w:bidi="fa-IR"/>
        </w:rPr>
        <w:t xml:space="preserve"> مغولی است. ولی درونمایه آن ها</w:t>
      </w:r>
      <w:r w:rsidR="000B684E" w:rsidRPr="00FE0B39">
        <w:rPr>
          <w:rFonts w:cs="B Nazanin" w:hint="cs"/>
          <w:sz w:val="24"/>
          <w:szCs w:val="24"/>
          <w:rtl/>
          <w:lang w:bidi="fa-IR"/>
        </w:rPr>
        <w:t>،</w:t>
      </w:r>
      <w:r w:rsidRPr="00FE0B39">
        <w:rPr>
          <w:rFonts w:cs="B Nazanin" w:hint="cs"/>
          <w:sz w:val="24"/>
          <w:szCs w:val="24"/>
          <w:rtl/>
          <w:lang w:bidi="fa-IR"/>
        </w:rPr>
        <w:t xml:space="preserve"> قصه قهرمانی</w:t>
      </w:r>
      <w:r w:rsidR="000B684E" w:rsidRPr="00FE0B39">
        <w:rPr>
          <w:rFonts w:cs="B Nazanin" w:hint="cs"/>
          <w:sz w:val="24"/>
          <w:szCs w:val="24"/>
          <w:rtl/>
          <w:lang w:bidi="fa-IR"/>
        </w:rPr>
        <w:t>،</w:t>
      </w:r>
      <w:r w:rsidR="0040300F" w:rsidRPr="00FE0B39">
        <w:rPr>
          <w:rFonts w:cs="B Nazanin" w:hint="cs"/>
          <w:sz w:val="24"/>
          <w:szCs w:val="24"/>
          <w:rtl/>
          <w:lang w:bidi="fa-IR"/>
        </w:rPr>
        <w:t xml:space="preserve"> </w:t>
      </w:r>
      <w:r w:rsidRPr="00FE0B39">
        <w:rPr>
          <w:rFonts w:cs="B Nazanin" w:hint="cs"/>
          <w:sz w:val="24"/>
          <w:szCs w:val="24"/>
          <w:rtl/>
          <w:lang w:bidi="fa-IR"/>
        </w:rPr>
        <w:t>دلاوری و</w:t>
      </w:r>
      <w:r w:rsidR="0040300F" w:rsidRPr="00FE0B39">
        <w:rPr>
          <w:rFonts w:cs="B Nazanin" w:hint="cs"/>
          <w:sz w:val="24"/>
          <w:szCs w:val="24"/>
          <w:rtl/>
          <w:lang w:bidi="fa-IR"/>
        </w:rPr>
        <w:t xml:space="preserve"> </w:t>
      </w:r>
      <w:r w:rsidRPr="00FE0B39">
        <w:rPr>
          <w:rFonts w:cs="B Nazanin" w:hint="cs"/>
          <w:sz w:val="24"/>
          <w:szCs w:val="24"/>
          <w:rtl/>
          <w:lang w:bidi="fa-IR"/>
        </w:rPr>
        <w:t>پاک نهادی ایرانیان باستان</w:t>
      </w:r>
      <w:r w:rsidR="000B684E" w:rsidRPr="00FE0B39">
        <w:rPr>
          <w:rFonts w:cs="B Nazanin" w:hint="cs"/>
          <w:sz w:val="24"/>
          <w:szCs w:val="24"/>
          <w:rtl/>
          <w:lang w:bidi="fa-IR"/>
        </w:rPr>
        <w:t>،</w:t>
      </w:r>
      <w:r w:rsidR="0040300F" w:rsidRPr="00FE0B39">
        <w:rPr>
          <w:rFonts w:cs="B Nazanin" w:hint="cs"/>
          <w:sz w:val="24"/>
          <w:szCs w:val="24"/>
          <w:rtl/>
          <w:lang w:bidi="fa-IR"/>
        </w:rPr>
        <w:t xml:space="preserve"> </w:t>
      </w:r>
      <w:r w:rsidRPr="00FE0B39">
        <w:rPr>
          <w:rFonts w:cs="B Nazanin" w:hint="cs"/>
          <w:sz w:val="24"/>
          <w:szCs w:val="24"/>
          <w:rtl/>
          <w:lang w:bidi="fa-IR"/>
        </w:rPr>
        <w:t>شوکت و</w:t>
      </w:r>
      <w:r w:rsidR="0040300F" w:rsidRPr="00FE0B39">
        <w:rPr>
          <w:rFonts w:cs="B Nazanin" w:hint="cs"/>
          <w:sz w:val="24"/>
          <w:szCs w:val="24"/>
          <w:rtl/>
          <w:lang w:bidi="fa-IR"/>
        </w:rPr>
        <w:t xml:space="preserve"> </w:t>
      </w:r>
      <w:r w:rsidRPr="00FE0B39">
        <w:rPr>
          <w:rFonts w:cs="B Nazanin" w:hint="cs"/>
          <w:sz w:val="24"/>
          <w:szCs w:val="24"/>
          <w:rtl/>
          <w:lang w:bidi="fa-IR"/>
        </w:rPr>
        <w:t>عظمت پادشاهان کهن ایرانی می باشد که در قالب رنگ و</w:t>
      </w:r>
      <w:r w:rsidR="0040300F" w:rsidRPr="00FE0B39">
        <w:rPr>
          <w:rFonts w:cs="B Nazanin" w:hint="cs"/>
          <w:sz w:val="24"/>
          <w:szCs w:val="24"/>
          <w:rtl/>
          <w:lang w:bidi="fa-IR"/>
        </w:rPr>
        <w:t xml:space="preserve"> </w:t>
      </w:r>
      <w:r w:rsidRPr="00FE0B39">
        <w:rPr>
          <w:rFonts w:cs="B Nazanin" w:hint="cs"/>
          <w:sz w:val="24"/>
          <w:szCs w:val="24"/>
          <w:rtl/>
          <w:lang w:bidi="fa-IR"/>
        </w:rPr>
        <w:t>نقش مغولی نام اسطوره های ایرانی را جلوه داد</w:t>
      </w:r>
      <w:r w:rsidR="000B684E" w:rsidRPr="00FE0B39">
        <w:rPr>
          <w:rFonts w:cs="B Nazanin" w:hint="cs"/>
          <w:sz w:val="24"/>
          <w:szCs w:val="24"/>
          <w:rtl/>
          <w:lang w:bidi="fa-IR"/>
        </w:rPr>
        <w:t>ه ا</w:t>
      </w:r>
      <w:r w:rsidRPr="00FE0B39">
        <w:rPr>
          <w:rFonts w:cs="B Nazanin" w:hint="cs"/>
          <w:sz w:val="24"/>
          <w:szCs w:val="24"/>
          <w:rtl/>
          <w:lang w:bidi="fa-IR"/>
        </w:rPr>
        <w:t xml:space="preserve">ند. نگارگران دوره تیموری بخصوص </w:t>
      </w:r>
      <w:r w:rsidR="000B684E" w:rsidRPr="00FE0B39">
        <w:rPr>
          <w:rFonts w:cs="B Nazanin" w:hint="cs"/>
          <w:sz w:val="24"/>
          <w:szCs w:val="24"/>
          <w:rtl/>
          <w:lang w:bidi="fa-IR"/>
        </w:rPr>
        <w:t xml:space="preserve">در </w:t>
      </w:r>
      <w:r w:rsidRPr="00FE0B39">
        <w:rPr>
          <w:rFonts w:cs="B Nazanin" w:hint="cs"/>
          <w:sz w:val="24"/>
          <w:szCs w:val="24"/>
          <w:rtl/>
          <w:lang w:bidi="fa-IR"/>
        </w:rPr>
        <w:t xml:space="preserve">دوره </w:t>
      </w:r>
      <w:r w:rsidR="000B684E" w:rsidRPr="00FE0B39">
        <w:rPr>
          <w:rFonts w:cs="B Nazanin" w:hint="cs"/>
          <w:sz w:val="24"/>
          <w:szCs w:val="24"/>
          <w:rtl/>
          <w:lang w:bidi="fa-IR"/>
        </w:rPr>
        <w:t>سلطان حسین بایقرا</w:t>
      </w:r>
      <w:r w:rsidRPr="00FE0B39">
        <w:rPr>
          <w:rFonts w:cs="B Nazanin" w:hint="cs"/>
          <w:sz w:val="24"/>
          <w:szCs w:val="24"/>
          <w:rtl/>
          <w:lang w:bidi="fa-IR"/>
        </w:rPr>
        <w:t xml:space="preserve"> دریافته بودند که می توانند با وارد کردن مسائل اجتماعی درهنر خود رنگ و</w:t>
      </w:r>
      <w:r w:rsidR="0040300F" w:rsidRPr="00FE0B39">
        <w:rPr>
          <w:rFonts w:cs="B Nazanin" w:hint="cs"/>
          <w:sz w:val="24"/>
          <w:szCs w:val="24"/>
          <w:rtl/>
          <w:lang w:bidi="fa-IR"/>
        </w:rPr>
        <w:t xml:space="preserve"> </w:t>
      </w:r>
      <w:r w:rsidRPr="00FE0B39">
        <w:rPr>
          <w:rFonts w:cs="B Nazanin" w:hint="cs"/>
          <w:sz w:val="24"/>
          <w:szCs w:val="24"/>
          <w:rtl/>
          <w:lang w:bidi="fa-IR"/>
        </w:rPr>
        <w:t>بوی ایرانی بیشتری به آثار خود بدهند.</w:t>
      </w:r>
      <w:r w:rsidR="000B684E" w:rsidRPr="00FE0B39">
        <w:rPr>
          <w:rFonts w:cs="B Nazanin" w:hint="cs"/>
          <w:sz w:val="24"/>
          <w:szCs w:val="24"/>
          <w:rtl/>
          <w:lang w:bidi="fa-IR"/>
        </w:rPr>
        <w:t xml:space="preserve"> </w:t>
      </w:r>
      <w:r w:rsidRPr="00FE0B39">
        <w:rPr>
          <w:rFonts w:cs="B Nazanin" w:hint="cs"/>
          <w:sz w:val="24"/>
          <w:szCs w:val="24"/>
          <w:rtl/>
          <w:lang w:bidi="fa-IR"/>
        </w:rPr>
        <w:t>آنها می دانستند که«درزندگی بشری هیچ واقعه ای نیست که د</w:t>
      </w:r>
      <w:r w:rsidR="0040300F" w:rsidRPr="00FE0B39">
        <w:rPr>
          <w:rFonts w:cs="B Nazanin" w:hint="cs"/>
          <w:sz w:val="24"/>
          <w:szCs w:val="24"/>
          <w:rtl/>
          <w:lang w:bidi="fa-IR"/>
        </w:rPr>
        <w:t xml:space="preserve">ر خور تجسم در پرده نقاشی نباشد» </w:t>
      </w:r>
      <w:r w:rsidRPr="00FE0B39">
        <w:rPr>
          <w:rFonts w:cs="B Nazanin" w:hint="cs"/>
          <w:sz w:val="24"/>
          <w:szCs w:val="24"/>
          <w:rtl/>
          <w:lang w:bidi="fa-IR"/>
        </w:rPr>
        <w:t>اما این هنر هنگامی جهت ترقی و</w:t>
      </w:r>
      <w:r w:rsidR="0040300F" w:rsidRPr="00FE0B39">
        <w:rPr>
          <w:rFonts w:cs="B Nazanin" w:hint="cs"/>
          <w:sz w:val="24"/>
          <w:szCs w:val="24"/>
          <w:rtl/>
          <w:lang w:bidi="fa-IR"/>
        </w:rPr>
        <w:t xml:space="preserve"> </w:t>
      </w:r>
      <w:r w:rsidRPr="00FE0B39">
        <w:rPr>
          <w:rFonts w:cs="B Nazanin" w:hint="cs"/>
          <w:sz w:val="24"/>
          <w:szCs w:val="24"/>
          <w:rtl/>
          <w:lang w:bidi="fa-IR"/>
        </w:rPr>
        <w:t>تعالی می یابد که به تصاویر حقیقی زندگی انسانی و</w:t>
      </w:r>
      <w:r w:rsidR="0040300F" w:rsidRPr="00FE0B39">
        <w:rPr>
          <w:rFonts w:cs="B Nazanin" w:hint="cs"/>
          <w:sz w:val="24"/>
          <w:szCs w:val="24"/>
          <w:rtl/>
          <w:lang w:bidi="fa-IR"/>
        </w:rPr>
        <w:t xml:space="preserve"> </w:t>
      </w:r>
      <w:r w:rsidRPr="00FE0B39">
        <w:rPr>
          <w:rFonts w:cs="B Nazanin" w:hint="cs"/>
          <w:sz w:val="24"/>
          <w:szCs w:val="24"/>
          <w:rtl/>
          <w:lang w:bidi="fa-IR"/>
        </w:rPr>
        <w:t>حقایق حیات بشری بپردازد وآنگاه مناظر مختلف و</w:t>
      </w:r>
      <w:r w:rsidR="0040300F" w:rsidRPr="00FE0B39">
        <w:rPr>
          <w:rFonts w:cs="B Nazanin" w:hint="cs"/>
          <w:sz w:val="24"/>
          <w:szCs w:val="24"/>
          <w:rtl/>
          <w:lang w:bidi="fa-IR"/>
        </w:rPr>
        <w:t xml:space="preserve"> </w:t>
      </w:r>
      <w:r w:rsidRPr="00FE0B39">
        <w:rPr>
          <w:rFonts w:cs="B Nazanin" w:hint="cs"/>
          <w:sz w:val="24"/>
          <w:szCs w:val="24"/>
          <w:rtl/>
          <w:lang w:bidi="fa-IR"/>
        </w:rPr>
        <w:t>متنوع صحنه های عالی اجتماع را با چ</w:t>
      </w:r>
      <w:r w:rsidR="0040300F" w:rsidRPr="00FE0B39">
        <w:rPr>
          <w:rFonts w:cs="B Nazanin" w:hint="cs"/>
          <w:sz w:val="24"/>
          <w:szCs w:val="24"/>
          <w:rtl/>
          <w:lang w:bidi="fa-IR"/>
        </w:rPr>
        <w:t>ی</w:t>
      </w:r>
      <w:r w:rsidRPr="00FE0B39">
        <w:rPr>
          <w:rFonts w:cs="B Nazanin" w:hint="cs"/>
          <w:sz w:val="24"/>
          <w:szCs w:val="24"/>
          <w:rtl/>
          <w:lang w:bidi="fa-IR"/>
        </w:rPr>
        <w:t>ر</w:t>
      </w:r>
      <w:r w:rsidR="0040300F" w:rsidRPr="00FE0B39">
        <w:rPr>
          <w:rFonts w:cs="B Nazanin" w:hint="cs"/>
          <w:sz w:val="24"/>
          <w:szCs w:val="24"/>
          <w:rtl/>
          <w:lang w:bidi="fa-IR"/>
        </w:rPr>
        <w:t xml:space="preserve">ه </w:t>
      </w:r>
      <w:r w:rsidRPr="00FE0B39">
        <w:rPr>
          <w:rFonts w:cs="B Nazanin" w:hint="cs"/>
          <w:sz w:val="24"/>
          <w:szCs w:val="24"/>
          <w:rtl/>
          <w:lang w:bidi="fa-IR"/>
        </w:rPr>
        <w:t>دستی و</w:t>
      </w:r>
      <w:r w:rsidR="000B684E" w:rsidRPr="00FE0B39">
        <w:rPr>
          <w:rFonts w:cs="B Nazanin" w:hint="cs"/>
          <w:sz w:val="24"/>
          <w:szCs w:val="24"/>
          <w:rtl/>
          <w:lang w:bidi="fa-IR"/>
        </w:rPr>
        <w:t xml:space="preserve"> </w:t>
      </w:r>
      <w:r w:rsidRPr="00FE0B39">
        <w:rPr>
          <w:rFonts w:cs="B Nazanin" w:hint="cs"/>
          <w:sz w:val="24"/>
          <w:szCs w:val="24"/>
          <w:rtl/>
          <w:lang w:bidi="fa-IR"/>
        </w:rPr>
        <w:t>مهارت فنی که در اختیار دارند</w:t>
      </w:r>
      <w:r w:rsidR="000B684E" w:rsidRPr="00FE0B39">
        <w:rPr>
          <w:rFonts w:cs="B Nazanin" w:hint="cs"/>
          <w:sz w:val="24"/>
          <w:szCs w:val="24"/>
          <w:rtl/>
          <w:lang w:bidi="fa-IR"/>
        </w:rPr>
        <w:t>،</w:t>
      </w:r>
      <w:r w:rsidRPr="00FE0B39">
        <w:rPr>
          <w:rFonts w:cs="B Nazanin" w:hint="cs"/>
          <w:sz w:val="24"/>
          <w:szCs w:val="24"/>
          <w:rtl/>
          <w:lang w:bidi="fa-IR"/>
        </w:rPr>
        <w:t xml:space="preserve"> جلوه دهد(بنوال،1359).</w:t>
      </w:r>
    </w:p>
    <w:p w14:paraId="4479E577" w14:textId="1CD03B7B"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t>در نگارگری این دوره طرز آداب و</w:t>
      </w:r>
      <w:r w:rsidR="0040300F" w:rsidRPr="00FE0B39">
        <w:rPr>
          <w:rFonts w:cs="B Nazanin" w:hint="cs"/>
          <w:sz w:val="24"/>
          <w:szCs w:val="24"/>
          <w:rtl/>
          <w:lang w:bidi="fa-IR"/>
        </w:rPr>
        <w:t xml:space="preserve"> </w:t>
      </w:r>
      <w:r w:rsidRPr="00FE0B39">
        <w:rPr>
          <w:rFonts w:cs="B Nazanin" w:hint="cs"/>
          <w:sz w:val="24"/>
          <w:szCs w:val="24"/>
          <w:rtl/>
          <w:lang w:bidi="fa-IR"/>
        </w:rPr>
        <w:t>سنن ملی و</w:t>
      </w:r>
      <w:r w:rsidR="0040300F" w:rsidRPr="00FE0B39">
        <w:rPr>
          <w:rFonts w:cs="B Nazanin" w:hint="cs"/>
          <w:sz w:val="24"/>
          <w:szCs w:val="24"/>
          <w:rtl/>
          <w:lang w:bidi="fa-IR"/>
        </w:rPr>
        <w:t xml:space="preserve"> </w:t>
      </w:r>
      <w:r w:rsidRPr="00FE0B39">
        <w:rPr>
          <w:rFonts w:cs="B Nazanin" w:hint="cs"/>
          <w:sz w:val="24"/>
          <w:szCs w:val="24"/>
          <w:rtl/>
          <w:lang w:bidi="fa-IR"/>
        </w:rPr>
        <w:t>نیز کلیه مظاهر مدنیت مربوط به آن</w:t>
      </w:r>
      <w:r w:rsidR="0040300F" w:rsidRPr="00FE0B39">
        <w:rPr>
          <w:rFonts w:cs="B Nazanin" w:hint="cs"/>
          <w:sz w:val="24"/>
          <w:szCs w:val="24"/>
          <w:rtl/>
          <w:lang w:bidi="fa-IR"/>
        </w:rPr>
        <w:t xml:space="preserve"> </w:t>
      </w:r>
      <w:r w:rsidRPr="00FE0B39">
        <w:rPr>
          <w:rFonts w:cs="B Nazanin" w:hint="cs"/>
          <w:sz w:val="24"/>
          <w:szCs w:val="24"/>
          <w:rtl/>
          <w:lang w:bidi="fa-IR"/>
        </w:rPr>
        <w:t>تأثیر مستقیم و</w:t>
      </w:r>
      <w:r w:rsidR="0040300F" w:rsidRPr="00FE0B39">
        <w:rPr>
          <w:rFonts w:cs="B Nazanin" w:hint="cs"/>
          <w:sz w:val="24"/>
          <w:szCs w:val="24"/>
          <w:rtl/>
          <w:lang w:bidi="fa-IR"/>
        </w:rPr>
        <w:t xml:space="preserve"> </w:t>
      </w:r>
      <w:r w:rsidRPr="00FE0B39">
        <w:rPr>
          <w:rFonts w:cs="B Nazanin" w:hint="cs"/>
          <w:sz w:val="24"/>
          <w:szCs w:val="24"/>
          <w:rtl/>
          <w:lang w:bidi="fa-IR"/>
        </w:rPr>
        <w:t>جدی داشت. نگارگران در دربار سعی کردند تا علاوه بر برآوردن خواسته های حامیان درباری،</w:t>
      </w:r>
      <w:r w:rsidR="0040300F" w:rsidRPr="00FE0B39">
        <w:rPr>
          <w:rFonts w:cs="B Nazanin" w:hint="cs"/>
          <w:sz w:val="24"/>
          <w:szCs w:val="24"/>
          <w:rtl/>
          <w:lang w:bidi="fa-IR"/>
        </w:rPr>
        <w:t xml:space="preserve"> </w:t>
      </w:r>
      <w:r w:rsidRPr="00FE0B39">
        <w:rPr>
          <w:rFonts w:cs="B Nazanin" w:hint="cs"/>
          <w:sz w:val="24"/>
          <w:szCs w:val="24"/>
          <w:rtl/>
          <w:lang w:bidi="fa-IR"/>
        </w:rPr>
        <w:t>ویژگی های فرهنگ ایرانی را نیز به آثار ا</w:t>
      </w:r>
      <w:r w:rsidR="0040300F" w:rsidRPr="00FE0B39">
        <w:rPr>
          <w:rFonts w:cs="B Nazanin" w:hint="cs"/>
          <w:sz w:val="24"/>
          <w:szCs w:val="24"/>
          <w:rtl/>
          <w:lang w:bidi="fa-IR"/>
        </w:rPr>
        <w:t xml:space="preserve">ین دوره تزریق کنند </w:t>
      </w:r>
      <w:r w:rsidRPr="00FE0B39">
        <w:rPr>
          <w:rFonts w:cs="B Nazanin" w:hint="cs"/>
          <w:sz w:val="24"/>
          <w:szCs w:val="24"/>
          <w:rtl/>
          <w:lang w:bidi="fa-IR"/>
        </w:rPr>
        <w:t>نمونه های آن را می توان در نسخه مشهور معراج نامه دوره شاهرخ مشاهده کرد. مسئله جالب در مینیاتورهای معراج نامه این است که در آن ها دربار و</w:t>
      </w:r>
      <w:r w:rsidR="003B1D7A" w:rsidRPr="00FE0B39">
        <w:rPr>
          <w:rFonts w:cs="B Nazanin" w:hint="cs"/>
          <w:sz w:val="24"/>
          <w:szCs w:val="24"/>
          <w:rtl/>
          <w:lang w:bidi="fa-IR"/>
        </w:rPr>
        <w:t xml:space="preserve"> </w:t>
      </w:r>
      <w:r w:rsidRPr="00FE0B39">
        <w:rPr>
          <w:rFonts w:cs="B Nazanin" w:hint="cs"/>
          <w:sz w:val="24"/>
          <w:szCs w:val="24"/>
          <w:rtl/>
          <w:lang w:bidi="fa-IR"/>
        </w:rPr>
        <w:t>مجالس اشرافی ارائه نشده است بلکه بطور</w:t>
      </w:r>
      <w:r w:rsidR="009C5E81" w:rsidRPr="00FE0B39">
        <w:rPr>
          <w:rFonts w:cs="B Nazanin" w:hint="cs"/>
          <w:sz w:val="24"/>
          <w:szCs w:val="24"/>
          <w:rtl/>
          <w:lang w:bidi="fa-IR"/>
        </w:rPr>
        <w:t xml:space="preserve"> </w:t>
      </w:r>
      <w:r w:rsidRPr="00FE0B39">
        <w:rPr>
          <w:rFonts w:cs="B Nazanin" w:hint="cs"/>
          <w:sz w:val="24"/>
          <w:szCs w:val="24"/>
          <w:rtl/>
          <w:lang w:bidi="fa-IR"/>
        </w:rPr>
        <w:t xml:space="preserve">عمومی از افسانه های مردم الهام گرفته شده </w:t>
      </w:r>
      <w:r w:rsidR="009C5E81" w:rsidRPr="00FE0B39">
        <w:rPr>
          <w:rFonts w:cs="B Nazanin" w:hint="cs"/>
          <w:sz w:val="24"/>
          <w:szCs w:val="24"/>
          <w:rtl/>
          <w:lang w:bidi="fa-IR"/>
        </w:rPr>
        <w:t>است</w:t>
      </w:r>
      <w:r w:rsidR="00412239">
        <w:rPr>
          <w:rFonts w:cs="B Nazanin" w:hint="cs"/>
          <w:sz w:val="24"/>
          <w:szCs w:val="24"/>
          <w:rtl/>
          <w:lang w:bidi="fa-IR"/>
        </w:rPr>
        <w:t>(پوکاچیتکوا،</w:t>
      </w:r>
      <w:r w:rsidRPr="00FE0B39">
        <w:rPr>
          <w:rFonts w:cs="B Nazanin" w:hint="cs"/>
          <w:sz w:val="24"/>
          <w:szCs w:val="24"/>
          <w:rtl/>
          <w:lang w:bidi="fa-IR"/>
        </w:rPr>
        <w:t>1357).</w:t>
      </w:r>
    </w:p>
    <w:p w14:paraId="1364F20E" w14:textId="7B868DB6" w:rsidR="00A95385" w:rsidRPr="00FE0B39" w:rsidRDefault="00A95385" w:rsidP="00412239">
      <w:pPr>
        <w:bidi/>
        <w:jc w:val="both"/>
        <w:rPr>
          <w:rFonts w:cs="B Nazanin"/>
          <w:sz w:val="24"/>
          <w:szCs w:val="24"/>
          <w:rtl/>
          <w:lang w:bidi="fa-IR"/>
        </w:rPr>
      </w:pPr>
      <w:r w:rsidRPr="00FE0B39">
        <w:rPr>
          <w:rFonts w:cs="B Nazanin" w:hint="cs"/>
          <w:sz w:val="24"/>
          <w:szCs w:val="24"/>
          <w:rtl/>
          <w:lang w:bidi="fa-IR"/>
        </w:rPr>
        <w:t>بعضی از نقاشان این دوره تلاش کردند تا آثار بوجود آمده توسط معاصران خود را با حفظ هویت</w:t>
      </w:r>
      <w:r w:rsidR="00434998" w:rsidRPr="00FE0B39">
        <w:rPr>
          <w:rFonts w:cs="B Nazanin" w:hint="cs"/>
          <w:sz w:val="24"/>
          <w:szCs w:val="24"/>
          <w:rtl/>
          <w:lang w:bidi="fa-IR"/>
        </w:rPr>
        <w:t xml:space="preserve"> ایرانی</w:t>
      </w:r>
      <w:r w:rsidRPr="00FE0B39">
        <w:rPr>
          <w:rFonts w:cs="B Nazanin" w:hint="cs"/>
          <w:sz w:val="24"/>
          <w:szCs w:val="24"/>
          <w:rtl/>
          <w:lang w:bidi="fa-IR"/>
        </w:rPr>
        <w:t xml:space="preserve"> و</w:t>
      </w:r>
      <w:r w:rsidR="003B1D7A" w:rsidRPr="00FE0B39">
        <w:rPr>
          <w:rFonts w:cs="B Nazanin" w:hint="cs"/>
          <w:sz w:val="24"/>
          <w:szCs w:val="24"/>
          <w:rtl/>
          <w:lang w:bidi="fa-IR"/>
        </w:rPr>
        <w:t xml:space="preserve"> </w:t>
      </w:r>
      <w:r w:rsidRPr="00FE0B39">
        <w:rPr>
          <w:rFonts w:cs="B Nazanin" w:hint="cs"/>
          <w:sz w:val="24"/>
          <w:szCs w:val="24"/>
          <w:rtl/>
          <w:lang w:bidi="fa-IR"/>
        </w:rPr>
        <w:t xml:space="preserve">تأثیر </w:t>
      </w:r>
      <w:r w:rsidR="00434998" w:rsidRPr="00FE0B39">
        <w:rPr>
          <w:rFonts w:cs="B Nazanin" w:hint="cs"/>
          <w:sz w:val="24"/>
          <w:szCs w:val="24"/>
          <w:rtl/>
          <w:lang w:bidi="fa-IR"/>
        </w:rPr>
        <w:t>آ</w:t>
      </w:r>
      <w:r w:rsidRPr="00FE0B39">
        <w:rPr>
          <w:rFonts w:cs="B Nazanin" w:hint="cs"/>
          <w:sz w:val="24"/>
          <w:szCs w:val="24"/>
          <w:rtl/>
          <w:lang w:bidi="fa-IR"/>
        </w:rPr>
        <w:t>ن در</w:t>
      </w:r>
      <w:r w:rsidR="003B1D7A" w:rsidRPr="00FE0B39">
        <w:rPr>
          <w:rFonts w:cs="B Nazanin" w:hint="cs"/>
          <w:sz w:val="24"/>
          <w:szCs w:val="24"/>
          <w:rtl/>
          <w:lang w:bidi="fa-IR"/>
        </w:rPr>
        <w:t xml:space="preserve"> </w:t>
      </w:r>
      <w:r w:rsidRPr="00FE0B39">
        <w:rPr>
          <w:rFonts w:cs="B Nazanin" w:hint="cs"/>
          <w:sz w:val="24"/>
          <w:szCs w:val="24"/>
          <w:rtl/>
          <w:lang w:bidi="fa-IR"/>
        </w:rPr>
        <w:t>جامعه نشر دهند و</w:t>
      </w:r>
      <w:r w:rsidR="003B1D7A" w:rsidRPr="00FE0B39">
        <w:rPr>
          <w:rFonts w:cs="B Nazanin" w:hint="cs"/>
          <w:sz w:val="24"/>
          <w:szCs w:val="24"/>
          <w:rtl/>
          <w:lang w:bidi="fa-IR"/>
        </w:rPr>
        <w:t xml:space="preserve"> </w:t>
      </w:r>
      <w:r w:rsidRPr="00FE0B39">
        <w:rPr>
          <w:rFonts w:cs="B Nazanin" w:hint="cs"/>
          <w:sz w:val="24"/>
          <w:szCs w:val="24"/>
          <w:rtl/>
          <w:lang w:bidi="fa-IR"/>
        </w:rPr>
        <w:t>به این ترتیب دست به حمایت هنری از</w:t>
      </w:r>
      <w:r w:rsidR="00434998" w:rsidRPr="00FE0B39">
        <w:rPr>
          <w:rFonts w:cs="B Nazanin" w:hint="cs"/>
          <w:sz w:val="24"/>
          <w:szCs w:val="24"/>
          <w:rtl/>
          <w:lang w:bidi="fa-IR"/>
        </w:rPr>
        <w:t xml:space="preserve"> </w:t>
      </w:r>
      <w:r w:rsidRPr="00FE0B39">
        <w:rPr>
          <w:rFonts w:cs="B Nazanin" w:hint="cs"/>
          <w:sz w:val="24"/>
          <w:szCs w:val="24"/>
          <w:rtl/>
          <w:lang w:bidi="fa-IR"/>
        </w:rPr>
        <w:t xml:space="preserve">ادبیات ایرانی </w:t>
      </w:r>
      <w:r w:rsidR="00434998" w:rsidRPr="00FE0B39">
        <w:rPr>
          <w:rFonts w:cs="B Nazanin" w:hint="cs"/>
          <w:sz w:val="24"/>
          <w:szCs w:val="24"/>
          <w:rtl/>
          <w:lang w:bidi="fa-IR"/>
        </w:rPr>
        <w:t>بزنند</w:t>
      </w:r>
      <w:r w:rsidRPr="00FE0B39">
        <w:rPr>
          <w:rFonts w:cs="B Nazanin" w:hint="cs"/>
          <w:sz w:val="24"/>
          <w:szCs w:val="24"/>
          <w:rtl/>
          <w:lang w:bidi="fa-IR"/>
        </w:rPr>
        <w:t>. قاسم علی</w:t>
      </w:r>
      <w:r w:rsidR="003B1D7A" w:rsidRPr="00FE0B39">
        <w:rPr>
          <w:rFonts w:cs="B Nazanin" w:hint="cs"/>
          <w:sz w:val="24"/>
          <w:szCs w:val="24"/>
          <w:rtl/>
          <w:lang w:bidi="fa-IR"/>
        </w:rPr>
        <w:t xml:space="preserve"> چهره گشا از</w:t>
      </w:r>
      <w:r w:rsidR="009C5E81" w:rsidRPr="00FE0B39">
        <w:rPr>
          <w:rFonts w:cs="B Nazanin" w:hint="cs"/>
          <w:sz w:val="24"/>
          <w:szCs w:val="24"/>
          <w:rtl/>
          <w:lang w:bidi="fa-IR"/>
        </w:rPr>
        <w:t xml:space="preserve"> </w:t>
      </w:r>
      <w:r w:rsidR="003B1D7A" w:rsidRPr="00FE0B39">
        <w:rPr>
          <w:rFonts w:cs="B Nazanin" w:hint="cs"/>
          <w:sz w:val="24"/>
          <w:szCs w:val="24"/>
          <w:rtl/>
          <w:lang w:bidi="fa-IR"/>
        </w:rPr>
        <w:t>این دسته هنرمندان بوده است</w:t>
      </w:r>
      <w:r w:rsidRPr="00FE0B39">
        <w:rPr>
          <w:rFonts w:cs="B Nazanin" w:hint="cs"/>
          <w:sz w:val="24"/>
          <w:szCs w:val="24"/>
          <w:rtl/>
          <w:lang w:bidi="fa-IR"/>
        </w:rPr>
        <w:t xml:space="preserve"> که با شوق زیاد آثار جامی را نقاشی </w:t>
      </w:r>
      <w:r w:rsidR="003B1D7A" w:rsidRPr="00FE0B39">
        <w:rPr>
          <w:rFonts w:cs="B Nazanin" w:hint="cs"/>
          <w:sz w:val="24"/>
          <w:szCs w:val="24"/>
          <w:rtl/>
          <w:lang w:bidi="fa-IR"/>
        </w:rPr>
        <w:t xml:space="preserve">می کرد </w:t>
      </w:r>
      <w:r w:rsidRPr="00FE0B39">
        <w:rPr>
          <w:rFonts w:cs="B Nazanin" w:hint="cs"/>
          <w:sz w:val="24"/>
          <w:szCs w:val="24"/>
          <w:rtl/>
          <w:lang w:bidi="fa-IR"/>
        </w:rPr>
        <w:t>و</w:t>
      </w:r>
      <w:r w:rsidR="009C5E81" w:rsidRPr="00FE0B39">
        <w:rPr>
          <w:rFonts w:cs="B Nazanin" w:hint="cs"/>
          <w:sz w:val="24"/>
          <w:szCs w:val="24"/>
          <w:rtl/>
          <w:lang w:bidi="fa-IR"/>
        </w:rPr>
        <w:t xml:space="preserve"> </w:t>
      </w:r>
      <w:r w:rsidRPr="00FE0B39">
        <w:rPr>
          <w:rFonts w:cs="B Nazanin" w:hint="cs"/>
          <w:sz w:val="24"/>
          <w:szCs w:val="24"/>
          <w:rtl/>
          <w:lang w:bidi="fa-IR"/>
        </w:rPr>
        <w:t>اسطوره های شعر او</w:t>
      </w:r>
      <w:r w:rsidR="003B1D7A" w:rsidRPr="00FE0B39">
        <w:rPr>
          <w:rFonts w:cs="B Nazanin" w:hint="cs"/>
          <w:sz w:val="24"/>
          <w:szCs w:val="24"/>
          <w:rtl/>
          <w:lang w:bidi="fa-IR"/>
        </w:rPr>
        <w:t xml:space="preserve"> را بر روی </w:t>
      </w:r>
      <w:r w:rsidRPr="00FE0B39">
        <w:rPr>
          <w:rFonts w:cs="B Nazanin" w:hint="cs"/>
          <w:sz w:val="24"/>
          <w:szCs w:val="24"/>
          <w:rtl/>
          <w:lang w:bidi="fa-IR"/>
        </w:rPr>
        <w:t xml:space="preserve">نقاشی زنده </w:t>
      </w:r>
      <w:r w:rsidR="003B1D7A" w:rsidRPr="00FE0B39">
        <w:rPr>
          <w:rFonts w:cs="B Nazanin" w:hint="cs"/>
          <w:sz w:val="24"/>
          <w:szCs w:val="24"/>
          <w:rtl/>
          <w:lang w:bidi="fa-IR"/>
        </w:rPr>
        <w:t>می ساخت</w:t>
      </w:r>
      <w:r w:rsidRPr="00FE0B39">
        <w:rPr>
          <w:rFonts w:cs="B Nazanin" w:hint="cs"/>
          <w:sz w:val="24"/>
          <w:szCs w:val="24"/>
          <w:rtl/>
          <w:lang w:bidi="fa-IR"/>
        </w:rPr>
        <w:t>(همان). نگارگران از</w:t>
      </w:r>
      <w:r w:rsidR="009C5E81" w:rsidRPr="00FE0B39">
        <w:rPr>
          <w:rFonts w:cs="B Nazanin" w:hint="cs"/>
          <w:sz w:val="24"/>
          <w:szCs w:val="24"/>
          <w:rtl/>
          <w:lang w:bidi="fa-IR"/>
        </w:rPr>
        <w:t xml:space="preserve"> </w:t>
      </w:r>
      <w:r w:rsidRPr="00FE0B39">
        <w:rPr>
          <w:rFonts w:cs="B Nazanin" w:hint="cs"/>
          <w:sz w:val="24"/>
          <w:szCs w:val="24"/>
          <w:rtl/>
          <w:lang w:bidi="fa-IR"/>
        </w:rPr>
        <w:t>حکایت ها و</w:t>
      </w:r>
      <w:r w:rsidR="009C5E81" w:rsidRPr="00FE0B39">
        <w:rPr>
          <w:rFonts w:cs="B Nazanin" w:hint="cs"/>
          <w:sz w:val="24"/>
          <w:szCs w:val="24"/>
          <w:rtl/>
          <w:lang w:bidi="fa-IR"/>
        </w:rPr>
        <w:t xml:space="preserve"> </w:t>
      </w:r>
      <w:r w:rsidRPr="00FE0B39">
        <w:rPr>
          <w:rFonts w:cs="B Nazanin" w:hint="cs"/>
          <w:sz w:val="24"/>
          <w:szCs w:val="24"/>
          <w:rtl/>
          <w:lang w:bidi="fa-IR"/>
        </w:rPr>
        <w:t>افسانه های مردم الهام گرفته و</w:t>
      </w:r>
      <w:r w:rsidR="009C5E81" w:rsidRPr="00FE0B39">
        <w:rPr>
          <w:rFonts w:cs="B Nazanin" w:hint="cs"/>
          <w:sz w:val="24"/>
          <w:szCs w:val="24"/>
          <w:rtl/>
          <w:lang w:bidi="fa-IR"/>
        </w:rPr>
        <w:t xml:space="preserve"> </w:t>
      </w:r>
      <w:r w:rsidRPr="00FE0B39">
        <w:rPr>
          <w:rFonts w:cs="B Nazanin" w:hint="cs"/>
          <w:sz w:val="24"/>
          <w:szCs w:val="24"/>
          <w:rtl/>
          <w:lang w:bidi="fa-IR"/>
        </w:rPr>
        <w:t>از طرفی همان کلیاتی را که در جامعه رواج داشت</w:t>
      </w:r>
      <w:r w:rsidR="009C5E81" w:rsidRPr="00FE0B39">
        <w:rPr>
          <w:rFonts w:cs="B Nazanin" w:hint="cs"/>
          <w:sz w:val="24"/>
          <w:szCs w:val="24"/>
          <w:rtl/>
          <w:lang w:bidi="fa-IR"/>
        </w:rPr>
        <w:t>،</w:t>
      </w:r>
      <w:r w:rsidRPr="00FE0B39">
        <w:rPr>
          <w:rFonts w:cs="B Nazanin" w:hint="cs"/>
          <w:sz w:val="24"/>
          <w:szCs w:val="24"/>
          <w:rtl/>
          <w:lang w:bidi="fa-IR"/>
        </w:rPr>
        <w:t xml:space="preserve"> تعقیب می کردند(همان).</w:t>
      </w:r>
    </w:p>
    <w:p w14:paraId="22A6C52D" w14:textId="0A51B808" w:rsidR="008E5FF4" w:rsidRPr="00FE0B39" w:rsidRDefault="00A95385" w:rsidP="00412239">
      <w:pPr>
        <w:bidi/>
        <w:jc w:val="both"/>
        <w:rPr>
          <w:rFonts w:cs="B Nazanin"/>
          <w:sz w:val="24"/>
          <w:szCs w:val="24"/>
          <w:rtl/>
          <w:lang w:bidi="fa-IR"/>
        </w:rPr>
      </w:pPr>
      <w:r w:rsidRPr="00FE0B39">
        <w:rPr>
          <w:rFonts w:cs="B Nazanin" w:hint="cs"/>
          <w:sz w:val="24"/>
          <w:szCs w:val="24"/>
          <w:rtl/>
          <w:lang w:bidi="fa-IR"/>
        </w:rPr>
        <w:t>هنرمندان نگارگر تیموری در</w:t>
      </w:r>
      <w:r w:rsidR="008E5FF4" w:rsidRPr="00FE0B39">
        <w:rPr>
          <w:rFonts w:cs="B Nazanin" w:hint="cs"/>
          <w:sz w:val="24"/>
          <w:szCs w:val="24"/>
          <w:rtl/>
          <w:lang w:bidi="fa-IR"/>
        </w:rPr>
        <w:t xml:space="preserve"> </w:t>
      </w:r>
      <w:r w:rsidRPr="00FE0B39">
        <w:rPr>
          <w:rFonts w:cs="B Nazanin" w:hint="cs"/>
          <w:sz w:val="24"/>
          <w:szCs w:val="24"/>
          <w:rtl/>
          <w:lang w:bidi="fa-IR"/>
        </w:rPr>
        <w:t>میتیاتورها ن</w:t>
      </w:r>
      <w:r w:rsidR="008E5FF4" w:rsidRPr="00FE0B39">
        <w:rPr>
          <w:rFonts w:cs="B Nazanin" w:hint="cs"/>
          <w:sz w:val="24"/>
          <w:szCs w:val="24"/>
          <w:rtl/>
          <w:lang w:bidi="fa-IR"/>
        </w:rPr>
        <w:t xml:space="preserve">ه </w:t>
      </w:r>
      <w:r w:rsidRPr="00FE0B39">
        <w:rPr>
          <w:rFonts w:cs="B Nazanin" w:hint="cs"/>
          <w:sz w:val="24"/>
          <w:szCs w:val="24"/>
          <w:rtl/>
          <w:lang w:bidi="fa-IR"/>
        </w:rPr>
        <w:t>تنها در زنده نگه داشتن قهرمانان واساطیر</w:t>
      </w:r>
      <w:r w:rsidR="008E5FF4" w:rsidRPr="00FE0B39">
        <w:rPr>
          <w:rFonts w:cs="B Nazanin" w:hint="cs"/>
          <w:sz w:val="24"/>
          <w:szCs w:val="24"/>
          <w:rtl/>
          <w:lang w:bidi="fa-IR"/>
        </w:rPr>
        <w:t xml:space="preserve"> </w:t>
      </w:r>
      <w:r w:rsidRPr="00FE0B39">
        <w:rPr>
          <w:rFonts w:cs="B Nazanin" w:hint="cs"/>
          <w:sz w:val="24"/>
          <w:szCs w:val="24"/>
          <w:rtl/>
          <w:lang w:bidi="fa-IR"/>
        </w:rPr>
        <w:t>بلکه در جاودان ساختن زندگی اجتماعی و</w:t>
      </w:r>
      <w:r w:rsidR="008E5FF4" w:rsidRPr="00FE0B39">
        <w:rPr>
          <w:rFonts w:cs="B Nazanin" w:hint="cs"/>
          <w:sz w:val="24"/>
          <w:szCs w:val="24"/>
          <w:rtl/>
          <w:lang w:bidi="fa-IR"/>
        </w:rPr>
        <w:t xml:space="preserve"> </w:t>
      </w:r>
      <w:r w:rsidRPr="00FE0B39">
        <w:rPr>
          <w:rFonts w:cs="B Nazanin" w:hint="cs"/>
          <w:sz w:val="24"/>
          <w:szCs w:val="24"/>
          <w:rtl/>
          <w:lang w:bidi="fa-IR"/>
        </w:rPr>
        <w:t>حیات روزمره مردم آن زمان نیز نقش مهمی ایفاء کرده و</w:t>
      </w:r>
      <w:r w:rsidR="008E5FF4" w:rsidRPr="00FE0B39">
        <w:rPr>
          <w:rFonts w:cs="B Nazanin" w:hint="cs"/>
          <w:sz w:val="24"/>
          <w:szCs w:val="24"/>
          <w:rtl/>
          <w:lang w:bidi="fa-IR"/>
        </w:rPr>
        <w:t xml:space="preserve"> </w:t>
      </w:r>
      <w:r w:rsidRPr="00FE0B39">
        <w:rPr>
          <w:rFonts w:cs="B Nazanin" w:hint="cs"/>
          <w:sz w:val="24"/>
          <w:szCs w:val="24"/>
          <w:rtl/>
          <w:lang w:bidi="fa-IR"/>
        </w:rPr>
        <w:t>به عینه هویت و</w:t>
      </w:r>
      <w:r w:rsidR="009C5E81" w:rsidRPr="00FE0B39">
        <w:rPr>
          <w:rFonts w:cs="B Nazanin" w:hint="cs"/>
          <w:sz w:val="24"/>
          <w:szCs w:val="24"/>
          <w:rtl/>
          <w:lang w:bidi="fa-IR"/>
        </w:rPr>
        <w:t xml:space="preserve"> </w:t>
      </w:r>
      <w:r w:rsidRPr="00FE0B39">
        <w:rPr>
          <w:rFonts w:cs="B Nazanin" w:hint="cs"/>
          <w:sz w:val="24"/>
          <w:szCs w:val="24"/>
          <w:rtl/>
          <w:lang w:bidi="fa-IR"/>
        </w:rPr>
        <w:t>فرهنگ ایرانی را برای آینده گان در قالب تابلو انعکاس داده اند.</w:t>
      </w:r>
      <w:r w:rsidR="008E5FF4" w:rsidRPr="00FE0B39">
        <w:rPr>
          <w:rFonts w:cs="B Nazanin" w:hint="cs"/>
          <w:sz w:val="24"/>
          <w:szCs w:val="24"/>
          <w:rtl/>
          <w:lang w:bidi="fa-IR"/>
        </w:rPr>
        <w:t xml:space="preserve"> </w:t>
      </w:r>
      <w:r w:rsidRPr="00FE0B39">
        <w:rPr>
          <w:rFonts w:cs="B Nazanin" w:hint="cs"/>
          <w:sz w:val="24"/>
          <w:szCs w:val="24"/>
          <w:rtl/>
          <w:lang w:bidi="fa-IR"/>
        </w:rPr>
        <w:t>در این تصاویر نوع پوشش مردم و وسایل مورد استفاده روزمره از فرش های زیر پایشان گرفته تا ظروف فلزی نقش دار و</w:t>
      </w:r>
      <w:r w:rsidR="008E5FF4" w:rsidRPr="00FE0B39">
        <w:rPr>
          <w:rFonts w:cs="B Nazanin" w:hint="cs"/>
          <w:sz w:val="24"/>
          <w:szCs w:val="24"/>
          <w:rtl/>
          <w:lang w:bidi="fa-IR"/>
        </w:rPr>
        <w:t xml:space="preserve"> </w:t>
      </w:r>
      <w:r w:rsidRPr="00FE0B39">
        <w:rPr>
          <w:rFonts w:cs="B Nazanin" w:hint="cs"/>
          <w:sz w:val="24"/>
          <w:szCs w:val="24"/>
          <w:rtl/>
          <w:lang w:bidi="fa-IR"/>
        </w:rPr>
        <w:lastRenderedPageBreak/>
        <w:t>سفالی و وسایل کار</w:t>
      </w:r>
      <w:r w:rsidR="008E5FF4" w:rsidRPr="00FE0B39">
        <w:rPr>
          <w:rFonts w:cs="B Nazanin" w:hint="cs"/>
          <w:sz w:val="24"/>
          <w:szCs w:val="24"/>
          <w:rtl/>
          <w:lang w:bidi="fa-IR"/>
        </w:rPr>
        <w:t xml:space="preserve"> </w:t>
      </w:r>
      <w:r w:rsidRPr="00FE0B39">
        <w:rPr>
          <w:rFonts w:cs="B Nazanin" w:hint="cs"/>
          <w:sz w:val="24"/>
          <w:szCs w:val="24"/>
          <w:rtl/>
          <w:lang w:bidi="fa-IR"/>
        </w:rPr>
        <w:t>و...را می توان پیدا کرد</w:t>
      </w:r>
      <w:r w:rsidR="008E5FF4" w:rsidRPr="00FE0B39">
        <w:rPr>
          <w:rFonts w:cs="B Nazanin" w:hint="cs"/>
          <w:sz w:val="24"/>
          <w:szCs w:val="24"/>
          <w:rtl/>
          <w:lang w:bidi="fa-IR"/>
        </w:rPr>
        <w:t xml:space="preserve"> که در </w:t>
      </w:r>
      <w:r w:rsidRPr="00FE0B39">
        <w:rPr>
          <w:rFonts w:cs="B Nazanin" w:hint="cs"/>
          <w:sz w:val="24"/>
          <w:szCs w:val="24"/>
          <w:rtl/>
          <w:lang w:bidi="fa-IR"/>
        </w:rPr>
        <w:t xml:space="preserve">آنها </w:t>
      </w:r>
      <w:r w:rsidR="008E5FF4" w:rsidRPr="00FE0B39">
        <w:rPr>
          <w:rFonts w:cs="B Nazanin" w:hint="cs"/>
          <w:sz w:val="24"/>
          <w:szCs w:val="24"/>
          <w:rtl/>
          <w:lang w:bidi="fa-IR"/>
        </w:rPr>
        <w:t xml:space="preserve">نگارگران </w:t>
      </w:r>
      <w:r w:rsidRPr="00FE0B39">
        <w:rPr>
          <w:rFonts w:cs="B Nazanin" w:hint="cs"/>
          <w:sz w:val="24"/>
          <w:szCs w:val="24"/>
          <w:rtl/>
          <w:lang w:bidi="fa-IR"/>
        </w:rPr>
        <w:t>با خلق آثاری بدیع تلاش نمودند همت مردمان ایران را به تصویر بکشند همتی که پایه های فرهنگ ایرانی در عرصه کار و</w:t>
      </w:r>
      <w:r w:rsidR="008E5FF4" w:rsidRPr="00FE0B39">
        <w:rPr>
          <w:rFonts w:cs="B Nazanin" w:hint="cs"/>
          <w:sz w:val="24"/>
          <w:szCs w:val="24"/>
          <w:rtl/>
          <w:lang w:bidi="fa-IR"/>
        </w:rPr>
        <w:t xml:space="preserve"> </w:t>
      </w:r>
      <w:r w:rsidRPr="00FE0B39">
        <w:rPr>
          <w:rFonts w:cs="B Nazanin" w:hint="cs"/>
          <w:sz w:val="24"/>
          <w:szCs w:val="24"/>
          <w:rtl/>
          <w:lang w:bidi="fa-IR"/>
        </w:rPr>
        <w:t>تلاش آن ها ریشه دوانده و</w:t>
      </w:r>
      <w:r w:rsidR="008E5FF4" w:rsidRPr="00FE0B39">
        <w:rPr>
          <w:rFonts w:cs="B Nazanin" w:hint="cs"/>
          <w:sz w:val="24"/>
          <w:szCs w:val="24"/>
          <w:rtl/>
          <w:lang w:bidi="fa-IR"/>
        </w:rPr>
        <w:t xml:space="preserve"> </w:t>
      </w:r>
      <w:r w:rsidRPr="00FE0B39">
        <w:rPr>
          <w:rFonts w:cs="B Nazanin" w:hint="cs"/>
          <w:sz w:val="24"/>
          <w:szCs w:val="24"/>
          <w:rtl/>
          <w:lang w:bidi="fa-IR"/>
        </w:rPr>
        <w:t xml:space="preserve">شکل گرفته بود. خواجه علی اره گر اصفهانی از جمله آن هنرمندان بود که با نهایت ذوق </w:t>
      </w:r>
      <w:r w:rsidR="009C5E81" w:rsidRPr="00FE0B39">
        <w:rPr>
          <w:rFonts w:cs="B Nazanin" w:hint="cs"/>
          <w:sz w:val="24"/>
          <w:szCs w:val="24"/>
          <w:rtl/>
          <w:lang w:bidi="fa-IR"/>
        </w:rPr>
        <w:t>هنر</w:t>
      </w:r>
      <w:r w:rsidRPr="00FE0B39">
        <w:rPr>
          <w:rFonts w:cs="B Nazanin" w:hint="cs"/>
          <w:sz w:val="24"/>
          <w:szCs w:val="24"/>
          <w:rtl/>
          <w:lang w:bidi="fa-IR"/>
        </w:rPr>
        <w:t xml:space="preserve"> مینیاتور را نه بر کاغذ، </w:t>
      </w:r>
      <w:r w:rsidR="008E5FF4" w:rsidRPr="00FE0B39">
        <w:rPr>
          <w:rFonts w:cs="B Nazanin" w:hint="cs"/>
          <w:sz w:val="24"/>
          <w:szCs w:val="24"/>
          <w:rtl/>
          <w:lang w:bidi="fa-IR"/>
        </w:rPr>
        <w:t>بل</w:t>
      </w:r>
      <w:r w:rsidRPr="00FE0B39">
        <w:rPr>
          <w:rFonts w:cs="B Nazanin" w:hint="cs"/>
          <w:sz w:val="24"/>
          <w:szCs w:val="24"/>
          <w:rtl/>
          <w:lang w:bidi="fa-IR"/>
        </w:rPr>
        <w:t>که روی شیشه پیاده می ک</w:t>
      </w:r>
      <w:r w:rsidR="008E5FF4" w:rsidRPr="00FE0B39">
        <w:rPr>
          <w:rFonts w:cs="B Nazanin" w:hint="cs"/>
          <w:sz w:val="24"/>
          <w:szCs w:val="24"/>
          <w:rtl/>
          <w:lang w:bidi="fa-IR"/>
        </w:rPr>
        <w:t>ر</w:t>
      </w:r>
      <w:r w:rsidR="009C5E81" w:rsidRPr="00FE0B39">
        <w:rPr>
          <w:rFonts w:cs="B Nazanin" w:hint="cs"/>
          <w:sz w:val="24"/>
          <w:szCs w:val="24"/>
          <w:rtl/>
          <w:lang w:bidi="fa-IR"/>
        </w:rPr>
        <w:t>د</w:t>
      </w:r>
      <w:r w:rsidR="00412239">
        <w:rPr>
          <w:rFonts w:cs="B Nazanin" w:hint="cs"/>
          <w:sz w:val="24"/>
          <w:szCs w:val="24"/>
          <w:rtl/>
          <w:lang w:bidi="fa-IR"/>
        </w:rPr>
        <w:t>(نوائی،</w:t>
      </w:r>
      <w:r w:rsidRPr="00FE0B39">
        <w:rPr>
          <w:rFonts w:cs="B Nazanin" w:hint="cs"/>
          <w:sz w:val="24"/>
          <w:szCs w:val="24"/>
          <w:rtl/>
          <w:lang w:bidi="fa-IR"/>
        </w:rPr>
        <w:t xml:space="preserve">1379) </w:t>
      </w:r>
      <w:r w:rsidR="008E5FF4" w:rsidRPr="00FE0B39">
        <w:rPr>
          <w:rFonts w:cs="B Nazanin" w:hint="cs"/>
          <w:sz w:val="24"/>
          <w:szCs w:val="24"/>
          <w:rtl/>
          <w:lang w:bidi="fa-IR"/>
        </w:rPr>
        <w:t>.</w:t>
      </w:r>
    </w:p>
    <w:p w14:paraId="72E70AC3" w14:textId="77777777" w:rsidR="00DE53A5" w:rsidRPr="00FE0B39" w:rsidRDefault="00A95385" w:rsidP="009C5E81">
      <w:pPr>
        <w:bidi/>
        <w:jc w:val="both"/>
        <w:rPr>
          <w:rFonts w:cs="B Nazanin"/>
          <w:sz w:val="24"/>
          <w:szCs w:val="24"/>
          <w:rtl/>
          <w:lang w:bidi="fa-IR"/>
        </w:rPr>
      </w:pPr>
      <w:r w:rsidRPr="00FE0B39">
        <w:rPr>
          <w:rFonts w:cs="B Nazanin" w:hint="cs"/>
          <w:sz w:val="24"/>
          <w:szCs w:val="24"/>
          <w:rtl/>
          <w:lang w:bidi="fa-IR"/>
        </w:rPr>
        <w:t>در آثار</w:t>
      </w:r>
      <w:r w:rsidR="008E5FF4" w:rsidRPr="00FE0B39">
        <w:rPr>
          <w:rFonts w:cs="B Nazanin" w:hint="cs"/>
          <w:sz w:val="24"/>
          <w:szCs w:val="24"/>
          <w:rtl/>
          <w:lang w:bidi="fa-IR"/>
        </w:rPr>
        <w:t xml:space="preserve"> هنری زیبای </w:t>
      </w:r>
      <w:r w:rsidRPr="00FE0B39">
        <w:rPr>
          <w:rFonts w:cs="B Nazanin" w:hint="cs"/>
          <w:sz w:val="24"/>
          <w:szCs w:val="24"/>
          <w:rtl/>
          <w:lang w:bidi="fa-IR"/>
        </w:rPr>
        <w:t>نگارگر</w:t>
      </w:r>
      <w:r w:rsidR="008E5FF4" w:rsidRPr="00FE0B39">
        <w:rPr>
          <w:rFonts w:cs="B Nazanin" w:hint="cs"/>
          <w:sz w:val="24"/>
          <w:szCs w:val="24"/>
          <w:rtl/>
          <w:lang w:bidi="fa-IR"/>
        </w:rPr>
        <w:t xml:space="preserve">ان </w:t>
      </w:r>
      <w:r w:rsidRPr="00FE0B39">
        <w:rPr>
          <w:rFonts w:cs="B Nazanin" w:hint="cs"/>
          <w:sz w:val="24"/>
          <w:szCs w:val="24"/>
          <w:rtl/>
          <w:lang w:bidi="fa-IR"/>
        </w:rPr>
        <w:t xml:space="preserve">این دوره می توان </w:t>
      </w:r>
      <w:r w:rsidR="008E5FF4" w:rsidRPr="00FE0B39">
        <w:rPr>
          <w:rFonts w:cs="B Nazanin" w:hint="cs"/>
          <w:sz w:val="24"/>
          <w:szCs w:val="24"/>
          <w:rtl/>
          <w:lang w:bidi="fa-IR"/>
        </w:rPr>
        <w:t xml:space="preserve">نقاشی </w:t>
      </w:r>
      <w:r w:rsidR="009C5E81" w:rsidRPr="00FE0B39">
        <w:rPr>
          <w:rFonts w:cs="B Nazanin" w:hint="cs"/>
          <w:sz w:val="24"/>
          <w:szCs w:val="24"/>
          <w:rtl/>
          <w:lang w:bidi="fa-IR"/>
        </w:rPr>
        <w:t xml:space="preserve">در </w:t>
      </w:r>
      <w:r w:rsidR="008E5FF4" w:rsidRPr="00FE0B39">
        <w:rPr>
          <w:rFonts w:cs="B Nazanin" w:hint="cs"/>
          <w:sz w:val="24"/>
          <w:szCs w:val="24"/>
          <w:rtl/>
          <w:lang w:bidi="fa-IR"/>
        </w:rPr>
        <w:t xml:space="preserve">کتابها و </w:t>
      </w:r>
      <w:r w:rsidRPr="00FE0B39">
        <w:rPr>
          <w:rFonts w:cs="B Nazanin" w:hint="cs"/>
          <w:sz w:val="24"/>
          <w:szCs w:val="24"/>
          <w:rtl/>
          <w:lang w:bidi="fa-IR"/>
        </w:rPr>
        <w:t>هم</w:t>
      </w:r>
      <w:r w:rsidR="008E5FF4" w:rsidRPr="00FE0B39">
        <w:rPr>
          <w:rFonts w:cs="B Nazanin" w:hint="cs"/>
          <w:sz w:val="24"/>
          <w:szCs w:val="24"/>
          <w:rtl/>
          <w:lang w:bidi="fa-IR"/>
        </w:rPr>
        <w:t xml:space="preserve"> </w:t>
      </w:r>
      <w:r w:rsidRPr="00FE0B39">
        <w:rPr>
          <w:rFonts w:cs="B Nazanin" w:hint="cs"/>
          <w:sz w:val="24"/>
          <w:szCs w:val="24"/>
          <w:rtl/>
          <w:lang w:bidi="fa-IR"/>
        </w:rPr>
        <w:t>زمان در گلدسته</w:t>
      </w:r>
      <w:r w:rsidR="008E5FF4" w:rsidRPr="00FE0B39">
        <w:rPr>
          <w:rFonts w:cs="B Nazanin" w:hint="cs"/>
          <w:sz w:val="24"/>
          <w:szCs w:val="24"/>
          <w:rtl/>
          <w:lang w:bidi="fa-IR"/>
        </w:rPr>
        <w:t xml:space="preserve">، </w:t>
      </w:r>
      <w:r w:rsidRPr="00FE0B39">
        <w:rPr>
          <w:rFonts w:cs="B Nazanin" w:hint="cs"/>
          <w:sz w:val="24"/>
          <w:szCs w:val="24"/>
          <w:rtl/>
          <w:lang w:bidi="fa-IR"/>
        </w:rPr>
        <w:t>محراب و</w:t>
      </w:r>
      <w:r w:rsidR="008E5FF4" w:rsidRPr="00FE0B39">
        <w:rPr>
          <w:rFonts w:cs="B Nazanin" w:hint="cs"/>
          <w:sz w:val="24"/>
          <w:szCs w:val="24"/>
          <w:rtl/>
          <w:lang w:bidi="fa-IR"/>
        </w:rPr>
        <w:t xml:space="preserve"> </w:t>
      </w:r>
      <w:r w:rsidRPr="00FE0B39">
        <w:rPr>
          <w:rFonts w:cs="B Nazanin" w:hint="cs"/>
          <w:sz w:val="24"/>
          <w:szCs w:val="24"/>
          <w:rtl/>
          <w:lang w:bidi="fa-IR"/>
        </w:rPr>
        <w:t xml:space="preserve">گنبد </w:t>
      </w:r>
      <w:r w:rsidR="008E5FF4" w:rsidRPr="00FE0B39">
        <w:rPr>
          <w:rFonts w:cs="B Nazanin" w:hint="cs"/>
          <w:sz w:val="24"/>
          <w:szCs w:val="24"/>
          <w:rtl/>
          <w:lang w:bidi="fa-IR"/>
        </w:rPr>
        <w:t xml:space="preserve">مساجد </w:t>
      </w:r>
      <w:r w:rsidRPr="00FE0B39">
        <w:rPr>
          <w:rFonts w:cs="B Nazanin" w:hint="cs"/>
          <w:sz w:val="24"/>
          <w:szCs w:val="24"/>
          <w:rtl/>
          <w:lang w:bidi="fa-IR"/>
        </w:rPr>
        <w:t>و</w:t>
      </w:r>
      <w:r w:rsidR="008E5FF4" w:rsidRPr="00FE0B39">
        <w:rPr>
          <w:rFonts w:cs="B Nazanin" w:hint="cs"/>
          <w:sz w:val="24"/>
          <w:szCs w:val="24"/>
          <w:rtl/>
          <w:lang w:bidi="fa-IR"/>
        </w:rPr>
        <w:t xml:space="preserve"> یا </w:t>
      </w:r>
      <w:r w:rsidRPr="00FE0B39">
        <w:rPr>
          <w:rFonts w:cs="B Nazanin" w:hint="cs"/>
          <w:sz w:val="24"/>
          <w:szCs w:val="24"/>
          <w:rtl/>
          <w:lang w:bidi="fa-IR"/>
        </w:rPr>
        <w:t>در سطح کاشی های معرق و</w:t>
      </w:r>
      <w:r w:rsidR="008E5FF4" w:rsidRPr="00FE0B39">
        <w:rPr>
          <w:rFonts w:cs="B Nazanin" w:hint="cs"/>
          <w:sz w:val="24"/>
          <w:szCs w:val="24"/>
          <w:rtl/>
          <w:lang w:bidi="fa-IR"/>
        </w:rPr>
        <w:t xml:space="preserve"> </w:t>
      </w:r>
      <w:r w:rsidRPr="00FE0B39">
        <w:rPr>
          <w:rFonts w:cs="B Nazanin" w:hint="cs"/>
          <w:sz w:val="24"/>
          <w:szCs w:val="24"/>
          <w:rtl/>
          <w:lang w:bidi="fa-IR"/>
        </w:rPr>
        <w:t>هفت رنگ مشاهده ک</w:t>
      </w:r>
      <w:r w:rsidR="008E5FF4" w:rsidRPr="00FE0B39">
        <w:rPr>
          <w:rFonts w:cs="B Nazanin" w:hint="cs"/>
          <w:sz w:val="24"/>
          <w:szCs w:val="24"/>
          <w:rtl/>
          <w:lang w:bidi="fa-IR"/>
        </w:rPr>
        <w:t>رد</w:t>
      </w:r>
      <w:r w:rsidRPr="00FE0B39">
        <w:rPr>
          <w:rFonts w:cs="B Nazanin" w:hint="cs"/>
          <w:sz w:val="24"/>
          <w:szCs w:val="24"/>
          <w:rtl/>
          <w:lang w:bidi="fa-IR"/>
        </w:rPr>
        <w:t>.</w:t>
      </w:r>
      <w:r w:rsidR="008E5FF4" w:rsidRPr="00FE0B39">
        <w:rPr>
          <w:rFonts w:cs="B Nazanin" w:hint="cs"/>
          <w:sz w:val="24"/>
          <w:szCs w:val="24"/>
          <w:rtl/>
          <w:lang w:bidi="fa-IR"/>
        </w:rPr>
        <w:t xml:space="preserve"> ن</w:t>
      </w:r>
      <w:r w:rsidRPr="00FE0B39">
        <w:rPr>
          <w:rFonts w:cs="B Nazanin" w:hint="cs"/>
          <w:sz w:val="24"/>
          <w:szCs w:val="24"/>
          <w:rtl/>
          <w:lang w:bidi="fa-IR"/>
        </w:rPr>
        <w:t>گارگران حتی با به تصویر کشیدن آثار معماری موجود تلاش کرده اند هنر معماری ایرانی را نیز وارد هنرهای ظریف کنند</w:t>
      </w:r>
      <w:r w:rsidR="009C5E81" w:rsidRPr="00FE0B39">
        <w:rPr>
          <w:rFonts w:cs="B Nazanin" w:hint="cs"/>
          <w:sz w:val="24"/>
          <w:szCs w:val="24"/>
          <w:rtl/>
          <w:lang w:bidi="fa-IR"/>
        </w:rPr>
        <w:t>،</w:t>
      </w:r>
      <w:r w:rsidR="008E5FF4" w:rsidRPr="00FE0B39">
        <w:rPr>
          <w:rFonts w:cs="B Nazanin" w:hint="cs"/>
          <w:sz w:val="24"/>
          <w:szCs w:val="24"/>
          <w:rtl/>
          <w:lang w:bidi="fa-IR"/>
        </w:rPr>
        <w:t xml:space="preserve"> </w:t>
      </w:r>
      <w:r w:rsidRPr="00FE0B39">
        <w:rPr>
          <w:rFonts w:cs="B Nazanin" w:hint="cs"/>
          <w:sz w:val="24"/>
          <w:szCs w:val="24"/>
          <w:rtl/>
          <w:lang w:bidi="fa-IR"/>
        </w:rPr>
        <w:t>چه بسا ب</w:t>
      </w:r>
      <w:r w:rsidR="009C5E81" w:rsidRPr="00FE0B39">
        <w:rPr>
          <w:rFonts w:cs="B Nazanin" w:hint="cs"/>
          <w:sz w:val="24"/>
          <w:szCs w:val="24"/>
          <w:rtl/>
          <w:lang w:bidi="fa-IR"/>
        </w:rPr>
        <w:t>ا</w:t>
      </w:r>
      <w:r w:rsidRPr="00FE0B39">
        <w:rPr>
          <w:rFonts w:cs="B Nazanin" w:hint="cs"/>
          <w:sz w:val="24"/>
          <w:szCs w:val="24"/>
          <w:rtl/>
          <w:lang w:bidi="fa-IR"/>
        </w:rPr>
        <w:t xml:space="preserve"> این روش علاوه بر زنده نگه داشتن </w:t>
      </w:r>
      <w:r w:rsidR="009C5E81" w:rsidRPr="00FE0B39">
        <w:rPr>
          <w:rFonts w:cs="B Nazanin" w:hint="cs"/>
          <w:sz w:val="24"/>
          <w:szCs w:val="24"/>
          <w:rtl/>
          <w:lang w:bidi="fa-IR"/>
        </w:rPr>
        <w:t>هنر</w:t>
      </w:r>
      <w:r w:rsidRPr="00FE0B39">
        <w:rPr>
          <w:rFonts w:cs="B Nazanin" w:hint="cs"/>
          <w:sz w:val="24"/>
          <w:szCs w:val="24"/>
          <w:rtl/>
          <w:lang w:bidi="fa-IR"/>
        </w:rPr>
        <w:t xml:space="preserve"> معماری ایرانی، سبک</w:t>
      </w:r>
      <w:r w:rsidR="009C5E81" w:rsidRPr="00FE0B39">
        <w:rPr>
          <w:rFonts w:cs="B Nazanin" w:hint="cs"/>
          <w:sz w:val="24"/>
          <w:szCs w:val="24"/>
          <w:rtl/>
          <w:lang w:bidi="fa-IR"/>
        </w:rPr>
        <w:t xml:space="preserve"> های معماری</w:t>
      </w:r>
      <w:r w:rsidRPr="00FE0B39">
        <w:rPr>
          <w:rFonts w:cs="B Nazanin" w:hint="cs"/>
          <w:sz w:val="24"/>
          <w:szCs w:val="24"/>
          <w:rtl/>
          <w:lang w:bidi="fa-IR"/>
        </w:rPr>
        <w:t xml:space="preserve"> این دوره را به دوره های بعد</w:t>
      </w:r>
      <w:r w:rsidR="009C5E81" w:rsidRPr="00FE0B39">
        <w:rPr>
          <w:rFonts w:cs="B Nazanin" w:hint="cs"/>
          <w:sz w:val="24"/>
          <w:szCs w:val="24"/>
          <w:rtl/>
          <w:lang w:bidi="fa-IR"/>
        </w:rPr>
        <w:t>ی</w:t>
      </w:r>
      <w:r w:rsidRPr="00FE0B39">
        <w:rPr>
          <w:rFonts w:cs="B Nazanin" w:hint="cs"/>
          <w:sz w:val="24"/>
          <w:szCs w:val="24"/>
          <w:rtl/>
          <w:lang w:bidi="fa-IR"/>
        </w:rPr>
        <w:t xml:space="preserve"> نیز انتقال دادند.</w:t>
      </w:r>
    </w:p>
    <w:p w14:paraId="2494DC9E" w14:textId="77777777" w:rsidR="008D1FDC" w:rsidRPr="00FE0B39" w:rsidRDefault="00A95385" w:rsidP="008D1FDC">
      <w:pPr>
        <w:tabs>
          <w:tab w:val="left" w:pos="2837"/>
        </w:tabs>
        <w:bidi/>
        <w:jc w:val="both"/>
        <w:rPr>
          <w:rFonts w:cs="B Nazanin"/>
          <w:sz w:val="24"/>
          <w:szCs w:val="24"/>
          <w:rtl/>
          <w:lang w:bidi="fa-IR"/>
        </w:rPr>
      </w:pPr>
      <w:r w:rsidRPr="00FE0B39">
        <w:rPr>
          <w:rFonts w:cs="B Nazanin" w:hint="cs"/>
          <w:sz w:val="24"/>
          <w:szCs w:val="24"/>
          <w:rtl/>
          <w:lang w:bidi="fa-IR"/>
        </w:rPr>
        <w:t>هنرمندان این دوره چه خطاطان و</w:t>
      </w:r>
      <w:r w:rsidR="008D1FDC" w:rsidRPr="00FE0B39">
        <w:rPr>
          <w:rFonts w:cs="B Nazanin" w:hint="cs"/>
          <w:sz w:val="24"/>
          <w:szCs w:val="24"/>
          <w:rtl/>
          <w:lang w:bidi="fa-IR"/>
        </w:rPr>
        <w:t xml:space="preserve"> </w:t>
      </w:r>
      <w:r w:rsidRPr="00FE0B39">
        <w:rPr>
          <w:rFonts w:cs="B Nazanin" w:hint="cs"/>
          <w:sz w:val="24"/>
          <w:szCs w:val="24"/>
          <w:rtl/>
          <w:lang w:bidi="fa-IR"/>
        </w:rPr>
        <w:t>چه نقاشان و</w:t>
      </w:r>
      <w:r w:rsidR="008D1FDC" w:rsidRPr="00FE0B39">
        <w:rPr>
          <w:rFonts w:cs="B Nazanin" w:hint="cs"/>
          <w:sz w:val="24"/>
          <w:szCs w:val="24"/>
          <w:rtl/>
          <w:lang w:bidi="fa-IR"/>
        </w:rPr>
        <w:t xml:space="preserve"> </w:t>
      </w:r>
      <w:r w:rsidRPr="00FE0B39">
        <w:rPr>
          <w:rFonts w:cs="B Nazanin" w:hint="cs"/>
          <w:sz w:val="24"/>
          <w:szCs w:val="24"/>
          <w:rtl/>
          <w:lang w:bidi="fa-IR"/>
        </w:rPr>
        <w:t>چه معماران دست به دست هم دادند</w:t>
      </w:r>
      <w:r w:rsidR="008D1FDC" w:rsidRPr="00FE0B39">
        <w:rPr>
          <w:rFonts w:cs="B Nazanin" w:hint="cs"/>
          <w:sz w:val="24"/>
          <w:szCs w:val="24"/>
          <w:rtl/>
          <w:lang w:bidi="fa-IR"/>
        </w:rPr>
        <w:t>،</w:t>
      </w:r>
      <w:r w:rsidRPr="00FE0B39">
        <w:rPr>
          <w:rFonts w:cs="B Nazanin" w:hint="cs"/>
          <w:sz w:val="24"/>
          <w:szCs w:val="24"/>
          <w:rtl/>
          <w:lang w:bidi="fa-IR"/>
        </w:rPr>
        <w:t xml:space="preserve"> افسانه ها</w:t>
      </w:r>
      <w:r w:rsidR="008D1FDC" w:rsidRPr="00FE0B39">
        <w:rPr>
          <w:rFonts w:cs="B Nazanin" w:hint="cs"/>
          <w:sz w:val="24"/>
          <w:szCs w:val="24"/>
          <w:rtl/>
          <w:lang w:bidi="fa-IR"/>
        </w:rPr>
        <w:t xml:space="preserve">، </w:t>
      </w:r>
      <w:r w:rsidRPr="00FE0B39">
        <w:rPr>
          <w:rFonts w:cs="B Nazanin" w:hint="cs"/>
          <w:sz w:val="24"/>
          <w:szCs w:val="24"/>
          <w:rtl/>
          <w:lang w:bidi="fa-IR"/>
        </w:rPr>
        <w:t>اساطیر</w:t>
      </w:r>
      <w:r w:rsidR="008D1FDC" w:rsidRPr="00FE0B39">
        <w:rPr>
          <w:rFonts w:cs="B Nazanin" w:hint="cs"/>
          <w:sz w:val="24"/>
          <w:szCs w:val="24"/>
          <w:rtl/>
          <w:lang w:bidi="fa-IR"/>
        </w:rPr>
        <w:t>،</w:t>
      </w:r>
      <w:r w:rsidRPr="00FE0B39">
        <w:rPr>
          <w:rFonts w:cs="B Nazanin" w:hint="cs"/>
          <w:sz w:val="24"/>
          <w:szCs w:val="24"/>
          <w:rtl/>
          <w:lang w:bidi="fa-IR"/>
        </w:rPr>
        <w:t xml:space="preserve"> آرزوها</w:t>
      </w:r>
      <w:r w:rsidR="008D1FDC" w:rsidRPr="00FE0B39">
        <w:rPr>
          <w:rFonts w:cs="B Nazanin" w:hint="cs"/>
          <w:sz w:val="24"/>
          <w:szCs w:val="24"/>
          <w:rtl/>
          <w:lang w:bidi="fa-IR"/>
        </w:rPr>
        <w:t xml:space="preserve">، </w:t>
      </w:r>
      <w:r w:rsidRPr="00FE0B39">
        <w:rPr>
          <w:rFonts w:cs="B Nazanin" w:hint="cs"/>
          <w:sz w:val="24"/>
          <w:szCs w:val="24"/>
          <w:rtl/>
          <w:lang w:bidi="fa-IR"/>
        </w:rPr>
        <w:t>خواسته ها،</w:t>
      </w:r>
      <w:r w:rsidR="008D1FDC" w:rsidRPr="00FE0B39">
        <w:rPr>
          <w:rFonts w:cs="B Nazanin" w:hint="cs"/>
          <w:sz w:val="24"/>
          <w:szCs w:val="24"/>
          <w:rtl/>
          <w:lang w:bidi="fa-IR"/>
        </w:rPr>
        <w:t xml:space="preserve"> </w:t>
      </w:r>
      <w:r w:rsidRPr="00FE0B39">
        <w:rPr>
          <w:rFonts w:cs="B Nazanin" w:hint="cs"/>
          <w:sz w:val="24"/>
          <w:szCs w:val="24"/>
          <w:rtl/>
          <w:lang w:bidi="fa-IR"/>
        </w:rPr>
        <w:t>درد ها</w:t>
      </w:r>
      <w:r w:rsidR="008D1FDC" w:rsidRPr="00FE0B39">
        <w:rPr>
          <w:rFonts w:cs="B Nazanin" w:hint="cs"/>
          <w:sz w:val="24"/>
          <w:szCs w:val="24"/>
          <w:rtl/>
          <w:lang w:bidi="fa-IR"/>
        </w:rPr>
        <w:t xml:space="preserve">، </w:t>
      </w:r>
      <w:r w:rsidRPr="00FE0B39">
        <w:rPr>
          <w:rFonts w:cs="B Nazanin" w:hint="cs"/>
          <w:sz w:val="24"/>
          <w:szCs w:val="24"/>
          <w:rtl/>
          <w:lang w:bidi="fa-IR"/>
        </w:rPr>
        <w:t>الام</w:t>
      </w:r>
      <w:r w:rsidR="008D1FDC" w:rsidRPr="00FE0B39">
        <w:rPr>
          <w:rFonts w:cs="B Nazanin" w:hint="cs"/>
          <w:sz w:val="24"/>
          <w:szCs w:val="24"/>
          <w:rtl/>
          <w:lang w:bidi="fa-IR"/>
        </w:rPr>
        <w:t xml:space="preserve">، </w:t>
      </w:r>
      <w:r w:rsidRPr="00FE0B39">
        <w:rPr>
          <w:rFonts w:cs="B Nazanin" w:hint="cs"/>
          <w:sz w:val="24"/>
          <w:szCs w:val="24"/>
          <w:rtl/>
          <w:lang w:bidi="fa-IR"/>
        </w:rPr>
        <w:t>شادی ها و</w:t>
      </w:r>
      <w:r w:rsidR="008D1FDC" w:rsidRPr="00FE0B39">
        <w:rPr>
          <w:rFonts w:cs="B Nazanin" w:hint="cs"/>
          <w:sz w:val="24"/>
          <w:szCs w:val="24"/>
          <w:rtl/>
          <w:lang w:bidi="fa-IR"/>
        </w:rPr>
        <w:t xml:space="preserve"> </w:t>
      </w:r>
      <w:r w:rsidRPr="00FE0B39">
        <w:rPr>
          <w:rFonts w:cs="B Nazanin" w:hint="cs"/>
          <w:sz w:val="24"/>
          <w:szCs w:val="24"/>
          <w:rtl/>
          <w:lang w:bidi="fa-IR"/>
        </w:rPr>
        <w:t>غم های مردم این دوره را به عرصه هنر کشیدند و با این</w:t>
      </w:r>
      <w:r w:rsidR="008D1FDC" w:rsidRPr="00FE0B39">
        <w:rPr>
          <w:rFonts w:cs="B Nazanin" w:hint="cs"/>
          <w:sz w:val="24"/>
          <w:szCs w:val="24"/>
          <w:rtl/>
          <w:lang w:bidi="fa-IR"/>
        </w:rPr>
        <w:t xml:space="preserve"> </w:t>
      </w:r>
      <w:r w:rsidRPr="00FE0B39">
        <w:rPr>
          <w:rFonts w:cs="B Nazanin" w:hint="cs"/>
          <w:sz w:val="24"/>
          <w:szCs w:val="24"/>
          <w:rtl/>
          <w:lang w:bidi="fa-IR"/>
        </w:rPr>
        <w:t>کار خود نیز به اسطوره های فرهنگ ایرانی تبدیل شدندکسانی مانند کمال الدین بهزاد که نگاره هایش دنیای از صحنه ها</w:t>
      </w:r>
      <w:r w:rsidR="008D1FDC" w:rsidRPr="00FE0B39">
        <w:rPr>
          <w:rFonts w:cs="B Nazanin" w:hint="cs"/>
          <w:sz w:val="24"/>
          <w:szCs w:val="24"/>
          <w:rtl/>
          <w:lang w:bidi="fa-IR"/>
        </w:rPr>
        <w:t>ی</w:t>
      </w:r>
      <w:r w:rsidRPr="00FE0B39">
        <w:rPr>
          <w:rFonts w:cs="B Nazanin" w:hint="cs"/>
          <w:sz w:val="24"/>
          <w:szCs w:val="24"/>
          <w:rtl/>
          <w:lang w:bidi="fa-IR"/>
        </w:rPr>
        <w:t xml:space="preserve"> هویت ایرانی</w:t>
      </w:r>
      <w:r w:rsidR="008D1FDC" w:rsidRPr="00FE0B39">
        <w:rPr>
          <w:rFonts w:cs="B Nazanin" w:hint="cs"/>
          <w:sz w:val="24"/>
          <w:szCs w:val="24"/>
          <w:rtl/>
          <w:lang w:bidi="fa-IR"/>
        </w:rPr>
        <w:t xml:space="preserve"> ا</w:t>
      </w:r>
      <w:r w:rsidRPr="00FE0B39">
        <w:rPr>
          <w:rFonts w:cs="B Nazanin" w:hint="cs"/>
          <w:sz w:val="24"/>
          <w:szCs w:val="24"/>
          <w:rtl/>
          <w:lang w:bidi="fa-IR"/>
        </w:rPr>
        <w:t xml:space="preserve">ست. بهزاد خود سخن نگفت ولی با هنرش تمام دنیا شاهد سخنان او بودند. او به خوبی اوضاع اجتماعی و فرهنگی مردم </w:t>
      </w:r>
      <w:r w:rsidR="008D1FDC" w:rsidRPr="00FE0B39">
        <w:rPr>
          <w:rFonts w:cs="B Nazanin" w:hint="cs"/>
          <w:sz w:val="24"/>
          <w:szCs w:val="24"/>
          <w:rtl/>
          <w:lang w:bidi="fa-IR"/>
        </w:rPr>
        <w:t xml:space="preserve">ایران </w:t>
      </w:r>
      <w:r w:rsidRPr="00FE0B39">
        <w:rPr>
          <w:rFonts w:cs="B Nazanin" w:hint="cs"/>
          <w:sz w:val="24"/>
          <w:szCs w:val="24"/>
          <w:rtl/>
          <w:lang w:bidi="fa-IR"/>
        </w:rPr>
        <w:t xml:space="preserve">دوره تیموری را به عالم </w:t>
      </w:r>
      <w:r w:rsidR="008D1FDC" w:rsidRPr="00FE0B39">
        <w:rPr>
          <w:rFonts w:cs="B Nazanin" w:hint="cs"/>
          <w:sz w:val="24"/>
          <w:szCs w:val="24"/>
          <w:rtl/>
          <w:lang w:bidi="fa-IR"/>
        </w:rPr>
        <w:t>نشان داد.</w:t>
      </w:r>
      <w:r w:rsidRPr="00FE0B39">
        <w:rPr>
          <w:rFonts w:cs="B Nazanin" w:hint="cs"/>
          <w:sz w:val="24"/>
          <w:szCs w:val="24"/>
          <w:rtl/>
          <w:lang w:bidi="fa-IR"/>
        </w:rPr>
        <w:t xml:space="preserve"> </w:t>
      </w:r>
      <w:r w:rsidR="008D1FDC" w:rsidRPr="00FE0B39">
        <w:rPr>
          <w:rFonts w:cs="B Nazanin" w:hint="cs"/>
          <w:sz w:val="24"/>
          <w:szCs w:val="24"/>
          <w:rtl/>
          <w:lang w:bidi="fa-IR"/>
        </w:rPr>
        <w:t xml:space="preserve">در </w:t>
      </w:r>
      <w:r w:rsidRPr="00FE0B39">
        <w:rPr>
          <w:rFonts w:cs="B Nazanin" w:hint="cs"/>
          <w:sz w:val="24"/>
          <w:szCs w:val="24"/>
          <w:rtl/>
          <w:lang w:bidi="fa-IR"/>
        </w:rPr>
        <w:t>نگاره های او</w:t>
      </w:r>
      <w:r w:rsidR="00DE53A5" w:rsidRPr="00FE0B39">
        <w:rPr>
          <w:rFonts w:cs="B Nazanin" w:hint="cs"/>
          <w:sz w:val="24"/>
          <w:szCs w:val="24"/>
          <w:rtl/>
          <w:lang w:bidi="fa-IR"/>
        </w:rPr>
        <w:t xml:space="preserve"> با دیدن چهره ی انسان های غمگین</w:t>
      </w:r>
      <w:r w:rsidRPr="00FE0B39">
        <w:rPr>
          <w:rFonts w:cs="B Nazanin" w:hint="cs"/>
          <w:sz w:val="24"/>
          <w:szCs w:val="24"/>
          <w:rtl/>
          <w:lang w:bidi="fa-IR"/>
        </w:rPr>
        <w:t xml:space="preserve">، غم بر چهره نقش می بندد. با دیدن شادی کاراکترها شاد می شود. </w:t>
      </w:r>
    </w:p>
    <w:p w14:paraId="7BB11CBF" w14:textId="411A231E" w:rsidR="0038218A" w:rsidRPr="00FE0B39" w:rsidRDefault="00A95385" w:rsidP="00412239">
      <w:pPr>
        <w:pStyle w:val="NormalWeb"/>
        <w:bidi/>
        <w:jc w:val="lowKashida"/>
        <w:rPr>
          <w:rFonts w:cs="B Nazanin"/>
          <w:rtl/>
          <w:lang w:bidi="fa-IR"/>
        </w:rPr>
      </w:pPr>
      <w:r w:rsidRPr="00FE0B39">
        <w:rPr>
          <w:rFonts w:cs="B Nazanin" w:hint="cs"/>
          <w:rtl/>
          <w:lang w:bidi="fa-IR"/>
        </w:rPr>
        <w:t>هیجان زندگی و</w:t>
      </w:r>
      <w:r w:rsidR="008D1FDC" w:rsidRPr="00FE0B39">
        <w:rPr>
          <w:rFonts w:cs="B Nazanin" w:hint="cs"/>
          <w:rtl/>
          <w:lang w:bidi="fa-IR"/>
        </w:rPr>
        <w:t xml:space="preserve"> </w:t>
      </w:r>
      <w:r w:rsidRPr="00FE0B39">
        <w:rPr>
          <w:rFonts w:cs="B Nazanin" w:hint="cs"/>
          <w:rtl/>
          <w:lang w:bidi="fa-IR"/>
        </w:rPr>
        <w:t>تکاپو برای حیات، با هم بودن، خلوص برای خدا و پاکی عبادت و</w:t>
      </w:r>
      <w:r w:rsidR="008D1FDC" w:rsidRPr="00FE0B39">
        <w:rPr>
          <w:rFonts w:cs="B Nazanin" w:hint="cs"/>
          <w:rtl/>
          <w:lang w:bidi="fa-IR"/>
        </w:rPr>
        <w:t xml:space="preserve"> </w:t>
      </w:r>
      <w:r w:rsidRPr="00FE0B39">
        <w:rPr>
          <w:rFonts w:cs="B Nazanin" w:hint="cs"/>
          <w:rtl/>
          <w:lang w:bidi="fa-IR"/>
        </w:rPr>
        <w:t>دستگیری از همنوع، همه و</w:t>
      </w:r>
      <w:r w:rsidR="008D1FDC" w:rsidRPr="00FE0B39">
        <w:rPr>
          <w:rFonts w:cs="B Nazanin" w:hint="cs"/>
          <w:rtl/>
          <w:lang w:bidi="fa-IR"/>
        </w:rPr>
        <w:t xml:space="preserve"> </w:t>
      </w:r>
      <w:r w:rsidRPr="00FE0B39">
        <w:rPr>
          <w:rFonts w:cs="B Nazanin" w:hint="cs"/>
          <w:rtl/>
          <w:lang w:bidi="fa-IR"/>
        </w:rPr>
        <w:t>همه در نگاره های بهزاد مصور است.</w:t>
      </w:r>
      <w:r w:rsidR="00DE53A5" w:rsidRPr="00FE0B39">
        <w:rPr>
          <w:rFonts w:cs="B Nazanin" w:hint="cs"/>
          <w:rtl/>
          <w:lang w:bidi="fa-IR"/>
        </w:rPr>
        <w:t xml:space="preserve"> </w:t>
      </w:r>
      <w:r w:rsidRPr="00FE0B39">
        <w:rPr>
          <w:rFonts w:cs="B Nazanin" w:hint="cs"/>
          <w:rtl/>
          <w:lang w:bidi="fa-IR"/>
        </w:rPr>
        <w:t>گاه سردی توجه کاذب وگاه عشق آسمانی و</w:t>
      </w:r>
      <w:r w:rsidR="008D1FDC" w:rsidRPr="00FE0B39">
        <w:rPr>
          <w:rFonts w:cs="B Nazanin" w:hint="cs"/>
          <w:rtl/>
          <w:lang w:bidi="fa-IR"/>
        </w:rPr>
        <w:t xml:space="preserve"> </w:t>
      </w:r>
      <w:r w:rsidRPr="00FE0B39">
        <w:rPr>
          <w:rFonts w:cs="B Nazanin" w:hint="cs"/>
          <w:rtl/>
          <w:lang w:bidi="fa-IR"/>
        </w:rPr>
        <w:t>رقص دل</w:t>
      </w:r>
      <w:r w:rsidR="00DE53A5" w:rsidRPr="00FE0B39">
        <w:rPr>
          <w:rFonts w:cs="B Nazanin" w:hint="cs"/>
          <w:rtl/>
          <w:lang w:bidi="fa-IR"/>
        </w:rPr>
        <w:t xml:space="preserve"> ها و از خود بی خودی برای معبود،</w:t>
      </w:r>
      <w:r w:rsidR="008D1FDC" w:rsidRPr="00FE0B39">
        <w:rPr>
          <w:rFonts w:cs="B Nazanin" w:hint="cs"/>
          <w:rtl/>
          <w:lang w:bidi="fa-IR"/>
        </w:rPr>
        <w:t xml:space="preserve"> هیجان شکار، ا</w:t>
      </w:r>
      <w:r w:rsidRPr="00FE0B39">
        <w:rPr>
          <w:rFonts w:cs="B Nazanin" w:hint="cs"/>
          <w:rtl/>
          <w:lang w:bidi="fa-IR"/>
        </w:rPr>
        <w:t>حساس عجز، شجاعت مقابله با خطر، تند و</w:t>
      </w:r>
      <w:r w:rsidR="008D1FDC" w:rsidRPr="00FE0B39">
        <w:rPr>
          <w:rFonts w:cs="B Nazanin" w:hint="cs"/>
          <w:rtl/>
          <w:lang w:bidi="fa-IR"/>
        </w:rPr>
        <w:t xml:space="preserve"> </w:t>
      </w:r>
      <w:r w:rsidRPr="00FE0B39">
        <w:rPr>
          <w:rFonts w:cs="B Nazanin" w:hint="cs"/>
          <w:rtl/>
          <w:lang w:bidi="fa-IR"/>
        </w:rPr>
        <w:t>تیزی برای نجات جان</w:t>
      </w:r>
      <w:r w:rsidR="008D1FDC" w:rsidRPr="00FE0B39">
        <w:rPr>
          <w:rFonts w:cs="B Nazanin" w:hint="cs"/>
          <w:rtl/>
          <w:lang w:bidi="fa-IR"/>
        </w:rPr>
        <w:t>،</w:t>
      </w:r>
      <w:r w:rsidRPr="00FE0B39">
        <w:rPr>
          <w:rFonts w:cs="B Nazanin" w:hint="cs"/>
          <w:rtl/>
          <w:lang w:bidi="fa-IR"/>
        </w:rPr>
        <w:t xml:space="preserve"> عظمت تاج وتخت پادشاهان، صنعت صنعتگران، طبیعت که به تماشای انسان ها نشسته، درختان سربه فلک کشیده، کوه ها وتپه های بلند در کنار هم وگاه صحنه جان دادن مردی بزر</w:t>
      </w:r>
      <w:r w:rsidR="008D1FDC" w:rsidRPr="00FE0B39">
        <w:rPr>
          <w:rFonts w:cs="B Nazanin" w:hint="cs"/>
          <w:rtl/>
          <w:lang w:bidi="fa-IR"/>
        </w:rPr>
        <w:t xml:space="preserve">گ که طبیعت نیز برایش غمگین است، </w:t>
      </w:r>
      <w:r w:rsidRPr="00FE0B39">
        <w:rPr>
          <w:rFonts w:cs="B Nazanin" w:hint="cs"/>
          <w:rtl/>
          <w:lang w:bidi="fa-IR"/>
        </w:rPr>
        <w:t>همه در نگاره های او منعکس شده اند</w:t>
      </w:r>
      <w:r w:rsidR="001B2131" w:rsidRPr="00FE0B39">
        <w:rPr>
          <w:rFonts w:cs="B Nazanin" w:hint="cs"/>
          <w:rtl/>
          <w:lang w:bidi="fa-IR"/>
        </w:rPr>
        <w:t xml:space="preserve"> اگر چه هنرمند نگارگر برتن رستم دستان ایرانی لباس  رزم مغولی پوشانده است ولی درکنار آن همت وقدرت نفس ایرانی را نیز به تصویر کشیده است. اگرچه بر پادشاه اسطوره ای چهره مغولی داده است ولی به همراه آن عظمت پادشاهان ایرانی را نیز جاودان ساخته است وتلاش کرده تا هویت همه آن ها را برای بیننده بازگو کند. </w:t>
      </w:r>
      <w:r w:rsidRPr="00FE0B39">
        <w:rPr>
          <w:rFonts w:cs="B Nazanin" w:hint="cs"/>
          <w:rtl/>
          <w:lang w:bidi="fa-IR"/>
        </w:rPr>
        <w:t>هویت ایرانی ریشه در اسطوره هایی دارد که هزاران سال پیش نیاکانشان آن ها را خلق کردند و استمرار بخشیدند. داستان های حماسی درباره پادشاهان و</w:t>
      </w:r>
      <w:r w:rsidR="0038218A" w:rsidRPr="00FE0B39">
        <w:rPr>
          <w:rFonts w:cs="B Nazanin" w:hint="cs"/>
          <w:rtl/>
          <w:lang w:bidi="fa-IR"/>
        </w:rPr>
        <w:t xml:space="preserve"> </w:t>
      </w:r>
      <w:r w:rsidRPr="00FE0B39">
        <w:rPr>
          <w:rFonts w:cs="B Nazanin" w:hint="cs"/>
          <w:rtl/>
          <w:lang w:bidi="fa-IR"/>
        </w:rPr>
        <w:t>پهلوانان آرمانی ایرانیان چون کیخسرو وگرشاسب، آرش ورستم، در تاریخ ایران، پشتوانه های فکری و</w:t>
      </w:r>
      <w:r w:rsidR="008D1FDC" w:rsidRPr="00FE0B39">
        <w:rPr>
          <w:rFonts w:cs="B Nazanin" w:hint="cs"/>
          <w:rtl/>
          <w:lang w:bidi="fa-IR"/>
        </w:rPr>
        <w:t xml:space="preserve"> </w:t>
      </w:r>
      <w:r w:rsidRPr="00FE0B39">
        <w:rPr>
          <w:rFonts w:cs="B Nazanin" w:hint="cs"/>
          <w:rtl/>
          <w:lang w:bidi="fa-IR"/>
        </w:rPr>
        <w:t>معنوی نیرومندی بود که همبستگی ایر</w:t>
      </w:r>
      <w:r w:rsidR="00412239">
        <w:rPr>
          <w:rFonts w:cs="B Nazanin" w:hint="cs"/>
          <w:rtl/>
          <w:lang w:bidi="fa-IR"/>
        </w:rPr>
        <w:t>انی را تقویت می کرد(خطیبی،بی تا</w:t>
      </w:r>
      <w:r w:rsidRPr="00FE0B39">
        <w:rPr>
          <w:rFonts w:cs="B Nazanin" w:hint="cs"/>
          <w:rtl/>
          <w:lang w:bidi="fa-IR"/>
        </w:rPr>
        <w:t>). شاهنامه منبعی غنی از میراث مشترک ایرانیان است،که هویت ایرانی را در بستر حکومتی یکپارچه به لحاظ سیاسی و</w:t>
      </w:r>
      <w:r w:rsidR="001B2131" w:rsidRPr="00FE0B39">
        <w:rPr>
          <w:rFonts w:cs="B Nazanin" w:hint="cs"/>
          <w:rtl/>
          <w:lang w:bidi="fa-IR"/>
        </w:rPr>
        <w:t xml:space="preserve"> </w:t>
      </w:r>
      <w:r w:rsidRPr="00FE0B39">
        <w:rPr>
          <w:rFonts w:cs="B Nazanin" w:hint="cs"/>
          <w:rtl/>
          <w:lang w:bidi="fa-IR"/>
        </w:rPr>
        <w:t>دینی به نمایش می گذاشت و بعد از نوشته شدن بر روی کاغذ این هویت نمایی در بستر فرهنگی و ادبی و هنری استمرار یافت و ایرانیان شاهنامه را چون شناسنامه ملی خود حفظ کردند(همان:75). دوره تیموری با غلبه حکام ترک-مغولی هنرمندان در کتابخانه های دربار به حمایت حامیان مغولی دست به نسخه آرایی این کتاب زدند. برای اولین بار این کتاب توسط دستان توانای خطاط مشهور جعفر بایسنقری در سال(822-823ه)در کتابخانه شاهزاده بایسنقر</w:t>
      </w:r>
      <w:r w:rsidR="001B2131" w:rsidRPr="00FE0B39">
        <w:rPr>
          <w:rFonts w:cs="B Nazanin" w:hint="cs"/>
          <w:rtl/>
          <w:lang w:bidi="fa-IR"/>
        </w:rPr>
        <w:t xml:space="preserve">میرزا در هرات </w:t>
      </w:r>
      <w:r w:rsidRPr="00FE0B39">
        <w:rPr>
          <w:rFonts w:cs="B Nazanin" w:hint="cs"/>
          <w:rtl/>
          <w:lang w:bidi="fa-IR"/>
        </w:rPr>
        <w:t>کتابت شد(بنووال،1359) و جایگاه بلندی در میان گنجینه های این شاهزاده یافت که در کنار آن برای هنرمندان ایرانی نیز انگیزه ای شد تا دست به کتاب آرایی های دیگر از این نسخه و نسخه های کتاب های ادبی فرهنگ ایرانی بپردازندکه می توانیم آن را یک نوع جنبش ادبی برای حفظ هویت ایرانی نیز بنامیم ،</w:t>
      </w:r>
      <w:r w:rsidR="001B2131" w:rsidRPr="00FE0B39">
        <w:rPr>
          <w:rFonts w:cs="B Nazanin" w:hint="cs"/>
          <w:rtl/>
          <w:lang w:bidi="fa-IR"/>
        </w:rPr>
        <w:t xml:space="preserve"> </w:t>
      </w:r>
      <w:r w:rsidRPr="00FE0B39">
        <w:rPr>
          <w:rFonts w:cs="B Nazanin" w:hint="cs"/>
          <w:rtl/>
          <w:lang w:bidi="fa-IR"/>
        </w:rPr>
        <w:t xml:space="preserve">چرا که این دوره با وجود نسخه های خطی که به جا مانده رنگ زیبای ماندگاری هویت ایران زمین را به تصویر کشیده </w:t>
      </w:r>
      <w:r w:rsidRPr="00FE0B39">
        <w:rPr>
          <w:rFonts w:ascii="Traditional Arabic" w:hAnsi="Traditional Arabic" w:hint="cs"/>
          <w:color w:val="552B2B"/>
          <w:rtl/>
          <w:lang w:bidi="fa-IR"/>
        </w:rPr>
        <w:t xml:space="preserve">است. </w:t>
      </w:r>
      <w:r w:rsidR="0038218A" w:rsidRPr="00FE0B39">
        <w:rPr>
          <w:rFonts w:cs="B Nazanin" w:hint="cs"/>
          <w:rtl/>
          <w:lang w:bidi="fa-IR"/>
        </w:rPr>
        <w:t xml:space="preserve">نگاره های خواجه غیاث الدین نقاش در شاهنامه بایسنغری(حبیبی، </w:t>
      </w:r>
      <w:r w:rsidR="005804BD" w:rsidRPr="00FE0B39">
        <w:rPr>
          <w:rFonts w:cs="B Nazanin" w:hint="cs"/>
          <w:rtl/>
          <w:lang w:bidi="fa-IR"/>
        </w:rPr>
        <w:t>2535</w:t>
      </w:r>
      <w:r w:rsidR="00412239">
        <w:rPr>
          <w:rFonts w:cs="B Nazanin" w:hint="cs"/>
          <w:rtl/>
          <w:lang w:bidi="fa-IR"/>
        </w:rPr>
        <w:t>)</w:t>
      </w:r>
      <w:r w:rsidR="0038218A" w:rsidRPr="00FE0B39">
        <w:rPr>
          <w:rFonts w:cs="B Nazanin" w:hint="cs"/>
          <w:rtl/>
          <w:lang w:bidi="fa-IR"/>
        </w:rPr>
        <w:t xml:space="preserve">) زینت بخش این کتاب است که مطابق با مضامین ادبی در صفحات مختلف آن ترسیم نموده است. </w:t>
      </w:r>
    </w:p>
    <w:p w14:paraId="67137A27" w14:textId="0BAB6478" w:rsidR="0038218A" w:rsidRPr="00FE0B39" w:rsidRDefault="0038218A" w:rsidP="00412239">
      <w:pPr>
        <w:pStyle w:val="NormalWeb"/>
        <w:bidi/>
        <w:jc w:val="lowKashida"/>
        <w:rPr>
          <w:rFonts w:cs="B Nazanin"/>
          <w:rtl/>
          <w:lang w:bidi="fa-IR"/>
        </w:rPr>
      </w:pPr>
      <w:r w:rsidRPr="00FE0B39">
        <w:rPr>
          <w:rFonts w:cs="B Nazanin" w:hint="cs"/>
          <w:rtl/>
          <w:lang w:bidi="fa-IR"/>
        </w:rPr>
        <w:lastRenderedPageBreak/>
        <w:t xml:space="preserve">در موزه هنرهای زیبای پاریس دو تابلوی نقاشی بسیار زیبا از ملاقات همای و همایون در باغ های کاخ شاهی چین </w:t>
      </w:r>
      <w:r w:rsidR="00284B07" w:rsidRPr="00FE0B39">
        <w:rPr>
          <w:rFonts w:cs="B Nazanin" w:hint="cs"/>
          <w:rtl/>
          <w:lang w:bidi="fa-IR"/>
        </w:rPr>
        <w:t xml:space="preserve">ترسیم شده است که از شاهکاریهای نقاشی غیاث الدین نقاش است(همان). امروز در اغلب موزه ها و کتابخانه ها  و مراکز فرهنگی دنیا نمونه هایی از نگاره های هنرمندان تیموری را می توان مشاهده کرد اغلب آنها هویت ایرانی را به نمایش می گذارند.  از جمله در کتاب هفت پیکر نظامی گنجوی که در موزه مترو پولتین نیویورک نگاره هایی از مناظر زیبای شکار منسوب به کمال الدین بهزاد و دو تصویر از روح الله میرک استاد بهزاد مربوط به مکتب هرات در اواخر دوره تیموریان دیده می شود(همان). </w:t>
      </w:r>
    </w:p>
    <w:p w14:paraId="180B854B" w14:textId="76602249" w:rsidR="00284B07" w:rsidRPr="00FE0B39" w:rsidRDefault="00CE2785" w:rsidP="00412239">
      <w:pPr>
        <w:pStyle w:val="NormalWeb"/>
        <w:bidi/>
        <w:jc w:val="lowKashida"/>
        <w:rPr>
          <w:rFonts w:cs="B Nazanin"/>
          <w:rtl/>
          <w:lang w:bidi="fa-IR"/>
        </w:rPr>
      </w:pPr>
      <w:r w:rsidRPr="00FE0B39">
        <w:rPr>
          <w:rFonts w:cs="B Nazanin" w:hint="cs"/>
          <w:rtl/>
          <w:lang w:bidi="fa-IR"/>
        </w:rPr>
        <w:t xml:space="preserve">نمونه دیگر از آثار نگارگران تیموری را در </w:t>
      </w:r>
      <w:r w:rsidR="00284B07" w:rsidRPr="00FE0B39">
        <w:rPr>
          <w:rFonts w:cs="B Nazanin" w:hint="cs"/>
          <w:rtl/>
          <w:lang w:bidi="fa-IR"/>
        </w:rPr>
        <w:t xml:space="preserve">نسخه خمسه نظامی موجود در </w:t>
      </w:r>
      <w:r w:rsidRPr="00FE0B39">
        <w:rPr>
          <w:rFonts w:cs="B Nazanin" w:hint="cs"/>
          <w:rtl/>
          <w:lang w:bidi="fa-IR"/>
        </w:rPr>
        <w:t>موزه بریتانیا که تصاویرآن از آقامیرک هروی، سلطان محمد، میرزا علی، مولانا مظفر علی و میر سید علی از شاگردان بهزاد در هرات(همان) می توان دید همگی هویت ایرانی را به نمایش گذاشته اند.</w:t>
      </w:r>
    </w:p>
    <w:p w14:paraId="7DE063F3" w14:textId="480CB898" w:rsidR="00614F2F" w:rsidRPr="00FE0B39" w:rsidRDefault="0038218A" w:rsidP="00CB53FE">
      <w:pPr>
        <w:pStyle w:val="NormalWeb"/>
        <w:bidi/>
        <w:jc w:val="distribute"/>
        <w:rPr>
          <w:rFonts w:cs="B Nazanin"/>
          <w:rtl/>
          <w:lang w:bidi="fa-IR"/>
        </w:rPr>
      </w:pPr>
      <w:r w:rsidRPr="00FE0B39">
        <w:rPr>
          <w:rFonts w:cs="B Nazanin" w:hint="cs"/>
          <w:rtl/>
          <w:lang w:bidi="fa-IR"/>
        </w:rPr>
        <w:t xml:space="preserve"> </w:t>
      </w:r>
      <w:r w:rsidR="00A95385" w:rsidRPr="00FE0B39">
        <w:rPr>
          <w:rFonts w:cs="B Nazanin" w:hint="cs"/>
          <w:rtl/>
          <w:lang w:bidi="fa-IR"/>
        </w:rPr>
        <w:t>نسخه های مصور گلستان و بوستان سعدی که در کتابخانه بایسنقر(830ه) و با کتابت جعفر بایسنقری</w:t>
      </w:r>
      <w:r w:rsidR="008D1FDC" w:rsidRPr="00FE0B39">
        <w:rPr>
          <w:rFonts w:cs="B Nazanin" w:hint="cs"/>
          <w:rtl/>
          <w:lang w:bidi="fa-IR"/>
        </w:rPr>
        <w:t xml:space="preserve"> ا</w:t>
      </w:r>
      <w:r w:rsidR="00A95385" w:rsidRPr="00FE0B39">
        <w:rPr>
          <w:rFonts w:cs="B Nazanin" w:hint="cs"/>
          <w:rtl/>
          <w:lang w:bidi="fa-IR"/>
        </w:rPr>
        <w:t>ست(محفوظ درمجموعه چستربیتی)، یا خمسه امیر خسرو دهلوی (890ه)(آرشیفت ملی کابل) به خط محمدبن اظهر، خمسه نظامی (900ه) و تحفه الاحرار جامی(886ه)(در کتابخانه نسخ خطی کابل)(همان)، همه و همه نمونه هایی  ماندگارند که زمانی آلبوم هنری دربار تیموری را تکمیل می کردند و حال مجموعه گنجینه های موزهای مشهور جهان را ارزش و بهاء بخشیده اند و درکنار آن زبان گویای هنرمندانی هستند که خود خاکی شدند ولی نامشان و هنرشان باقیست و باقی خواهد ماند. هنرمندان دوره تیموری در عرصه هنر ایرانی تلاش های بسیاری برای  حفظ و</w:t>
      </w:r>
      <w:r w:rsidR="008D1FDC" w:rsidRPr="00FE0B39">
        <w:rPr>
          <w:rFonts w:cs="B Nazanin" w:hint="cs"/>
          <w:rtl/>
          <w:lang w:bidi="fa-IR"/>
        </w:rPr>
        <w:t xml:space="preserve"> </w:t>
      </w:r>
      <w:r w:rsidR="00A95385" w:rsidRPr="00FE0B39">
        <w:rPr>
          <w:rFonts w:cs="B Nazanin" w:hint="cs"/>
          <w:rtl/>
          <w:lang w:bidi="fa-IR"/>
        </w:rPr>
        <w:t>تداوم هویت ملی انجام دادند و</w:t>
      </w:r>
      <w:r w:rsidR="008D1FDC" w:rsidRPr="00FE0B39">
        <w:rPr>
          <w:rFonts w:cs="B Nazanin" w:hint="cs"/>
          <w:rtl/>
          <w:lang w:bidi="fa-IR"/>
        </w:rPr>
        <w:t xml:space="preserve"> </w:t>
      </w:r>
      <w:r w:rsidR="00A95385" w:rsidRPr="00FE0B39">
        <w:rPr>
          <w:rFonts w:cs="B Nazanin" w:hint="cs"/>
          <w:rtl/>
          <w:lang w:bidi="fa-IR"/>
        </w:rPr>
        <w:t>حال با وجود آثار به جا ما</w:t>
      </w:r>
      <w:r w:rsidR="008D1FDC" w:rsidRPr="00FE0B39">
        <w:rPr>
          <w:rFonts w:cs="B Nazanin" w:hint="cs"/>
          <w:rtl/>
          <w:lang w:bidi="fa-IR"/>
        </w:rPr>
        <w:t>نده از آن ها می بینیم که خود آن</w:t>
      </w:r>
      <w:r w:rsidR="00A95385" w:rsidRPr="00FE0B39">
        <w:rPr>
          <w:rFonts w:cs="B Nazanin" w:hint="cs"/>
          <w:rtl/>
          <w:lang w:bidi="fa-IR"/>
        </w:rPr>
        <w:t>ها نیز مجموعه ای از اعضایی تشکیل دهنده  همین هویت ایرانی هستند. همه آنچه که درمیان این صفحات بیان گردید، اندکی از بسیار است که نیاز به تجسس وبررسی زیادتر را می طلبد تا حق کلام گفته شود</w:t>
      </w:r>
      <w:r w:rsidR="00614F2F" w:rsidRPr="00FE0B39">
        <w:rPr>
          <w:rFonts w:cs="B Nazanin" w:hint="cs"/>
          <w:rtl/>
          <w:lang w:bidi="fa-IR"/>
        </w:rPr>
        <w:t>.</w:t>
      </w:r>
    </w:p>
    <w:p w14:paraId="24675737" w14:textId="77777777" w:rsidR="00614F2F" w:rsidRPr="00FE0B39" w:rsidRDefault="00614F2F" w:rsidP="00614F2F">
      <w:pPr>
        <w:tabs>
          <w:tab w:val="left" w:pos="2837"/>
        </w:tabs>
        <w:bidi/>
        <w:jc w:val="both"/>
        <w:rPr>
          <w:rFonts w:cs="B Nazanin"/>
          <w:b/>
          <w:bCs/>
          <w:sz w:val="24"/>
          <w:szCs w:val="24"/>
          <w:rtl/>
          <w:lang w:bidi="fa-IR"/>
        </w:rPr>
      </w:pPr>
      <w:r w:rsidRPr="00FE0B39">
        <w:rPr>
          <w:rFonts w:cs="B Nazanin" w:hint="cs"/>
          <w:b/>
          <w:bCs/>
          <w:sz w:val="24"/>
          <w:szCs w:val="24"/>
          <w:rtl/>
          <w:lang w:bidi="fa-IR"/>
        </w:rPr>
        <w:t>نتیجه</w:t>
      </w:r>
    </w:p>
    <w:p w14:paraId="2B89AF39" w14:textId="77777777" w:rsidR="006007C7" w:rsidRPr="00FE0B39" w:rsidRDefault="00A95385" w:rsidP="00427BEE">
      <w:pPr>
        <w:tabs>
          <w:tab w:val="left" w:pos="2837"/>
        </w:tabs>
        <w:bidi/>
        <w:jc w:val="both"/>
        <w:rPr>
          <w:rFonts w:cs="B Nazanin"/>
          <w:sz w:val="24"/>
          <w:szCs w:val="24"/>
          <w:rtl/>
        </w:rPr>
      </w:pPr>
      <w:r w:rsidRPr="00FE0B39">
        <w:rPr>
          <w:rFonts w:cs="B Nazanin" w:hint="cs"/>
          <w:b/>
          <w:bCs/>
          <w:sz w:val="24"/>
          <w:szCs w:val="24"/>
          <w:rtl/>
          <w:lang w:bidi="fa-IR"/>
        </w:rPr>
        <w:t xml:space="preserve"> </w:t>
      </w:r>
      <w:r w:rsidR="00F64B2E" w:rsidRPr="00FE0B39">
        <w:rPr>
          <w:rFonts w:cs="B Nazanin" w:hint="cs"/>
          <w:sz w:val="24"/>
          <w:szCs w:val="24"/>
          <w:rtl/>
        </w:rPr>
        <w:t>هنر از جمله دستاورهای فرهنگی ایرانیان بود که در طول تاریخ سیر توسعه خود را طی کرده است. دوره تیموریان از ادوار مهم توسعه هنری محسوب می گردد</w:t>
      </w:r>
      <w:r w:rsidR="0080539D" w:rsidRPr="00FE0B39">
        <w:rPr>
          <w:rFonts w:cs="B Nazanin" w:hint="cs"/>
          <w:sz w:val="24"/>
          <w:szCs w:val="24"/>
          <w:rtl/>
        </w:rPr>
        <w:t xml:space="preserve">. مکتب هنری هرات بخاطر ظهور خطاطان و نقاشان برجسته ای مانند سلطان علی مشهدی و کمال الدین بهزاد شهرت یافته است. آثار هنری و فرهنگی که خطاطان و نقاشان ایرانی در دوره تیموریان در هرات و یا سایر مراکز هنری مانند شیراز، اصفهان و سمرقند ابداع کردند امروزه بخش </w:t>
      </w:r>
      <w:r w:rsidR="003A6870" w:rsidRPr="00FE0B39">
        <w:rPr>
          <w:rFonts w:cs="B Nazanin" w:hint="cs"/>
          <w:sz w:val="24"/>
          <w:szCs w:val="24"/>
          <w:rtl/>
        </w:rPr>
        <w:t>عمده ای</w:t>
      </w:r>
      <w:r w:rsidR="0080539D" w:rsidRPr="00FE0B39">
        <w:rPr>
          <w:rFonts w:cs="B Nazanin" w:hint="cs"/>
          <w:sz w:val="24"/>
          <w:szCs w:val="24"/>
          <w:rtl/>
        </w:rPr>
        <w:t xml:space="preserve"> از آنها در موزه های دنیا نگهداری می شود. تعداد زیادی از این آثار هنری نسخه های خطی از کتب ادبی ایرانی می باشد که ادبیات داستانی و حماسی ایران باستان و یا تاریخ فرهنگی و مذهبی ایران دوره اسلامی در آنها تبیین شده است. نگاره هایی که در ایران آثار ترسیم شده د</w:t>
      </w:r>
      <w:r w:rsidR="003A6870" w:rsidRPr="00FE0B39">
        <w:rPr>
          <w:rFonts w:cs="B Nazanin" w:hint="cs"/>
          <w:sz w:val="24"/>
          <w:szCs w:val="24"/>
          <w:rtl/>
        </w:rPr>
        <w:t>ا</w:t>
      </w:r>
      <w:r w:rsidR="0080539D" w:rsidRPr="00FE0B39">
        <w:rPr>
          <w:rFonts w:cs="B Nazanin" w:hint="cs"/>
          <w:sz w:val="24"/>
          <w:szCs w:val="24"/>
          <w:rtl/>
        </w:rPr>
        <w:t>ستانهای حماسی، رزمی، بزمی و یا مذهبی را بیان می کنند همه آنها جزء هویت فرهنگی ایرانیان م</w:t>
      </w:r>
      <w:r w:rsidR="003A6870" w:rsidRPr="00FE0B39">
        <w:rPr>
          <w:rFonts w:cs="B Nazanin" w:hint="cs"/>
          <w:sz w:val="24"/>
          <w:szCs w:val="24"/>
          <w:rtl/>
        </w:rPr>
        <w:t>ح</w:t>
      </w:r>
      <w:r w:rsidR="0080539D" w:rsidRPr="00FE0B39">
        <w:rPr>
          <w:rFonts w:cs="B Nazanin" w:hint="cs"/>
          <w:sz w:val="24"/>
          <w:szCs w:val="24"/>
          <w:rtl/>
        </w:rPr>
        <w:t xml:space="preserve">سوب می شود. می توان گفت </w:t>
      </w:r>
      <w:r w:rsidR="003A6870" w:rsidRPr="00FE0B39">
        <w:rPr>
          <w:rFonts w:cs="B Nazanin" w:hint="cs"/>
          <w:sz w:val="24"/>
          <w:szCs w:val="24"/>
          <w:rtl/>
        </w:rPr>
        <w:t>نسخه های خطی</w:t>
      </w:r>
      <w:r w:rsidR="0080539D" w:rsidRPr="00FE0B39">
        <w:rPr>
          <w:rFonts w:cs="B Nazanin" w:hint="cs"/>
          <w:sz w:val="24"/>
          <w:szCs w:val="24"/>
          <w:rtl/>
        </w:rPr>
        <w:t xml:space="preserve"> باقی مانده در موزه ها مانند شاهنامه فردسی، کلیله دمنه</w:t>
      </w:r>
      <w:r w:rsidR="003A6870" w:rsidRPr="00FE0B39">
        <w:rPr>
          <w:rFonts w:cs="B Nazanin" w:hint="cs"/>
          <w:sz w:val="24"/>
          <w:szCs w:val="24"/>
          <w:rtl/>
        </w:rPr>
        <w:t>، گلستان سعدی و...</w:t>
      </w:r>
      <w:r w:rsidR="0080539D" w:rsidRPr="00FE0B39">
        <w:rPr>
          <w:rFonts w:cs="B Nazanin" w:hint="cs"/>
          <w:sz w:val="24"/>
          <w:szCs w:val="24"/>
          <w:rtl/>
        </w:rPr>
        <w:t xml:space="preserve"> هویت فرهنگی و مذهبی ایرانیان را در دنیا معرفی می کن</w:t>
      </w:r>
      <w:r w:rsidR="003A6870" w:rsidRPr="00FE0B39">
        <w:rPr>
          <w:rFonts w:cs="B Nazanin" w:hint="cs"/>
          <w:sz w:val="24"/>
          <w:szCs w:val="24"/>
          <w:rtl/>
        </w:rPr>
        <w:t>ن</w:t>
      </w:r>
      <w:r w:rsidR="0080539D" w:rsidRPr="00FE0B39">
        <w:rPr>
          <w:rFonts w:cs="B Nazanin" w:hint="cs"/>
          <w:sz w:val="24"/>
          <w:szCs w:val="24"/>
          <w:rtl/>
        </w:rPr>
        <w:t xml:space="preserve">د چرا که </w:t>
      </w:r>
      <w:r w:rsidR="003A6870" w:rsidRPr="00FE0B39">
        <w:rPr>
          <w:rFonts w:cs="B Nazanin" w:hint="cs"/>
          <w:sz w:val="24"/>
          <w:szCs w:val="24"/>
          <w:rtl/>
        </w:rPr>
        <w:t xml:space="preserve">در </w:t>
      </w:r>
      <w:r w:rsidR="0080539D" w:rsidRPr="00FE0B39">
        <w:rPr>
          <w:rFonts w:cs="B Nazanin" w:hint="cs"/>
          <w:sz w:val="24"/>
          <w:szCs w:val="24"/>
          <w:rtl/>
        </w:rPr>
        <w:t xml:space="preserve">اغلب این </w:t>
      </w:r>
      <w:r w:rsidR="003A6870" w:rsidRPr="00FE0B39">
        <w:rPr>
          <w:rFonts w:cs="B Nazanin" w:hint="cs"/>
          <w:sz w:val="24"/>
          <w:szCs w:val="24"/>
          <w:rtl/>
        </w:rPr>
        <w:t xml:space="preserve">آثار صحنه های بزمی و زرمی، عاشقانه و داستانهای مذهبی نقاشی شده و یا رویداد های تاریخی شرح داده شده اند. بنابر این تیموریان خواسته و یا ناخواسته از طریق حمایت از هنرمندان شرایط لازم را برای توسعه انواع هنر ها در این دوره فراهم کردند. هنرمندانی که در خدمت تیموریان بودند </w:t>
      </w:r>
      <w:r w:rsidR="00427BEE" w:rsidRPr="00FE0B39">
        <w:rPr>
          <w:rFonts w:cs="B Nazanin" w:hint="cs"/>
          <w:sz w:val="24"/>
          <w:szCs w:val="24"/>
          <w:rtl/>
        </w:rPr>
        <w:t>موجبات حفظ و تداوم</w:t>
      </w:r>
      <w:r w:rsidR="003A6870" w:rsidRPr="00FE0B39">
        <w:rPr>
          <w:rFonts w:cs="B Nazanin" w:hint="cs"/>
          <w:sz w:val="24"/>
          <w:szCs w:val="24"/>
          <w:rtl/>
        </w:rPr>
        <w:t xml:space="preserve"> هویت فرهنگی ایرانی را مهیا ساختند.</w:t>
      </w:r>
    </w:p>
    <w:p w14:paraId="2E8E6AEE" w14:textId="4AECB94A" w:rsidR="004A0920" w:rsidRDefault="00F25578" w:rsidP="007A7816">
      <w:pPr>
        <w:tabs>
          <w:tab w:val="left" w:pos="2837"/>
        </w:tabs>
        <w:bidi/>
        <w:jc w:val="both"/>
        <w:rPr>
          <w:rFonts w:asciiTheme="minorBidi" w:hAnsiTheme="minorBidi" w:cs="B Nazanin"/>
          <w:rtl/>
        </w:rPr>
      </w:pPr>
      <w:r w:rsidRPr="004A0920">
        <w:rPr>
          <w:rFonts w:cs="B Nazanin" w:hint="cs"/>
          <w:b/>
          <w:bCs/>
          <w:sz w:val="24"/>
          <w:szCs w:val="24"/>
          <w:rtl/>
        </w:rPr>
        <w:t xml:space="preserve">منابع </w:t>
      </w:r>
      <w:bookmarkStart w:id="0" w:name="_GoBack"/>
      <w:bookmarkEnd w:id="0"/>
    </w:p>
    <w:p w14:paraId="05712302" w14:textId="287B4422" w:rsidR="00F25578" w:rsidRPr="004A0920" w:rsidRDefault="00F25578" w:rsidP="004A0920">
      <w:pPr>
        <w:tabs>
          <w:tab w:val="left" w:pos="2837"/>
        </w:tabs>
        <w:bidi/>
        <w:jc w:val="both"/>
        <w:rPr>
          <w:rFonts w:cs="B Nazanin"/>
          <w:b/>
          <w:bCs/>
          <w:sz w:val="24"/>
          <w:szCs w:val="24"/>
          <w:rtl/>
        </w:rPr>
      </w:pPr>
      <w:r w:rsidRPr="004A0920">
        <w:rPr>
          <w:rFonts w:asciiTheme="minorBidi" w:hAnsiTheme="minorBidi" w:cs="B Nazanin" w:hint="cs"/>
          <w:rtl/>
        </w:rPr>
        <w:t>اسفزاری، معین</w:t>
      </w:r>
      <w:r w:rsidR="00614F2F" w:rsidRPr="004A0920">
        <w:rPr>
          <w:rFonts w:asciiTheme="minorBidi" w:hAnsiTheme="minorBidi" w:cs="B Nazanin" w:hint="cs"/>
          <w:rtl/>
        </w:rPr>
        <w:t xml:space="preserve"> </w:t>
      </w:r>
      <w:r w:rsidRPr="004A0920">
        <w:rPr>
          <w:rFonts w:asciiTheme="minorBidi" w:hAnsiTheme="minorBidi" w:cs="B Nazanin" w:hint="cs"/>
          <w:rtl/>
        </w:rPr>
        <w:t>الدین محمد</w:t>
      </w:r>
      <w:r w:rsidR="004A0920">
        <w:rPr>
          <w:rFonts w:asciiTheme="minorBidi" w:hAnsiTheme="minorBidi" w:cs="B Nazanin" w:hint="cs"/>
          <w:rtl/>
        </w:rPr>
        <w:t xml:space="preserve">، </w:t>
      </w:r>
      <w:r w:rsidR="00614F2F" w:rsidRPr="004A0920">
        <w:rPr>
          <w:rFonts w:asciiTheme="minorBidi" w:hAnsiTheme="minorBidi" w:cs="B Nazanin" w:hint="cs"/>
          <w:rtl/>
        </w:rPr>
        <w:t>1339</w:t>
      </w:r>
      <w:r w:rsidRPr="004A0920">
        <w:rPr>
          <w:rFonts w:asciiTheme="minorBidi" w:hAnsiTheme="minorBidi" w:cs="B Nazanin" w:hint="cs"/>
          <w:rtl/>
        </w:rPr>
        <w:t>،</w:t>
      </w:r>
      <w:r w:rsidR="004A0920">
        <w:rPr>
          <w:rFonts w:asciiTheme="minorBidi" w:hAnsiTheme="minorBidi" w:cs="B Nazanin" w:hint="cs"/>
          <w:rtl/>
        </w:rPr>
        <w:t xml:space="preserve"> </w:t>
      </w:r>
      <w:r w:rsidRPr="004A0920">
        <w:rPr>
          <w:rFonts w:asciiTheme="minorBidi" w:hAnsiTheme="minorBidi" w:cs="B Nazanin" w:hint="cs"/>
          <w:rtl/>
        </w:rPr>
        <w:t>روضات الجنان اوصاف مدینه هرات، تصحیح محمدکاظم امام، تهران</w:t>
      </w:r>
      <w:r w:rsidR="004A0920">
        <w:rPr>
          <w:rFonts w:asciiTheme="minorBidi" w:hAnsiTheme="minorBidi" w:cs="B Nazanin" w:hint="cs"/>
          <w:rtl/>
        </w:rPr>
        <w:t xml:space="preserve">، </w:t>
      </w:r>
      <w:r w:rsidRPr="004A0920">
        <w:rPr>
          <w:rFonts w:asciiTheme="minorBidi" w:hAnsiTheme="minorBidi" w:cs="B Nazanin" w:hint="cs"/>
          <w:rtl/>
        </w:rPr>
        <w:t xml:space="preserve">انتشارات دانشگاه </w:t>
      </w:r>
      <w:r w:rsidR="004A0920" w:rsidRPr="004A0920">
        <w:rPr>
          <w:rFonts w:asciiTheme="minorBidi" w:hAnsiTheme="minorBidi" w:cs="B Nazanin" w:hint="cs"/>
          <w:rtl/>
        </w:rPr>
        <w:t>تهران</w:t>
      </w:r>
    </w:p>
    <w:p w14:paraId="6058BFF8" w14:textId="40C38968" w:rsidR="00F25578" w:rsidRPr="004A0920" w:rsidRDefault="00F25578" w:rsidP="004A0920">
      <w:pPr>
        <w:tabs>
          <w:tab w:val="left" w:pos="7574"/>
        </w:tabs>
        <w:bidi/>
        <w:jc w:val="both"/>
        <w:rPr>
          <w:rFonts w:asciiTheme="minorBidi" w:hAnsiTheme="minorBidi" w:cs="B Nazanin"/>
          <w:rtl/>
        </w:rPr>
      </w:pPr>
      <w:r w:rsidRPr="004A0920">
        <w:rPr>
          <w:rFonts w:asciiTheme="minorBidi" w:hAnsiTheme="minorBidi" w:cs="B Nazanin" w:hint="cs"/>
          <w:rtl/>
        </w:rPr>
        <w:t>اصفهانی،میرزا حبیب</w:t>
      </w:r>
      <w:r w:rsidR="00614F2F" w:rsidRPr="004A0920">
        <w:rPr>
          <w:rFonts w:asciiTheme="minorBidi" w:hAnsiTheme="minorBidi" w:cs="B Nazanin" w:hint="cs"/>
          <w:rtl/>
        </w:rPr>
        <w:t>1369</w:t>
      </w:r>
      <w:r w:rsidRPr="004A0920">
        <w:rPr>
          <w:rFonts w:asciiTheme="minorBidi" w:hAnsiTheme="minorBidi" w:cs="B Nazanin" w:hint="cs"/>
          <w:rtl/>
        </w:rPr>
        <w:t>،</w:t>
      </w:r>
      <w:r w:rsidR="004A0920">
        <w:rPr>
          <w:rFonts w:asciiTheme="minorBidi" w:hAnsiTheme="minorBidi" w:cs="B Nazanin" w:hint="cs"/>
          <w:rtl/>
        </w:rPr>
        <w:t xml:space="preserve"> </w:t>
      </w:r>
      <w:r w:rsidRPr="004A0920">
        <w:rPr>
          <w:rFonts w:asciiTheme="minorBidi" w:hAnsiTheme="minorBidi" w:cs="B Nazanin" w:hint="cs"/>
          <w:rtl/>
        </w:rPr>
        <w:t>تذکره خط وخطاطان؛به انضمام کلام الملک ،ترجمه رحیم چاووشی اکبری،تهران</w:t>
      </w:r>
      <w:r w:rsidR="004A0920">
        <w:rPr>
          <w:rFonts w:asciiTheme="minorBidi" w:hAnsiTheme="minorBidi" w:cs="B Nazanin" w:hint="cs"/>
          <w:rtl/>
        </w:rPr>
        <w:t xml:space="preserve">، انتشارات </w:t>
      </w:r>
      <w:r w:rsidRPr="004A0920">
        <w:rPr>
          <w:rFonts w:asciiTheme="minorBidi" w:hAnsiTheme="minorBidi" w:cs="B Nazanin" w:hint="cs"/>
          <w:rtl/>
        </w:rPr>
        <w:t>کتابخانه مستوفی</w:t>
      </w:r>
    </w:p>
    <w:p w14:paraId="47C9686E" w14:textId="4A6506DD" w:rsidR="00F25578" w:rsidRPr="004A0920" w:rsidRDefault="00F25578" w:rsidP="004A0920">
      <w:pPr>
        <w:tabs>
          <w:tab w:val="left" w:pos="7574"/>
        </w:tabs>
        <w:bidi/>
        <w:jc w:val="both"/>
        <w:rPr>
          <w:rFonts w:asciiTheme="minorBidi" w:hAnsiTheme="minorBidi" w:cs="B Nazanin"/>
          <w:rtl/>
        </w:rPr>
      </w:pPr>
      <w:r w:rsidRPr="004A0920">
        <w:rPr>
          <w:rFonts w:asciiTheme="minorBidi" w:hAnsiTheme="minorBidi" w:cs="B Nazanin" w:hint="cs"/>
          <w:rtl/>
        </w:rPr>
        <w:lastRenderedPageBreak/>
        <w:t>بنووال،محمد افضل</w:t>
      </w:r>
      <w:r w:rsidR="004A0920">
        <w:rPr>
          <w:rFonts w:asciiTheme="minorBidi" w:hAnsiTheme="minorBidi" w:cs="B Nazanin" w:hint="cs"/>
          <w:rtl/>
        </w:rPr>
        <w:t>،1359</w:t>
      </w:r>
      <w:r w:rsidRPr="004A0920">
        <w:rPr>
          <w:rFonts w:asciiTheme="minorBidi" w:hAnsiTheme="minorBidi" w:cs="B Nazanin" w:hint="cs"/>
          <w:rtl/>
        </w:rPr>
        <w:t>،</w:t>
      </w:r>
      <w:r w:rsidR="004A0920">
        <w:rPr>
          <w:rFonts w:asciiTheme="minorBidi" w:hAnsiTheme="minorBidi" w:cs="B Nazanin" w:hint="cs"/>
          <w:rtl/>
        </w:rPr>
        <w:t xml:space="preserve"> </w:t>
      </w:r>
      <w:r w:rsidRPr="004A0920">
        <w:rPr>
          <w:rFonts w:asciiTheme="minorBidi" w:hAnsiTheme="minorBidi" w:cs="B Nazanin" w:hint="cs"/>
          <w:rtl/>
        </w:rPr>
        <w:t>مکتب بهزاد،کابل</w:t>
      </w:r>
      <w:r w:rsidR="004A0920">
        <w:rPr>
          <w:rFonts w:asciiTheme="minorBidi" w:hAnsiTheme="minorBidi" w:cs="B Nazanin" w:hint="cs"/>
          <w:rtl/>
        </w:rPr>
        <w:t xml:space="preserve">، </w:t>
      </w:r>
      <w:r w:rsidRPr="004A0920">
        <w:rPr>
          <w:rFonts w:asciiTheme="minorBidi" w:hAnsiTheme="minorBidi" w:cs="B Nazanin" w:hint="cs"/>
          <w:rtl/>
        </w:rPr>
        <w:t>انتشارات پوهنتون</w:t>
      </w:r>
    </w:p>
    <w:p w14:paraId="14B82DEA" w14:textId="20C52D52" w:rsidR="00F25578" w:rsidRPr="004A0920" w:rsidRDefault="00F25578" w:rsidP="004A0920">
      <w:pPr>
        <w:bidi/>
        <w:jc w:val="both"/>
        <w:rPr>
          <w:rFonts w:asciiTheme="minorBidi" w:hAnsiTheme="minorBidi" w:cs="B Nazanin"/>
          <w:rtl/>
        </w:rPr>
      </w:pPr>
      <w:r w:rsidRPr="004A0920">
        <w:rPr>
          <w:rFonts w:asciiTheme="minorBidi" w:hAnsiTheme="minorBidi" w:cs="B Nazanin" w:hint="cs"/>
          <w:rtl/>
        </w:rPr>
        <w:t>پوکاچیتکوا،گالینه</w:t>
      </w:r>
      <w:r w:rsidR="004A0920">
        <w:rPr>
          <w:rFonts w:asciiTheme="minorBidi" w:hAnsiTheme="minorBidi" w:cs="B Nazanin" w:hint="cs"/>
          <w:rtl/>
        </w:rPr>
        <w:t>،1357،</w:t>
      </w:r>
      <w:r w:rsidRPr="004A0920">
        <w:rPr>
          <w:rFonts w:asciiTheme="minorBidi" w:hAnsiTheme="minorBidi" w:cs="B Nazanin" w:hint="cs"/>
          <w:rtl/>
        </w:rPr>
        <w:t xml:space="preserve"> تاریخ صنایع افغانستان،مترجم محمد صدیق طرزی، کابل</w:t>
      </w:r>
    </w:p>
    <w:p w14:paraId="78C61756" w14:textId="26F1AE8E" w:rsidR="00F25578" w:rsidRPr="004A0920" w:rsidRDefault="00F25578" w:rsidP="004A0920">
      <w:pPr>
        <w:tabs>
          <w:tab w:val="left" w:pos="7435"/>
          <w:tab w:val="right" w:pos="9072"/>
        </w:tabs>
        <w:bidi/>
        <w:jc w:val="both"/>
        <w:rPr>
          <w:rFonts w:asciiTheme="minorBidi" w:hAnsiTheme="minorBidi" w:cs="B Nazanin"/>
          <w:rtl/>
        </w:rPr>
      </w:pPr>
      <w:r w:rsidRPr="004A0920">
        <w:rPr>
          <w:rFonts w:asciiTheme="minorBidi" w:hAnsiTheme="minorBidi" w:cs="B Nazanin" w:hint="cs"/>
          <w:rtl/>
        </w:rPr>
        <w:t>حبیبی،عبدالحی</w:t>
      </w:r>
      <w:r w:rsidR="004A0920">
        <w:rPr>
          <w:rFonts w:asciiTheme="minorBidi" w:hAnsiTheme="minorBidi" w:cs="B Nazanin" w:hint="cs"/>
          <w:rtl/>
        </w:rPr>
        <w:t xml:space="preserve">، </w:t>
      </w:r>
      <w:r w:rsidR="00614F2F" w:rsidRPr="004A0920">
        <w:rPr>
          <w:rFonts w:asciiTheme="minorBidi" w:hAnsiTheme="minorBidi" w:cs="B Nazanin" w:hint="cs"/>
          <w:rtl/>
        </w:rPr>
        <w:t>2535</w:t>
      </w:r>
      <w:r w:rsidRPr="004A0920">
        <w:rPr>
          <w:rFonts w:asciiTheme="minorBidi" w:hAnsiTheme="minorBidi" w:cs="B Nazanin" w:hint="cs"/>
          <w:rtl/>
        </w:rPr>
        <w:t>،</w:t>
      </w:r>
      <w:r w:rsidR="004A0920">
        <w:rPr>
          <w:rFonts w:asciiTheme="minorBidi" w:hAnsiTheme="minorBidi" w:cs="B Nazanin" w:hint="cs"/>
          <w:rtl/>
        </w:rPr>
        <w:t xml:space="preserve"> </w:t>
      </w:r>
      <w:r w:rsidRPr="004A0920">
        <w:rPr>
          <w:rFonts w:asciiTheme="minorBidi" w:hAnsiTheme="minorBidi" w:cs="B Nazanin" w:hint="cs"/>
          <w:rtl/>
        </w:rPr>
        <w:t>هنر عهد تیموریان ومتفرغات آن</w:t>
      </w:r>
      <w:r w:rsidR="004A0920">
        <w:rPr>
          <w:rFonts w:asciiTheme="minorBidi" w:hAnsiTheme="minorBidi" w:cs="B Nazanin" w:hint="cs"/>
          <w:rtl/>
        </w:rPr>
        <w:t>،</w:t>
      </w:r>
      <w:r w:rsidRPr="004A0920">
        <w:rPr>
          <w:rFonts w:asciiTheme="minorBidi" w:hAnsiTheme="minorBidi" w:cs="B Nazanin" w:hint="cs"/>
          <w:rtl/>
        </w:rPr>
        <w:t>کابل،</w:t>
      </w:r>
      <w:r w:rsidR="004A0920">
        <w:rPr>
          <w:rFonts w:asciiTheme="minorBidi" w:hAnsiTheme="minorBidi" w:cs="B Nazanin" w:hint="cs"/>
          <w:rtl/>
        </w:rPr>
        <w:t xml:space="preserve"> </w:t>
      </w:r>
      <w:r w:rsidRPr="004A0920">
        <w:rPr>
          <w:rFonts w:asciiTheme="minorBidi" w:hAnsiTheme="minorBidi" w:cs="B Nazanin" w:hint="cs"/>
          <w:rtl/>
        </w:rPr>
        <w:t xml:space="preserve">انتشارات بنیان فرهنگ ایران </w:t>
      </w:r>
    </w:p>
    <w:p w14:paraId="627A3A52" w14:textId="069C99C3" w:rsidR="00614F2F" w:rsidRPr="004A0920" w:rsidRDefault="00614F2F" w:rsidP="004A0920">
      <w:pPr>
        <w:tabs>
          <w:tab w:val="left" w:pos="7435"/>
          <w:tab w:val="right" w:pos="9072"/>
        </w:tabs>
        <w:bidi/>
        <w:jc w:val="both"/>
        <w:rPr>
          <w:rFonts w:asciiTheme="minorBidi" w:hAnsiTheme="minorBidi" w:cs="B Nazanin"/>
          <w:rtl/>
        </w:rPr>
      </w:pPr>
      <w:r w:rsidRPr="004A0920">
        <w:rPr>
          <w:rFonts w:ascii="Arial" w:eastAsia="Times New Roman" w:hAnsi="Arial" w:cs="B Nazanin"/>
          <w:rtl/>
        </w:rPr>
        <w:t>خواند میر، غیاث الدین بن همام الدین</w:t>
      </w:r>
      <w:r w:rsidR="004A0920">
        <w:rPr>
          <w:rFonts w:ascii="Arial" w:eastAsia="Times New Roman" w:hAnsi="Arial" w:cs="B Nazanin" w:hint="cs"/>
          <w:rtl/>
        </w:rPr>
        <w:t>،</w:t>
      </w:r>
      <w:r w:rsidRPr="004A0920">
        <w:rPr>
          <w:rFonts w:ascii="Arial" w:eastAsia="Times New Roman" w:hAnsi="Arial" w:cs="B Nazanin" w:hint="cs"/>
          <w:rtl/>
        </w:rPr>
        <w:t xml:space="preserve">1380، تاریخ </w:t>
      </w:r>
      <w:r w:rsidRPr="004A0920">
        <w:rPr>
          <w:rFonts w:ascii="Arial" w:eastAsia="Times New Roman" w:hAnsi="Arial" w:cs="B Nazanin"/>
          <w:rtl/>
        </w:rPr>
        <w:t xml:space="preserve">حبیب السیر، </w:t>
      </w:r>
      <w:r w:rsidRPr="004A0920">
        <w:rPr>
          <w:rFonts w:ascii="Arial" w:eastAsia="Times New Roman" w:hAnsi="Arial" w:cs="B Nazanin" w:hint="cs"/>
          <w:rtl/>
        </w:rPr>
        <w:t>جلد 4، با مقدمه جلال الدین همائی، تهران،</w:t>
      </w:r>
      <w:r w:rsidR="004A0920">
        <w:rPr>
          <w:rFonts w:ascii="Arial" w:eastAsia="Times New Roman" w:hAnsi="Arial" w:cs="B Nazanin"/>
          <w:rtl/>
        </w:rPr>
        <w:t xml:space="preserve"> </w:t>
      </w:r>
      <w:r w:rsidR="004A0920">
        <w:rPr>
          <w:rFonts w:ascii="Arial" w:eastAsia="Times New Roman" w:hAnsi="Arial" w:cs="B Nazanin" w:hint="cs"/>
          <w:rtl/>
        </w:rPr>
        <w:t>نشر</w:t>
      </w:r>
      <w:r w:rsidR="004A0920">
        <w:rPr>
          <w:rFonts w:ascii="Arial" w:eastAsia="Times New Roman" w:hAnsi="Arial" w:cs="B Nazanin"/>
          <w:rtl/>
        </w:rPr>
        <w:t>خیام</w:t>
      </w:r>
      <w:r w:rsidRPr="004A0920">
        <w:rPr>
          <w:rFonts w:ascii="Arial" w:eastAsia="Times New Roman" w:hAnsi="Arial" w:cs="B Nazanin" w:hint="cs"/>
          <w:rtl/>
        </w:rPr>
        <w:t xml:space="preserve"> </w:t>
      </w:r>
    </w:p>
    <w:p w14:paraId="061C5434" w14:textId="61A6E167" w:rsidR="00F25578" w:rsidRPr="004A0920" w:rsidRDefault="004A0920" w:rsidP="004A0920">
      <w:pPr>
        <w:tabs>
          <w:tab w:val="left" w:pos="7435"/>
          <w:tab w:val="right" w:pos="9072"/>
        </w:tabs>
        <w:bidi/>
        <w:jc w:val="both"/>
        <w:rPr>
          <w:rFonts w:asciiTheme="minorBidi" w:hAnsiTheme="minorBidi" w:cs="B Nazanin"/>
          <w:rtl/>
        </w:rPr>
      </w:pPr>
      <w:r w:rsidRPr="004A0920">
        <w:rPr>
          <w:rFonts w:ascii="Arial" w:eastAsia="Times New Roman" w:hAnsi="Arial" w:cs="B Nazanin"/>
          <w:rtl/>
        </w:rPr>
        <w:t>خواند میر، غیاث الدین بن همام الدین</w:t>
      </w:r>
      <w:r>
        <w:rPr>
          <w:rFonts w:asciiTheme="minorBidi" w:hAnsiTheme="minorBidi" w:cs="B Nazanin" w:hint="cs"/>
          <w:rtl/>
        </w:rPr>
        <w:t xml:space="preserve">، </w:t>
      </w:r>
      <w:r w:rsidR="00614F2F" w:rsidRPr="004A0920">
        <w:rPr>
          <w:rFonts w:asciiTheme="minorBidi" w:hAnsiTheme="minorBidi" w:cs="B Nazanin" w:hint="cs"/>
          <w:rtl/>
        </w:rPr>
        <w:t>1372</w:t>
      </w:r>
      <w:r w:rsidR="00F25578" w:rsidRPr="004A0920">
        <w:rPr>
          <w:rFonts w:asciiTheme="minorBidi" w:hAnsiTheme="minorBidi" w:cs="B Nazanin" w:hint="cs"/>
          <w:rtl/>
        </w:rPr>
        <w:t>،</w:t>
      </w:r>
      <w:r>
        <w:rPr>
          <w:rFonts w:asciiTheme="minorBidi" w:hAnsiTheme="minorBidi" w:cs="B Nazanin" w:hint="cs"/>
          <w:rtl/>
        </w:rPr>
        <w:t xml:space="preserve"> مآثر الملوک</w:t>
      </w:r>
      <w:r w:rsidR="00F25578" w:rsidRPr="004A0920">
        <w:rPr>
          <w:rFonts w:asciiTheme="minorBidi" w:hAnsiTheme="minorBidi" w:cs="B Nazanin" w:hint="cs"/>
          <w:rtl/>
        </w:rPr>
        <w:t>،</w:t>
      </w:r>
      <w:r>
        <w:rPr>
          <w:rFonts w:asciiTheme="minorBidi" w:hAnsiTheme="minorBidi" w:cs="B Nazanin" w:hint="cs"/>
          <w:rtl/>
        </w:rPr>
        <w:t xml:space="preserve"> </w:t>
      </w:r>
      <w:r w:rsidR="00F25578" w:rsidRPr="004A0920">
        <w:rPr>
          <w:rFonts w:asciiTheme="minorBidi" w:hAnsiTheme="minorBidi" w:cs="B Nazanin" w:hint="cs"/>
          <w:rtl/>
        </w:rPr>
        <w:t>تصحیح میر هاشم محدث،</w:t>
      </w:r>
      <w:r>
        <w:rPr>
          <w:rFonts w:asciiTheme="minorBidi" w:hAnsiTheme="minorBidi" w:cs="B Nazanin" w:hint="cs"/>
          <w:rtl/>
        </w:rPr>
        <w:t xml:space="preserve"> </w:t>
      </w:r>
      <w:r w:rsidR="00F25578" w:rsidRPr="004A0920">
        <w:rPr>
          <w:rFonts w:asciiTheme="minorBidi" w:hAnsiTheme="minorBidi" w:cs="B Nazanin" w:hint="cs"/>
          <w:rtl/>
        </w:rPr>
        <w:t>تهران</w:t>
      </w:r>
      <w:r>
        <w:rPr>
          <w:rFonts w:asciiTheme="minorBidi" w:hAnsiTheme="minorBidi" w:cs="B Nazanin" w:hint="cs"/>
          <w:rtl/>
        </w:rPr>
        <w:t xml:space="preserve">، انتشارات </w:t>
      </w:r>
      <w:r w:rsidR="00F25578" w:rsidRPr="004A0920">
        <w:rPr>
          <w:rFonts w:asciiTheme="minorBidi" w:hAnsiTheme="minorBidi" w:cs="B Nazanin" w:hint="cs"/>
          <w:rtl/>
        </w:rPr>
        <w:t>رسا</w:t>
      </w:r>
    </w:p>
    <w:p w14:paraId="07D6FE66" w14:textId="659422C4" w:rsidR="00F25578" w:rsidRPr="004A0920" w:rsidRDefault="00F25578" w:rsidP="004A0920">
      <w:pPr>
        <w:tabs>
          <w:tab w:val="left" w:pos="7435"/>
          <w:tab w:val="right" w:pos="9072"/>
        </w:tabs>
        <w:bidi/>
        <w:jc w:val="both"/>
        <w:rPr>
          <w:rFonts w:asciiTheme="minorBidi" w:hAnsiTheme="minorBidi" w:cs="B Nazanin"/>
          <w:rtl/>
        </w:rPr>
      </w:pPr>
      <w:r w:rsidRPr="004A0920">
        <w:rPr>
          <w:rFonts w:asciiTheme="minorBidi" w:hAnsiTheme="minorBidi" w:cs="B Nazanin" w:hint="cs"/>
          <w:rtl/>
        </w:rPr>
        <w:t>رفیقی هروی</w:t>
      </w:r>
      <w:r w:rsidR="004A0920">
        <w:rPr>
          <w:rFonts w:asciiTheme="minorBidi" w:hAnsiTheme="minorBidi" w:cs="B Nazanin" w:hint="cs"/>
          <w:rtl/>
        </w:rPr>
        <w:t xml:space="preserve">، </w:t>
      </w:r>
      <w:r w:rsidR="00614F2F" w:rsidRPr="004A0920">
        <w:rPr>
          <w:rFonts w:asciiTheme="minorBidi" w:hAnsiTheme="minorBidi" w:cs="B Nazanin" w:hint="cs"/>
          <w:rtl/>
        </w:rPr>
        <w:t>بی تا</w:t>
      </w:r>
      <w:r w:rsidRPr="004A0920">
        <w:rPr>
          <w:rFonts w:asciiTheme="minorBidi" w:hAnsiTheme="minorBidi" w:cs="B Nazanin" w:hint="cs"/>
          <w:rtl/>
        </w:rPr>
        <w:t>،</w:t>
      </w:r>
      <w:r w:rsidR="004A0920">
        <w:rPr>
          <w:rFonts w:asciiTheme="minorBidi" w:hAnsiTheme="minorBidi" w:cs="B Nazanin" w:hint="cs"/>
          <w:rtl/>
        </w:rPr>
        <w:t xml:space="preserve"> </w:t>
      </w:r>
      <w:r w:rsidRPr="004A0920">
        <w:rPr>
          <w:rFonts w:asciiTheme="minorBidi" w:hAnsiTheme="minorBidi" w:cs="B Nazanin" w:hint="cs"/>
          <w:rtl/>
        </w:rPr>
        <w:t>رساله های خط،</w:t>
      </w:r>
      <w:r w:rsidR="004A0920">
        <w:rPr>
          <w:rFonts w:asciiTheme="minorBidi" w:hAnsiTheme="minorBidi" w:cs="B Nazanin" w:hint="cs"/>
          <w:rtl/>
        </w:rPr>
        <w:t xml:space="preserve"> </w:t>
      </w:r>
      <w:r w:rsidRPr="004A0920">
        <w:rPr>
          <w:rFonts w:asciiTheme="minorBidi" w:hAnsiTheme="minorBidi" w:cs="B Nazanin" w:hint="cs"/>
          <w:rtl/>
        </w:rPr>
        <w:t>به کوشش،</w:t>
      </w:r>
      <w:r w:rsidR="004A0920">
        <w:rPr>
          <w:rFonts w:asciiTheme="minorBidi" w:hAnsiTheme="minorBidi" w:cs="B Nazanin" w:hint="cs"/>
          <w:rtl/>
        </w:rPr>
        <w:t xml:space="preserve"> </w:t>
      </w:r>
      <w:r w:rsidRPr="004A0920">
        <w:rPr>
          <w:rFonts w:asciiTheme="minorBidi" w:hAnsiTheme="minorBidi" w:cs="B Nazanin" w:hint="cs"/>
          <w:rtl/>
        </w:rPr>
        <w:t>رضا مایل،کابل</w:t>
      </w:r>
    </w:p>
    <w:p w14:paraId="5DEA48AC" w14:textId="55C73F75" w:rsidR="00614F2F" w:rsidRPr="004A0920" w:rsidRDefault="00614F2F" w:rsidP="004A0920">
      <w:pPr>
        <w:bidi/>
        <w:ind w:left="401" w:hanging="357"/>
        <w:jc w:val="lowKashida"/>
        <w:rPr>
          <w:rFonts w:ascii="Arial" w:eastAsia="Times New Roman" w:hAnsi="Arial" w:cs="B Nazanin"/>
          <w:rtl/>
        </w:rPr>
      </w:pPr>
      <w:r w:rsidRPr="004A0920">
        <w:rPr>
          <w:rFonts w:ascii="Arial" w:eastAsia="Times New Roman" w:hAnsi="Arial" w:cs="B Nazanin" w:hint="cs"/>
          <w:rtl/>
        </w:rPr>
        <w:t>دولتشاه سمرقندی</w:t>
      </w:r>
      <w:r w:rsidR="004A0920">
        <w:rPr>
          <w:rFonts w:ascii="Arial" w:eastAsia="Times New Roman" w:hAnsi="Arial" w:cs="B Nazanin" w:hint="cs"/>
          <w:rtl/>
        </w:rPr>
        <w:t xml:space="preserve">، </w:t>
      </w:r>
      <w:r w:rsidRPr="004A0920">
        <w:rPr>
          <w:rFonts w:ascii="Arial" w:eastAsia="Times New Roman" w:hAnsi="Arial" w:cs="B Nazanin" w:hint="cs"/>
          <w:rtl/>
        </w:rPr>
        <w:t>1385، تذکره الشعراء، با مقدمه و تصحیح و توضیح فاطمه علاقه،</w:t>
      </w:r>
      <w:r w:rsidR="004A0920">
        <w:rPr>
          <w:rFonts w:ascii="Arial" w:eastAsia="Times New Roman" w:hAnsi="Arial" w:cs="B Nazanin" w:hint="cs"/>
          <w:rtl/>
        </w:rPr>
        <w:t xml:space="preserve">تهران، </w:t>
      </w:r>
      <w:r w:rsidRPr="004A0920">
        <w:rPr>
          <w:rFonts w:ascii="Arial" w:eastAsia="Times New Roman" w:hAnsi="Arial" w:cs="B Nazanin" w:hint="cs"/>
          <w:rtl/>
        </w:rPr>
        <w:t>پژوهشگ</w:t>
      </w:r>
      <w:r w:rsidR="004A0920">
        <w:rPr>
          <w:rFonts w:ascii="Arial" w:eastAsia="Times New Roman" w:hAnsi="Arial" w:cs="B Nazanin" w:hint="cs"/>
          <w:rtl/>
        </w:rPr>
        <w:t>اه علوم انسانی و مطالعات فرهنگی</w:t>
      </w:r>
    </w:p>
    <w:p w14:paraId="7FF2E278" w14:textId="4AB3BAF7" w:rsidR="00F25578" w:rsidRPr="004A0920" w:rsidRDefault="004A0920" w:rsidP="004A0920">
      <w:pPr>
        <w:tabs>
          <w:tab w:val="left" w:pos="7435"/>
          <w:tab w:val="right" w:pos="9072"/>
        </w:tabs>
        <w:bidi/>
        <w:jc w:val="both"/>
        <w:rPr>
          <w:rFonts w:asciiTheme="minorBidi" w:hAnsiTheme="minorBidi" w:cs="B Nazanin"/>
          <w:rtl/>
        </w:rPr>
      </w:pPr>
      <w:r>
        <w:rPr>
          <w:rFonts w:asciiTheme="minorBidi" w:hAnsiTheme="minorBidi" w:cs="B Nazanin" w:hint="cs"/>
          <w:rtl/>
        </w:rPr>
        <w:t>س</w:t>
      </w:r>
      <w:r w:rsidR="00F25578" w:rsidRPr="004A0920">
        <w:rPr>
          <w:rFonts w:asciiTheme="minorBidi" w:hAnsiTheme="minorBidi" w:cs="B Nazanin" w:hint="cs"/>
          <w:rtl/>
        </w:rPr>
        <w:t>ودآور، ابولعلاء</w:t>
      </w:r>
      <w:r>
        <w:rPr>
          <w:rFonts w:asciiTheme="minorBidi" w:hAnsiTheme="minorBidi" w:cs="B Nazanin" w:hint="cs"/>
          <w:rtl/>
        </w:rPr>
        <w:t>،1380</w:t>
      </w:r>
      <w:r w:rsidR="00F25578" w:rsidRPr="004A0920">
        <w:rPr>
          <w:rFonts w:asciiTheme="minorBidi" w:hAnsiTheme="minorBidi" w:cs="B Nazanin" w:hint="cs"/>
          <w:rtl/>
        </w:rPr>
        <w:t>، هنردربارهای ایران، ترجمه ناهیدمحمد شمیرانی، تهران</w:t>
      </w:r>
      <w:r w:rsidR="00600641">
        <w:rPr>
          <w:rFonts w:asciiTheme="minorBidi" w:hAnsiTheme="minorBidi" w:cs="B Nazanin" w:hint="cs"/>
          <w:rtl/>
        </w:rPr>
        <w:t xml:space="preserve">، </w:t>
      </w:r>
      <w:r w:rsidR="00F25578" w:rsidRPr="004A0920">
        <w:rPr>
          <w:rFonts w:asciiTheme="minorBidi" w:hAnsiTheme="minorBidi" w:cs="B Nazanin" w:hint="cs"/>
          <w:rtl/>
        </w:rPr>
        <w:t>:نشرکارنگ</w:t>
      </w:r>
    </w:p>
    <w:p w14:paraId="23E71CB1" w14:textId="75B64F4C" w:rsidR="00F25578" w:rsidRPr="004A0920" w:rsidRDefault="00F25578" w:rsidP="00600641">
      <w:pPr>
        <w:tabs>
          <w:tab w:val="left" w:pos="7435"/>
          <w:tab w:val="right" w:pos="9072"/>
        </w:tabs>
        <w:bidi/>
        <w:jc w:val="both"/>
        <w:rPr>
          <w:rFonts w:asciiTheme="minorBidi" w:hAnsiTheme="minorBidi" w:cs="B Nazanin"/>
          <w:rtl/>
        </w:rPr>
      </w:pPr>
      <w:r w:rsidRPr="004A0920">
        <w:rPr>
          <w:rFonts w:asciiTheme="minorBidi" w:hAnsiTheme="minorBidi" w:cs="B Nazanin" w:hint="cs"/>
          <w:rtl/>
        </w:rPr>
        <w:t>صفوی، سام میرزا</w:t>
      </w:r>
      <w:r w:rsidR="00600641">
        <w:rPr>
          <w:rFonts w:asciiTheme="minorBidi" w:hAnsiTheme="minorBidi" w:cs="B Nazanin" w:hint="cs"/>
          <w:rtl/>
        </w:rPr>
        <w:t xml:space="preserve">، 1314، </w:t>
      </w:r>
      <w:r w:rsidRPr="004A0920">
        <w:rPr>
          <w:rFonts w:asciiTheme="minorBidi" w:hAnsiTheme="minorBidi" w:cs="B Nazanin" w:hint="cs"/>
          <w:rtl/>
        </w:rPr>
        <w:t>تحفه سامی، تصحیح وحید دستگردی، تهران</w:t>
      </w:r>
      <w:r w:rsidR="00600641">
        <w:rPr>
          <w:rFonts w:asciiTheme="minorBidi" w:hAnsiTheme="minorBidi" w:cs="B Nazanin" w:hint="cs"/>
          <w:rtl/>
        </w:rPr>
        <w:t xml:space="preserve">، </w:t>
      </w:r>
      <w:r w:rsidRPr="004A0920">
        <w:rPr>
          <w:rFonts w:asciiTheme="minorBidi" w:hAnsiTheme="minorBidi" w:cs="B Nazanin" w:hint="cs"/>
          <w:rtl/>
        </w:rPr>
        <w:t>ارمغان</w:t>
      </w:r>
    </w:p>
    <w:p w14:paraId="744478F5" w14:textId="708DA25F" w:rsidR="00F25578" w:rsidRPr="004A0920" w:rsidRDefault="00F25578" w:rsidP="00600641">
      <w:pPr>
        <w:bidi/>
        <w:jc w:val="both"/>
        <w:rPr>
          <w:rFonts w:cs="B Nazanin"/>
          <w:rtl/>
        </w:rPr>
      </w:pPr>
      <w:r w:rsidRPr="004A0920">
        <w:rPr>
          <w:rFonts w:cs="B Nazanin" w:hint="cs"/>
          <w:rtl/>
        </w:rPr>
        <w:t xml:space="preserve"> عابدین پور،وحید</w:t>
      </w:r>
      <w:r w:rsidR="00600641">
        <w:rPr>
          <w:rFonts w:cs="B Nazanin" w:hint="cs"/>
          <w:rtl/>
        </w:rPr>
        <w:t xml:space="preserve">، </w:t>
      </w:r>
      <w:r w:rsidRPr="004A0920">
        <w:rPr>
          <w:rFonts w:cs="B Nazanin" w:hint="cs"/>
          <w:rtl/>
        </w:rPr>
        <w:t>جایگاه خوشنویسی وخوشنویسان در جامعه عصر تیموری، مطالعات اسلامی</w:t>
      </w:r>
      <w:r w:rsidR="00600641">
        <w:rPr>
          <w:rFonts w:cs="B Nazanin" w:hint="cs"/>
          <w:rtl/>
        </w:rPr>
        <w:t xml:space="preserve">، </w:t>
      </w:r>
      <w:r w:rsidRPr="004A0920">
        <w:rPr>
          <w:rFonts w:cs="B Nazanin" w:hint="cs"/>
          <w:rtl/>
        </w:rPr>
        <w:t>:تاریخ فرهنگ،</w:t>
      </w:r>
      <w:r w:rsidR="00600641">
        <w:rPr>
          <w:rFonts w:cs="B Nazanin" w:hint="cs"/>
          <w:rtl/>
        </w:rPr>
        <w:t xml:space="preserve"> </w:t>
      </w:r>
      <w:r w:rsidRPr="004A0920">
        <w:rPr>
          <w:rFonts w:cs="B Nazanin" w:hint="cs"/>
          <w:rtl/>
        </w:rPr>
        <w:t>س42،</w:t>
      </w:r>
      <w:r w:rsidR="00600641">
        <w:rPr>
          <w:rFonts w:cs="B Nazanin" w:hint="cs"/>
          <w:rtl/>
        </w:rPr>
        <w:t xml:space="preserve"> </w:t>
      </w:r>
      <w:r w:rsidRPr="004A0920">
        <w:rPr>
          <w:rFonts w:cs="B Nazanin" w:hint="cs"/>
          <w:rtl/>
        </w:rPr>
        <w:t>ش84،</w:t>
      </w:r>
      <w:r w:rsidR="00FC1DA6">
        <w:rPr>
          <w:rFonts w:cs="B Nazanin" w:hint="cs"/>
          <w:rtl/>
        </w:rPr>
        <w:t xml:space="preserve"> بهار و تابستان</w:t>
      </w:r>
      <w:r w:rsidRPr="004A0920">
        <w:rPr>
          <w:rFonts w:cs="B Nazanin" w:hint="cs"/>
          <w:rtl/>
        </w:rPr>
        <w:t xml:space="preserve"> 1389</w:t>
      </w:r>
      <w:r w:rsidR="00FC1DA6">
        <w:rPr>
          <w:rFonts w:cs="B Nazanin" w:hint="cs"/>
          <w:rtl/>
        </w:rPr>
        <w:t>، 141-170</w:t>
      </w:r>
    </w:p>
    <w:p w14:paraId="01E133DD" w14:textId="3C441762" w:rsidR="00F25578" w:rsidRPr="004A0920" w:rsidRDefault="00F25578" w:rsidP="00600641">
      <w:pPr>
        <w:tabs>
          <w:tab w:val="left" w:pos="7435"/>
          <w:tab w:val="right" w:pos="9072"/>
        </w:tabs>
        <w:bidi/>
        <w:jc w:val="both"/>
        <w:rPr>
          <w:rFonts w:asciiTheme="minorBidi" w:hAnsiTheme="minorBidi" w:cs="B Nazanin"/>
          <w:rtl/>
        </w:rPr>
      </w:pPr>
      <w:r w:rsidRPr="004A0920">
        <w:rPr>
          <w:rFonts w:asciiTheme="minorBidi" w:hAnsiTheme="minorBidi" w:cs="B Nazanin" w:hint="cs"/>
          <w:rtl/>
        </w:rPr>
        <w:t xml:space="preserve"> مایل هروی، نجیب</w:t>
      </w:r>
      <w:r w:rsidR="00600641">
        <w:rPr>
          <w:rFonts w:asciiTheme="minorBidi" w:hAnsiTheme="minorBidi" w:cs="B Nazanin" w:hint="cs"/>
          <w:rtl/>
        </w:rPr>
        <w:t>،1372</w:t>
      </w:r>
      <w:r w:rsidRPr="004A0920">
        <w:rPr>
          <w:rFonts w:asciiTheme="minorBidi" w:hAnsiTheme="minorBidi" w:cs="B Nazanin" w:hint="cs"/>
          <w:rtl/>
        </w:rPr>
        <w:t>،کتاب آرایی در تمدن اسلامی،مشهد</w:t>
      </w:r>
      <w:r w:rsidR="00600641">
        <w:rPr>
          <w:rFonts w:asciiTheme="minorBidi" w:hAnsiTheme="minorBidi" w:cs="B Nazanin" w:hint="cs"/>
          <w:rtl/>
        </w:rPr>
        <w:t xml:space="preserve">، انتشارات </w:t>
      </w:r>
      <w:r w:rsidRPr="004A0920">
        <w:rPr>
          <w:rFonts w:asciiTheme="minorBidi" w:hAnsiTheme="minorBidi" w:cs="B Nazanin" w:hint="cs"/>
          <w:rtl/>
        </w:rPr>
        <w:t>آستان قدس</w:t>
      </w:r>
    </w:p>
    <w:p w14:paraId="588B99F7" w14:textId="1F73E5D0" w:rsidR="005804BD" w:rsidRPr="004A0920" w:rsidRDefault="005804BD" w:rsidP="00600641">
      <w:pPr>
        <w:tabs>
          <w:tab w:val="left" w:pos="7435"/>
          <w:tab w:val="right" w:pos="9072"/>
        </w:tabs>
        <w:bidi/>
        <w:jc w:val="both"/>
        <w:rPr>
          <w:rFonts w:asciiTheme="minorBidi" w:hAnsiTheme="minorBidi" w:cs="B Nazanin"/>
          <w:rtl/>
        </w:rPr>
      </w:pPr>
      <w:r w:rsidRPr="004A0920">
        <w:rPr>
          <w:rFonts w:asciiTheme="minorBidi" w:hAnsiTheme="minorBidi" w:cs="B Nazanin" w:hint="cs"/>
          <w:rtl/>
        </w:rPr>
        <w:t>منشی قمی، قاضی احمد</w:t>
      </w:r>
      <w:r w:rsidR="00600641">
        <w:rPr>
          <w:rFonts w:asciiTheme="minorBidi" w:hAnsiTheme="minorBidi" w:cs="B Nazanin" w:hint="cs"/>
          <w:rtl/>
        </w:rPr>
        <w:t>،1352</w:t>
      </w:r>
      <w:r w:rsidRPr="004A0920">
        <w:rPr>
          <w:rFonts w:asciiTheme="minorBidi" w:hAnsiTheme="minorBidi" w:cs="B Nazanin" w:hint="cs"/>
          <w:rtl/>
        </w:rPr>
        <w:t xml:space="preserve">، گلستان هنر، </w:t>
      </w:r>
      <w:r w:rsidR="00737261" w:rsidRPr="004A0920">
        <w:rPr>
          <w:rFonts w:asciiTheme="minorBidi" w:hAnsiTheme="minorBidi" w:cs="B Nazanin" w:hint="cs"/>
          <w:rtl/>
        </w:rPr>
        <w:t>به تصحیح احمد سهیلی خوانساری، تهران، انتشارات بنیاد فرهنگ ایرا</w:t>
      </w:r>
      <w:r w:rsidR="00600641">
        <w:rPr>
          <w:rFonts w:asciiTheme="minorBidi" w:hAnsiTheme="minorBidi" w:cs="B Nazanin" w:hint="cs"/>
          <w:rtl/>
        </w:rPr>
        <w:t>ن</w:t>
      </w:r>
    </w:p>
    <w:p w14:paraId="378F4548" w14:textId="3146E3E4" w:rsidR="00F25578" w:rsidRPr="004A0920" w:rsidRDefault="00F25578" w:rsidP="00600641">
      <w:pPr>
        <w:tabs>
          <w:tab w:val="left" w:pos="7435"/>
          <w:tab w:val="right" w:pos="9072"/>
        </w:tabs>
        <w:bidi/>
        <w:jc w:val="both"/>
        <w:rPr>
          <w:rFonts w:asciiTheme="minorBidi" w:hAnsiTheme="minorBidi" w:cs="B Nazanin"/>
          <w:rtl/>
        </w:rPr>
      </w:pPr>
      <w:r w:rsidRPr="004A0920">
        <w:rPr>
          <w:rFonts w:asciiTheme="minorBidi" w:hAnsiTheme="minorBidi" w:cs="B Nazanin" w:hint="cs"/>
          <w:rtl/>
        </w:rPr>
        <w:t>نوایی،عبدالحسین</w:t>
      </w:r>
      <w:r w:rsidR="00600641">
        <w:rPr>
          <w:rFonts w:asciiTheme="minorBidi" w:hAnsiTheme="minorBidi" w:cs="B Nazanin" w:hint="cs"/>
          <w:rtl/>
        </w:rPr>
        <w:t xml:space="preserve">،1379، رجال حبیب السیر، تهران، نشر </w:t>
      </w:r>
      <w:r w:rsidRPr="004A0920">
        <w:rPr>
          <w:rFonts w:asciiTheme="minorBidi" w:hAnsiTheme="minorBidi" w:cs="B Nazanin" w:hint="cs"/>
          <w:rtl/>
        </w:rPr>
        <w:t>انجمن آثارفرهنگی</w:t>
      </w:r>
    </w:p>
    <w:p w14:paraId="0E61A424" w14:textId="4F1C650A" w:rsidR="00F25578" w:rsidRPr="004A0920" w:rsidRDefault="00F25578" w:rsidP="00600641">
      <w:pPr>
        <w:tabs>
          <w:tab w:val="left" w:pos="7435"/>
          <w:tab w:val="right" w:pos="9072"/>
        </w:tabs>
        <w:bidi/>
        <w:jc w:val="both"/>
        <w:rPr>
          <w:rFonts w:asciiTheme="minorBidi" w:hAnsiTheme="minorBidi" w:cs="B Nazanin"/>
          <w:rtl/>
        </w:rPr>
      </w:pPr>
      <w:r w:rsidRPr="004A0920">
        <w:rPr>
          <w:rFonts w:asciiTheme="minorBidi" w:hAnsiTheme="minorBidi" w:cs="B Nazanin" w:hint="cs"/>
          <w:rtl/>
        </w:rPr>
        <w:t>واصفی، زین الدین محمود</w:t>
      </w:r>
      <w:r w:rsidR="00600641">
        <w:rPr>
          <w:rFonts w:asciiTheme="minorBidi" w:hAnsiTheme="minorBidi" w:cs="B Nazanin" w:hint="cs"/>
          <w:rtl/>
        </w:rPr>
        <w:t>،</w:t>
      </w:r>
      <w:r w:rsidR="00614F2F" w:rsidRPr="004A0920">
        <w:rPr>
          <w:rFonts w:asciiTheme="minorBidi" w:hAnsiTheme="minorBidi" w:cs="B Nazanin" w:hint="cs"/>
          <w:rtl/>
        </w:rPr>
        <w:t>1350</w:t>
      </w:r>
      <w:r w:rsidRPr="004A0920">
        <w:rPr>
          <w:rFonts w:asciiTheme="minorBidi" w:hAnsiTheme="minorBidi" w:cs="B Nazanin" w:hint="cs"/>
          <w:rtl/>
        </w:rPr>
        <w:t xml:space="preserve">، بدایع الوقایع، تصحیح الکساندربلدوروف، ج </w:t>
      </w:r>
      <w:r w:rsidR="00614F2F" w:rsidRPr="004A0920">
        <w:rPr>
          <w:rFonts w:asciiTheme="minorBidi" w:hAnsiTheme="minorBidi" w:cs="B Nazanin" w:hint="cs"/>
          <w:rtl/>
        </w:rPr>
        <w:t>2و1،تهران</w:t>
      </w:r>
      <w:r w:rsidR="00600641">
        <w:rPr>
          <w:rFonts w:asciiTheme="minorBidi" w:hAnsiTheme="minorBidi" w:cs="B Nazanin" w:hint="cs"/>
          <w:rtl/>
        </w:rPr>
        <w:t>، انتشارات بنیادفرهنگ</w:t>
      </w:r>
    </w:p>
    <w:p w14:paraId="52E2C069" w14:textId="5C993D32" w:rsidR="00F25578" w:rsidRPr="004A0920" w:rsidRDefault="00F25578" w:rsidP="00600641">
      <w:pPr>
        <w:tabs>
          <w:tab w:val="left" w:pos="7435"/>
          <w:tab w:val="right" w:pos="9072"/>
        </w:tabs>
        <w:bidi/>
        <w:jc w:val="both"/>
        <w:rPr>
          <w:rFonts w:asciiTheme="minorBidi" w:hAnsiTheme="minorBidi" w:cs="B Nazanin"/>
          <w:rtl/>
        </w:rPr>
      </w:pPr>
      <w:r w:rsidRPr="004A0920">
        <w:rPr>
          <w:rFonts w:asciiTheme="minorBidi" w:hAnsiTheme="minorBidi" w:cs="B Nazanin" w:hint="cs"/>
          <w:rtl/>
        </w:rPr>
        <w:t>-یزدی،شرف الدین علی</w:t>
      </w:r>
      <w:r w:rsidR="00600641">
        <w:rPr>
          <w:rFonts w:asciiTheme="minorBidi" w:hAnsiTheme="minorBidi" w:cs="B Nazanin" w:hint="cs"/>
          <w:rtl/>
        </w:rPr>
        <w:t>،1387</w:t>
      </w:r>
      <w:r w:rsidRPr="004A0920">
        <w:rPr>
          <w:rFonts w:asciiTheme="minorBidi" w:hAnsiTheme="minorBidi" w:cs="B Nazanin" w:hint="cs"/>
          <w:rtl/>
        </w:rPr>
        <w:t>،</w:t>
      </w:r>
      <w:r w:rsidR="00600641">
        <w:rPr>
          <w:rFonts w:asciiTheme="minorBidi" w:hAnsiTheme="minorBidi" w:cs="B Nazanin" w:hint="cs"/>
          <w:rtl/>
        </w:rPr>
        <w:t xml:space="preserve"> </w:t>
      </w:r>
      <w:r w:rsidRPr="004A0920">
        <w:rPr>
          <w:rFonts w:asciiTheme="minorBidi" w:hAnsiTheme="minorBidi" w:cs="B Nazanin" w:hint="cs"/>
          <w:rtl/>
        </w:rPr>
        <w:t>ظفرنامه ،به کوشش عبدالحسن نوایی،جلد 2و1،</w:t>
      </w:r>
      <w:r w:rsidR="00600641">
        <w:rPr>
          <w:rFonts w:asciiTheme="minorBidi" w:hAnsiTheme="minorBidi" w:cs="B Nazanin" w:hint="cs"/>
          <w:rtl/>
        </w:rPr>
        <w:t xml:space="preserve"> </w:t>
      </w:r>
      <w:r w:rsidRPr="004A0920">
        <w:rPr>
          <w:rFonts w:asciiTheme="minorBidi" w:hAnsiTheme="minorBidi" w:cs="B Nazanin" w:hint="cs"/>
          <w:rtl/>
        </w:rPr>
        <w:t>تهران</w:t>
      </w:r>
      <w:r w:rsidR="00600641">
        <w:rPr>
          <w:rFonts w:asciiTheme="minorBidi" w:hAnsiTheme="minorBidi" w:cs="B Nazanin" w:hint="cs"/>
          <w:rtl/>
        </w:rPr>
        <w:t>،</w:t>
      </w:r>
      <w:r w:rsidRPr="004A0920">
        <w:rPr>
          <w:rFonts w:asciiTheme="minorBidi" w:hAnsiTheme="minorBidi" w:cs="B Nazanin" w:hint="cs"/>
          <w:rtl/>
        </w:rPr>
        <w:t xml:space="preserve"> مرکزاسنادمجلس شورای ملی</w:t>
      </w:r>
    </w:p>
    <w:sectPr w:rsidR="00F25578" w:rsidRPr="004A09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35CA3" w14:textId="77777777" w:rsidR="00C57749" w:rsidRDefault="00C57749" w:rsidP="0024354A">
      <w:pPr>
        <w:spacing w:after="0" w:line="240" w:lineRule="auto"/>
      </w:pPr>
      <w:r>
        <w:separator/>
      </w:r>
    </w:p>
  </w:endnote>
  <w:endnote w:type="continuationSeparator" w:id="0">
    <w:p w14:paraId="3F17EEA8" w14:textId="77777777" w:rsidR="00C57749" w:rsidRDefault="00C57749" w:rsidP="0024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Lotus">
    <w:altName w:val="Times New Roman"/>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A02FC" w14:textId="77777777" w:rsidR="00C57749" w:rsidRDefault="00C57749" w:rsidP="0024354A">
      <w:pPr>
        <w:spacing w:after="0" w:line="240" w:lineRule="auto"/>
      </w:pPr>
      <w:r>
        <w:separator/>
      </w:r>
    </w:p>
  </w:footnote>
  <w:footnote w:type="continuationSeparator" w:id="0">
    <w:p w14:paraId="6ECE5360" w14:textId="77777777" w:rsidR="00C57749" w:rsidRDefault="00C57749" w:rsidP="0024354A">
      <w:pPr>
        <w:spacing w:after="0" w:line="240" w:lineRule="auto"/>
      </w:pPr>
      <w:r>
        <w:continuationSeparator/>
      </w:r>
    </w:p>
  </w:footnote>
  <w:footnote w:id="1">
    <w:p w14:paraId="1D6A87E0" w14:textId="77777777" w:rsidR="0024354A" w:rsidRPr="0024354A" w:rsidRDefault="0024354A" w:rsidP="00D1231E">
      <w:pPr>
        <w:pStyle w:val="FootnoteText"/>
        <w:rPr>
          <w:lang w:val="en-US" w:bidi="fa-IR"/>
        </w:rPr>
      </w:pPr>
      <w:r w:rsidRPr="00FE0B39">
        <w:rPr>
          <w:rStyle w:val="FootnoteReference"/>
          <w:rFonts w:asciiTheme="majorBidi" w:hAnsiTheme="majorBidi" w:cstheme="majorBidi"/>
        </w:rPr>
        <w:footnoteRef/>
      </w:r>
      <w:hyperlink r:id="rId1" w:history="1">
        <w:r w:rsidR="00D1231E" w:rsidRPr="00FE0B39">
          <w:rPr>
            <w:rStyle w:val="Hyperlink"/>
            <w:rFonts w:asciiTheme="majorBidi" w:hAnsiTheme="majorBidi" w:cstheme="majorBidi"/>
            <w:color w:val="auto"/>
            <w:u w:val="none"/>
          </w:rPr>
          <w:t>-vali_dinparast@yahoo.co</w:t>
        </w:r>
      </w:hyperlink>
      <w:r w:rsidR="00D1231E" w:rsidRPr="00FE0B39">
        <w:rPr>
          <w:rFonts w:asciiTheme="majorBidi" w:hAnsiTheme="majorBidi" w:cstheme="majorBidi"/>
          <w:lang w:bidi="fa-IR"/>
        </w:rPr>
        <w:t>m</w:t>
      </w:r>
      <w:r w:rsidRPr="00D1231E">
        <w:rPr>
          <w:rFonts w:hint="cs"/>
          <w:rtl/>
          <w:lang w:bidi="fa-IR"/>
        </w:rPr>
        <w:t xml:space="preserve"> </w:t>
      </w:r>
      <w:r w:rsidR="00D1231E" w:rsidRPr="00FE0B39">
        <w:rPr>
          <w:rFonts w:cs="B Nazanin" w:hint="cs"/>
          <w:sz w:val="22"/>
          <w:szCs w:val="22"/>
          <w:rtl/>
          <w:lang w:bidi="fa-IR"/>
        </w:rPr>
        <w:t>1-</w:t>
      </w:r>
      <w:r w:rsidRPr="00FE0B39">
        <w:rPr>
          <w:rFonts w:cs="B Nazanin" w:hint="cs"/>
          <w:sz w:val="22"/>
          <w:szCs w:val="22"/>
          <w:rtl/>
          <w:lang w:bidi="fa-IR"/>
        </w:rPr>
        <w:t xml:space="preserve">دانشیار گروه تاریخ، دانشگاه تبریز          </w:t>
      </w:r>
      <w:r w:rsidR="0090605A" w:rsidRPr="00FE0B39">
        <w:rPr>
          <w:rFonts w:cs="B Nazanin" w:hint="cs"/>
          <w:sz w:val="22"/>
          <w:szCs w:val="22"/>
          <w:rtl/>
          <w:lang w:bidi="fa-IR"/>
        </w:rPr>
        <w:t xml:space="preserve">       </w:t>
      </w:r>
      <w:r w:rsidRPr="00FE0B39">
        <w:rPr>
          <w:rFonts w:cs="B Nazanin" w:hint="cs"/>
          <w:sz w:val="22"/>
          <w:szCs w:val="22"/>
          <w:rtl/>
          <w:lang w:bidi="fa-IR"/>
        </w:rPr>
        <w:t xml:space="preserve">                                                                 </w:t>
      </w:r>
      <w:r w:rsidRPr="00FE0B39">
        <w:rPr>
          <w:rFonts w:cs="B Nazanin"/>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85"/>
    <w:rsid w:val="00050321"/>
    <w:rsid w:val="000665CC"/>
    <w:rsid w:val="00075B6D"/>
    <w:rsid w:val="00085D32"/>
    <w:rsid w:val="000B684E"/>
    <w:rsid w:val="000D2A65"/>
    <w:rsid w:val="000F3F16"/>
    <w:rsid w:val="001227BC"/>
    <w:rsid w:val="0018284C"/>
    <w:rsid w:val="00193A8A"/>
    <w:rsid w:val="001B2131"/>
    <w:rsid w:val="001D5E96"/>
    <w:rsid w:val="001F7E55"/>
    <w:rsid w:val="0021055B"/>
    <w:rsid w:val="002220B9"/>
    <w:rsid w:val="002423A8"/>
    <w:rsid w:val="0024354A"/>
    <w:rsid w:val="002545AC"/>
    <w:rsid w:val="00284B07"/>
    <w:rsid w:val="00316F22"/>
    <w:rsid w:val="00336F6D"/>
    <w:rsid w:val="0038218A"/>
    <w:rsid w:val="0038397D"/>
    <w:rsid w:val="003A54FC"/>
    <w:rsid w:val="003A6870"/>
    <w:rsid w:val="003B1D7A"/>
    <w:rsid w:val="0040300F"/>
    <w:rsid w:val="00412239"/>
    <w:rsid w:val="00413486"/>
    <w:rsid w:val="00427BEE"/>
    <w:rsid w:val="00434998"/>
    <w:rsid w:val="004A0920"/>
    <w:rsid w:val="004F24DD"/>
    <w:rsid w:val="00511DFE"/>
    <w:rsid w:val="005427B2"/>
    <w:rsid w:val="005756B5"/>
    <w:rsid w:val="005804BD"/>
    <w:rsid w:val="005970A3"/>
    <w:rsid w:val="005F3E73"/>
    <w:rsid w:val="00600641"/>
    <w:rsid w:val="006007C7"/>
    <w:rsid w:val="00605F75"/>
    <w:rsid w:val="00614F2F"/>
    <w:rsid w:val="006501CA"/>
    <w:rsid w:val="00685466"/>
    <w:rsid w:val="00690731"/>
    <w:rsid w:val="00696E41"/>
    <w:rsid w:val="00737261"/>
    <w:rsid w:val="007A3A1B"/>
    <w:rsid w:val="007A7816"/>
    <w:rsid w:val="0080539D"/>
    <w:rsid w:val="008340F7"/>
    <w:rsid w:val="008952D0"/>
    <w:rsid w:val="008D0A30"/>
    <w:rsid w:val="008D1FDC"/>
    <w:rsid w:val="008E5FF4"/>
    <w:rsid w:val="0090605A"/>
    <w:rsid w:val="00927566"/>
    <w:rsid w:val="00950419"/>
    <w:rsid w:val="009C5E81"/>
    <w:rsid w:val="009C71C1"/>
    <w:rsid w:val="00A26DEC"/>
    <w:rsid w:val="00A55BD8"/>
    <w:rsid w:val="00A91F27"/>
    <w:rsid w:val="00A95385"/>
    <w:rsid w:val="00AA1B11"/>
    <w:rsid w:val="00AE5B1F"/>
    <w:rsid w:val="00B24538"/>
    <w:rsid w:val="00B7369C"/>
    <w:rsid w:val="00B81905"/>
    <w:rsid w:val="00BD1DE3"/>
    <w:rsid w:val="00BF3FF6"/>
    <w:rsid w:val="00C00CF9"/>
    <w:rsid w:val="00C05867"/>
    <w:rsid w:val="00C33DB0"/>
    <w:rsid w:val="00C57749"/>
    <w:rsid w:val="00CA207A"/>
    <w:rsid w:val="00CB53FE"/>
    <w:rsid w:val="00CB771B"/>
    <w:rsid w:val="00CE2785"/>
    <w:rsid w:val="00D1231E"/>
    <w:rsid w:val="00D20069"/>
    <w:rsid w:val="00D55CA5"/>
    <w:rsid w:val="00D6252B"/>
    <w:rsid w:val="00DD222A"/>
    <w:rsid w:val="00DD58E0"/>
    <w:rsid w:val="00DE53A5"/>
    <w:rsid w:val="00E16156"/>
    <w:rsid w:val="00E34117"/>
    <w:rsid w:val="00E97035"/>
    <w:rsid w:val="00EB12EF"/>
    <w:rsid w:val="00EC7510"/>
    <w:rsid w:val="00EF4176"/>
    <w:rsid w:val="00EF5827"/>
    <w:rsid w:val="00F075A6"/>
    <w:rsid w:val="00F20CA2"/>
    <w:rsid w:val="00F25578"/>
    <w:rsid w:val="00F26798"/>
    <w:rsid w:val="00F313A3"/>
    <w:rsid w:val="00F64B2E"/>
    <w:rsid w:val="00FB1624"/>
    <w:rsid w:val="00FB3F92"/>
    <w:rsid w:val="00FC1DA6"/>
    <w:rsid w:val="00FE0B39"/>
    <w:rsid w:val="00FE4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385"/>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3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54A"/>
    <w:rPr>
      <w:sz w:val="20"/>
      <w:szCs w:val="20"/>
      <w:lang w:val="tr-TR"/>
    </w:rPr>
  </w:style>
  <w:style w:type="character" w:styleId="FootnoteReference">
    <w:name w:val="footnote reference"/>
    <w:basedOn w:val="DefaultParagraphFont"/>
    <w:uiPriority w:val="99"/>
    <w:semiHidden/>
    <w:unhideWhenUsed/>
    <w:rsid w:val="0024354A"/>
    <w:rPr>
      <w:vertAlign w:val="superscript"/>
    </w:rPr>
  </w:style>
  <w:style w:type="character" w:styleId="Hyperlink">
    <w:name w:val="Hyperlink"/>
    <w:basedOn w:val="DefaultParagraphFont"/>
    <w:uiPriority w:val="99"/>
    <w:unhideWhenUsed/>
    <w:rsid w:val="0024354A"/>
    <w:rPr>
      <w:color w:val="0563C1" w:themeColor="hyperlink"/>
      <w:u w:val="single"/>
    </w:rPr>
  </w:style>
  <w:style w:type="character" w:customStyle="1" w:styleId="fontstyle01">
    <w:name w:val="fontstyle01"/>
    <w:basedOn w:val="DefaultParagraphFont"/>
    <w:rsid w:val="009C71C1"/>
    <w:rPr>
      <w:rFonts w:ascii="BLotus" w:hAnsi="BLotus" w:hint="default"/>
      <w:b w:val="0"/>
      <w:bCs w:val="0"/>
      <w:i w:val="0"/>
      <w:iCs w:val="0"/>
      <w:color w:val="231F20"/>
      <w:sz w:val="26"/>
      <w:szCs w:val="26"/>
    </w:rPr>
  </w:style>
  <w:style w:type="paragraph" w:styleId="NormalWeb">
    <w:name w:val="Normal (Web)"/>
    <w:basedOn w:val="Normal"/>
    <w:uiPriority w:val="99"/>
    <w:unhideWhenUsed/>
    <w:rsid w:val="00EB12E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385"/>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3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54A"/>
    <w:rPr>
      <w:sz w:val="20"/>
      <w:szCs w:val="20"/>
      <w:lang w:val="tr-TR"/>
    </w:rPr>
  </w:style>
  <w:style w:type="character" w:styleId="FootnoteReference">
    <w:name w:val="footnote reference"/>
    <w:basedOn w:val="DefaultParagraphFont"/>
    <w:uiPriority w:val="99"/>
    <w:semiHidden/>
    <w:unhideWhenUsed/>
    <w:rsid w:val="0024354A"/>
    <w:rPr>
      <w:vertAlign w:val="superscript"/>
    </w:rPr>
  </w:style>
  <w:style w:type="character" w:styleId="Hyperlink">
    <w:name w:val="Hyperlink"/>
    <w:basedOn w:val="DefaultParagraphFont"/>
    <w:uiPriority w:val="99"/>
    <w:unhideWhenUsed/>
    <w:rsid w:val="0024354A"/>
    <w:rPr>
      <w:color w:val="0563C1" w:themeColor="hyperlink"/>
      <w:u w:val="single"/>
    </w:rPr>
  </w:style>
  <w:style w:type="character" w:customStyle="1" w:styleId="fontstyle01">
    <w:name w:val="fontstyle01"/>
    <w:basedOn w:val="DefaultParagraphFont"/>
    <w:rsid w:val="009C71C1"/>
    <w:rPr>
      <w:rFonts w:ascii="BLotus" w:hAnsi="BLotus" w:hint="default"/>
      <w:b w:val="0"/>
      <w:bCs w:val="0"/>
      <w:i w:val="0"/>
      <w:iCs w:val="0"/>
      <w:color w:val="231F20"/>
      <w:sz w:val="26"/>
      <w:szCs w:val="26"/>
    </w:rPr>
  </w:style>
  <w:style w:type="paragraph" w:styleId="NormalWeb">
    <w:name w:val="Normal (Web)"/>
    <w:basedOn w:val="Normal"/>
    <w:uiPriority w:val="99"/>
    <w:unhideWhenUsed/>
    <w:rsid w:val="00EB12E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848067">
      <w:bodyDiv w:val="1"/>
      <w:marLeft w:val="0"/>
      <w:marRight w:val="0"/>
      <w:marTop w:val="0"/>
      <w:marBottom w:val="0"/>
      <w:divBdr>
        <w:top w:val="none" w:sz="0" w:space="0" w:color="auto"/>
        <w:left w:val="none" w:sz="0" w:space="0" w:color="auto"/>
        <w:bottom w:val="none" w:sz="0" w:space="0" w:color="auto"/>
        <w:right w:val="none" w:sz="0" w:space="0" w:color="auto"/>
      </w:divBdr>
    </w:div>
    <w:div w:id="1185486829">
      <w:bodyDiv w:val="1"/>
      <w:marLeft w:val="0"/>
      <w:marRight w:val="0"/>
      <w:marTop w:val="0"/>
      <w:marBottom w:val="0"/>
      <w:divBdr>
        <w:top w:val="none" w:sz="0" w:space="0" w:color="auto"/>
        <w:left w:val="none" w:sz="0" w:space="0" w:color="auto"/>
        <w:bottom w:val="none" w:sz="0" w:space="0" w:color="auto"/>
        <w:right w:val="none" w:sz="0" w:space="0" w:color="auto"/>
      </w:divBdr>
    </w:div>
    <w:div w:id="1568104825">
      <w:bodyDiv w:val="1"/>
      <w:marLeft w:val="0"/>
      <w:marRight w:val="0"/>
      <w:marTop w:val="0"/>
      <w:marBottom w:val="0"/>
      <w:divBdr>
        <w:top w:val="none" w:sz="0" w:space="0" w:color="auto"/>
        <w:left w:val="none" w:sz="0" w:space="0" w:color="auto"/>
        <w:bottom w:val="none" w:sz="0" w:space="0" w:color="auto"/>
        <w:right w:val="none" w:sz="0" w:space="0" w:color="auto"/>
      </w:divBdr>
    </w:div>
    <w:div w:id="1833569496">
      <w:bodyDiv w:val="1"/>
      <w:marLeft w:val="0"/>
      <w:marRight w:val="0"/>
      <w:marTop w:val="0"/>
      <w:marBottom w:val="0"/>
      <w:divBdr>
        <w:top w:val="none" w:sz="0" w:space="0" w:color="auto"/>
        <w:left w:val="none" w:sz="0" w:space="0" w:color="auto"/>
        <w:bottom w:val="none" w:sz="0" w:space="0" w:color="auto"/>
        <w:right w:val="none" w:sz="0" w:space="0" w:color="auto"/>
      </w:divBdr>
    </w:div>
    <w:div w:id="1885216207">
      <w:bodyDiv w:val="1"/>
      <w:marLeft w:val="0"/>
      <w:marRight w:val="0"/>
      <w:marTop w:val="0"/>
      <w:marBottom w:val="0"/>
      <w:divBdr>
        <w:top w:val="none" w:sz="0" w:space="0" w:color="auto"/>
        <w:left w:val="none" w:sz="0" w:space="0" w:color="auto"/>
        <w:bottom w:val="none" w:sz="0" w:space="0" w:color="auto"/>
        <w:right w:val="none" w:sz="0" w:space="0" w:color="auto"/>
      </w:divBdr>
    </w:div>
    <w:div w:id="21176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ali_dinparast@yahoo.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C8ECC-0B6C-474A-A52B-1C02966D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ina-co</dc:creator>
  <cp:lastModifiedBy>Sedghi</cp:lastModifiedBy>
  <cp:revision>8</cp:revision>
  <cp:lastPrinted>2023-01-16T12:06:00Z</cp:lastPrinted>
  <dcterms:created xsi:type="dcterms:W3CDTF">2023-01-16T10:18:00Z</dcterms:created>
  <dcterms:modified xsi:type="dcterms:W3CDTF">2023-01-16T12:06:00Z</dcterms:modified>
</cp:coreProperties>
</file>