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1B3" w:rsidRPr="007A362D" w:rsidRDefault="004C61B3" w:rsidP="004C61B3">
      <w:pPr>
        <w:rPr>
          <w:rFonts w:asciiTheme="minorBidi" w:hAnsiTheme="minorBidi" w:cs="B Nazanin"/>
          <w:b/>
          <w:bCs/>
          <w:sz w:val="28"/>
          <w:szCs w:val="28"/>
          <w:rtl/>
        </w:rPr>
      </w:pPr>
      <w:r w:rsidRPr="007A362D">
        <w:rPr>
          <w:rFonts w:asciiTheme="minorBidi" w:hAnsiTheme="minorBidi" w:cs="B Nazanin"/>
          <w:b/>
          <w:bCs/>
          <w:sz w:val="28"/>
          <w:szCs w:val="28"/>
          <w:rtl/>
        </w:rPr>
        <w:t>مقایسه سازگاری اجتماعی با اض</w:t>
      </w:r>
      <w:r w:rsidRPr="007A362D">
        <w:rPr>
          <w:rFonts w:asciiTheme="minorBidi" w:hAnsiTheme="minorBidi" w:cs="B Nazanin" w:hint="cs"/>
          <w:b/>
          <w:bCs/>
          <w:sz w:val="28"/>
          <w:szCs w:val="28"/>
          <w:rtl/>
        </w:rPr>
        <w:t>ط</w:t>
      </w:r>
      <w:r w:rsidRPr="007A362D">
        <w:rPr>
          <w:rFonts w:asciiTheme="minorBidi" w:hAnsiTheme="minorBidi" w:cs="B Nazanin"/>
          <w:b/>
          <w:bCs/>
          <w:sz w:val="28"/>
          <w:szCs w:val="28"/>
          <w:rtl/>
        </w:rPr>
        <w:t>راب ،افسردگی و رضایت از زندگی در مادران دارای فرزند معلول و مادران دارای فرزند عادی مراجعه کننده به کلینیک ارتوپدی فنی سپهر آرا</w:t>
      </w:r>
    </w:p>
    <w:p w:rsidR="004C61B3" w:rsidRPr="007A362D" w:rsidRDefault="004C61B3" w:rsidP="004C61B3">
      <w:pPr>
        <w:rPr>
          <w:rFonts w:asciiTheme="minorBidi" w:hAnsiTheme="minorBidi" w:cs="B Nazanin"/>
          <w:b/>
          <w:bCs/>
          <w:rtl/>
        </w:rPr>
      </w:pPr>
      <w:r w:rsidRPr="007A362D">
        <w:rPr>
          <w:rFonts w:asciiTheme="minorBidi" w:hAnsiTheme="minorBidi" w:cs="B Nazanin"/>
          <w:b/>
          <w:bCs/>
          <w:rtl/>
        </w:rPr>
        <w:t>محسن رجبی،کارشناس ارشد مشاوره توا</w:t>
      </w:r>
      <w:r>
        <w:rPr>
          <w:rFonts w:asciiTheme="minorBidi" w:hAnsiTheme="minorBidi" w:cs="B Nazanin" w:hint="cs"/>
          <w:b/>
          <w:bCs/>
          <w:rtl/>
        </w:rPr>
        <w:t>ن</w:t>
      </w:r>
      <w:r w:rsidRPr="007A362D">
        <w:rPr>
          <w:rFonts w:asciiTheme="minorBidi" w:hAnsiTheme="minorBidi" w:cs="B Nazanin"/>
          <w:b/>
          <w:bCs/>
          <w:rtl/>
        </w:rPr>
        <w:t>بخشی</w:t>
      </w:r>
    </w:p>
    <w:p w:rsidR="004C61B3" w:rsidRPr="007A362D" w:rsidRDefault="004C61B3" w:rsidP="004C61B3">
      <w:pPr>
        <w:rPr>
          <w:rFonts w:asciiTheme="minorBidi" w:hAnsiTheme="minorBidi" w:cs="B Nazanin"/>
          <w:b/>
          <w:bCs/>
          <w:rtl/>
        </w:rPr>
      </w:pPr>
      <w:r w:rsidRPr="007A362D">
        <w:rPr>
          <w:rFonts w:asciiTheme="minorBidi" w:hAnsiTheme="minorBidi" w:cs="B Nazanin"/>
          <w:b/>
          <w:bCs/>
          <w:rtl/>
        </w:rPr>
        <w:t>سید علیرضا تابعی ،کارشناس ارشد آمار</w:t>
      </w:r>
    </w:p>
    <w:p w:rsidR="004C61B3" w:rsidRPr="005107ED" w:rsidRDefault="004C61B3" w:rsidP="004C61B3">
      <w:pPr>
        <w:rPr>
          <w:rFonts w:asciiTheme="minorBidi" w:hAnsiTheme="minorBidi" w:cs="B Nazanin"/>
          <w:b/>
          <w:bCs/>
          <w:rtl/>
        </w:rPr>
      </w:pPr>
      <w:r w:rsidRPr="005107ED">
        <w:rPr>
          <w:rFonts w:asciiTheme="minorBidi" w:hAnsiTheme="minorBidi" w:cs="B Nazanin" w:hint="cs"/>
          <w:b/>
          <w:bCs/>
          <w:rtl/>
        </w:rPr>
        <w:t>زهرا رجب زاده ،کارشناس ارشد رفتار حرکتی</w:t>
      </w:r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  <w:r w:rsidRPr="007A362D">
        <w:rPr>
          <w:rFonts w:asciiTheme="minorBidi" w:hAnsiTheme="minorBidi" w:cs="B Nazanin"/>
          <w:rtl/>
        </w:rPr>
        <w:t xml:space="preserve">چکیده </w:t>
      </w:r>
      <w:bookmarkStart w:id="0" w:name="_GoBack"/>
      <w:bookmarkEnd w:id="0"/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  <w:r w:rsidRPr="007A362D">
        <w:rPr>
          <w:rFonts w:asciiTheme="minorBidi" w:hAnsiTheme="minorBidi" w:cs="B Nazanin"/>
          <w:rtl/>
        </w:rPr>
        <w:t>پژوهش حاضر به منظور مقایسه سازگاری اجتماعی با اضطراب ،افسردگی و رضایت از زندگی در مادران دارای فرزند معلول و مادران دارای فرزند عادی مراجعه کننده به کلینیک ارتوپدی فنی سپهر آرا در شیراز انجام گرفته است.</w:t>
      </w:r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  <w:r w:rsidRPr="007A362D">
        <w:rPr>
          <w:rFonts w:asciiTheme="minorBidi" w:hAnsiTheme="minorBidi" w:cs="B Nazanin"/>
          <w:rtl/>
        </w:rPr>
        <w:t>روش تحقیق این پ</w:t>
      </w:r>
      <w:r>
        <w:rPr>
          <w:rFonts w:asciiTheme="minorBidi" w:hAnsiTheme="minorBidi" w:cs="B Nazanin" w:hint="cs"/>
          <w:rtl/>
        </w:rPr>
        <w:t>ژ</w:t>
      </w:r>
      <w:r w:rsidRPr="007A362D">
        <w:rPr>
          <w:rFonts w:asciiTheme="minorBidi" w:hAnsiTheme="minorBidi" w:cs="B Nazanin"/>
          <w:rtl/>
        </w:rPr>
        <w:t>وهش یک مطالعه علی-مقایسه ای است.جامعه شامل مادران فرزند معلول و مادران دارای فرزند عادی شهرستان شیراز است.حجم ن</w:t>
      </w:r>
      <w:r>
        <w:rPr>
          <w:rFonts w:asciiTheme="minorBidi" w:hAnsiTheme="minorBidi" w:cs="B Nazanin"/>
          <w:rtl/>
        </w:rPr>
        <w:t>مونه شامل 120 نفر است که 60 نفر</w:t>
      </w:r>
      <w:r w:rsidRPr="007A362D">
        <w:rPr>
          <w:rFonts w:asciiTheme="minorBidi" w:hAnsiTheme="minorBidi" w:cs="B Nazanin"/>
          <w:rtl/>
        </w:rPr>
        <w:t>مادر فرزند معلول که به صورت تصادفی ساده و 60 نفر مادر فرزند معلول که به صورت تصادفی خوشه ای انتخاب شدند.</w:t>
      </w:r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  <w:r w:rsidRPr="007A362D">
        <w:rPr>
          <w:rFonts w:asciiTheme="minorBidi" w:hAnsiTheme="minorBidi" w:cs="B Nazanin"/>
          <w:rtl/>
        </w:rPr>
        <w:t>نمونه ها با استفاده از مقیاس سازگاری اجتماعی ویزمن و پیکل(1974 )، پرسشنامه رضایت از زندگی دینر</w:t>
      </w:r>
      <w:r>
        <w:rPr>
          <w:rFonts w:asciiTheme="minorBidi" w:hAnsiTheme="minorBidi" w:cs="B Nazanin"/>
          <w:rtl/>
        </w:rPr>
        <w:t xml:space="preserve"> ،پرسشنامه اضطراب و افسردگی بک </w:t>
      </w:r>
      <w:r w:rsidRPr="007A362D">
        <w:rPr>
          <w:rFonts w:asciiTheme="minorBidi" w:hAnsiTheme="minorBidi" w:cs="B Nazanin"/>
          <w:rtl/>
        </w:rPr>
        <w:t>مورد ارزیابی قرار گرفتند.</w:t>
      </w:r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  <w:r>
        <w:rPr>
          <w:rFonts w:asciiTheme="minorBidi" w:hAnsiTheme="minorBidi" w:cs="B Nazanin"/>
          <w:rtl/>
        </w:rPr>
        <w:t xml:space="preserve">نتایج حاص </w:t>
      </w:r>
      <w:r w:rsidRPr="007A362D">
        <w:rPr>
          <w:rFonts w:asciiTheme="minorBidi" w:hAnsiTheme="minorBidi" w:cs="B Nazanin"/>
          <w:rtl/>
        </w:rPr>
        <w:t xml:space="preserve">از این پژوهش نشان داد که بین میزان سازگاری اجتماعی مادران دارای فرزند معلول و مادران دارای فرزند عادی در تمامی مولفه ها که شامل : فعالیت های روزمره، فعالیت های اجتماعی و فوق برنامه ، روابط با خویشاوندان ، روابط زناشویی، روابط والدینی ، روابط خانوادگی است تفاوت معنی دار وجود دارد .همچنین بین مادران دو گروه در متغییر رضایت از زندگی و اضطراب و افسردگی هم تفاوت معنی دار وجود دارد </w:t>
      </w:r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  <w:r w:rsidRPr="007A362D">
        <w:rPr>
          <w:rFonts w:asciiTheme="minorBidi" w:hAnsiTheme="minorBidi" w:cs="B Nazanin"/>
          <w:rtl/>
        </w:rPr>
        <w:t>کلید واژه : سازگاری اجتماعی ، اضطراب ، افسردگی ، رضایت از زندگی</w:t>
      </w:r>
    </w:p>
    <w:p w:rsidR="004C61B3" w:rsidRPr="007A362D" w:rsidRDefault="004C61B3" w:rsidP="004C61B3">
      <w:pPr>
        <w:rPr>
          <w:rFonts w:asciiTheme="minorBidi" w:hAnsiTheme="minorBidi" w:cs="B Nazanin"/>
          <w:rtl/>
        </w:rPr>
      </w:pPr>
    </w:p>
    <w:p w:rsidR="00402C13" w:rsidRDefault="00402C13"/>
    <w:sectPr w:rsidR="00402C13" w:rsidSect="00FE0FE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B3"/>
    <w:rsid w:val="00014CB2"/>
    <w:rsid w:val="00057193"/>
    <w:rsid w:val="000B34F6"/>
    <w:rsid w:val="000D7831"/>
    <w:rsid w:val="002078F6"/>
    <w:rsid w:val="002F634D"/>
    <w:rsid w:val="003B76EC"/>
    <w:rsid w:val="00402C13"/>
    <w:rsid w:val="004962AD"/>
    <w:rsid w:val="004C61B3"/>
    <w:rsid w:val="004D06FB"/>
    <w:rsid w:val="004F4C55"/>
    <w:rsid w:val="0057373C"/>
    <w:rsid w:val="005B331A"/>
    <w:rsid w:val="0061401A"/>
    <w:rsid w:val="006143E2"/>
    <w:rsid w:val="00674547"/>
    <w:rsid w:val="006911BB"/>
    <w:rsid w:val="00735EDA"/>
    <w:rsid w:val="007C3EEF"/>
    <w:rsid w:val="00837E2A"/>
    <w:rsid w:val="008C78ED"/>
    <w:rsid w:val="00914F0F"/>
    <w:rsid w:val="009458A3"/>
    <w:rsid w:val="00AD7ABB"/>
    <w:rsid w:val="00E4138D"/>
    <w:rsid w:val="00EB6059"/>
    <w:rsid w:val="00EE09FF"/>
    <w:rsid w:val="00FE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C729B585-1447-4D48-9FD0-60ED71A27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61B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rajabi</dc:creator>
  <cp:keywords/>
  <dc:description/>
  <cp:lastModifiedBy>mohsen rajabi</cp:lastModifiedBy>
  <cp:revision>1</cp:revision>
  <dcterms:created xsi:type="dcterms:W3CDTF">2016-06-16T10:34:00Z</dcterms:created>
  <dcterms:modified xsi:type="dcterms:W3CDTF">2016-06-16T10:34:00Z</dcterms:modified>
</cp:coreProperties>
</file>