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9722" w:type="dxa"/>
        <w:tblInd w:w="-233" w:type="dxa"/>
        <w:tblBorders>
          <w:insideH w:val="single" w:sz="4" w:space="0" w:color="auto"/>
        </w:tblBorders>
        <w:tblLayout w:type="fixed"/>
        <w:tblLook w:val="01E0" w:firstRow="1" w:lastRow="1" w:firstColumn="1" w:lastColumn="1" w:noHBand="0" w:noVBand="0"/>
      </w:tblPr>
      <w:tblGrid>
        <w:gridCol w:w="1551"/>
        <w:gridCol w:w="8171"/>
      </w:tblGrid>
      <w:tr w:rsidR="00191037" w:rsidRPr="004306B1" w:rsidTr="005617CC">
        <w:trPr>
          <w:trHeight w:val="1104"/>
        </w:trPr>
        <w:tc>
          <w:tcPr>
            <w:tcW w:w="1329" w:type="dxa"/>
          </w:tcPr>
          <w:p w:rsidR="00191037" w:rsidRPr="004306B1" w:rsidRDefault="00191037" w:rsidP="005617CC">
            <w:pPr>
              <w:pStyle w:val="Header"/>
              <w:spacing w:line="240" w:lineRule="auto"/>
              <w:jc w:val="left"/>
              <w:rPr>
                <w:szCs w:val="20"/>
                <w:rtl/>
                <w:lang w:bidi="fa-IR"/>
              </w:rPr>
            </w:pPr>
            <w:r>
              <w:object w:dxaOrig="3372" w:dyaOrig="37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7.75pt" o:ole="">
                  <v:imagedata r:id="rId8" o:title=""/>
                </v:shape>
                <o:OLEObject Type="Embed" ProgID="PBrush" ShapeID="_x0000_i1025" DrawAspect="Content" ObjectID="_1528835095" r:id="rId9"/>
              </w:object>
            </w:r>
          </w:p>
        </w:tc>
        <w:tc>
          <w:tcPr>
            <w:tcW w:w="7003" w:type="dxa"/>
          </w:tcPr>
          <w:p w:rsidR="00191037" w:rsidRPr="00191037" w:rsidRDefault="00191037" w:rsidP="005617CC">
            <w:pPr>
              <w:spacing w:line="240" w:lineRule="auto"/>
              <w:jc w:val="center"/>
              <w:rPr>
                <w:rFonts w:cs="B Nazanin"/>
                <w:b/>
                <w:bCs/>
                <w:rtl/>
                <w:lang w:bidi="fa-IR"/>
              </w:rPr>
            </w:pPr>
            <w:r w:rsidRPr="00191037">
              <w:rPr>
                <w:rFonts w:cs="B Nazanin" w:hint="cs"/>
                <w:b/>
                <w:bCs/>
                <w:sz w:val="24"/>
                <w:szCs w:val="24"/>
                <w:rtl/>
                <w:lang w:bidi="fa-IR"/>
              </w:rPr>
              <w:t xml:space="preserve">همایش ملی جایگاه و نقش مادر </w:t>
            </w:r>
          </w:p>
          <w:p w:rsidR="00191037" w:rsidRPr="00191037" w:rsidRDefault="00191037" w:rsidP="005617CC">
            <w:pPr>
              <w:spacing w:line="240" w:lineRule="auto"/>
              <w:jc w:val="center"/>
              <w:rPr>
                <w:rFonts w:cs="B Nazanin"/>
                <w:b/>
                <w:bCs/>
                <w:sz w:val="24"/>
                <w:szCs w:val="24"/>
                <w:lang w:bidi="fa-IR"/>
              </w:rPr>
            </w:pPr>
            <w:r w:rsidRPr="00191037">
              <w:rPr>
                <w:rFonts w:cs="B Nazanin" w:hint="cs"/>
                <w:b/>
                <w:bCs/>
                <w:sz w:val="24"/>
                <w:szCs w:val="24"/>
                <w:rtl/>
                <w:lang w:bidi="fa-IR"/>
              </w:rPr>
              <w:t xml:space="preserve">دانشگاه شیراز </w:t>
            </w:r>
          </w:p>
          <w:p w:rsidR="00191037" w:rsidRPr="004306B1" w:rsidRDefault="00191037" w:rsidP="005617CC">
            <w:pPr>
              <w:pStyle w:val="Header"/>
              <w:spacing w:line="240" w:lineRule="auto"/>
              <w:jc w:val="center"/>
              <w:rPr>
                <w:szCs w:val="20"/>
                <w:rtl/>
                <w:lang w:bidi="fa-IR"/>
              </w:rPr>
            </w:pPr>
            <w:r w:rsidRPr="00191037">
              <w:rPr>
                <w:rFonts w:hint="cs"/>
                <w:b/>
                <w:bCs/>
                <w:sz w:val="24"/>
                <w:szCs w:val="24"/>
                <w:rtl/>
                <w:lang w:bidi="fa-IR"/>
              </w:rPr>
              <w:t>28 و 29 شهریور ماه 1395</w:t>
            </w:r>
          </w:p>
        </w:tc>
      </w:tr>
    </w:tbl>
    <w:p w:rsidR="00191037" w:rsidRDefault="00191037" w:rsidP="00191037">
      <w:pPr>
        <w:bidi/>
        <w:jc w:val="center"/>
        <w:rPr>
          <w:rFonts w:cs="B Nazanin"/>
          <w:sz w:val="24"/>
          <w:szCs w:val="24"/>
          <w:rtl/>
        </w:rPr>
      </w:pPr>
    </w:p>
    <w:p w:rsidR="00191037" w:rsidRDefault="00191037" w:rsidP="00191037">
      <w:pPr>
        <w:bidi/>
        <w:jc w:val="center"/>
        <w:rPr>
          <w:rFonts w:cs="B Nazanin"/>
          <w:sz w:val="24"/>
          <w:szCs w:val="24"/>
          <w:rtl/>
        </w:rPr>
      </w:pPr>
    </w:p>
    <w:p w:rsidR="001F0BAF" w:rsidRDefault="00191037" w:rsidP="00191037">
      <w:pPr>
        <w:bidi/>
        <w:jc w:val="center"/>
        <w:rPr>
          <w:rFonts w:cs="B Nazanin"/>
          <w:sz w:val="24"/>
          <w:szCs w:val="24"/>
          <w:rtl/>
        </w:rPr>
      </w:pPr>
      <w:bookmarkStart w:id="0" w:name="_GoBack"/>
      <w:r w:rsidRPr="00191037">
        <w:rPr>
          <w:rFonts w:cs="B Nazanin" w:hint="cs"/>
          <w:b/>
          <w:bCs/>
          <w:sz w:val="24"/>
          <w:szCs w:val="24"/>
          <w:rtl/>
        </w:rPr>
        <w:t>جایگاه و نقش مادری در تمدن سازی نوین اسلامی</w:t>
      </w:r>
    </w:p>
    <w:bookmarkEnd w:id="0"/>
    <w:p w:rsidR="00191037" w:rsidRDefault="00191037" w:rsidP="00191037">
      <w:pPr>
        <w:bidi/>
        <w:jc w:val="center"/>
        <w:rPr>
          <w:rFonts w:cs="B Nazanin"/>
          <w:sz w:val="24"/>
          <w:szCs w:val="24"/>
          <w:rtl/>
        </w:rPr>
      </w:pPr>
      <w:r>
        <w:rPr>
          <w:rFonts w:cs="B Nazanin" w:hint="cs"/>
          <w:sz w:val="24"/>
          <w:szCs w:val="24"/>
          <w:rtl/>
        </w:rPr>
        <w:t>نفیسه اخوان نیلچی</w:t>
      </w:r>
      <w:r>
        <w:rPr>
          <w:rStyle w:val="FootnoteReference"/>
          <w:rFonts w:cs="B Nazanin"/>
          <w:sz w:val="24"/>
          <w:szCs w:val="24"/>
          <w:rtl/>
        </w:rPr>
        <w:footnoteReference w:id="1"/>
      </w:r>
    </w:p>
    <w:p w:rsidR="00191037" w:rsidRDefault="00191037" w:rsidP="00191037">
      <w:pPr>
        <w:bidi/>
        <w:jc w:val="center"/>
        <w:rPr>
          <w:rFonts w:cs="B Nazanin"/>
          <w:sz w:val="24"/>
          <w:szCs w:val="24"/>
          <w:rtl/>
        </w:rPr>
      </w:pPr>
    </w:p>
    <w:p w:rsidR="00191037" w:rsidRPr="00191037" w:rsidRDefault="00191037" w:rsidP="00191037">
      <w:pPr>
        <w:bidi/>
        <w:rPr>
          <w:rFonts w:cs="B Nazanin"/>
          <w:sz w:val="24"/>
          <w:szCs w:val="24"/>
        </w:rPr>
      </w:pPr>
      <w:r>
        <w:rPr>
          <w:rFonts w:cs="B Nazanin" w:hint="cs"/>
          <w:sz w:val="24"/>
          <w:szCs w:val="24"/>
          <w:rtl/>
        </w:rPr>
        <w:t>چکیده:</w:t>
      </w:r>
    </w:p>
    <w:p w:rsidR="00C4084C" w:rsidRDefault="001F0BAF" w:rsidP="00C4084C">
      <w:pPr>
        <w:bidi/>
        <w:jc w:val="both"/>
        <w:rPr>
          <w:rFonts w:cs="B Nazanin"/>
          <w:sz w:val="24"/>
          <w:szCs w:val="24"/>
        </w:rPr>
      </w:pPr>
      <w:r w:rsidRPr="00191037">
        <w:rPr>
          <w:rFonts w:cs="B Nazanin" w:hint="cs"/>
          <w:sz w:val="24"/>
          <w:szCs w:val="24"/>
          <w:rtl/>
        </w:rPr>
        <w:t xml:space="preserve">در طول تاریخ بشر تمدن های پر شماری به وجود آمده، رشد یافته و سرانجام به افول و انحطاط رسیده اند. تمدن اسلامی نیز این مسیر را طی کرده و پس از چند قرن افول در پی خیزش دوباره است. انقلاب اسلامی نقطه عطف تاریخ تکامل اجتماعی بشر طلیعه تمدن نوین اسلامی به شمار می رود. </w:t>
      </w:r>
      <w:r w:rsidR="0013116A" w:rsidRPr="00191037">
        <w:rPr>
          <w:rFonts w:cs="B Nazanin" w:hint="cs"/>
          <w:sz w:val="24"/>
          <w:szCs w:val="24"/>
          <w:rtl/>
        </w:rPr>
        <w:t xml:space="preserve">این مقاله بر این موضوع تاکید دارد که </w:t>
      </w:r>
      <w:r w:rsidRPr="00191037">
        <w:rPr>
          <w:rFonts w:cs="B Nazanin" w:hint="cs"/>
          <w:sz w:val="24"/>
          <w:szCs w:val="24"/>
          <w:rtl/>
        </w:rPr>
        <w:t>برای ایجاد یک تمدن دو عنصر اساسی لازم است، یک</w:t>
      </w:r>
      <w:r w:rsidR="009D245F">
        <w:rPr>
          <w:rFonts w:cs="B Nazanin" w:hint="cs"/>
          <w:sz w:val="24"/>
          <w:szCs w:val="24"/>
          <w:rtl/>
        </w:rPr>
        <w:t>ی تولید فکر و دیگری پرورش انسان در دو بعد نرم افزار و سخت افزار.</w:t>
      </w:r>
      <w:r w:rsidRPr="00191037">
        <w:rPr>
          <w:rFonts w:cs="B Nazanin" w:hint="cs"/>
          <w:sz w:val="24"/>
          <w:szCs w:val="24"/>
          <w:rtl/>
        </w:rPr>
        <w:t xml:space="preserve"> </w:t>
      </w:r>
      <w:r w:rsidR="0013116A" w:rsidRPr="00191037">
        <w:rPr>
          <w:rFonts w:cs="B Nazanin" w:hint="cs"/>
          <w:sz w:val="24"/>
          <w:szCs w:val="24"/>
          <w:rtl/>
        </w:rPr>
        <w:t>این مهم دارای الزاماتی در حوزه های مختلف می باشد که یکی از مهمترین و اصلی ترین ارکان آن خانواده است. خانواده های انسان ساز و جامعه ساز تاثیرگذارترین  نهاد در شکل گیری و رشد هر تمدنی است.</w:t>
      </w:r>
      <w:r w:rsidR="00191037" w:rsidRPr="00191037">
        <w:rPr>
          <w:rFonts w:cs="B Nazanin" w:hint="cs"/>
          <w:sz w:val="24"/>
          <w:szCs w:val="24"/>
          <w:rtl/>
        </w:rPr>
        <w:t xml:space="preserve"> و به جرات می توان ادعا کرد که نقش مادری </w:t>
      </w:r>
      <w:r w:rsidR="009D245F">
        <w:rPr>
          <w:rFonts w:cs="B Nazanin" w:hint="cs"/>
          <w:sz w:val="24"/>
          <w:szCs w:val="24"/>
          <w:rtl/>
        </w:rPr>
        <w:t>عامل</w:t>
      </w:r>
      <w:r w:rsidR="00191037" w:rsidRPr="00191037">
        <w:rPr>
          <w:rFonts w:cs="B Nazanin" w:hint="cs"/>
          <w:sz w:val="24"/>
          <w:szCs w:val="24"/>
          <w:rtl/>
        </w:rPr>
        <w:t xml:space="preserve"> اساسی و شکل دهنده و تعالی بخش خانواده در مسیر تحقق اهداف وآرمان های انقلاب اسلامی می باشد.</w:t>
      </w:r>
      <w:r w:rsidR="00191037">
        <w:rPr>
          <w:rFonts w:cs="B Nazanin" w:hint="cs"/>
          <w:sz w:val="24"/>
          <w:szCs w:val="24"/>
          <w:rtl/>
        </w:rPr>
        <w:t xml:space="preserve"> </w:t>
      </w:r>
      <w:r w:rsidRPr="00191037">
        <w:rPr>
          <w:rFonts w:cs="B Nazanin" w:hint="cs"/>
          <w:sz w:val="24"/>
          <w:szCs w:val="24"/>
          <w:rtl/>
        </w:rPr>
        <w:t>لذا</w:t>
      </w:r>
      <w:r w:rsidRPr="00191037">
        <w:rPr>
          <w:rFonts w:cs="B Nazanin"/>
          <w:sz w:val="24"/>
          <w:szCs w:val="24"/>
          <w:rtl/>
        </w:rPr>
        <w:t xml:space="preserve"> </w:t>
      </w:r>
      <w:r w:rsidRPr="00191037">
        <w:rPr>
          <w:rFonts w:cs="B Nazanin" w:hint="cs"/>
          <w:sz w:val="24"/>
          <w:szCs w:val="24"/>
          <w:rtl/>
        </w:rPr>
        <w:t>در</w:t>
      </w:r>
      <w:r w:rsidRPr="00191037">
        <w:rPr>
          <w:rFonts w:cs="B Nazanin"/>
          <w:sz w:val="24"/>
          <w:szCs w:val="24"/>
          <w:rtl/>
        </w:rPr>
        <w:t xml:space="preserve"> </w:t>
      </w:r>
      <w:r w:rsidRPr="00191037">
        <w:rPr>
          <w:rFonts w:cs="B Nazanin" w:hint="cs"/>
          <w:sz w:val="24"/>
          <w:szCs w:val="24"/>
          <w:rtl/>
        </w:rPr>
        <w:t>این</w:t>
      </w:r>
      <w:r w:rsidRPr="00191037">
        <w:rPr>
          <w:rFonts w:cs="B Nazanin"/>
          <w:sz w:val="24"/>
          <w:szCs w:val="24"/>
          <w:rtl/>
        </w:rPr>
        <w:t xml:space="preserve"> </w:t>
      </w:r>
      <w:r w:rsidRPr="00191037">
        <w:rPr>
          <w:rFonts w:cs="B Nazanin" w:hint="cs"/>
          <w:sz w:val="24"/>
          <w:szCs w:val="24"/>
          <w:rtl/>
        </w:rPr>
        <w:t>پژوهش</w:t>
      </w:r>
      <w:r w:rsidRPr="00191037">
        <w:rPr>
          <w:rFonts w:cs="B Nazanin"/>
          <w:sz w:val="24"/>
          <w:szCs w:val="24"/>
          <w:rtl/>
        </w:rPr>
        <w:t xml:space="preserve"> </w:t>
      </w:r>
      <w:r w:rsidRPr="00191037">
        <w:rPr>
          <w:rFonts w:cs="B Nazanin" w:hint="cs"/>
          <w:sz w:val="24"/>
          <w:szCs w:val="24"/>
          <w:rtl/>
        </w:rPr>
        <w:t>به</w:t>
      </w:r>
      <w:r w:rsidRPr="00191037">
        <w:rPr>
          <w:rFonts w:cs="B Nazanin"/>
          <w:sz w:val="24"/>
          <w:szCs w:val="24"/>
          <w:rtl/>
        </w:rPr>
        <w:t xml:space="preserve"> </w:t>
      </w:r>
      <w:r w:rsidRPr="00191037">
        <w:rPr>
          <w:rFonts w:cs="B Nazanin" w:hint="cs"/>
          <w:sz w:val="24"/>
          <w:szCs w:val="24"/>
          <w:rtl/>
        </w:rPr>
        <w:t>تشریح</w:t>
      </w:r>
      <w:r w:rsidRPr="00191037">
        <w:rPr>
          <w:rFonts w:cs="B Nazanin"/>
          <w:sz w:val="24"/>
          <w:szCs w:val="24"/>
          <w:rtl/>
        </w:rPr>
        <w:t xml:space="preserve"> </w:t>
      </w:r>
      <w:r w:rsidRPr="00191037">
        <w:rPr>
          <w:rFonts w:cs="B Nazanin" w:hint="cs"/>
          <w:sz w:val="24"/>
          <w:szCs w:val="24"/>
          <w:rtl/>
        </w:rPr>
        <w:t>و</w:t>
      </w:r>
      <w:r w:rsidRPr="00191037">
        <w:rPr>
          <w:rFonts w:cs="B Nazanin"/>
          <w:sz w:val="24"/>
          <w:szCs w:val="24"/>
          <w:rtl/>
        </w:rPr>
        <w:t xml:space="preserve"> </w:t>
      </w:r>
      <w:r w:rsidRPr="00191037">
        <w:rPr>
          <w:rFonts w:cs="B Nazanin" w:hint="cs"/>
          <w:sz w:val="24"/>
          <w:szCs w:val="24"/>
          <w:rtl/>
        </w:rPr>
        <w:t>تبیین</w:t>
      </w:r>
      <w:r w:rsidRPr="00191037">
        <w:rPr>
          <w:rFonts w:cs="B Nazanin"/>
          <w:sz w:val="24"/>
          <w:szCs w:val="24"/>
          <w:rtl/>
        </w:rPr>
        <w:t xml:space="preserve"> </w:t>
      </w:r>
      <w:r w:rsidR="00191037" w:rsidRPr="00191037">
        <w:rPr>
          <w:rFonts w:cs="B Nazanin" w:hint="cs"/>
          <w:sz w:val="24"/>
          <w:szCs w:val="24"/>
          <w:rtl/>
        </w:rPr>
        <w:t>جایگاه و نقش مادری در تمدن سازی نوین اسلامی پرداخته می شود</w:t>
      </w:r>
      <w:r w:rsidRPr="00191037">
        <w:rPr>
          <w:rFonts w:cs="B Nazanin"/>
          <w:sz w:val="24"/>
          <w:szCs w:val="24"/>
          <w:rtl/>
        </w:rPr>
        <w:t>.</w:t>
      </w:r>
      <w:r w:rsidR="00191037" w:rsidRPr="00191037">
        <w:rPr>
          <w:rFonts w:cs="B Nazanin" w:hint="cs"/>
          <w:sz w:val="24"/>
          <w:szCs w:val="24"/>
          <w:rtl/>
        </w:rPr>
        <w:t xml:space="preserve"> </w:t>
      </w:r>
      <w:r w:rsidRPr="00191037">
        <w:rPr>
          <w:rFonts w:cs="B Nazanin" w:hint="cs"/>
          <w:sz w:val="24"/>
          <w:szCs w:val="24"/>
          <w:rtl/>
        </w:rPr>
        <w:t>این</w:t>
      </w:r>
      <w:r w:rsidRPr="00191037">
        <w:rPr>
          <w:rFonts w:cs="B Nazanin"/>
          <w:sz w:val="24"/>
          <w:szCs w:val="24"/>
          <w:rtl/>
        </w:rPr>
        <w:t xml:space="preserve"> </w:t>
      </w:r>
      <w:r w:rsidRPr="00191037">
        <w:rPr>
          <w:rFonts w:cs="B Nazanin" w:hint="cs"/>
          <w:sz w:val="24"/>
          <w:szCs w:val="24"/>
          <w:rtl/>
        </w:rPr>
        <w:t>پژوهش</w:t>
      </w:r>
      <w:r w:rsidRPr="00191037">
        <w:rPr>
          <w:rFonts w:cs="B Nazanin"/>
          <w:sz w:val="24"/>
          <w:szCs w:val="24"/>
          <w:rtl/>
        </w:rPr>
        <w:t xml:space="preserve"> </w:t>
      </w:r>
      <w:r w:rsidRPr="00191037">
        <w:rPr>
          <w:rFonts w:cs="B Nazanin" w:hint="cs"/>
          <w:sz w:val="24"/>
          <w:szCs w:val="24"/>
          <w:rtl/>
        </w:rPr>
        <w:t>به</w:t>
      </w:r>
      <w:r w:rsidRPr="00191037">
        <w:rPr>
          <w:rFonts w:cs="B Nazanin"/>
          <w:sz w:val="24"/>
          <w:szCs w:val="24"/>
          <w:rtl/>
        </w:rPr>
        <w:t xml:space="preserve"> </w:t>
      </w:r>
      <w:r w:rsidRPr="00191037">
        <w:rPr>
          <w:rFonts w:cs="B Nazanin" w:hint="cs"/>
          <w:sz w:val="24"/>
          <w:szCs w:val="24"/>
          <w:rtl/>
        </w:rPr>
        <w:t>صورت</w:t>
      </w:r>
      <w:r w:rsidRPr="00191037">
        <w:rPr>
          <w:rFonts w:cs="B Nazanin"/>
          <w:sz w:val="24"/>
          <w:szCs w:val="24"/>
          <w:rtl/>
        </w:rPr>
        <w:t xml:space="preserve"> </w:t>
      </w:r>
      <w:r w:rsidRPr="00191037">
        <w:rPr>
          <w:rFonts w:cs="B Nazanin" w:hint="cs"/>
          <w:sz w:val="24"/>
          <w:szCs w:val="24"/>
          <w:rtl/>
        </w:rPr>
        <w:t>کیفی</w:t>
      </w:r>
      <w:r w:rsidRPr="00191037">
        <w:rPr>
          <w:rFonts w:cs="B Nazanin"/>
          <w:sz w:val="24"/>
          <w:szCs w:val="24"/>
          <w:rtl/>
        </w:rPr>
        <w:t xml:space="preserve"> </w:t>
      </w:r>
      <w:r w:rsidRPr="00191037">
        <w:rPr>
          <w:rFonts w:cs="B Nazanin" w:hint="cs"/>
          <w:sz w:val="24"/>
          <w:szCs w:val="24"/>
          <w:rtl/>
        </w:rPr>
        <w:t>و</w:t>
      </w:r>
      <w:r w:rsidRPr="00191037">
        <w:rPr>
          <w:rFonts w:cs="B Nazanin"/>
          <w:sz w:val="24"/>
          <w:szCs w:val="24"/>
          <w:rtl/>
        </w:rPr>
        <w:t xml:space="preserve"> </w:t>
      </w:r>
      <w:r w:rsidRPr="00191037">
        <w:rPr>
          <w:rFonts w:cs="B Nazanin" w:hint="cs"/>
          <w:sz w:val="24"/>
          <w:szCs w:val="24"/>
          <w:rtl/>
        </w:rPr>
        <w:t>باروش</w:t>
      </w:r>
      <w:r w:rsidRPr="00191037">
        <w:rPr>
          <w:rFonts w:cs="B Nazanin"/>
          <w:sz w:val="24"/>
          <w:szCs w:val="24"/>
          <w:rtl/>
        </w:rPr>
        <w:t xml:space="preserve"> </w:t>
      </w:r>
      <w:r w:rsidRPr="00191037">
        <w:rPr>
          <w:rFonts w:cs="B Nazanin" w:hint="cs"/>
          <w:sz w:val="24"/>
          <w:szCs w:val="24"/>
          <w:rtl/>
        </w:rPr>
        <w:t>مطالعه</w:t>
      </w:r>
      <w:r w:rsidRPr="00191037">
        <w:rPr>
          <w:rFonts w:cs="B Nazanin"/>
          <w:sz w:val="24"/>
          <w:szCs w:val="24"/>
          <w:rtl/>
        </w:rPr>
        <w:t xml:space="preserve"> </w:t>
      </w:r>
      <w:r w:rsidRPr="00191037">
        <w:rPr>
          <w:rFonts w:cs="B Nazanin" w:hint="cs"/>
          <w:sz w:val="24"/>
          <w:szCs w:val="24"/>
          <w:rtl/>
        </w:rPr>
        <w:t>اسنادی</w:t>
      </w:r>
      <w:r w:rsidRPr="00191037">
        <w:rPr>
          <w:rFonts w:cs="B Nazanin"/>
          <w:sz w:val="24"/>
          <w:szCs w:val="24"/>
          <w:rtl/>
        </w:rPr>
        <w:t xml:space="preserve"> </w:t>
      </w:r>
      <w:r w:rsidRPr="00191037">
        <w:rPr>
          <w:rFonts w:cs="B Nazanin" w:hint="cs"/>
          <w:sz w:val="24"/>
          <w:szCs w:val="24"/>
          <w:rtl/>
        </w:rPr>
        <w:t>و</w:t>
      </w:r>
      <w:r w:rsidRPr="00191037">
        <w:rPr>
          <w:rFonts w:cs="B Nazanin"/>
          <w:sz w:val="24"/>
          <w:szCs w:val="24"/>
          <w:rtl/>
        </w:rPr>
        <w:t xml:space="preserve"> </w:t>
      </w:r>
      <w:r w:rsidRPr="00191037">
        <w:rPr>
          <w:rFonts w:cs="B Nazanin" w:hint="cs"/>
          <w:sz w:val="24"/>
          <w:szCs w:val="24"/>
          <w:rtl/>
        </w:rPr>
        <w:t>کتابخانه</w:t>
      </w:r>
      <w:r w:rsidRPr="00191037">
        <w:rPr>
          <w:rFonts w:cs="B Nazanin"/>
          <w:sz w:val="24"/>
          <w:szCs w:val="24"/>
          <w:rtl/>
        </w:rPr>
        <w:t xml:space="preserve"> </w:t>
      </w:r>
      <w:r w:rsidRPr="00191037">
        <w:rPr>
          <w:rFonts w:cs="B Nazanin" w:hint="cs"/>
          <w:sz w:val="24"/>
          <w:szCs w:val="24"/>
          <w:rtl/>
        </w:rPr>
        <w:t>ای</w:t>
      </w:r>
      <w:r w:rsidRPr="00191037">
        <w:rPr>
          <w:rFonts w:cs="B Nazanin"/>
          <w:sz w:val="24"/>
          <w:szCs w:val="24"/>
          <w:rtl/>
        </w:rPr>
        <w:t xml:space="preserve"> </w:t>
      </w:r>
      <w:r w:rsidRPr="00191037">
        <w:rPr>
          <w:rFonts w:cs="B Nazanin" w:hint="cs"/>
          <w:sz w:val="24"/>
          <w:szCs w:val="24"/>
          <w:rtl/>
        </w:rPr>
        <w:t>انجام</w:t>
      </w:r>
      <w:r w:rsidRPr="00191037">
        <w:rPr>
          <w:rFonts w:cs="B Nazanin"/>
          <w:sz w:val="24"/>
          <w:szCs w:val="24"/>
          <w:rtl/>
        </w:rPr>
        <w:t xml:space="preserve"> </w:t>
      </w:r>
      <w:r w:rsidRPr="00191037">
        <w:rPr>
          <w:rFonts w:cs="B Nazanin" w:hint="cs"/>
          <w:sz w:val="24"/>
          <w:szCs w:val="24"/>
          <w:rtl/>
        </w:rPr>
        <w:t>شده</w:t>
      </w:r>
      <w:r w:rsidRPr="00191037">
        <w:rPr>
          <w:rFonts w:cs="B Nazanin"/>
          <w:sz w:val="24"/>
          <w:szCs w:val="24"/>
          <w:rtl/>
        </w:rPr>
        <w:t xml:space="preserve"> </w:t>
      </w:r>
      <w:r w:rsidR="00C4084C" w:rsidRPr="00C4084C">
        <w:rPr>
          <w:rFonts w:cs="B Nazanin" w:hint="cs"/>
          <w:sz w:val="24"/>
          <w:szCs w:val="24"/>
          <w:rtl/>
        </w:rPr>
        <w:t>و</w:t>
      </w:r>
      <w:r w:rsidR="00C4084C">
        <w:rPr>
          <w:rFonts w:cs="B Nazanin"/>
          <w:sz w:val="24"/>
          <w:szCs w:val="24"/>
        </w:rPr>
        <w:t xml:space="preserve"> </w:t>
      </w:r>
      <w:r w:rsidR="00C4084C" w:rsidRPr="00C4084C">
        <w:rPr>
          <w:rFonts w:cs="B Nazanin" w:hint="cs"/>
          <w:sz w:val="24"/>
          <w:szCs w:val="24"/>
          <w:rtl/>
        </w:rPr>
        <w:t>از</w:t>
      </w:r>
      <w:r w:rsidR="00C4084C" w:rsidRPr="00C4084C">
        <w:rPr>
          <w:rFonts w:cs="B Nazanin"/>
          <w:sz w:val="24"/>
          <w:szCs w:val="24"/>
          <w:rtl/>
        </w:rPr>
        <w:t xml:space="preserve"> </w:t>
      </w:r>
      <w:r w:rsidR="00C4084C" w:rsidRPr="00C4084C">
        <w:rPr>
          <w:rFonts w:cs="B Nazanin" w:hint="cs"/>
          <w:sz w:val="24"/>
          <w:szCs w:val="24"/>
          <w:rtl/>
        </w:rPr>
        <w:t>روش</w:t>
      </w:r>
      <w:r w:rsidR="00C4084C" w:rsidRPr="00C4084C">
        <w:rPr>
          <w:rFonts w:cs="B Nazanin"/>
          <w:sz w:val="24"/>
          <w:szCs w:val="24"/>
          <w:rtl/>
        </w:rPr>
        <w:t xml:space="preserve"> </w:t>
      </w:r>
      <w:r w:rsidR="00C4084C" w:rsidRPr="00C4084C">
        <w:rPr>
          <w:rFonts w:cs="B Nazanin" w:hint="cs"/>
          <w:sz w:val="24"/>
          <w:szCs w:val="24"/>
          <w:rtl/>
        </w:rPr>
        <w:t>تحقیق</w:t>
      </w:r>
      <w:r w:rsidR="00C4084C" w:rsidRPr="00C4084C">
        <w:rPr>
          <w:rFonts w:cs="B Nazanin"/>
          <w:sz w:val="24"/>
          <w:szCs w:val="24"/>
          <w:rtl/>
        </w:rPr>
        <w:t xml:space="preserve"> </w:t>
      </w:r>
      <w:r w:rsidR="00C4084C" w:rsidRPr="00C4084C">
        <w:rPr>
          <w:rFonts w:cs="B Nazanin" w:hint="cs"/>
          <w:sz w:val="24"/>
          <w:szCs w:val="24"/>
          <w:rtl/>
        </w:rPr>
        <w:t>توصیفی</w:t>
      </w:r>
      <w:r w:rsidR="00C4084C" w:rsidRPr="00C4084C">
        <w:rPr>
          <w:rFonts w:cs="B Nazanin"/>
          <w:sz w:val="24"/>
          <w:szCs w:val="24"/>
          <w:rtl/>
        </w:rPr>
        <w:t xml:space="preserve"> </w:t>
      </w:r>
      <w:r w:rsidR="00C4084C" w:rsidRPr="00C4084C">
        <w:rPr>
          <w:rFonts w:cs="B Nazanin" w:hint="cs"/>
          <w:sz w:val="24"/>
          <w:szCs w:val="24"/>
          <w:rtl/>
        </w:rPr>
        <w:t>بهره</w:t>
      </w:r>
      <w:r w:rsidR="00C4084C" w:rsidRPr="00C4084C">
        <w:rPr>
          <w:rFonts w:cs="B Nazanin"/>
          <w:sz w:val="24"/>
          <w:szCs w:val="24"/>
          <w:rtl/>
        </w:rPr>
        <w:t xml:space="preserve"> </w:t>
      </w:r>
      <w:r w:rsidR="00C4084C" w:rsidRPr="00C4084C">
        <w:rPr>
          <w:rFonts w:cs="B Nazanin" w:hint="cs"/>
          <w:sz w:val="24"/>
          <w:szCs w:val="24"/>
          <w:rtl/>
        </w:rPr>
        <w:t>برده</w:t>
      </w:r>
      <w:r w:rsidR="00C4084C" w:rsidRPr="00C4084C">
        <w:rPr>
          <w:rFonts w:cs="B Nazanin"/>
          <w:sz w:val="24"/>
          <w:szCs w:val="24"/>
          <w:rtl/>
        </w:rPr>
        <w:t xml:space="preserve"> </w:t>
      </w:r>
      <w:r w:rsidR="00C4084C" w:rsidRPr="00C4084C">
        <w:rPr>
          <w:rFonts w:cs="B Nazanin" w:hint="cs"/>
          <w:sz w:val="24"/>
          <w:szCs w:val="24"/>
          <w:rtl/>
        </w:rPr>
        <w:t>است</w:t>
      </w:r>
      <w:r w:rsidR="00C4084C">
        <w:rPr>
          <w:rFonts w:cs="B Nazanin"/>
          <w:sz w:val="24"/>
          <w:szCs w:val="24"/>
        </w:rPr>
        <w:t>.</w:t>
      </w:r>
    </w:p>
    <w:p w:rsidR="00191037" w:rsidRDefault="00191037" w:rsidP="00C4084C">
      <w:pPr>
        <w:bidi/>
        <w:jc w:val="both"/>
        <w:rPr>
          <w:rFonts w:cs="B Nazanin"/>
          <w:sz w:val="24"/>
          <w:szCs w:val="24"/>
          <w:rtl/>
        </w:rPr>
      </w:pPr>
      <w:r>
        <w:rPr>
          <w:rFonts w:cs="B Nazanin" w:hint="cs"/>
          <w:sz w:val="24"/>
          <w:szCs w:val="24"/>
          <w:rtl/>
        </w:rPr>
        <w:t>کلمات کلیدی: نقش مادری، خانواده، انقلاب اسلامی، پرورش انسان، تولید فکر، تمدن سازی</w:t>
      </w:r>
      <w:r w:rsidR="001C629D">
        <w:rPr>
          <w:rFonts w:cs="B Nazanin" w:hint="cs"/>
          <w:sz w:val="24"/>
          <w:szCs w:val="24"/>
          <w:rtl/>
        </w:rPr>
        <w:t xml:space="preserve"> </w:t>
      </w:r>
    </w:p>
    <w:p w:rsidR="00191037" w:rsidRDefault="00191037" w:rsidP="00191037">
      <w:pPr>
        <w:bidi/>
        <w:jc w:val="both"/>
        <w:rPr>
          <w:rFonts w:cs="B Nazanin"/>
          <w:sz w:val="24"/>
          <w:szCs w:val="24"/>
          <w:rtl/>
        </w:rPr>
      </w:pPr>
      <w:r>
        <w:rPr>
          <w:rFonts w:cs="B Nazanin" w:hint="cs"/>
          <w:sz w:val="24"/>
          <w:szCs w:val="24"/>
          <w:rtl/>
        </w:rPr>
        <w:t xml:space="preserve">  </w:t>
      </w:r>
    </w:p>
    <w:p w:rsidR="005617CC" w:rsidRDefault="005617CC" w:rsidP="005617CC">
      <w:pPr>
        <w:bidi/>
        <w:jc w:val="both"/>
        <w:rPr>
          <w:rFonts w:cs="B Nazanin"/>
          <w:sz w:val="24"/>
          <w:szCs w:val="24"/>
          <w:rtl/>
        </w:rPr>
      </w:pPr>
    </w:p>
    <w:p w:rsidR="005617CC" w:rsidRDefault="005617CC" w:rsidP="005617CC">
      <w:pPr>
        <w:bidi/>
        <w:jc w:val="both"/>
        <w:rPr>
          <w:rFonts w:cs="B Nazanin"/>
          <w:sz w:val="24"/>
          <w:szCs w:val="24"/>
          <w:rtl/>
        </w:rPr>
      </w:pPr>
    </w:p>
    <w:p w:rsidR="005617CC" w:rsidRDefault="005617CC" w:rsidP="005617CC">
      <w:pPr>
        <w:bidi/>
        <w:jc w:val="both"/>
        <w:rPr>
          <w:rFonts w:cs="B Nazanin"/>
          <w:sz w:val="24"/>
          <w:szCs w:val="24"/>
          <w:rtl/>
        </w:rPr>
      </w:pPr>
    </w:p>
    <w:p w:rsidR="005617CC" w:rsidRDefault="005617CC" w:rsidP="005617CC">
      <w:pPr>
        <w:bidi/>
        <w:jc w:val="both"/>
        <w:rPr>
          <w:rFonts w:cs="B Nazanin"/>
          <w:sz w:val="24"/>
          <w:szCs w:val="24"/>
          <w:rtl/>
        </w:rPr>
      </w:pPr>
    </w:p>
    <w:p w:rsidR="005617CC" w:rsidRDefault="005617CC" w:rsidP="005617CC">
      <w:pPr>
        <w:bidi/>
        <w:jc w:val="both"/>
        <w:rPr>
          <w:rFonts w:cs="B Nazanin"/>
          <w:sz w:val="24"/>
          <w:szCs w:val="24"/>
          <w:rtl/>
        </w:rPr>
      </w:pPr>
    </w:p>
    <w:p w:rsidR="005617CC" w:rsidRPr="00191037" w:rsidRDefault="005617CC" w:rsidP="005617CC">
      <w:pPr>
        <w:bidi/>
        <w:jc w:val="both"/>
        <w:rPr>
          <w:rFonts w:cs="B Nazanin"/>
          <w:sz w:val="24"/>
          <w:szCs w:val="24"/>
          <w:rtl/>
        </w:rPr>
      </w:pPr>
      <w:r>
        <w:rPr>
          <w:lang w:val="en"/>
        </w:rPr>
        <w:t>There are numerous civilizations throughout human history, have been developed and eventually declining. Islamic civilization has traveled this path and, after centuries of decline with the rise again. Islamic Revolution turning point of human social development is the dawn of a new Islamic civilization. This article emphasizes that it is necessary to create a civilization of two basic elements; one produced another thought and human development. And this has important implications in various spheres are one of the main pillars of the family. Family of man-made and most influential institution building society in the formation and growth of every civilization. The aim of this study is to describe and explain the status and role of mother in Islam is modern civilization. This is a qualitative research method and library and reading documents with explorative approach in this area is.</w:t>
      </w:r>
    </w:p>
    <w:sectPr w:rsidR="005617CC" w:rsidRPr="001910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887" w:rsidRDefault="00C14887" w:rsidP="00191037">
      <w:pPr>
        <w:spacing w:after="0" w:line="240" w:lineRule="auto"/>
      </w:pPr>
      <w:r>
        <w:separator/>
      </w:r>
    </w:p>
  </w:endnote>
  <w:endnote w:type="continuationSeparator" w:id="0">
    <w:p w:rsidR="00C14887" w:rsidRDefault="00C14887" w:rsidP="00191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887" w:rsidRDefault="00C14887" w:rsidP="00191037">
      <w:pPr>
        <w:spacing w:after="0" w:line="240" w:lineRule="auto"/>
      </w:pPr>
      <w:r>
        <w:separator/>
      </w:r>
    </w:p>
  </w:footnote>
  <w:footnote w:type="continuationSeparator" w:id="0">
    <w:p w:rsidR="00C14887" w:rsidRDefault="00C14887" w:rsidP="00191037">
      <w:pPr>
        <w:spacing w:after="0" w:line="240" w:lineRule="auto"/>
      </w:pPr>
      <w:r>
        <w:continuationSeparator/>
      </w:r>
    </w:p>
  </w:footnote>
  <w:footnote w:id="1">
    <w:p w:rsidR="005617CC" w:rsidRDefault="005617CC" w:rsidP="00191037">
      <w:pPr>
        <w:pStyle w:val="FootnoteText"/>
        <w:bidi/>
        <w:rPr>
          <w:rtl/>
          <w:lang w:bidi="fa-IR"/>
        </w:rPr>
      </w:pPr>
      <w:r>
        <w:rPr>
          <w:rStyle w:val="FootnoteReference"/>
        </w:rPr>
        <w:footnoteRef/>
      </w:r>
      <w:r>
        <w:t xml:space="preserve"> </w:t>
      </w:r>
      <w:r>
        <w:rPr>
          <w:rFonts w:hint="cs"/>
          <w:rtl/>
          <w:lang w:bidi="fa-IR"/>
        </w:rPr>
        <w:t xml:space="preserve">. فارغ التحصیل دانشگاه خوارزمی، گروه علوم سیاسی، کارشناسی ارشد روابط بین الملل،تهران، ایران، </w:t>
      </w:r>
      <w:hyperlink r:id="rId1" w:history="1">
        <w:r w:rsidRPr="000524B6">
          <w:rPr>
            <w:rStyle w:val="Hyperlink"/>
            <w:lang w:bidi="fa-IR"/>
          </w:rPr>
          <w:t>n.akhavan.n@gmail.com</w:t>
        </w:r>
      </w:hyperlink>
      <w:r>
        <w:rPr>
          <w:rFonts w:hint="cs"/>
          <w:rtl/>
          <w:lang w:bidi="fa-IR"/>
        </w:rPr>
        <w:t xml:space="preserve"> ، 09133867566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61E"/>
    <w:rsid w:val="00021633"/>
    <w:rsid w:val="0013116A"/>
    <w:rsid w:val="00191037"/>
    <w:rsid w:val="001C629D"/>
    <w:rsid w:val="001F0BAF"/>
    <w:rsid w:val="003A7763"/>
    <w:rsid w:val="005617CC"/>
    <w:rsid w:val="0069434C"/>
    <w:rsid w:val="006C0A48"/>
    <w:rsid w:val="0096361E"/>
    <w:rsid w:val="009D245F"/>
    <w:rsid w:val="00C14887"/>
    <w:rsid w:val="00C4084C"/>
    <w:rsid w:val="00EE3C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91037"/>
    <w:pPr>
      <w:widowControl w:val="0"/>
      <w:tabs>
        <w:tab w:val="center" w:pos="4320"/>
        <w:tab w:val="right" w:pos="8640"/>
      </w:tabs>
      <w:bidi/>
      <w:spacing w:after="0" w:line="228" w:lineRule="auto"/>
      <w:jc w:val="both"/>
    </w:pPr>
    <w:rPr>
      <w:rFonts w:ascii="Times New Roman" w:eastAsia="Times New Roman" w:hAnsi="Times New Roman" w:cs="B Nazanin"/>
      <w:szCs w:val="26"/>
    </w:rPr>
  </w:style>
  <w:style w:type="character" w:customStyle="1" w:styleId="HeaderChar">
    <w:name w:val="Header Char"/>
    <w:basedOn w:val="DefaultParagraphFont"/>
    <w:link w:val="Header"/>
    <w:rsid w:val="00191037"/>
    <w:rPr>
      <w:rFonts w:ascii="Times New Roman" w:eastAsia="Times New Roman" w:hAnsi="Times New Roman" w:cs="B Nazanin"/>
      <w:szCs w:val="26"/>
    </w:rPr>
  </w:style>
  <w:style w:type="paragraph" w:styleId="FootnoteText">
    <w:name w:val="footnote text"/>
    <w:basedOn w:val="Normal"/>
    <w:link w:val="FootnoteTextChar"/>
    <w:uiPriority w:val="99"/>
    <w:semiHidden/>
    <w:unhideWhenUsed/>
    <w:rsid w:val="001910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1037"/>
    <w:rPr>
      <w:sz w:val="20"/>
      <w:szCs w:val="20"/>
    </w:rPr>
  </w:style>
  <w:style w:type="character" w:styleId="FootnoteReference">
    <w:name w:val="footnote reference"/>
    <w:basedOn w:val="DefaultParagraphFont"/>
    <w:uiPriority w:val="99"/>
    <w:semiHidden/>
    <w:unhideWhenUsed/>
    <w:rsid w:val="00191037"/>
    <w:rPr>
      <w:vertAlign w:val="superscript"/>
    </w:rPr>
  </w:style>
  <w:style w:type="character" w:styleId="Hyperlink">
    <w:name w:val="Hyperlink"/>
    <w:basedOn w:val="DefaultParagraphFont"/>
    <w:uiPriority w:val="99"/>
    <w:unhideWhenUsed/>
    <w:rsid w:val="0019103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91037"/>
    <w:pPr>
      <w:widowControl w:val="0"/>
      <w:tabs>
        <w:tab w:val="center" w:pos="4320"/>
        <w:tab w:val="right" w:pos="8640"/>
      </w:tabs>
      <w:bidi/>
      <w:spacing w:after="0" w:line="228" w:lineRule="auto"/>
      <w:jc w:val="both"/>
    </w:pPr>
    <w:rPr>
      <w:rFonts w:ascii="Times New Roman" w:eastAsia="Times New Roman" w:hAnsi="Times New Roman" w:cs="B Nazanin"/>
      <w:szCs w:val="26"/>
    </w:rPr>
  </w:style>
  <w:style w:type="character" w:customStyle="1" w:styleId="HeaderChar">
    <w:name w:val="Header Char"/>
    <w:basedOn w:val="DefaultParagraphFont"/>
    <w:link w:val="Header"/>
    <w:rsid w:val="00191037"/>
    <w:rPr>
      <w:rFonts w:ascii="Times New Roman" w:eastAsia="Times New Roman" w:hAnsi="Times New Roman" w:cs="B Nazanin"/>
      <w:szCs w:val="26"/>
    </w:rPr>
  </w:style>
  <w:style w:type="paragraph" w:styleId="FootnoteText">
    <w:name w:val="footnote text"/>
    <w:basedOn w:val="Normal"/>
    <w:link w:val="FootnoteTextChar"/>
    <w:uiPriority w:val="99"/>
    <w:semiHidden/>
    <w:unhideWhenUsed/>
    <w:rsid w:val="001910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1037"/>
    <w:rPr>
      <w:sz w:val="20"/>
      <w:szCs w:val="20"/>
    </w:rPr>
  </w:style>
  <w:style w:type="character" w:styleId="FootnoteReference">
    <w:name w:val="footnote reference"/>
    <w:basedOn w:val="DefaultParagraphFont"/>
    <w:uiPriority w:val="99"/>
    <w:semiHidden/>
    <w:unhideWhenUsed/>
    <w:rsid w:val="00191037"/>
    <w:rPr>
      <w:vertAlign w:val="superscript"/>
    </w:rPr>
  </w:style>
  <w:style w:type="character" w:styleId="Hyperlink">
    <w:name w:val="Hyperlink"/>
    <w:basedOn w:val="DefaultParagraphFont"/>
    <w:uiPriority w:val="99"/>
    <w:unhideWhenUsed/>
    <w:rsid w:val="001910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_rels/footnotes.xml.rels><?xml version="1.0" encoding="UTF-8" standalone="yes"?>
<Relationships xmlns="http://schemas.openxmlformats.org/package/2006/relationships"><Relationship Id="rId1" Type="http://schemas.openxmlformats.org/officeDocument/2006/relationships/hyperlink" Target="mailto:n.akhavan.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46206-D25C-4FEF-B35A-C415E4C75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Pages>
  <Words>310</Words>
  <Characters>1771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amir</dc:creator>
  <cp:lastModifiedBy>amir</cp:lastModifiedBy>
  <cp:revision>7</cp:revision>
  <cp:lastPrinted>2016-06-30T18:51:00Z</cp:lastPrinted>
  <dcterms:created xsi:type="dcterms:W3CDTF">2016-06-28T12:28:00Z</dcterms:created>
  <dcterms:modified xsi:type="dcterms:W3CDTF">2016-06-30T19:08:00Z</dcterms:modified>
</cp:coreProperties>
</file>