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72" w:rsidRPr="00A72E6D" w:rsidRDefault="00A30C0E">
      <w:pPr>
        <w:rPr>
          <w:rFonts w:eastAsia="Times New Roman" w:cs="B Titr"/>
          <w:sz w:val="24"/>
          <w:szCs w:val="24"/>
          <w:rtl/>
        </w:rPr>
      </w:pPr>
      <w:bookmarkStart w:id="0" w:name="_GoBack"/>
      <w:bookmarkEnd w:id="0"/>
      <w:r w:rsidRPr="00A72E6D">
        <w:rPr>
          <w:rFonts w:eastAsia="Times New Roman" w:cs="B Titr" w:hint="cs"/>
          <w:sz w:val="24"/>
          <w:szCs w:val="24"/>
          <w:rtl/>
        </w:rPr>
        <w:t>چکیده:</w:t>
      </w:r>
    </w:p>
    <w:p w:rsidR="00A72E6D" w:rsidRDefault="00AF61D9" w:rsidP="00A72E6D">
      <w:pPr>
        <w:spacing w:line="360" w:lineRule="auto"/>
        <w:jc w:val="both"/>
        <w:rPr>
          <w:rFonts w:eastAsia="Times New Roman" w:cs="B Nazanin"/>
          <w:sz w:val="26"/>
          <w:szCs w:val="26"/>
        </w:rPr>
      </w:pPr>
      <w:r w:rsidRPr="00A72E6D">
        <w:rPr>
          <w:rFonts w:eastAsia="Times New Roman" w:cs="B Nazanin"/>
          <w:sz w:val="26"/>
          <w:szCs w:val="26"/>
          <w:rtl/>
        </w:rPr>
        <w:t>مادر که باشد زندگی طنزوار ترین فیلم تاریخ است؛در کمدی صحنه هایش و شاید هم در تراژدی روز هایش؛ با حضور او همیشه سکانس های وجود داشته که همچون هیتلر احساس قدرت کردیم و لحظه ای دیگر از دخترک کبریت فروش هم بی پناه تر بودیم و شاید هم همچون جوزف هلر یک قهقه ی بی پایان را به مردم تقدیم کردیم.</w:t>
      </w:r>
      <w:r w:rsidRPr="00A72E6D">
        <w:rPr>
          <w:rFonts w:eastAsia="Times New Roman" w:cs="B Nazanin"/>
          <w:sz w:val="26"/>
          <w:szCs w:val="26"/>
        </w:rPr>
        <w:br/>
      </w:r>
      <w:r w:rsidRPr="00A72E6D">
        <w:rPr>
          <w:rFonts w:eastAsia="Times New Roman" w:cs="B Nazanin"/>
          <w:sz w:val="26"/>
          <w:szCs w:val="26"/>
          <w:rtl/>
        </w:rPr>
        <w:t>مادر در تضاد های میان پرده ها؛ هنری ترین کارگردان زندگی است هنگامی که با وجودش در زندگی به کودک خود یک نقش فرا تر از اوج هدیه میبخشد.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در کنار او فرقی ندارد ما بازیگر دنیایی همچون یک آکادمی بزرگ باشیم و یا در خانه ای خشتی،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تنها این مهم است که همیشه در ازدحام روزهایمان یک تکیه گاه محکم داریم.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="00A30C0E" w:rsidRPr="00A72E6D">
        <w:rPr>
          <w:rFonts w:eastAsia="Times New Roman" w:cs="B Nazanin"/>
          <w:sz w:val="26"/>
          <w:szCs w:val="26"/>
          <w:rtl/>
        </w:rPr>
        <w:t>همیشه یک جام تظمینی را به یک بازیگر خوب که کارگردانی موفق داشته باشند میدهند؛و چه کارگردانی در زندگی ما بهتر از یک مادر موفق.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="00A30C0E" w:rsidRPr="00A72E6D">
        <w:rPr>
          <w:rFonts w:eastAsia="Times New Roman" w:cs="B Nazanin"/>
          <w:sz w:val="26"/>
          <w:szCs w:val="26"/>
        </w:rPr>
        <w:t> </w:t>
      </w:r>
      <w:r w:rsidR="00A30C0E" w:rsidRPr="00A72E6D">
        <w:rPr>
          <w:rFonts w:eastAsia="Times New Roman" w:cs="B Nazanin"/>
          <w:sz w:val="26"/>
          <w:szCs w:val="26"/>
          <w:rtl/>
        </w:rPr>
        <w:t>مادر را جور دیگر میتوان دید؛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="00A30C0E" w:rsidRPr="00A72E6D">
        <w:rPr>
          <w:rFonts w:eastAsia="Times New Roman" w:cs="B Nazanin"/>
          <w:sz w:val="26"/>
          <w:szCs w:val="26"/>
          <w:rtl/>
        </w:rPr>
        <w:t>تهی از هر چیزی که غیر از مهر او باشد؛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="00A30C0E" w:rsidRPr="00A72E6D">
        <w:rPr>
          <w:rFonts w:eastAsia="Times New Roman" w:cs="B Nazanin"/>
          <w:sz w:val="26"/>
          <w:szCs w:val="26"/>
          <w:rtl/>
        </w:rPr>
        <w:t>در کنار خطا های ما دریای مهر مادر هیچ گاه غرق شدن را باور ندارد.</w:t>
      </w:r>
    </w:p>
    <w:p w:rsidR="00A30C0E" w:rsidRPr="00A72E6D" w:rsidRDefault="00A30C0E" w:rsidP="00A72E6D">
      <w:pPr>
        <w:spacing w:line="360" w:lineRule="auto"/>
        <w:jc w:val="both"/>
        <w:rPr>
          <w:rFonts w:cs="B Nazanin"/>
          <w:sz w:val="26"/>
          <w:szCs w:val="26"/>
        </w:rPr>
      </w:pPr>
      <w:r w:rsidRPr="00A72E6D">
        <w:rPr>
          <w:rFonts w:eastAsia="Times New Roman" w:cs="B Nazanin"/>
          <w:sz w:val="26"/>
          <w:szCs w:val="26"/>
          <w:rtl/>
        </w:rPr>
        <w:t>چرا که در ساحل چشمانش یک آغوش پر عشق بی تاب است. برای درد هایی که یک مادر تحمل میکند در زندگی هیچ خطی یاری نمی رساند.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برای اشک هایی که به قدمت یک زندگی بر باد رفت.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همیشه مادر در نوسان زندگی لرزید؛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همیشه یک نفر جای حکایت ها</w:t>
      </w:r>
      <w:r w:rsidRPr="00A72E6D">
        <w:rPr>
          <w:rFonts w:eastAsia="Times New Roman"/>
          <w:sz w:val="26"/>
          <w:szCs w:val="26"/>
          <w:rtl/>
        </w:rPr>
        <w:t> </w:t>
      </w:r>
      <w:r w:rsidRPr="00A72E6D">
        <w:rPr>
          <w:rFonts w:eastAsia="Times New Roman" w:cs="B Nazanin"/>
          <w:sz w:val="26"/>
          <w:szCs w:val="26"/>
          <w:rtl/>
        </w:rPr>
        <w:t xml:space="preserve"> داستان زندگی خود را به ما بخشید.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هنوز هم در کنجی از دنیا،یک پیانو مینوازد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با دست های پیرزنی که در شب ،رویاهای نگاهش را در عرشه ی آسمان ها میدید و با از خودگذشتگی خود آن ها را به فرزندان بخشید.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یک مادر همیشه به فرزند خود می آموزد که با افکارش یک آمیزش انجام دهد ؛و از درون تشنج سرخ روز ها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یک فکر از لاله های سفید پرورش دهد.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تنها یک مادر میتواند در تک ماده ی انسان بودن فصل های آن را به ما ساده آموزش داد.</w:t>
      </w:r>
      <w:r w:rsidR="00A72E6D">
        <w:rPr>
          <w:rFonts w:eastAsia="Times New Roman" w:cs="B Nazanin"/>
          <w:sz w:val="26"/>
          <w:szCs w:val="26"/>
        </w:rPr>
        <w:t xml:space="preserve"> </w:t>
      </w:r>
      <w:r w:rsidRPr="00A72E6D">
        <w:rPr>
          <w:rFonts w:eastAsia="Times New Roman" w:cs="B Nazanin"/>
          <w:sz w:val="26"/>
          <w:szCs w:val="26"/>
          <w:rtl/>
        </w:rPr>
        <w:t>و مادر یعنی هنر زیستن کسی فراتر از هر مخلوقی که در جدال روز ها کیمیای زمین را در دست دارد.</w:t>
      </w:r>
    </w:p>
    <w:p w:rsidR="00A30C0E" w:rsidRDefault="00A30C0E">
      <w:pPr>
        <w:rPr>
          <w:rtl/>
        </w:rPr>
      </w:pPr>
    </w:p>
    <w:sectPr w:rsidR="00A30C0E" w:rsidSect="00B362A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AF61D9"/>
    <w:rsid w:val="0016206A"/>
    <w:rsid w:val="0046133C"/>
    <w:rsid w:val="007E725F"/>
    <w:rsid w:val="008C2E8F"/>
    <w:rsid w:val="00931401"/>
    <w:rsid w:val="00A30C0E"/>
    <w:rsid w:val="00A72E6D"/>
    <w:rsid w:val="00AF61D9"/>
    <w:rsid w:val="00B362AE"/>
    <w:rsid w:val="00E41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E8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aysooda.rezaei3400@gmail.com</dc:creator>
  <cp:lastModifiedBy>bistoon</cp:lastModifiedBy>
  <cp:revision>3</cp:revision>
  <dcterms:created xsi:type="dcterms:W3CDTF">2016-07-08T18:38:00Z</dcterms:created>
  <dcterms:modified xsi:type="dcterms:W3CDTF">2016-07-08T18:50:00Z</dcterms:modified>
</cp:coreProperties>
</file>