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ED" w:rsidRPr="006F0E2A" w:rsidRDefault="00F73D1F" w:rsidP="006F0E2A">
      <w:pPr>
        <w:bidi/>
        <w:jc w:val="center"/>
        <w:rPr>
          <w:rFonts w:cs="B Titr"/>
          <w:b/>
          <w:bCs/>
        </w:rPr>
      </w:pPr>
      <w:r w:rsidRPr="006F0E2A">
        <w:rPr>
          <w:rFonts w:ascii="BNazanin" w:cs="B Titr" w:hint="cs"/>
          <w:b/>
          <w:bCs/>
          <w:rtl/>
        </w:rPr>
        <w:t>خانواده</w:t>
      </w:r>
      <w:bookmarkStart w:id="0" w:name="_GoBack"/>
      <w:bookmarkEnd w:id="0"/>
      <w:r w:rsidRPr="006F0E2A">
        <w:rPr>
          <w:rFonts w:ascii="BNazanin" w:cs="B Titr"/>
          <w:b/>
          <w:bCs/>
        </w:rPr>
        <w:t xml:space="preserve"> </w:t>
      </w:r>
      <w:r w:rsidRPr="006F0E2A">
        <w:rPr>
          <w:rFonts w:ascii="BNazanin" w:cs="B Titr" w:hint="cs"/>
          <w:b/>
          <w:bCs/>
          <w:rtl/>
        </w:rPr>
        <w:t>متعارف</w:t>
      </w:r>
      <w:r w:rsidRPr="006F0E2A">
        <w:rPr>
          <w:rFonts w:ascii="BNazanin" w:cs="B Titr"/>
          <w:b/>
          <w:bCs/>
        </w:rPr>
        <w:t xml:space="preserve"> </w:t>
      </w:r>
      <w:r w:rsidRPr="006F0E2A">
        <w:rPr>
          <w:rFonts w:ascii="BNazanin" w:cs="B Titr" w:hint="cs"/>
          <w:b/>
          <w:bCs/>
          <w:rtl/>
        </w:rPr>
        <w:t xml:space="preserve">ايراني، </w:t>
      </w:r>
      <w:r w:rsidR="006F0E2A" w:rsidRPr="006F0E2A">
        <w:rPr>
          <w:rFonts w:cs="B Titr" w:hint="cs"/>
          <w:b/>
          <w:bCs/>
          <w:rtl/>
        </w:rPr>
        <w:t xml:space="preserve">نقش مادر و </w:t>
      </w:r>
      <w:r w:rsidR="006F0E2A" w:rsidRPr="006F0E2A">
        <w:rPr>
          <w:rFonts w:cs="B Titr" w:hint="cs"/>
          <w:rtl/>
        </w:rPr>
        <w:t>اشتغال</w:t>
      </w:r>
      <w:r w:rsidR="006F0E2A" w:rsidRPr="006F0E2A">
        <w:rPr>
          <w:rFonts w:cs="B Titr"/>
          <w:rtl/>
        </w:rPr>
        <w:t xml:space="preserve"> </w:t>
      </w:r>
      <w:r w:rsidR="006F0E2A" w:rsidRPr="006F0E2A">
        <w:rPr>
          <w:rFonts w:cs="B Titr" w:hint="cs"/>
          <w:rtl/>
        </w:rPr>
        <w:t xml:space="preserve">وی در اجتماع </w:t>
      </w:r>
      <w:r w:rsidRPr="006F0E2A">
        <w:rPr>
          <w:rFonts w:ascii="BNazanin" w:cs="B Titr" w:hint="cs"/>
          <w:b/>
          <w:bCs/>
          <w:rtl/>
        </w:rPr>
        <w:t>و</w:t>
      </w:r>
      <w:r w:rsidRPr="006F0E2A">
        <w:rPr>
          <w:rFonts w:ascii="BNazanin" w:cs="B Titr"/>
          <w:b/>
          <w:bCs/>
        </w:rPr>
        <w:t xml:space="preserve"> </w:t>
      </w:r>
      <w:r w:rsidRPr="006F0E2A">
        <w:rPr>
          <w:rFonts w:ascii="BNazanin" w:cs="B Titr" w:hint="cs"/>
          <w:b/>
          <w:bCs/>
          <w:rtl/>
        </w:rPr>
        <w:t>چالش</w:t>
      </w:r>
      <w:r w:rsidRPr="006F0E2A">
        <w:rPr>
          <w:rFonts w:ascii="BNazanin" w:cs="B Titr" w:hint="cs"/>
          <w:b/>
          <w:bCs/>
          <w:rtl/>
        </w:rPr>
        <w:softHyphen/>
        <w:t>هاي</w:t>
      </w:r>
      <w:r w:rsidRPr="006F0E2A">
        <w:rPr>
          <w:rFonts w:ascii="BNazanin" w:cs="B Titr"/>
          <w:b/>
          <w:bCs/>
        </w:rPr>
        <w:t xml:space="preserve"> </w:t>
      </w:r>
      <w:r w:rsidRPr="006F0E2A">
        <w:rPr>
          <w:rFonts w:ascii="BNazanin" w:cs="B Titr" w:hint="cs"/>
          <w:b/>
          <w:bCs/>
          <w:rtl/>
        </w:rPr>
        <w:t>پيش</w:t>
      </w:r>
      <w:r w:rsidRPr="006F0E2A">
        <w:rPr>
          <w:rFonts w:ascii="BNazanin" w:cs="B Titr"/>
          <w:b/>
          <w:bCs/>
        </w:rPr>
        <w:t xml:space="preserve"> </w:t>
      </w:r>
      <w:r w:rsidRPr="006F0E2A">
        <w:rPr>
          <w:rFonts w:ascii="BNazanin" w:cs="B Titr" w:hint="cs"/>
          <w:b/>
          <w:bCs/>
          <w:rtl/>
        </w:rPr>
        <w:t>رو</w:t>
      </w:r>
      <w:r w:rsidRPr="006F0E2A">
        <w:rPr>
          <w:rFonts w:cs="B Titr" w:hint="cs"/>
          <w:b/>
          <w:bCs/>
          <w:rtl/>
        </w:rPr>
        <w:t xml:space="preserve"> </w:t>
      </w:r>
    </w:p>
    <w:p w:rsidR="00F73D1F" w:rsidRDefault="00F73D1F" w:rsidP="00F73D1F">
      <w:pPr>
        <w:bidi/>
        <w:spacing w:line="240" w:lineRule="auto"/>
        <w:jc w:val="center"/>
        <w:rPr>
          <w:rFonts w:ascii="Times New Roman" w:eastAsia="Times New Roman" w:hAnsi="Times New Roman" w:cs="B Lotus"/>
          <w:b/>
          <w:bCs/>
          <w:sz w:val="28"/>
          <w:szCs w:val="28"/>
          <w:rtl/>
        </w:rPr>
      </w:pPr>
    </w:p>
    <w:p w:rsidR="00F73D1F" w:rsidRPr="00975C83" w:rsidRDefault="00F73D1F" w:rsidP="00F73D1F">
      <w:pPr>
        <w:bidi/>
        <w:spacing w:line="240" w:lineRule="auto"/>
        <w:jc w:val="center"/>
        <w:rPr>
          <w:rFonts w:ascii="Times New Roman" w:eastAsia="Times New Roman" w:hAnsi="Times New Roman" w:cs="B Lotus"/>
          <w:b/>
          <w:bCs/>
          <w:sz w:val="28"/>
          <w:szCs w:val="28"/>
        </w:rPr>
      </w:pPr>
      <w:r w:rsidRPr="00975C83">
        <w:rPr>
          <w:rFonts w:ascii="Times New Roman" w:eastAsia="Times New Roman" w:hAnsi="Times New Roman" w:cs="B Lotus" w:hint="cs"/>
          <w:b/>
          <w:bCs/>
          <w:sz w:val="28"/>
          <w:szCs w:val="28"/>
          <w:rtl/>
        </w:rPr>
        <w:t>شهرام علمداری</w:t>
      </w:r>
      <w:r>
        <w:rPr>
          <w:rStyle w:val="FootnoteReference"/>
          <w:rFonts w:ascii="Times New Roman" w:eastAsia="Times New Roman" w:hAnsi="Times New Roman" w:cs="B Lotus"/>
          <w:b/>
          <w:bCs/>
          <w:sz w:val="28"/>
          <w:szCs w:val="28"/>
          <w:rtl/>
        </w:rPr>
        <w:footnoteReference w:id="1"/>
      </w:r>
      <w:r w:rsidRPr="00975C83">
        <w:rPr>
          <w:rFonts w:ascii="Times New Roman" w:eastAsia="Times New Roman" w:hAnsi="Times New Roman" w:cs="B Lotus" w:hint="cs"/>
          <w:b/>
          <w:bCs/>
          <w:sz w:val="28"/>
          <w:szCs w:val="28"/>
          <w:rtl/>
        </w:rPr>
        <w:t xml:space="preserve"> </w:t>
      </w:r>
    </w:p>
    <w:p w:rsidR="003720C0" w:rsidRPr="00F73D1F" w:rsidRDefault="003720C0" w:rsidP="003720C0">
      <w:pPr>
        <w:bidi/>
        <w:spacing w:line="36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F73D1F">
        <w:rPr>
          <w:rFonts w:cs="B Nazanin" w:hint="cs"/>
          <w:b/>
          <w:bCs/>
          <w:sz w:val="26"/>
          <w:szCs w:val="26"/>
          <w:rtl/>
          <w:lang w:bidi="fa-IR"/>
        </w:rPr>
        <w:t>چکیده</w:t>
      </w:r>
    </w:p>
    <w:p w:rsidR="003720C0" w:rsidRPr="00F73D1F" w:rsidRDefault="003720C0" w:rsidP="003720C0">
      <w:pPr>
        <w:bidi/>
        <w:jc w:val="both"/>
        <w:rPr>
          <w:rFonts w:cs="B Nazanin"/>
          <w:sz w:val="26"/>
          <w:szCs w:val="26"/>
          <w:rtl/>
        </w:rPr>
      </w:pPr>
      <w:r w:rsidRPr="00F73D1F">
        <w:rPr>
          <w:rFonts w:cs="B Nazanin" w:hint="cs"/>
          <w:sz w:val="26"/>
          <w:szCs w:val="26"/>
          <w:rtl/>
        </w:rPr>
        <w:t>یکی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عرصه‌های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تحول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زندگی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عصر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جدید،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تغییرات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تحولات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زندگی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است</w:t>
      </w:r>
      <w:r w:rsidRPr="00F73D1F">
        <w:rPr>
          <w:rFonts w:cs="B Nazanin"/>
          <w:sz w:val="26"/>
          <w:szCs w:val="26"/>
          <w:rtl/>
        </w:rPr>
        <w:t xml:space="preserve">. </w:t>
      </w:r>
      <w:r w:rsidRPr="00F73D1F">
        <w:rPr>
          <w:rFonts w:cs="B Nazanin" w:hint="cs"/>
          <w:sz w:val="26"/>
          <w:szCs w:val="26"/>
          <w:rtl/>
        </w:rPr>
        <w:t>این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تغییرات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تحولات،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دامنة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وسیعی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تغییر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باورها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انگاره‌های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دربارة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تغییر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نقش‌های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فردی،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خانوادگی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را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برمی‌گیرد</w:t>
      </w:r>
      <w:r w:rsidRPr="00F73D1F">
        <w:rPr>
          <w:rFonts w:cs="B Nazanin"/>
          <w:sz w:val="26"/>
          <w:szCs w:val="26"/>
        </w:rPr>
        <w:t>.</w:t>
      </w:r>
      <w:r w:rsidRPr="00F73D1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یکی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وجوه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اهمیت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موضوع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اشتغال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تأثیرات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عینی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مشهود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آن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عرصة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یک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سوی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عرصه‌های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فردی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سوی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دیگر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است</w:t>
      </w:r>
      <w:r w:rsidRPr="00F73D1F">
        <w:rPr>
          <w:rFonts w:cs="B Nazanin"/>
          <w:sz w:val="26"/>
          <w:szCs w:val="26"/>
          <w:rtl/>
        </w:rPr>
        <w:t xml:space="preserve">. </w:t>
      </w:r>
      <w:r w:rsidRPr="00F73D1F">
        <w:rPr>
          <w:rFonts w:cs="B Nazanin" w:hint="cs"/>
          <w:sz w:val="26"/>
          <w:szCs w:val="26"/>
          <w:rtl/>
        </w:rPr>
        <w:t>اشتغال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ابعاد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اقتصادی،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فرهنگی،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حتی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سیاسی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دارد</w:t>
      </w:r>
      <w:r w:rsidRPr="00F73D1F">
        <w:rPr>
          <w:rFonts w:cs="B Nazanin"/>
          <w:sz w:val="26"/>
          <w:szCs w:val="26"/>
          <w:rtl/>
        </w:rPr>
        <w:t xml:space="preserve">. </w:t>
      </w:r>
      <w:r w:rsidRPr="00F73D1F">
        <w:rPr>
          <w:rFonts w:cs="B Nazanin" w:hint="cs"/>
          <w:sz w:val="26"/>
          <w:szCs w:val="26"/>
          <w:rtl/>
        </w:rPr>
        <w:t>نظریه‌پردازان،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پدیدة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اشتغال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را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ضرورت‌های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جامعة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مدرن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دانسته‌اند</w:t>
      </w:r>
      <w:r w:rsidRPr="00F73D1F">
        <w:rPr>
          <w:rFonts w:cs="B Nazanin"/>
          <w:sz w:val="26"/>
          <w:szCs w:val="26"/>
          <w:rtl/>
        </w:rPr>
        <w:t xml:space="preserve">. </w:t>
      </w:r>
      <w:r w:rsidRPr="00F73D1F">
        <w:rPr>
          <w:rFonts w:cs="B Nazanin" w:hint="cs"/>
          <w:sz w:val="26"/>
          <w:szCs w:val="26"/>
          <w:rtl/>
        </w:rPr>
        <w:t>اشتغال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افزون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اینکه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پدیده‌ای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چند‌وجهی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است،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ساختار‌های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روبنایی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نیز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شمار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می‌آید.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یکی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مهم‌ترین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مؤلفه‌های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مدیریت،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توجه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تأثیرات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پدیده‌های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است</w:t>
      </w:r>
      <w:r w:rsidRPr="00F73D1F">
        <w:rPr>
          <w:rFonts w:cs="B Nazanin"/>
          <w:sz w:val="26"/>
          <w:szCs w:val="26"/>
        </w:rPr>
        <w:t>.</w:t>
      </w:r>
      <w:r w:rsidRPr="00F73D1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اشتغال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می‌تواند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مصلحت‌های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مهمی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چون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تأمین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نیازهای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ضروری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خانواده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را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پی‌داشته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باشد،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چنانکه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می‌تواند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مخاطراتی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را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پی‌آورد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که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نباید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سادگی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کنار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آنها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گذشت</w:t>
      </w:r>
      <w:r w:rsidRPr="00F73D1F">
        <w:rPr>
          <w:rFonts w:cs="B Nazanin"/>
          <w:sz w:val="26"/>
          <w:szCs w:val="26"/>
          <w:rtl/>
        </w:rPr>
        <w:t xml:space="preserve">.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سوی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دیگر،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فرصت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زمانی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بیشتر،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تحصیلات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امکانات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ویژه‌ای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که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برای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نقش‌آفرینی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امروز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وجود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دارد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را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سمت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ایفای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نقش‌های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جمله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شکل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احراز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فرصت‌های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شغلی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می‌کشاند</w:t>
      </w:r>
      <w:r w:rsidRPr="00F73D1F">
        <w:rPr>
          <w:rFonts w:cs="B Nazanin"/>
          <w:sz w:val="26"/>
          <w:szCs w:val="26"/>
          <w:rtl/>
        </w:rPr>
        <w:t xml:space="preserve">. </w:t>
      </w:r>
      <w:r w:rsidRPr="00F73D1F">
        <w:rPr>
          <w:rFonts w:cs="B Nazanin" w:hint="cs"/>
          <w:sz w:val="26"/>
          <w:szCs w:val="26"/>
          <w:rtl/>
        </w:rPr>
        <w:t>نظام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مدیریت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می‌تواند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به‌کارگیری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مفاهیم،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ارزش‌ها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شاخص‌های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جهان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مدرن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در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توسعة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اشتغال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تقویت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نظام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سرمایه‌داری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و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محاق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بردن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خانواده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کمک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کند</w:t>
      </w:r>
      <w:r w:rsidRPr="00F73D1F">
        <w:rPr>
          <w:rFonts w:cs="B Nazanin"/>
          <w:sz w:val="26"/>
          <w:szCs w:val="26"/>
          <w:rtl/>
        </w:rPr>
        <w:t xml:space="preserve">. </w:t>
      </w:r>
    </w:p>
    <w:p w:rsidR="003720C0" w:rsidRPr="00F73D1F" w:rsidRDefault="003720C0" w:rsidP="003720C0">
      <w:pPr>
        <w:bidi/>
        <w:jc w:val="both"/>
        <w:rPr>
          <w:rFonts w:cs="B Nazanin"/>
          <w:sz w:val="26"/>
          <w:szCs w:val="26"/>
        </w:rPr>
      </w:pPr>
      <w:r w:rsidRPr="00F73D1F">
        <w:rPr>
          <w:rFonts w:cs="B Nazanin" w:hint="cs"/>
          <w:b/>
          <w:bCs/>
          <w:sz w:val="26"/>
          <w:szCs w:val="26"/>
          <w:rtl/>
        </w:rPr>
        <w:t>کلمات کلیدی:</w:t>
      </w:r>
      <w:r w:rsidRPr="00F73D1F">
        <w:rPr>
          <w:rFonts w:cs="B Nazanin" w:hint="cs"/>
          <w:sz w:val="26"/>
          <w:szCs w:val="26"/>
          <w:rtl/>
        </w:rPr>
        <w:t xml:space="preserve"> مادری، اشتغال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زنان، عصر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مدرن، پدیده‌های</w:t>
      </w:r>
      <w:r w:rsidRPr="00F73D1F">
        <w:rPr>
          <w:rFonts w:cs="B Nazanin"/>
          <w:sz w:val="26"/>
          <w:szCs w:val="26"/>
          <w:rtl/>
        </w:rPr>
        <w:t xml:space="preserve"> </w:t>
      </w:r>
      <w:r w:rsidRPr="00F73D1F">
        <w:rPr>
          <w:rFonts w:cs="B Nazanin" w:hint="cs"/>
          <w:sz w:val="26"/>
          <w:szCs w:val="26"/>
          <w:rtl/>
        </w:rPr>
        <w:t>اجتماعی، نقش‌آفرینی</w:t>
      </w:r>
      <w:r w:rsidRPr="00F73D1F">
        <w:rPr>
          <w:rFonts w:cs="B Nazanin"/>
          <w:sz w:val="26"/>
          <w:szCs w:val="26"/>
          <w:rtl/>
        </w:rPr>
        <w:t xml:space="preserve"> </w:t>
      </w:r>
      <w:r w:rsidR="00F73D1F">
        <w:rPr>
          <w:rFonts w:cs="B Nazanin" w:hint="cs"/>
          <w:sz w:val="26"/>
          <w:szCs w:val="26"/>
          <w:rtl/>
        </w:rPr>
        <w:t>زن.</w:t>
      </w:r>
    </w:p>
    <w:p w:rsidR="003720C0" w:rsidRPr="003720C0" w:rsidRDefault="003720C0" w:rsidP="003720C0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lang w:bidi="fa-IR"/>
        </w:rPr>
      </w:pPr>
    </w:p>
    <w:sectPr w:rsidR="003720C0" w:rsidRPr="00372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247" w:rsidRDefault="00DE4247" w:rsidP="00F73D1F">
      <w:pPr>
        <w:spacing w:after="0" w:line="240" w:lineRule="auto"/>
      </w:pPr>
      <w:r>
        <w:separator/>
      </w:r>
    </w:p>
  </w:endnote>
  <w:endnote w:type="continuationSeparator" w:id="0">
    <w:p w:rsidR="00DE4247" w:rsidRDefault="00DE4247" w:rsidP="00F7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247" w:rsidRDefault="00DE4247" w:rsidP="00F73D1F">
      <w:pPr>
        <w:spacing w:after="0" w:line="240" w:lineRule="auto"/>
      </w:pPr>
      <w:r>
        <w:separator/>
      </w:r>
    </w:p>
  </w:footnote>
  <w:footnote w:type="continuationSeparator" w:id="0">
    <w:p w:rsidR="00DE4247" w:rsidRDefault="00DE4247" w:rsidP="00F73D1F">
      <w:pPr>
        <w:spacing w:after="0" w:line="240" w:lineRule="auto"/>
      </w:pPr>
      <w:r>
        <w:continuationSeparator/>
      </w:r>
    </w:p>
  </w:footnote>
  <w:footnote w:id="1">
    <w:p w:rsidR="00F73D1F" w:rsidRPr="00F73D1F" w:rsidRDefault="00F73D1F" w:rsidP="00F73D1F">
      <w:pPr>
        <w:pStyle w:val="FootnoteText"/>
        <w:bidi/>
        <w:rPr>
          <w:sz w:val="24"/>
          <w:szCs w:val="24"/>
          <w:rtl/>
          <w:lang w:bidi="fa-IR"/>
        </w:rPr>
      </w:pPr>
      <w:r w:rsidRPr="00F73D1F">
        <w:rPr>
          <w:rStyle w:val="FootnoteReference"/>
          <w:sz w:val="24"/>
          <w:szCs w:val="24"/>
        </w:rPr>
        <w:footnoteRef/>
      </w:r>
      <w:r w:rsidRPr="00F73D1F">
        <w:rPr>
          <w:sz w:val="24"/>
          <w:szCs w:val="24"/>
        </w:rPr>
        <w:t xml:space="preserve"> </w:t>
      </w:r>
      <w:r w:rsidRPr="00F73D1F">
        <w:rPr>
          <w:rFonts w:hint="cs"/>
          <w:sz w:val="24"/>
          <w:szCs w:val="24"/>
          <w:rtl/>
        </w:rPr>
        <w:t xml:space="preserve"> </w:t>
      </w:r>
      <w:r w:rsidRPr="00F73D1F">
        <w:rPr>
          <w:rFonts w:ascii="Times New Roman" w:eastAsia="Times New Roman" w:hAnsi="Times New Roman" w:cs="B Lotus" w:hint="cs"/>
          <w:sz w:val="24"/>
          <w:szCs w:val="24"/>
          <w:rtl/>
        </w:rPr>
        <w:t>کارشناس ارشد بازرگانی بین</w:t>
      </w:r>
      <w:r w:rsidRPr="00F73D1F">
        <w:rPr>
          <w:rFonts w:ascii="Times New Roman" w:eastAsia="Times New Roman" w:hAnsi="Times New Roman" w:cs="B Lotus" w:hint="cs"/>
          <w:sz w:val="24"/>
          <w:szCs w:val="24"/>
          <w:rtl/>
        </w:rPr>
        <w:softHyphen/>
        <w:t>الملل، دانشگاه پیام نور واحد بین</w:t>
      </w:r>
      <w:r w:rsidRPr="00F73D1F">
        <w:rPr>
          <w:rFonts w:ascii="Times New Roman" w:eastAsia="Times New Roman" w:hAnsi="Times New Roman" w:cs="B Lotus" w:hint="cs"/>
          <w:sz w:val="24"/>
          <w:szCs w:val="24"/>
          <w:rtl/>
        </w:rPr>
        <w:softHyphen/>
        <w:t>الملل عسلویه،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F73D1F">
        <w:rPr>
          <w:rFonts w:ascii="Times New Roman" w:eastAsia="Times New Roman" w:hAnsi="Times New Roman" w:cs="B Lotus"/>
          <w:sz w:val="24"/>
          <w:szCs w:val="24"/>
        </w:rPr>
        <w:t xml:space="preserve"> Haman</w:t>
      </w:r>
      <w:r w:rsidRPr="00F73D1F">
        <w:rPr>
          <w:rFonts w:ascii="Mongolian Baiti" w:eastAsia="Times New Roman" w:hAnsi="Mongolian Baiti" w:cs="Mongolian Baiti"/>
          <w:sz w:val="24"/>
          <w:szCs w:val="24"/>
        </w:rPr>
        <w:t>1381</w:t>
      </w:r>
      <w:r w:rsidRPr="00F73D1F">
        <w:rPr>
          <w:rFonts w:ascii="Times New Roman" w:eastAsia="Times New Roman" w:hAnsi="Times New Roman" w:cs="B Lotus"/>
          <w:sz w:val="24"/>
          <w:szCs w:val="24"/>
        </w:rPr>
        <w:t>@Gmail.com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C0"/>
    <w:rsid w:val="00047229"/>
    <w:rsid w:val="00070600"/>
    <w:rsid w:val="003720C0"/>
    <w:rsid w:val="005F311F"/>
    <w:rsid w:val="006F0E2A"/>
    <w:rsid w:val="00DE4247"/>
    <w:rsid w:val="00F73D1F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73D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D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3D1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73D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D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3D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EC40B-5DED-418E-9A56-3594663E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Mahmood</dc:creator>
  <cp:lastModifiedBy>Mahmood</cp:lastModifiedBy>
  <cp:revision>3</cp:revision>
  <cp:lastPrinted>2016-07-08T12:43:00Z</cp:lastPrinted>
  <dcterms:created xsi:type="dcterms:W3CDTF">2016-07-08T12:23:00Z</dcterms:created>
  <dcterms:modified xsi:type="dcterms:W3CDTF">2016-07-08T12:43:00Z</dcterms:modified>
</cp:coreProperties>
</file>