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914" w:rsidRDefault="00A20914" w:rsidP="007B4CA5">
      <w:pPr>
        <w:shd w:val="clear" w:color="auto" w:fill="FFFFFF"/>
        <w:spacing w:before="225" w:after="225" w:line="240" w:lineRule="auto"/>
        <w:jc w:val="both"/>
        <w:rPr>
          <w:rFonts w:cs="B Nazanin"/>
          <w:sz w:val="24"/>
          <w:szCs w:val="24"/>
          <w:rtl/>
        </w:rPr>
      </w:pPr>
      <w:r w:rsidRPr="0040529C">
        <w:rPr>
          <w:rFonts w:cs="B Nazanin" w:hint="cs"/>
          <w:b/>
          <w:bCs/>
          <w:sz w:val="24"/>
          <w:szCs w:val="24"/>
          <w:rtl/>
        </w:rPr>
        <w:t>موضوع</w:t>
      </w:r>
      <w:r>
        <w:rPr>
          <w:rFonts w:cs="B Nazanin" w:hint="cs"/>
          <w:sz w:val="24"/>
          <w:szCs w:val="24"/>
          <w:rtl/>
        </w:rPr>
        <w:t>: نقش مادر در تربیت فرزند فکور</w:t>
      </w:r>
    </w:p>
    <w:p w:rsidR="00A20914" w:rsidRPr="0040529C" w:rsidRDefault="00A20914" w:rsidP="007B4CA5">
      <w:pPr>
        <w:shd w:val="clear" w:color="auto" w:fill="FFFFFF"/>
        <w:spacing w:before="225" w:after="225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40529C">
        <w:rPr>
          <w:rFonts w:cs="B Nazanin" w:hint="cs"/>
          <w:b/>
          <w:bCs/>
          <w:sz w:val="24"/>
          <w:szCs w:val="24"/>
          <w:rtl/>
        </w:rPr>
        <w:t>نویسندگان</w:t>
      </w:r>
    </w:p>
    <w:p w:rsidR="00A20914" w:rsidRDefault="00A20914" w:rsidP="007B4CA5">
      <w:pPr>
        <w:shd w:val="clear" w:color="auto" w:fill="FFFFFF"/>
        <w:spacing w:before="225" w:after="225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زهرا اسدی، مینا فیاضی</w:t>
      </w:r>
      <w:bookmarkStart w:id="0" w:name="_GoBack"/>
      <w:bookmarkEnd w:id="0"/>
    </w:p>
    <w:p w:rsidR="00A20914" w:rsidRDefault="00A20914" w:rsidP="00A20914">
      <w:pPr>
        <w:shd w:val="clear" w:color="auto" w:fill="FFFFFF"/>
        <w:spacing w:before="225" w:after="225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t>Zasadi41@gmail.com</w:t>
      </w:r>
    </w:p>
    <w:p w:rsidR="00A20914" w:rsidRPr="0040529C" w:rsidRDefault="00A20914" w:rsidP="007B4CA5">
      <w:pPr>
        <w:shd w:val="clear" w:color="auto" w:fill="FFFFFF"/>
        <w:spacing w:before="225" w:after="225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40529C">
        <w:rPr>
          <w:rFonts w:cs="B Nazanin" w:hint="cs"/>
          <w:b/>
          <w:bCs/>
          <w:sz w:val="24"/>
          <w:szCs w:val="24"/>
          <w:rtl/>
        </w:rPr>
        <w:t>چکیده</w:t>
      </w:r>
    </w:p>
    <w:p w:rsidR="0040529C" w:rsidRPr="0040529C" w:rsidRDefault="00051AFF" w:rsidP="0040529C">
      <w:pPr>
        <w:shd w:val="clear" w:color="auto" w:fill="FFFFFF"/>
        <w:spacing w:before="225" w:after="225" w:line="240" w:lineRule="auto"/>
        <w:jc w:val="both"/>
        <w:rPr>
          <w:rFonts w:cs="B Nazanin"/>
          <w:sz w:val="24"/>
          <w:szCs w:val="24"/>
          <w:rtl/>
        </w:rPr>
      </w:pPr>
      <w:r w:rsidRPr="00051AFF">
        <w:rPr>
          <w:rFonts w:cs="B Nazanin" w:hint="cs"/>
          <w:sz w:val="24"/>
          <w:szCs w:val="24"/>
          <w:rtl/>
        </w:rPr>
        <w:t xml:space="preserve">مقاله حاضر تحلیلی بر </w:t>
      </w:r>
      <w:r w:rsidR="00A20914">
        <w:rPr>
          <w:rFonts w:cs="B Nazanin" w:hint="cs"/>
          <w:sz w:val="24"/>
          <w:szCs w:val="24"/>
          <w:rtl/>
        </w:rPr>
        <w:t>نقش</w:t>
      </w:r>
      <w:r w:rsidRPr="00051AFF">
        <w:rPr>
          <w:rFonts w:cs="B Nazanin" w:hint="cs"/>
          <w:sz w:val="24"/>
          <w:szCs w:val="24"/>
          <w:rtl/>
        </w:rPr>
        <w:t xml:space="preserve"> مادر در تربیت انسان فکور است. </w:t>
      </w:r>
      <w:r w:rsidR="00307323">
        <w:rPr>
          <w:rFonts w:cs="B Nazanin" w:hint="cs"/>
          <w:sz w:val="24"/>
          <w:szCs w:val="24"/>
          <w:rtl/>
        </w:rPr>
        <w:t>تعلیم و تربیت بحث ساختن انسان است.</w:t>
      </w:r>
      <w:r w:rsidR="00307323" w:rsidRPr="00A20914">
        <w:rPr>
          <w:rFonts w:asciiTheme="minorBidi" w:eastAsia="Times New Roman" w:hAnsiTheme="minorBidi"/>
          <w:color w:val="000000"/>
          <w:sz w:val="32"/>
          <w:szCs w:val="32"/>
          <w:rtl/>
        </w:rPr>
        <w:t xml:space="preserve"> </w:t>
      </w:r>
      <w:r w:rsidRPr="00051AFF">
        <w:rPr>
          <w:rFonts w:cs="B Nazanin" w:hint="cs"/>
          <w:sz w:val="24"/>
          <w:szCs w:val="24"/>
          <w:rtl/>
        </w:rPr>
        <w:t>نقش مادری مهارتی است همراه با مبانی دقیق که در وجود زن نهاده شده است</w:t>
      </w:r>
      <w:r w:rsidR="00A20914">
        <w:rPr>
          <w:rFonts w:cs="B Nazanin" w:hint="cs"/>
          <w:sz w:val="24"/>
          <w:szCs w:val="24"/>
          <w:rtl/>
        </w:rPr>
        <w:t xml:space="preserve"> </w:t>
      </w:r>
      <w:r w:rsidRPr="00051AFF">
        <w:rPr>
          <w:rFonts w:cs="B Nazanin" w:hint="cs"/>
          <w:sz w:val="24"/>
          <w:szCs w:val="24"/>
          <w:rtl/>
        </w:rPr>
        <w:t xml:space="preserve">که غفلت </w:t>
      </w:r>
      <w:r w:rsidR="00A20914">
        <w:rPr>
          <w:rFonts w:cs="B Nazanin" w:hint="cs"/>
          <w:sz w:val="24"/>
          <w:szCs w:val="24"/>
          <w:rtl/>
        </w:rPr>
        <w:t xml:space="preserve">و </w:t>
      </w:r>
      <w:r w:rsidRPr="00051AFF">
        <w:rPr>
          <w:rFonts w:cs="B Nazanin" w:hint="cs"/>
          <w:sz w:val="24"/>
          <w:szCs w:val="24"/>
          <w:rtl/>
        </w:rPr>
        <w:t>اشتباه در آن موجب فساد و تباهی یک اجتماع</w:t>
      </w:r>
      <w:r w:rsidR="00A20914">
        <w:rPr>
          <w:rFonts w:cs="B Nazanin" w:hint="cs"/>
          <w:sz w:val="24"/>
          <w:szCs w:val="24"/>
          <w:rtl/>
        </w:rPr>
        <w:t>،</w:t>
      </w:r>
      <w:r w:rsidRPr="00051AFF">
        <w:rPr>
          <w:rFonts w:cs="B Nazanin" w:hint="cs"/>
          <w:sz w:val="24"/>
          <w:szCs w:val="24"/>
          <w:rtl/>
        </w:rPr>
        <w:t xml:space="preserve"> و مراقبت و </w:t>
      </w:r>
      <w:r w:rsidR="00A20914">
        <w:rPr>
          <w:rFonts w:cs="B Nazanin" w:hint="cs"/>
          <w:sz w:val="24"/>
          <w:szCs w:val="24"/>
          <w:rtl/>
        </w:rPr>
        <w:t>به کارگیری صحیح</w:t>
      </w:r>
      <w:r w:rsidRPr="00051AFF">
        <w:rPr>
          <w:rFonts w:cs="B Nazanin" w:hint="cs"/>
          <w:sz w:val="24"/>
          <w:szCs w:val="24"/>
          <w:rtl/>
        </w:rPr>
        <w:t xml:space="preserve"> آن</w:t>
      </w:r>
      <w:r w:rsidR="00A20914">
        <w:rPr>
          <w:rFonts w:cs="B Nazanin" w:hint="cs"/>
          <w:sz w:val="24"/>
          <w:szCs w:val="24"/>
          <w:rtl/>
        </w:rPr>
        <w:t>،</w:t>
      </w:r>
      <w:r w:rsidRPr="00051AFF">
        <w:rPr>
          <w:rFonts w:cs="B Nazanin" w:hint="cs"/>
          <w:sz w:val="24"/>
          <w:szCs w:val="24"/>
          <w:rtl/>
        </w:rPr>
        <w:t xml:space="preserve"> جامعه ای متعالی پدید می آورد.</w:t>
      </w:r>
      <w:r w:rsidR="00A20914">
        <w:rPr>
          <w:rFonts w:cs="B Nazanin" w:hint="cs"/>
          <w:sz w:val="24"/>
          <w:szCs w:val="24"/>
          <w:rtl/>
        </w:rPr>
        <w:t xml:space="preserve"> نقش تربیتی ماد</w:t>
      </w:r>
      <w:r w:rsidRPr="00051AFF">
        <w:rPr>
          <w:rFonts w:cs="B Nazanin" w:hint="cs"/>
          <w:sz w:val="24"/>
          <w:szCs w:val="24"/>
          <w:rtl/>
        </w:rPr>
        <w:t xml:space="preserve">ر از پیش از بارداری آغاز </w:t>
      </w:r>
      <w:r w:rsidR="00A20914">
        <w:rPr>
          <w:rFonts w:cs="B Nazanin" w:hint="cs"/>
          <w:sz w:val="24"/>
          <w:szCs w:val="24"/>
          <w:rtl/>
        </w:rPr>
        <w:t>می گردد</w:t>
      </w:r>
      <w:r w:rsidRPr="00051AFF">
        <w:rPr>
          <w:rFonts w:cs="B Nazanin" w:hint="cs"/>
          <w:sz w:val="24"/>
          <w:szCs w:val="24"/>
          <w:rtl/>
        </w:rPr>
        <w:t xml:space="preserve"> و تا پایان دوره اساسی تربیت ادامه دارد.</w:t>
      </w:r>
      <w:r w:rsidRPr="00051AFF">
        <w:rPr>
          <w:rFonts w:asciiTheme="minorBidi" w:eastAsia="Times New Roman" w:hAnsiTheme="minorBidi" w:cs="B Nazanin"/>
          <w:color w:val="000000"/>
          <w:sz w:val="24"/>
          <w:szCs w:val="24"/>
          <w:rtl/>
        </w:rPr>
        <w:t xml:space="preserve"> در حقیقت مادر اصل، ریشه و سرچشمه کودک است و کودک انعکاسی از وجود اوست که سرمایه اصلی شخ</w:t>
      </w:r>
      <w:r w:rsidR="00A20914">
        <w:rPr>
          <w:rFonts w:asciiTheme="minorBidi" w:eastAsia="Times New Roman" w:hAnsiTheme="minorBidi" w:cs="B Nazanin"/>
          <w:color w:val="000000"/>
          <w:sz w:val="24"/>
          <w:szCs w:val="24"/>
          <w:rtl/>
        </w:rPr>
        <w:t>صیت خویش را از او دریافت می کند</w:t>
      </w:r>
      <w:r w:rsidR="00A20914">
        <w:rPr>
          <w:rFonts w:asciiTheme="minorBidi" w:eastAsia="Times New Roman" w:hAnsiTheme="minorBidi" w:cs="B Nazanin" w:hint="cs"/>
          <w:color w:val="000000"/>
          <w:sz w:val="24"/>
          <w:szCs w:val="24"/>
          <w:rtl/>
        </w:rPr>
        <w:t xml:space="preserve">. </w:t>
      </w:r>
      <w:r w:rsidR="00A20914">
        <w:rPr>
          <w:rFonts w:cs="B Nazanin" w:hint="cs"/>
          <w:sz w:val="24"/>
          <w:szCs w:val="24"/>
          <w:rtl/>
        </w:rPr>
        <w:t xml:space="preserve">از سویی </w:t>
      </w:r>
      <w:r>
        <w:rPr>
          <w:rFonts w:cs="B Nazanin" w:hint="cs"/>
          <w:sz w:val="24"/>
          <w:szCs w:val="24"/>
          <w:rtl/>
        </w:rPr>
        <w:t>خردورزی فصل ممیز انیان از دیگر حیوانات</w:t>
      </w:r>
      <w:r w:rsidR="00A20914">
        <w:rPr>
          <w:rFonts w:cs="B Nazanin" w:hint="cs"/>
          <w:sz w:val="24"/>
          <w:szCs w:val="24"/>
          <w:rtl/>
        </w:rPr>
        <w:t xml:space="preserve"> است</w:t>
      </w:r>
      <w:r w:rsidR="00307323">
        <w:rPr>
          <w:rFonts w:cs="B Nazanin" w:hint="cs"/>
          <w:sz w:val="24"/>
          <w:szCs w:val="24"/>
          <w:rtl/>
        </w:rPr>
        <w:t xml:space="preserve"> </w:t>
      </w:r>
      <w:r w:rsidR="00A20914">
        <w:rPr>
          <w:rFonts w:cs="B Nazanin" w:hint="cs"/>
          <w:sz w:val="24"/>
          <w:szCs w:val="24"/>
          <w:rtl/>
        </w:rPr>
        <w:t>که در واقع</w:t>
      </w:r>
      <w:r>
        <w:rPr>
          <w:rFonts w:cs="B Nazanin" w:hint="cs"/>
          <w:sz w:val="24"/>
          <w:szCs w:val="24"/>
          <w:rtl/>
        </w:rPr>
        <w:t xml:space="preserve"> </w:t>
      </w:r>
      <w:r w:rsidR="00A20914">
        <w:rPr>
          <w:rFonts w:cs="B Nazanin" w:hint="cs"/>
          <w:sz w:val="24"/>
          <w:szCs w:val="24"/>
          <w:rtl/>
        </w:rPr>
        <w:t xml:space="preserve">مبدأ </w:t>
      </w:r>
      <w:r>
        <w:rPr>
          <w:rFonts w:cs="B Nazanin" w:hint="cs"/>
          <w:sz w:val="24"/>
          <w:szCs w:val="24"/>
          <w:rtl/>
        </w:rPr>
        <w:t>صدور تمام افعال آدمی است.</w:t>
      </w:r>
      <w:r w:rsidR="00307323" w:rsidRPr="00307323">
        <w:rPr>
          <w:rFonts w:cs="B Nazanin" w:hint="cs"/>
          <w:sz w:val="24"/>
          <w:szCs w:val="24"/>
          <w:rtl/>
        </w:rPr>
        <w:t xml:space="preserve"> </w:t>
      </w:r>
      <w:r w:rsidR="00307323">
        <w:rPr>
          <w:rFonts w:cs="B Nazanin" w:hint="cs"/>
          <w:sz w:val="24"/>
          <w:szCs w:val="24"/>
          <w:rtl/>
        </w:rPr>
        <w:t xml:space="preserve">از آنجا که اندیشیدن رشدپذیر و آفت پذیر است این </w:t>
      </w:r>
      <w:r w:rsidR="0040529C">
        <w:rPr>
          <w:rFonts w:cs="B Nazanin" w:hint="cs"/>
          <w:sz w:val="24"/>
          <w:szCs w:val="24"/>
          <w:rtl/>
        </w:rPr>
        <w:t>مساله</w:t>
      </w:r>
      <w:r w:rsidR="00307323">
        <w:rPr>
          <w:rFonts w:cs="B Nazanin" w:hint="cs"/>
          <w:sz w:val="24"/>
          <w:szCs w:val="24"/>
          <w:rtl/>
        </w:rPr>
        <w:t xml:space="preserve"> را حائز اهمیت بیشتری می سازد. و بدین معناست که آنچه در دنیای کنونی انسان را قادر می سازد تا خود را با سلاح هنر ، اخلاق، و معنویت مجهز سازد (به کار گیرد) قدرت فکری اوست. بنابراین </w:t>
      </w:r>
      <w:r>
        <w:rPr>
          <w:rFonts w:cs="B Nazanin" w:hint="cs"/>
          <w:sz w:val="24"/>
          <w:szCs w:val="24"/>
          <w:rtl/>
        </w:rPr>
        <w:t xml:space="preserve">نوع </w:t>
      </w:r>
      <w:r w:rsidR="00740904">
        <w:rPr>
          <w:rFonts w:cs="B Nazanin" w:hint="cs"/>
          <w:sz w:val="24"/>
          <w:szCs w:val="24"/>
          <w:rtl/>
        </w:rPr>
        <w:t>به کار گیری از این قوای ارزشمند، نیازمند</w:t>
      </w:r>
      <w:r>
        <w:rPr>
          <w:rFonts w:cs="B Nazanin" w:hint="cs"/>
          <w:sz w:val="24"/>
          <w:szCs w:val="24"/>
          <w:rtl/>
        </w:rPr>
        <w:t xml:space="preserve"> پرورش </w:t>
      </w:r>
      <w:r w:rsidR="00307323">
        <w:rPr>
          <w:rFonts w:cs="B Nazanin" w:hint="cs"/>
          <w:sz w:val="24"/>
          <w:szCs w:val="24"/>
          <w:rtl/>
        </w:rPr>
        <w:t>است</w:t>
      </w:r>
      <w:r w:rsidR="007B4CA5">
        <w:rPr>
          <w:rFonts w:cs="B Nazanin" w:hint="cs"/>
          <w:sz w:val="24"/>
          <w:szCs w:val="24"/>
          <w:rtl/>
        </w:rPr>
        <w:t>.</w:t>
      </w:r>
      <w:r w:rsidR="00A20914" w:rsidRPr="00A20914">
        <w:rPr>
          <w:rFonts w:asciiTheme="minorBidi" w:eastAsia="Times New Roman" w:hAnsiTheme="minorBidi"/>
          <w:color w:val="000000"/>
          <w:sz w:val="32"/>
          <w:szCs w:val="32"/>
          <w:rtl/>
        </w:rPr>
        <w:t xml:space="preserve"> </w:t>
      </w:r>
      <w:r w:rsidR="00A20914" w:rsidRPr="00A20914">
        <w:rPr>
          <w:rFonts w:cs="B Nazanin" w:hint="cs"/>
          <w:sz w:val="24"/>
          <w:szCs w:val="24"/>
          <w:rtl/>
        </w:rPr>
        <w:t xml:space="preserve">در حقیقت </w:t>
      </w:r>
      <w:r w:rsidR="00A20914" w:rsidRPr="00A20914">
        <w:rPr>
          <w:rFonts w:cs="B Nazanin"/>
          <w:sz w:val="24"/>
          <w:szCs w:val="24"/>
          <w:rtl/>
        </w:rPr>
        <w:t xml:space="preserve">سعی نویسنده در این مقاله پاسخ به این سوالات مهم است که بیش ترین نقش تربیتی در خانواده بر عهده کیست؟ چگونه تفکر بهترین ویژگی یک فرزند تربیت یافته است؟ </w:t>
      </w:r>
      <w:r w:rsidR="00A20914" w:rsidRPr="00A20914">
        <w:rPr>
          <w:rFonts w:cs="B Nazanin" w:hint="cs"/>
          <w:sz w:val="24"/>
          <w:szCs w:val="24"/>
          <w:rtl/>
        </w:rPr>
        <w:t xml:space="preserve">نقش مادر در </w:t>
      </w:r>
      <w:r w:rsidR="00A20914" w:rsidRPr="00A20914">
        <w:rPr>
          <w:rFonts w:cs="B Nazanin"/>
          <w:sz w:val="24"/>
          <w:szCs w:val="24"/>
          <w:rtl/>
        </w:rPr>
        <w:t xml:space="preserve"> تربیت فرزند </w:t>
      </w:r>
      <w:r w:rsidR="00A20914" w:rsidRPr="00A20914">
        <w:rPr>
          <w:rFonts w:cs="B Nazanin" w:hint="cs"/>
          <w:sz w:val="24"/>
          <w:szCs w:val="24"/>
          <w:rtl/>
        </w:rPr>
        <w:t>فکور چیست و چگونه است</w:t>
      </w:r>
      <w:r w:rsidR="00A20914" w:rsidRPr="00A20914">
        <w:rPr>
          <w:rFonts w:cs="B Nazanin"/>
          <w:sz w:val="24"/>
          <w:szCs w:val="24"/>
          <w:rtl/>
        </w:rPr>
        <w:t>؟</w:t>
      </w:r>
    </w:p>
    <w:p w:rsidR="00A20914" w:rsidRPr="0040529C" w:rsidRDefault="00A20914">
      <w:pPr>
        <w:rPr>
          <w:rFonts w:cs="B Nazanin"/>
          <w:b/>
          <w:bCs/>
          <w:sz w:val="24"/>
          <w:szCs w:val="24"/>
          <w:rtl/>
        </w:rPr>
      </w:pPr>
      <w:r w:rsidRPr="0040529C">
        <w:rPr>
          <w:rFonts w:cs="B Nazanin" w:hint="cs"/>
          <w:b/>
          <w:bCs/>
          <w:sz w:val="24"/>
          <w:szCs w:val="24"/>
          <w:rtl/>
        </w:rPr>
        <w:t>واژگان کلیدی</w:t>
      </w:r>
    </w:p>
    <w:p w:rsidR="00A20914" w:rsidRPr="00051AFF" w:rsidRDefault="00A2091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مادر، تربیت، تفکر، فرزند فکور</w:t>
      </w:r>
    </w:p>
    <w:sectPr w:rsidR="00A20914" w:rsidRPr="00051A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AFF"/>
    <w:rsid w:val="00051AFF"/>
    <w:rsid w:val="00307323"/>
    <w:rsid w:val="0040529C"/>
    <w:rsid w:val="00523796"/>
    <w:rsid w:val="00740904"/>
    <w:rsid w:val="007B4CA5"/>
    <w:rsid w:val="00A2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AFF"/>
    <w:pPr>
      <w:bidi/>
      <w:spacing w:after="160" w:line="259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AFF"/>
    <w:pPr>
      <w:bidi/>
      <w:spacing w:after="160" w:line="259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3</cp:revision>
  <dcterms:created xsi:type="dcterms:W3CDTF">2016-07-08T13:48:00Z</dcterms:created>
  <dcterms:modified xsi:type="dcterms:W3CDTF">2016-07-08T18:43:00Z</dcterms:modified>
</cp:coreProperties>
</file>