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B6" w:rsidRDefault="00016FB6" w:rsidP="00DB59F3">
      <w:pPr>
        <w:bidi/>
        <w:spacing w:line="360" w:lineRule="auto"/>
        <w:jc w:val="both"/>
        <w:rPr>
          <w:rFonts w:asciiTheme="majorBidi" w:eastAsia="B Nazanin" w:hAnsiTheme="majorBidi" w:cs="B Lotus"/>
          <w:sz w:val="28"/>
          <w:szCs w:val="28"/>
          <w:rtl/>
          <w:lang w:bidi="fa-IR"/>
        </w:rPr>
      </w:pPr>
      <w:r>
        <w:rPr>
          <w:rFonts w:asciiTheme="majorBidi" w:eastAsia="B Nazanin" w:hAnsiTheme="majorBidi" w:cs="B Lotus" w:hint="cs"/>
          <w:sz w:val="28"/>
          <w:szCs w:val="28"/>
          <w:rtl/>
          <w:lang w:bidi="fa-IR"/>
        </w:rPr>
        <w:t xml:space="preserve">عنوان مقاله : تاثیر هشت هفنه تمرینات هوازی بر امنتین و کمرین موش های صحرایی </w:t>
      </w:r>
    </w:p>
    <w:p w:rsidR="00016FB6" w:rsidRDefault="00016FB6" w:rsidP="00016FB6">
      <w:pPr>
        <w:bidi/>
        <w:spacing w:line="360" w:lineRule="auto"/>
        <w:jc w:val="both"/>
        <w:rPr>
          <w:rFonts w:asciiTheme="majorBidi" w:eastAsia="B Nazanin" w:hAnsiTheme="majorBidi" w:cs="B Lotus" w:hint="cs"/>
          <w:sz w:val="28"/>
          <w:szCs w:val="28"/>
          <w:rtl/>
          <w:lang w:bidi="fa-IR"/>
        </w:rPr>
      </w:pPr>
      <w:r>
        <w:rPr>
          <w:rFonts w:asciiTheme="majorBidi" w:eastAsia="B Nazanin" w:hAnsiTheme="majorBidi" w:cs="B Lotus" w:hint="cs"/>
          <w:sz w:val="28"/>
          <w:szCs w:val="28"/>
          <w:rtl/>
          <w:lang w:bidi="fa-IR"/>
        </w:rPr>
        <w:t xml:space="preserve">چکیده </w:t>
      </w:r>
    </w:p>
    <w:p w:rsidR="00DB59F3" w:rsidRDefault="00016FB6" w:rsidP="00016FB6">
      <w:pPr>
        <w:bidi/>
        <w:spacing w:line="360" w:lineRule="auto"/>
        <w:jc w:val="both"/>
        <w:rPr>
          <w:rFonts w:asciiTheme="majorBidi" w:eastAsia="B Nazanin" w:hAnsiTheme="majorBidi" w:cs="B Lotus" w:hint="cs"/>
          <w:sz w:val="28"/>
          <w:szCs w:val="28"/>
          <w:rtl/>
          <w:lang w:bidi="fa-IR"/>
        </w:rPr>
      </w:pPr>
      <w:r>
        <w:rPr>
          <w:rFonts w:asciiTheme="majorBidi" w:eastAsia="B Nazanin" w:hAnsiTheme="majorBidi" w:cs="B Lotus" w:hint="cs"/>
          <w:sz w:val="28"/>
          <w:szCs w:val="28"/>
          <w:rtl/>
          <w:lang w:bidi="fa-IR"/>
        </w:rPr>
        <w:t xml:space="preserve">مقدمه : </w:t>
      </w:r>
      <w:r w:rsidR="00DB59F3">
        <w:rPr>
          <w:rFonts w:asciiTheme="majorBidi" w:eastAsia="B Nazanin" w:hAnsiTheme="majorBidi" w:cs="B Lotus" w:hint="cs"/>
          <w:sz w:val="28"/>
          <w:szCs w:val="28"/>
          <w:rtl/>
          <w:lang w:bidi="fa-IR"/>
        </w:rPr>
        <w:t xml:space="preserve">بر اساس تحقیقات انجام شده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راس</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تمامی</w:t>
      </w:r>
      <w:r w:rsidR="00DB59F3" w:rsidRPr="00A7380E">
        <w:rPr>
          <w:rFonts w:asciiTheme="majorBidi" w:eastAsia="B Nazanin" w:hAnsiTheme="majorBidi" w:cs="B Lotus"/>
          <w:sz w:val="28"/>
          <w:szCs w:val="28"/>
        </w:rPr>
        <w:t xml:space="preserve">  </w:t>
      </w:r>
      <w:r w:rsidR="00DB59F3">
        <w:rPr>
          <w:rFonts w:asciiTheme="majorBidi" w:eastAsia="B Nazanin" w:hAnsiTheme="majorBidi" w:cs="B Lotus"/>
          <w:sz w:val="28"/>
          <w:szCs w:val="28"/>
          <w:rtl/>
        </w:rPr>
        <w:t>برنامه</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بهداشتی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اصل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مهم</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وجود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دارد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اصلاح</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شیوه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زندگی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جز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تغذیه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مناسب،</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پرهیز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استرس،</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ترک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سیگار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ورزش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حاصل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نمی شود</w:t>
      </w:r>
      <w:r w:rsidR="00DB59F3">
        <w:rPr>
          <w:rFonts w:asciiTheme="majorBidi" w:eastAsia="B Nazanin" w:hAnsiTheme="majorBidi" w:cs="B Lotus" w:hint="cs"/>
          <w:sz w:val="28"/>
          <w:szCs w:val="28"/>
          <w:rtl/>
          <w:lang w:bidi="fa-IR"/>
        </w:rPr>
        <w:t>.</w:t>
      </w:r>
      <w:r w:rsidR="00DB59F3">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میان،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نقش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ورزش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همه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پررنگ تر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 xml:space="preserve"> شیوع</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روز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افزون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بیماری 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وابسته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همه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 تحرکی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فراوانی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وسایل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مدرن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زندگی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راحت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حاصل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 شود،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نشان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دهنده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افراد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بسیاری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ورزش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فواید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غافل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هستند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ورزش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استراتژی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برای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کاهش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وزن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متعادل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نگه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داشتن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کلید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اصلی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برای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کنترل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وزن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 باشد</w:t>
      </w:r>
      <w:r w:rsidR="00DB59F3">
        <w:rPr>
          <w:rFonts w:asciiTheme="majorBidi" w:eastAsia="B Nazanin" w:hAnsiTheme="majorBidi" w:cs="B Lotus" w:hint="cs"/>
          <w:sz w:val="28"/>
          <w:szCs w:val="28"/>
          <w:rtl/>
          <w:lang w:bidi="fa-IR"/>
        </w:rPr>
        <w:t xml:space="preserve">. </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نوع</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خاصی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همبند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اکثر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سلول</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سلول</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 (آدیپوسیت) تشکیل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دهند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سلول</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ممکن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صورت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گروه</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کوچک،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درون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همبند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شوند</w:t>
      </w:r>
      <w:r w:rsidR="00DB59F3">
        <w:rPr>
          <w:rFonts w:asciiTheme="majorBidi" w:eastAsia="B Nazanin" w:hAnsiTheme="majorBidi" w:cs="B Lotus" w:hint="cs"/>
          <w:sz w:val="28"/>
          <w:szCs w:val="28"/>
          <w:rtl/>
          <w:lang w:bidi="fa-IR"/>
        </w:rPr>
        <w:t xml:space="preserve">. </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اما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اکثر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آنها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صورت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تجمع</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وسیعی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هستند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سرتاسر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تشکیل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دهند</w:t>
      </w:r>
      <w:r w:rsidR="00DB59F3">
        <w:rPr>
          <w:rFonts w:asciiTheme="majorBidi" w:eastAsia="B Nazanin" w:hAnsiTheme="majorBidi" w:cs="B Lotus" w:hint="cs"/>
          <w:sz w:val="28"/>
          <w:szCs w:val="28"/>
          <w:rtl/>
          <w:lang w:bidi="fa-IR"/>
        </w:rPr>
        <w:t>.</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جنبه،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یکی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بزرگترین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ارگان</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محسوب</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 شود</w:t>
      </w:r>
      <w:r w:rsidR="00DB59F3">
        <w:rPr>
          <w:rFonts w:asciiTheme="majorBidi" w:eastAsia="B Nazanin" w:hAnsiTheme="majorBidi" w:cs="B Lotus" w:hint="cs"/>
          <w:sz w:val="28"/>
          <w:szCs w:val="28"/>
          <w:rtl/>
          <w:lang w:bidi="fa-IR"/>
        </w:rPr>
        <w:t>.</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مردان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وزن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طبیعی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15</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تا20</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زنان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وزن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طبیعی،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20</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25</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درصد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وزن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تشکیل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 دهد. 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احشایی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مرکزی</w:t>
      </w:r>
      <w:r w:rsidR="00DB59F3">
        <w:rPr>
          <w:rFonts w:asciiTheme="majorBidi" w:eastAsia="B Nazanin" w:hAnsiTheme="majorBidi" w:cs="B Lotus" w:hint="cs"/>
          <w:sz w:val="28"/>
          <w:szCs w:val="28"/>
          <w:rtl/>
          <w:lang w:bidi="fa-IR"/>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تجمع</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امنتال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مزانتریک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محیطی،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تجمع</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زیر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پوست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اشاره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دارد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نوع</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عوامل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خطر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متابولیکی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همبستگی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دارند،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اما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مطالعات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ایپدمیولوژیک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زیادی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نشان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داده</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اند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احشایی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مقایسه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محیطی،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خطر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بیشتر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بیماری</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مرتبط</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مانند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مقاومت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انسولین،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دیابت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نوع2،</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بیماری</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قلبی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عروقی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دیس</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لیپیدمی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مرتبط</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می باشد.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اگرچه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موقعیت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آناتومیکی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خون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رسانی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متفاوت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بوده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اساس</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مولکولی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تفاوت</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متابولیسم</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مواد</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مترشحه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آنها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اثر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فیزیولوژی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بدن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هنوز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طور</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کامل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مشخص</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نشده</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است،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این</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حال</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ویژگی</w:t>
      </w:r>
      <w:r w:rsidR="00DB59F3">
        <w:rPr>
          <w:rFonts w:asciiTheme="majorBidi" w:eastAsia="B Nazanin" w:hAnsiTheme="majorBidi" w:cs="B Lotus" w:hint="cs"/>
          <w:sz w:val="28"/>
          <w:szCs w:val="28"/>
          <w:rtl/>
        </w:rPr>
        <w:t xml:space="preserve"> </w:t>
      </w:r>
      <w:r w:rsidR="00DB59F3" w:rsidRPr="00A7380E">
        <w:rPr>
          <w:rFonts w:asciiTheme="majorBidi" w:eastAsia="B Nazanin" w:hAnsiTheme="majorBidi" w:cs="B Lotus"/>
          <w:sz w:val="28"/>
          <w:szCs w:val="28"/>
          <w:rtl/>
        </w:rPr>
        <w:t>های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بیولوژیک</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lastRenderedPageBreak/>
        <w:t>متمایز</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بافت</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چربی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احشایی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و</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یا</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افزایش</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بیماری زایی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چاقی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مرکزی</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ارتباط</w:t>
      </w:r>
      <w:r w:rsidR="00DB59F3" w:rsidRPr="00A7380E">
        <w:rPr>
          <w:rFonts w:asciiTheme="majorBidi" w:eastAsia="B Nazanin" w:hAnsiTheme="majorBidi" w:cs="B Lotus"/>
          <w:sz w:val="28"/>
          <w:szCs w:val="28"/>
        </w:rPr>
        <w:t xml:space="preserve"> </w:t>
      </w:r>
      <w:r w:rsidR="00DB59F3" w:rsidRPr="00A7380E">
        <w:rPr>
          <w:rFonts w:asciiTheme="majorBidi" w:eastAsia="B Nazanin" w:hAnsiTheme="majorBidi" w:cs="B Lotus"/>
          <w:sz w:val="28"/>
          <w:szCs w:val="28"/>
          <w:rtl/>
        </w:rPr>
        <w:t>دارد</w:t>
      </w:r>
      <w:r w:rsidR="00DB59F3" w:rsidRPr="00A7380E">
        <w:rPr>
          <w:rFonts w:asciiTheme="majorBidi" w:eastAsia="B Nazanin" w:hAnsiTheme="majorBidi" w:cs="B Lotus"/>
          <w:sz w:val="28"/>
          <w:szCs w:val="28"/>
        </w:rPr>
        <w:t xml:space="preserve"> </w:t>
      </w:r>
      <w:r>
        <w:rPr>
          <w:rFonts w:asciiTheme="majorBidi" w:eastAsia="B Nazanin" w:hAnsiTheme="majorBidi" w:cs="B Lotus" w:hint="cs"/>
          <w:sz w:val="28"/>
          <w:szCs w:val="28"/>
          <w:rtl/>
          <w:lang w:bidi="fa-IR"/>
        </w:rPr>
        <w:t>. مطالعه حاضر با هدف اثر تعیین میزان فعالیت های هوازی بر امنتین و کمرین موش های صحرایی بررسی می شود .</w:t>
      </w:r>
    </w:p>
    <w:p w:rsidR="00016FB6" w:rsidRPr="00A7380E" w:rsidRDefault="00016FB6" w:rsidP="00016FB6">
      <w:pPr>
        <w:bidi/>
        <w:spacing w:line="360" w:lineRule="auto"/>
        <w:jc w:val="both"/>
        <w:rPr>
          <w:rFonts w:asciiTheme="majorBidi" w:eastAsia="B Nazanin" w:hAnsiTheme="majorBidi" w:cs="B Lotus" w:hint="cs"/>
          <w:sz w:val="28"/>
          <w:szCs w:val="28"/>
          <w:lang w:bidi="fa-IR"/>
        </w:rPr>
      </w:pPr>
      <w:r>
        <w:rPr>
          <w:rFonts w:asciiTheme="majorBidi" w:eastAsia="B Nazanin" w:hAnsiTheme="majorBidi" w:cs="B Lotus" w:hint="cs"/>
          <w:sz w:val="28"/>
          <w:szCs w:val="28"/>
          <w:rtl/>
        </w:rPr>
        <w:t>روش و نتیجه گیری :</w:t>
      </w:r>
    </w:p>
    <w:p w:rsidR="00DB59F3" w:rsidRDefault="00DB59F3" w:rsidP="00DB59F3">
      <w:pPr>
        <w:bidi/>
        <w:spacing w:line="360" w:lineRule="auto"/>
        <w:jc w:val="both"/>
        <w:rPr>
          <w:rFonts w:asciiTheme="majorBidi" w:eastAsia="B Nazanin" w:hAnsiTheme="majorBidi" w:cs="B Lotus"/>
          <w:sz w:val="28"/>
          <w:szCs w:val="28"/>
          <w:rtl/>
        </w:rPr>
      </w:pPr>
      <w:r w:rsidRPr="00A7380E">
        <w:rPr>
          <w:rFonts w:asciiTheme="majorBidi" w:eastAsia="B Nazanin" w:hAnsiTheme="majorBidi" w:cs="B Lotus"/>
          <w:sz w:val="28"/>
          <w:szCs w:val="28"/>
          <w:rtl/>
        </w:rPr>
        <w:t>هدف</w:t>
      </w:r>
      <w:r>
        <w:rPr>
          <w:rFonts w:asciiTheme="majorBidi" w:eastAsia="B Nazanin" w:hAnsiTheme="majorBidi" w:cs="B Lotus" w:hint="cs"/>
          <w:sz w:val="28"/>
          <w:szCs w:val="28"/>
          <w:rtl/>
          <w:lang w:bidi="fa-IR"/>
        </w:rPr>
        <w:t xml:space="preserve"> </w:t>
      </w:r>
      <w:r w:rsidRPr="00A7380E">
        <w:rPr>
          <w:rFonts w:asciiTheme="majorBidi" w:eastAsia="B Nazanin" w:hAnsiTheme="majorBidi" w:cs="B Lotus"/>
          <w:sz w:val="28"/>
          <w:szCs w:val="28"/>
          <w:rtl/>
        </w:rPr>
        <w:t>از</w:t>
      </w:r>
      <w:r>
        <w:rPr>
          <w:rFonts w:asciiTheme="majorBidi" w:eastAsia="B Nazanin" w:hAnsiTheme="majorBidi" w:cs="B Lotus" w:hint="cs"/>
          <w:sz w:val="28"/>
          <w:szCs w:val="28"/>
          <w:rtl/>
        </w:rPr>
        <w:t xml:space="preserve"> </w:t>
      </w:r>
      <w:r w:rsidRPr="00A7380E">
        <w:rPr>
          <w:rFonts w:asciiTheme="majorBidi" w:eastAsia="B Nazanin" w:hAnsiTheme="majorBidi" w:cs="B Lotus"/>
          <w:sz w:val="28"/>
          <w:szCs w:val="28"/>
          <w:rtl/>
        </w:rPr>
        <w:t>این</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تحقیق</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بررسی</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اثرهشت</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هفته</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تمرینات</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هوازی</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بر</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امنتین</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و</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کمرین</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موش</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های</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صحرایی</w:t>
      </w:r>
      <w:r w:rsidRPr="00A7380E">
        <w:rPr>
          <w:rFonts w:asciiTheme="majorBidi" w:eastAsia="B Nazanin" w:hAnsiTheme="majorBidi" w:cs="B Lotus"/>
          <w:sz w:val="28"/>
          <w:szCs w:val="28"/>
        </w:rPr>
        <w:t xml:space="preserve"> </w:t>
      </w:r>
      <w:r>
        <w:rPr>
          <w:rFonts w:asciiTheme="majorBidi" w:eastAsia="B Nazanin" w:hAnsiTheme="majorBidi" w:cs="B Lotus" w:hint="cs"/>
          <w:sz w:val="28"/>
          <w:szCs w:val="28"/>
          <w:rtl/>
        </w:rPr>
        <w:t>بود، بدین</w:t>
      </w:r>
      <w:r w:rsidRPr="00A7380E">
        <w:rPr>
          <w:rFonts w:asciiTheme="majorBidi" w:eastAsia="B Nazanin" w:hAnsiTheme="majorBidi" w:cs="B Lotus"/>
          <w:sz w:val="28"/>
          <w:szCs w:val="28"/>
        </w:rPr>
        <w:t xml:space="preserve"> </w:t>
      </w:r>
      <w:r w:rsidRPr="00A7380E">
        <w:rPr>
          <w:rFonts w:asciiTheme="majorBidi" w:eastAsia="B Nazanin" w:hAnsiTheme="majorBidi" w:cs="B Lotus"/>
          <w:sz w:val="28"/>
          <w:szCs w:val="28"/>
          <w:rtl/>
        </w:rPr>
        <w:t>منظور</w:t>
      </w:r>
      <w:r>
        <w:rPr>
          <w:rFonts w:asciiTheme="majorBidi" w:eastAsia="B Nazanin" w:hAnsiTheme="majorBidi" w:cs="B Lotus" w:hint="cs"/>
          <w:sz w:val="28"/>
          <w:szCs w:val="28"/>
          <w:rtl/>
        </w:rPr>
        <w:t xml:space="preserve"> تعداد 40 راس موش صحرایی به طور تصادفی انتخاب و بر اساس وزن به دو گروه 20 تایی تمرین هوازی و کنترل تقسیم شدند. موش های گروه تمرین هوازی هشت هفته، هر هفته پنج جلسه روی نوارگردان دویدند. 24 ساعت پس از اخرین جلسه تمرینی برای اندازه گیری متغییرهای تحقیق از تمامی موش های صحرایی خونگیری به عمل امد. جهت تجزیه تحلیل یافته های تحقیق از آزمون </w:t>
      </w:r>
      <w:r>
        <w:rPr>
          <w:rFonts w:asciiTheme="majorBidi" w:eastAsia="B Nazanin" w:hAnsiTheme="majorBidi" w:cs="B Lotus"/>
          <w:sz w:val="28"/>
          <w:szCs w:val="28"/>
        </w:rPr>
        <w:t>t</w:t>
      </w:r>
      <w:r>
        <w:rPr>
          <w:rFonts w:asciiTheme="majorBidi" w:eastAsia="B Nazanin" w:hAnsiTheme="majorBidi" w:cs="B Lotus" w:hint="cs"/>
          <w:sz w:val="28"/>
          <w:szCs w:val="28"/>
          <w:rtl/>
          <w:lang w:bidi="fa-IR"/>
        </w:rPr>
        <w:t xml:space="preserve"> مستقل و ضریب همبستگی پیر</w:t>
      </w:r>
      <w:bookmarkStart w:id="0" w:name="_GoBack"/>
      <w:bookmarkEnd w:id="0"/>
      <w:r>
        <w:rPr>
          <w:rFonts w:asciiTheme="majorBidi" w:eastAsia="B Nazanin" w:hAnsiTheme="majorBidi" w:cs="B Lotus" w:hint="cs"/>
          <w:sz w:val="28"/>
          <w:szCs w:val="28"/>
          <w:rtl/>
          <w:lang w:bidi="fa-IR"/>
        </w:rPr>
        <w:t>سون استفاده شد. نتایج این مطالعه نشان داد که هشت هفته تمرین هوازی اثر معنی داری بر افزایش امنتین دارد با این وجود اثر معنی داری بر کمرین ندارد. همچنین رابطه معنی داری بین کمرین و امنتین پس از هشت هفته تمرین هوازی وجود ندارد.</w:t>
      </w:r>
    </w:p>
    <w:p w:rsidR="00E629DC" w:rsidRDefault="00E629DC"/>
    <w:sectPr w:rsidR="00E629DC" w:rsidSect="00A87FC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29F" w:rsidRDefault="0039329F" w:rsidP="00DB59F3">
      <w:pPr>
        <w:spacing w:after="0" w:line="240" w:lineRule="auto"/>
      </w:pPr>
      <w:r>
        <w:separator/>
      </w:r>
    </w:p>
  </w:endnote>
  <w:endnote w:type="continuationSeparator" w:id="0">
    <w:p w:rsidR="0039329F" w:rsidRDefault="0039329F" w:rsidP="00DB5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29F" w:rsidRDefault="0039329F" w:rsidP="00DB59F3">
      <w:pPr>
        <w:spacing w:after="0" w:line="240" w:lineRule="auto"/>
      </w:pPr>
      <w:r>
        <w:separator/>
      </w:r>
    </w:p>
  </w:footnote>
  <w:footnote w:type="continuationSeparator" w:id="0">
    <w:p w:rsidR="0039329F" w:rsidRDefault="0039329F" w:rsidP="00DB59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9F3"/>
    <w:rsid w:val="00016FB6"/>
    <w:rsid w:val="0039329F"/>
    <w:rsid w:val="00A87FCA"/>
    <w:rsid w:val="00DB59F3"/>
    <w:rsid w:val="00E629D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09C27-9B72-464C-907F-B1A903E44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9F3"/>
    <w:pPr>
      <w:spacing w:after="200" w:line="276" w:lineRule="auto"/>
    </w:pPr>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B59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9F3"/>
    <w:rPr>
      <w:rFonts w:eastAsiaTheme="minorEastAsia"/>
      <w:sz w:val="20"/>
      <w:szCs w:val="20"/>
      <w:lang w:bidi="ar-SA"/>
    </w:rPr>
  </w:style>
  <w:style w:type="character" w:styleId="FootnoteReference">
    <w:name w:val="footnote reference"/>
    <w:basedOn w:val="DefaultParagraphFont"/>
    <w:uiPriority w:val="99"/>
    <w:semiHidden/>
    <w:unhideWhenUsed/>
    <w:rsid w:val="00DB59F3"/>
    <w:rPr>
      <w:vertAlign w:val="superscript"/>
    </w:rPr>
  </w:style>
  <w:style w:type="paragraph" w:styleId="Header">
    <w:name w:val="header"/>
    <w:basedOn w:val="Normal"/>
    <w:link w:val="HeaderChar"/>
    <w:uiPriority w:val="99"/>
    <w:unhideWhenUsed/>
    <w:rsid w:val="00DB59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9F3"/>
    <w:rPr>
      <w:rFonts w:eastAsiaTheme="minorEastAsia"/>
      <w:lang w:bidi="ar-SA"/>
    </w:rPr>
  </w:style>
  <w:style w:type="paragraph" w:styleId="Footer">
    <w:name w:val="footer"/>
    <w:basedOn w:val="Normal"/>
    <w:link w:val="FooterChar"/>
    <w:uiPriority w:val="99"/>
    <w:unhideWhenUsed/>
    <w:rsid w:val="00DB59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9F3"/>
    <w:rPr>
      <w:rFonts w:eastAsiaTheme="minorEastAsia"/>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Keyhan.PC</dc:creator>
  <cp:keywords/>
  <dc:description/>
  <cp:lastModifiedBy>Keyhan.PC</cp:lastModifiedBy>
  <cp:revision>1</cp:revision>
  <dcterms:created xsi:type="dcterms:W3CDTF">2016-12-04T14:01:00Z</dcterms:created>
  <dcterms:modified xsi:type="dcterms:W3CDTF">2016-12-04T14:20:00Z</dcterms:modified>
</cp:coreProperties>
</file>