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017" w:rsidRDefault="004E0017" w:rsidP="0057575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cs="B Nazanin"/>
          <w:b/>
          <w:bCs/>
          <w:sz w:val="32"/>
          <w:szCs w:val="32"/>
          <w:rtl/>
        </w:rPr>
      </w:pPr>
      <w:r w:rsidRPr="004E0017">
        <w:rPr>
          <w:rFonts w:ascii="B Nazanin,Bold" w:cs="B Nazanin" w:hint="cs"/>
          <w:b/>
          <w:bCs/>
          <w:sz w:val="32"/>
          <w:szCs w:val="32"/>
          <w:rtl/>
        </w:rPr>
        <w:t>تأث</w:t>
      </w:r>
      <w:r w:rsidRPr="004E0017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ر</w:t>
      </w:r>
      <w:r w:rsidR="0057575D">
        <w:rPr>
          <w:rFonts w:ascii="Arial" w:hAnsi="Arial" w:cs="B Nazanin" w:hint="cs"/>
          <w:b/>
          <w:bCs/>
          <w:sz w:val="32"/>
          <w:szCs w:val="32"/>
          <w:rtl/>
        </w:rPr>
        <w:t>8 هفته</w:t>
      </w:r>
      <w:r w:rsidRPr="004E0017">
        <w:rPr>
          <w:rFonts w:ascii="B Nazanin,Bold" w:cs="B Nazanin"/>
          <w:b/>
          <w:bCs/>
          <w:sz w:val="32"/>
          <w:szCs w:val="32"/>
        </w:rPr>
        <w:t xml:space="preserve"> 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تمر</w:t>
      </w:r>
      <w:r w:rsidRPr="004E0017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نات</w:t>
      </w:r>
      <w:r w:rsidRPr="004E0017">
        <w:rPr>
          <w:rFonts w:ascii="B Nazanin,Bold" w:cs="B Nazanin"/>
          <w:b/>
          <w:bCs/>
          <w:sz w:val="32"/>
          <w:szCs w:val="32"/>
        </w:rPr>
        <w:t xml:space="preserve"> 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هواز</w:t>
      </w:r>
      <w:r w:rsidRPr="004E0017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E0017">
        <w:rPr>
          <w:rFonts w:ascii="B Nazanin,Bold" w:cs="B Nazanin"/>
          <w:b/>
          <w:bCs/>
          <w:sz w:val="32"/>
          <w:szCs w:val="32"/>
        </w:rPr>
        <w:t xml:space="preserve"> 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بر</w:t>
      </w:r>
      <w:r w:rsidRPr="004E0017">
        <w:rPr>
          <w:rFonts w:ascii="B Nazanin,Bold" w:cs="B Nazanin"/>
          <w:b/>
          <w:bCs/>
          <w:sz w:val="32"/>
          <w:szCs w:val="32"/>
        </w:rPr>
        <w:t xml:space="preserve"> 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س</w:t>
      </w:r>
      <w:r w:rsidRPr="004E0017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ستم</w:t>
      </w:r>
      <w:r w:rsidRPr="004E0017">
        <w:rPr>
          <w:rFonts w:ascii="B Nazanin,Bold" w:cs="B Nazanin"/>
          <w:b/>
          <w:bCs/>
          <w:sz w:val="32"/>
          <w:szCs w:val="32"/>
        </w:rPr>
        <w:t xml:space="preserve"> 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ا</w:t>
      </w:r>
      <w:r w:rsidRPr="004E0017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من</w:t>
      </w:r>
      <w:r w:rsidRPr="004E0017">
        <w:rPr>
          <w:rFonts w:ascii="Arial" w:hAnsi="Arial" w:cs="B Nazanin" w:hint="cs"/>
          <w:b/>
          <w:bCs/>
          <w:sz w:val="32"/>
          <w:szCs w:val="32"/>
          <w:rtl/>
        </w:rPr>
        <w:t>ی</w:t>
      </w:r>
      <w:r w:rsidRPr="004E0017">
        <w:rPr>
          <w:rFonts w:ascii="B Nazanin,Bold" w:cs="B Nazanin"/>
          <w:b/>
          <w:bCs/>
          <w:sz w:val="32"/>
          <w:szCs w:val="32"/>
        </w:rPr>
        <w:t xml:space="preserve"> </w:t>
      </w:r>
      <w:r w:rsidR="0057575D">
        <w:rPr>
          <w:rFonts w:ascii="B Nazanin,Bold" w:cs="B Nazanin" w:hint="cs"/>
          <w:b/>
          <w:bCs/>
          <w:sz w:val="32"/>
          <w:szCs w:val="32"/>
          <w:rtl/>
        </w:rPr>
        <w:t>تکواندو کاران</w:t>
      </w:r>
      <w:r w:rsidRPr="004E0017">
        <w:rPr>
          <w:rFonts w:ascii="B Nazanin,Bold" w:cs="B Nazanin"/>
          <w:b/>
          <w:bCs/>
          <w:sz w:val="32"/>
          <w:szCs w:val="32"/>
        </w:rPr>
        <w:t xml:space="preserve"> </w:t>
      </w:r>
      <w:r w:rsidRPr="004E0017">
        <w:rPr>
          <w:rFonts w:ascii="B Nazanin,Bold" w:cs="B Nazanin" w:hint="cs"/>
          <w:b/>
          <w:bCs/>
          <w:sz w:val="32"/>
          <w:szCs w:val="32"/>
          <w:rtl/>
        </w:rPr>
        <w:t>مرد</w:t>
      </w:r>
      <w:r w:rsidR="00814F2C">
        <w:rPr>
          <w:rFonts w:ascii="B Nazanin,Bold" w:cs="B Nazanin" w:hint="cs"/>
          <w:b/>
          <w:bCs/>
          <w:sz w:val="32"/>
          <w:szCs w:val="32"/>
          <w:rtl/>
        </w:rPr>
        <w:t>ان جوان</w:t>
      </w:r>
    </w:p>
    <w:p w:rsidR="004E0017" w:rsidRPr="004E0017" w:rsidRDefault="004E0017" w:rsidP="0057575D">
      <w:pPr>
        <w:autoSpaceDE w:val="0"/>
        <w:autoSpaceDN w:val="0"/>
        <w:bidi/>
        <w:adjustRightInd w:val="0"/>
        <w:spacing w:after="0" w:line="240" w:lineRule="auto"/>
        <w:rPr>
          <w:rFonts w:ascii="B Nazanin,Bold" w:cs="B Nazanin"/>
          <w:b/>
          <w:bCs/>
          <w:sz w:val="24"/>
          <w:szCs w:val="24"/>
        </w:rPr>
      </w:pPr>
      <w:bookmarkStart w:id="0" w:name="_GoBack"/>
      <w:bookmarkEnd w:id="0"/>
      <w:r w:rsidRPr="004E0017">
        <w:rPr>
          <w:rFonts w:ascii="B Nazanin,Bold" w:cs="B Nazanin" w:hint="cs"/>
          <w:b/>
          <w:bCs/>
          <w:sz w:val="24"/>
          <w:szCs w:val="24"/>
          <w:rtl/>
        </w:rPr>
        <w:t>چک</w:t>
      </w:r>
      <w:r w:rsidRPr="004E0017">
        <w:rPr>
          <w:rFonts w:ascii="Arial" w:hAnsi="Arial" w:cs="B Nazanin" w:hint="cs"/>
          <w:b/>
          <w:bCs/>
          <w:sz w:val="24"/>
          <w:szCs w:val="24"/>
          <w:rtl/>
        </w:rPr>
        <w:t>ی</w:t>
      </w:r>
      <w:r w:rsidRPr="004E0017">
        <w:rPr>
          <w:rFonts w:ascii="B Nazanin,Bold" w:cs="B Nazanin" w:hint="cs"/>
          <w:b/>
          <w:bCs/>
          <w:sz w:val="24"/>
          <w:szCs w:val="24"/>
          <w:rtl/>
        </w:rPr>
        <w:t>ده</w:t>
      </w:r>
      <w:r w:rsidRPr="004E0017">
        <w:rPr>
          <w:rFonts w:ascii="B Nazanin,Bold" w:cs="B Nazanin"/>
          <w:b/>
          <w:bCs/>
          <w:sz w:val="24"/>
          <w:szCs w:val="24"/>
        </w:rPr>
        <w:t>:</w:t>
      </w:r>
    </w:p>
    <w:p w:rsidR="000F3091" w:rsidRPr="004E0017" w:rsidRDefault="004E0017" w:rsidP="006005E8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24"/>
          <w:szCs w:val="24"/>
        </w:rPr>
      </w:pPr>
      <w:r w:rsidRPr="004E0017">
        <w:rPr>
          <w:rFonts w:ascii="B Nazanin" w:cs="B Nazanin" w:hint="cs"/>
          <w:sz w:val="24"/>
          <w:szCs w:val="24"/>
          <w:rtl/>
        </w:rPr>
        <w:t>هدف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از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پژوه</w:t>
      </w:r>
      <w:r w:rsidR="00720F1E">
        <w:rPr>
          <w:rFonts w:ascii="B Nazanin" w:cs="B Nazanin" w:hint="cs"/>
          <w:sz w:val="24"/>
          <w:szCs w:val="24"/>
          <w:rtl/>
        </w:rPr>
        <w:t>ش</w:t>
      </w:r>
      <w:r w:rsidRPr="004E0017">
        <w:rPr>
          <w:rFonts w:ascii="B Nazanin" w:cs="B Nazanin" w:hint="cs"/>
          <w:sz w:val="24"/>
          <w:szCs w:val="24"/>
          <w:rtl/>
        </w:rPr>
        <w:t>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حاضر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بررسی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تأثیر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یک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دوره</w:t>
      </w:r>
      <w:r w:rsidRPr="004E0017">
        <w:rPr>
          <w:rFonts w:ascii="B Nazanin" w:cs="B Nazanin"/>
          <w:sz w:val="24"/>
          <w:szCs w:val="24"/>
        </w:rPr>
        <w:t xml:space="preserve"> </w:t>
      </w:r>
      <w:r w:rsidR="000F3091">
        <w:rPr>
          <w:rFonts w:ascii="B Nazanin" w:cs="B Nazanin" w:hint="cs"/>
          <w:sz w:val="24"/>
          <w:szCs w:val="24"/>
          <w:rtl/>
          <w:lang w:bidi="fa-IR"/>
        </w:rPr>
        <w:t>8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هفته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ای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تمرینات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هوازی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بیشینه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بر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سیستم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ایمنی</w:t>
      </w:r>
      <w:r w:rsidRPr="004E0017">
        <w:rPr>
          <w:rFonts w:ascii="B Nazanin" w:cs="B Nazanin"/>
          <w:sz w:val="24"/>
          <w:szCs w:val="24"/>
        </w:rPr>
        <w:t xml:space="preserve"> </w:t>
      </w:r>
      <w:r w:rsidR="000F3091">
        <w:rPr>
          <w:rFonts w:ascii="B Nazanin" w:cs="B Nazanin" w:hint="cs"/>
          <w:sz w:val="24"/>
          <w:szCs w:val="24"/>
          <w:rtl/>
        </w:rPr>
        <w:t>تکواندوکاران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مرد</w:t>
      </w:r>
      <w:r w:rsidR="000F3091">
        <w:rPr>
          <w:rFonts w:ascii="B Nazanin" w:cs="B Nazanin" w:hint="cs"/>
          <w:sz w:val="24"/>
          <w:szCs w:val="24"/>
          <w:rtl/>
        </w:rPr>
        <w:t>ان جوان شهرستان گراش</w:t>
      </w:r>
      <w:r w:rsidR="00720F1E">
        <w:rPr>
          <w:rFonts w:ascii="B Nazanin" w:cs="B Nazanin" w:hint="cs"/>
          <w:sz w:val="24"/>
          <w:szCs w:val="24"/>
          <w:rtl/>
        </w:rPr>
        <w:t xml:space="preserve"> بود. </w:t>
      </w:r>
      <w:r w:rsidRPr="004E0017">
        <w:rPr>
          <w:rFonts w:ascii="B Nazanin" w:cs="B Nazanin" w:hint="cs"/>
          <w:sz w:val="24"/>
          <w:szCs w:val="24"/>
          <w:rtl/>
        </w:rPr>
        <w:t>جامعه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آماری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شامل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کلیۀ</w:t>
      </w:r>
      <w:r w:rsidR="000F3091">
        <w:rPr>
          <w:rFonts w:ascii="B Nazanin" w:cs="B Nazanin" w:hint="cs"/>
          <w:sz w:val="24"/>
          <w:szCs w:val="24"/>
          <w:rtl/>
        </w:rPr>
        <w:t>تکواندوکاران</w:t>
      </w:r>
      <w:r w:rsidRPr="004E0017">
        <w:rPr>
          <w:rFonts w:ascii="B Nazanin" w:cs="B Nazanin"/>
          <w:sz w:val="24"/>
          <w:szCs w:val="24"/>
        </w:rPr>
        <w:t xml:space="preserve"> </w:t>
      </w:r>
      <w:r w:rsidR="000F3091">
        <w:rPr>
          <w:rFonts w:ascii="B Nazanin" w:cs="B Nazanin" w:hint="cs"/>
          <w:sz w:val="24"/>
          <w:szCs w:val="24"/>
          <w:rtl/>
        </w:rPr>
        <w:t xml:space="preserve">آن شهرستان 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بوده</w:t>
      </w:r>
      <w:r w:rsidR="000F3091">
        <w:rPr>
          <w:rFonts w:ascii="B Nazanin" w:cs="B Nazanin" w:hint="cs"/>
          <w:sz w:val="24"/>
          <w:szCs w:val="24"/>
          <w:rtl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اند</w:t>
      </w:r>
      <w:r w:rsidR="00720F1E">
        <w:rPr>
          <w:rFonts w:ascii="B Nazanin" w:cs="B Nazanin" w:hint="cs"/>
          <w:sz w:val="24"/>
          <w:szCs w:val="24"/>
          <w:rtl/>
        </w:rPr>
        <w:t>.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نمونه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آماری</w:t>
      </w:r>
      <w:r w:rsidR="00720F1E">
        <w:rPr>
          <w:rFonts w:ascii="B Nazanin" w:cs="B Nazanin" w:hint="cs"/>
          <w:sz w:val="24"/>
          <w:szCs w:val="24"/>
          <w:rtl/>
        </w:rPr>
        <w:t xml:space="preserve"> 20 نفر از تکواندو کاران شهرستات گراش بود که به دو گروه ( تجربی و کنترل) تقسیم شدند. </w:t>
      </w:r>
      <w:r w:rsidR="00720F1E" w:rsidRPr="004E0017">
        <w:rPr>
          <w:rFonts w:ascii="B Nazanin" w:cs="B Nazanin" w:hint="cs"/>
          <w:sz w:val="24"/>
          <w:szCs w:val="24"/>
          <w:rtl/>
        </w:rPr>
        <w:t>تحقیق</w:t>
      </w:r>
      <w:r w:rsidR="00720F1E" w:rsidRPr="004E0017">
        <w:rPr>
          <w:rFonts w:ascii="B Nazanin" w:cs="B Nazanin"/>
          <w:sz w:val="24"/>
          <w:szCs w:val="24"/>
        </w:rPr>
        <w:t xml:space="preserve"> </w:t>
      </w:r>
      <w:r w:rsidR="00720F1E" w:rsidRPr="004E0017">
        <w:rPr>
          <w:rFonts w:ascii="B Nazanin" w:cs="B Nazanin" w:hint="cs"/>
          <w:sz w:val="24"/>
          <w:szCs w:val="24"/>
          <w:rtl/>
        </w:rPr>
        <w:t>از</w:t>
      </w:r>
      <w:r w:rsidR="00720F1E" w:rsidRPr="004E0017">
        <w:rPr>
          <w:rFonts w:ascii="B Nazanin" w:cs="B Nazanin"/>
          <w:sz w:val="24"/>
          <w:szCs w:val="24"/>
        </w:rPr>
        <w:t xml:space="preserve"> </w:t>
      </w:r>
      <w:r w:rsidR="00720F1E" w:rsidRPr="004E0017">
        <w:rPr>
          <w:rFonts w:ascii="B Nazanin" w:cs="B Nazanin" w:hint="cs"/>
          <w:sz w:val="24"/>
          <w:szCs w:val="24"/>
          <w:rtl/>
        </w:rPr>
        <w:t>نوع</w:t>
      </w:r>
      <w:r w:rsidR="00720F1E" w:rsidRPr="004E0017">
        <w:rPr>
          <w:rFonts w:ascii="B Nazanin" w:cs="B Nazanin"/>
          <w:sz w:val="24"/>
          <w:szCs w:val="24"/>
        </w:rPr>
        <w:t xml:space="preserve"> </w:t>
      </w:r>
      <w:r w:rsidR="00720F1E" w:rsidRPr="004E0017">
        <w:rPr>
          <w:rFonts w:ascii="B Nazanin" w:cs="B Nazanin" w:hint="cs"/>
          <w:sz w:val="24"/>
          <w:szCs w:val="24"/>
          <w:rtl/>
        </w:rPr>
        <w:t>نیمه</w:t>
      </w:r>
      <w:r w:rsidR="00720F1E" w:rsidRPr="004E0017">
        <w:rPr>
          <w:rFonts w:ascii="B Nazanin" w:cs="B Nazanin"/>
          <w:sz w:val="24"/>
          <w:szCs w:val="24"/>
        </w:rPr>
        <w:t xml:space="preserve"> </w:t>
      </w:r>
      <w:r w:rsidR="00720F1E" w:rsidRPr="004E0017">
        <w:rPr>
          <w:rFonts w:ascii="B Nazanin" w:cs="B Nazanin" w:hint="cs"/>
          <w:sz w:val="24"/>
          <w:szCs w:val="24"/>
          <w:rtl/>
        </w:rPr>
        <w:t>تجربی</w:t>
      </w:r>
      <w:r w:rsidR="00720F1E" w:rsidRPr="004E0017">
        <w:rPr>
          <w:rFonts w:ascii="B Nazanin" w:cs="B Nazanin"/>
          <w:sz w:val="24"/>
          <w:szCs w:val="24"/>
        </w:rPr>
        <w:t xml:space="preserve"> </w:t>
      </w:r>
      <w:r w:rsidR="00720F1E" w:rsidRPr="004E0017">
        <w:rPr>
          <w:rFonts w:ascii="B Nazanin" w:cs="B Nazanin" w:hint="cs"/>
          <w:sz w:val="24"/>
          <w:szCs w:val="24"/>
          <w:rtl/>
        </w:rPr>
        <w:t>و</w:t>
      </w:r>
      <w:r w:rsidR="00720F1E" w:rsidRPr="004E0017">
        <w:rPr>
          <w:rFonts w:ascii="B Nazanin" w:cs="B Nazanin"/>
          <w:sz w:val="24"/>
          <w:szCs w:val="24"/>
        </w:rPr>
        <w:t xml:space="preserve"> </w:t>
      </w:r>
      <w:r w:rsidR="00720F1E" w:rsidRPr="004E0017">
        <w:rPr>
          <w:rFonts w:ascii="B Nazanin" w:cs="B Nazanin" w:hint="cs"/>
          <w:sz w:val="24"/>
          <w:szCs w:val="24"/>
          <w:rtl/>
        </w:rPr>
        <w:t>آزمایشگاهی</w:t>
      </w:r>
      <w:r w:rsidR="00720F1E" w:rsidRPr="004E0017">
        <w:rPr>
          <w:rFonts w:ascii="B Nazanin" w:cs="B Nazanin"/>
          <w:sz w:val="24"/>
          <w:szCs w:val="24"/>
        </w:rPr>
        <w:t xml:space="preserve"> </w:t>
      </w:r>
      <w:r w:rsidR="00720F1E" w:rsidRPr="004E0017">
        <w:rPr>
          <w:rFonts w:ascii="B Nazanin" w:cs="B Nazanin" w:hint="cs"/>
          <w:sz w:val="24"/>
          <w:szCs w:val="24"/>
          <w:rtl/>
        </w:rPr>
        <w:t>بود</w:t>
      </w:r>
      <w:r w:rsidRPr="004E0017">
        <w:rPr>
          <w:rFonts w:ascii="B Nazanin" w:cs="B Nazanin"/>
          <w:sz w:val="24"/>
          <w:szCs w:val="24"/>
        </w:rPr>
        <w:t xml:space="preserve"> </w:t>
      </w:r>
      <w:r w:rsidR="00720F1E">
        <w:rPr>
          <w:rFonts w:ascii="B Nazanin" w:cs="B Nazanin" w:hint="cs"/>
          <w:sz w:val="24"/>
          <w:szCs w:val="24"/>
          <w:rtl/>
        </w:rPr>
        <w:t xml:space="preserve">. ابتدا از هر دو گروه از ورزشکاران ( تجربی و کنترل ) در یک پیش آزمون 10 سی سی خون به صورت ناشتا گرفته شد. سپس گروه آزمایش در یک برنامه تمرین 8 هفته ای هوازی شرکت کردند. و سپس پس از 10 هفته تمرین مجددا از آنها 10 سی سی خون گرفته شد. 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برای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تعیین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میزان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عوامل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ایمنی</w:t>
      </w:r>
      <w:r w:rsidR="000F3091" w:rsidRPr="004E0017">
        <w:rPr>
          <w:rFonts w:ascii="B Nazanin" w:cs="B Nazanin"/>
          <w:sz w:val="24"/>
          <w:szCs w:val="24"/>
        </w:rPr>
        <w:t>)</w:t>
      </w:r>
      <w:r w:rsidR="000F3091" w:rsidRPr="004E0017">
        <w:rPr>
          <w:rFonts w:ascii="B Nazanin" w:cs="B Nazanin" w:hint="cs"/>
          <w:sz w:val="24"/>
          <w:szCs w:val="24"/>
          <w:rtl/>
        </w:rPr>
        <w:t>ایمونوگلوبولین</w:t>
      </w:r>
      <w:r w:rsidR="000F3091" w:rsidRPr="000F3091">
        <w:rPr>
          <w:rFonts w:ascii="Times New Roman" w:hAnsi="Times New Roman" w:cs="B Nazanin"/>
          <w:i/>
          <w:iCs/>
          <w:sz w:val="24"/>
          <w:szCs w:val="24"/>
        </w:rPr>
        <w:t xml:space="preserve"> </w:t>
      </w:r>
      <w:r w:rsidR="000F3091" w:rsidRPr="004E0017">
        <w:rPr>
          <w:rFonts w:ascii="Times New Roman" w:hAnsi="Times New Roman" w:cs="B Nazanin"/>
          <w:i/>
          <w:iCs/>
          <w:sz w:val="24"/>
          <w:szCs w:val="24"/>
        </w:rPr>
        <w:t xml:space="preserve">A,M,G </w:t>
      </w:r>
      <w:r w:rsidR="000F3091" w:rsidRPr="004E0017">
        <w:rPr>
          <w:rFonts w:ascii="B Nazanin" w:cs="B Nazanin" w:hint="cs"/>
          <w:sz w:val="24"/>
          <w:szCs w:val="24"/>
          <w:rtl/>
        </w:rPr>
        <w:t>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لنفوسیتها،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نوتروفیل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ها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کمپلمان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Times New Roman" w:hAnsi="Times New Roman" w:cs="B Nazanin"/>
          <w:i/>
          <w:iCs/>
          <w:sz w:val="24"/>
          <w:szCs w:val="24"/>
        </w:rPr>
        <w:t xml:space="preserve">C3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720F1E">
        <w:rPr>
          <w:rFonts w:ascii="B Nazanin" w:cs="B Nazanin" w:hint="cs"/>
          <w:sz w:val="24"/>
          <w:szCs w:val="24"/>
          <w:rtl/>
        </w:rPr>
        <w:t>)</w:t>
      </w:r>
      <w:r w:rsidR="000F3091" w:rsidRPr="004E0017">
        <w:rPr>
          <w:rFonts w:ascii="Times New Roman" w:hAnsi="Times New Roman" w:cs="B Nazanin"/>
          <w:i/>
          <w:iCs/>
          <w:sz w:val="24"/>
          <w:szCs w:val="24"/>
        </w:rPr>
        <w:t xml:space="preserve">C4 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720F1E">
        <w:rPr>
          <w:rFonts w:ascii="B Nazanin" w:cs="B Nazanin" w:hint="cs"/>
          <w:sz w:val="24"/>
          <w:szCs w:val="24"/>
          <w:rtl/>
        </w:rPr>
        <w:t xml:space="preserve"> )</w:t>
      </w:r>
      <w:r w:rsidR="000F3091" w:rsidRPr="004E0017">
        <w:rPr>
          <w:rFonts w:ascii="B Nazanin" w:cs="B Nazanin" w:hint="cs"/>
          <w:sz w:val="24"/>
          <w:szCs w:val="24"/>
          <w:rtl/>
        </w:rPr>
        <w:t>در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آزمایشگاه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پزشکی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مجهزو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پیشرفته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مورد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بررسی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آزمای</w:t>
      </w:r>
      <w:r w:rsidR="000F3091">
        <w:rPr>
          <w:rFonts w:ascii="B Nazanin" w:cs="B Nazanin" w:hint="cs"/>
          <w:sz w:val="24"/>
          <w:szCs w:val="24"/>
          <w:rtl/>
        </w:rPr>
        <w:t>ش</w:t>
      </w:r>
      <w:r w:rsidR="000F3091" w:rsidRPr="004E0017">
        <w:rPr>
          <w:rFonts w:ascii="B Nazanin" w:cs="B Nazanin" w:hint="cs"/>
          <w:sz w:val="24"/>
          <w:szCs w:val="24"/>
          <w:rtl/>
        </w:rPr>
        <w:t>،</w:t>
      </w:r>
      <w:r w:rsidR="000F3091" w:rsidRPr="000F3091">
        <w:rPr>
          <w:rFonts w:ascii="B Nazanin" w:cs="B Nazanin" w:hint="cs"/>
          <w:sz w:val="24"/>
          <w:szCs w:val="24"/>
          <w:rtl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قرارگرفتند</w:t>
      </w:r>
      <w:r w:rsidR="000F3091" w:rsidRPr="004E0017">
        <w:rPr>
          <w:rFonts w:ascii="B Nazanin" w:cs="B Nazanin"/>
          <w:sz w:val="24"/>
          <w:szCs w:val="24"/>
        </w:rPr>
        <w:t xml:space="preserve">. </w:t>
      </w:r>
      <w:r w:rsidR="000F3091" w:rsidRPr="004E0017">
        <w:rPr>
          <w:rFonts w:ascii="B Nazanin" w:cs="B Nazanin" w:hint="cs"/>
          <w:sz w:val="24"/>
          <w:szCs w:val="24"/>
          <w:rtl/>
        </w:rPr>
        <w:t>داده</w:t>
      </w:r>
      <w:r w:rsidR="00720F1E">
        <w:rPr>
          <w:rFonts w:ascii="B Nazanin" w:cs="B Nazanin" w:hint="cs"/>
          <w:sz w:val="24"/>
          <w:szCs w:val="24"/>
          <w:rtl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ها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با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استفاده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از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آمارتوصیفی</w:t>
      </w:r>
      <w:r w:rsidR="000F3091" w:rsidRPr="004E0017">
        <w:rPr>
          <w:rFonts w:ascii="B Nazanin" w:cs="B Nazanin"/>
          <w:sz w:val="24"/>
          <w:szCs w:val="24"/>
        </w:rPr>
        <w:t>)</w:t>
      </w:r>
      <w:r w:rsidR="000F3091" w:rsidRPr="004E0017">
        <w:rPr>
          <w:rFonts w:ascii="B Nazanin" w:cs="B Nazanin" w:hint="cs"/>
          <w:sz w:val="24"/>
          <w:szCs w:val="24"/>
          <w:rtl/>
        </w:rPr>
        <w:t>میانگین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انحراف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معیار</w:t>
      </w:r>
      <w:r w:rsidR="00720F1E">
        <w:rPr>
          <w:rFonts w:ascii="B Nazanin" w:cs="B Nazanin" w:hint="cs"/>
          <w:sz w:val="24"/>
          <w:szCs w:val="24"/>
          <w:rtl/>
        </w:rPr>
        <w:t xml:space="preserve"> </w:t>
      </w:r>
      <w:r w:rsidR="000F3091" w:rsidRPr="004E0017">
        <w:rPr>
          <w:rFonts w:ascii="B Nazanin" w:cs="B Nazanin"/>
          <w:sz w:val="24"/>
          <w:szCs w:val="24"/>
        </w:rPr>
        <w:t xml:space="preserve">(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استنباطی</w:t>
      </w:r>
      <w:r w:rsidR="000F3091" w:rsidRPr="004E0017">
        <w:rPr>
          <w:rFonts w:ascii="B Nazanin" w:cs="B Nazanin"/>
          <w:sz w:val="24"/>
          <w:szCs w:val="24"/>
        </w:rPr>
        <w:t xml:space="preserve"> )</w:t>
      </w:r>
      <w:r w:rsidR="000F3091" w:rsidRPr="004E0017">
        <w:rPr>
          <w:rFonts w:ascii="B Nazanin" w:cs="B Nazanin" w:hint="cs"/>
          <w:sz w:val="24"/>
          <w:szCs w:val="24"/>
          <w:rtl/>
        </w:rPr>
        <w:t>آزمون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720F1E">
        <w:rPr>
          <w:rFonts w:ascii="Cambria" w:hAnsi="Cambria" w:cs="B Nazanin"/>
          <w:sz w:val="24"/>
          <w:szCs w:val="24"/>
        </w:rPr>
        <w:t>T</w:t>
      </w:r>
      <w:r w:rsidR="00720F1E">
        <w:rPr>
          <w:rFonts w:ascii="B Nazanin" w:cs="B Nazanin" w:hint="cs"/>
          <w:sz w:val="24"/>
          <w:szCs w:val="24"/>
          <w:rtl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مبسته</w:t>
      </w:r>
      <w:r w:rsidR="000F3091" w:rsidRPr="004E0017">
        <w:rPr>
          <w:rFonts w:ascii="B Nazanin" w:cs="B Nazanin"/>
          <w:sz w:val="24"/>
          <w:szCs w:val="24"/>
        </w:rPr>
        <w:t>(</w:t>
      </w:r>
      <w:r w:rsidR="000F3091" w:rsidRPr="004E0017">
        <w:rPr>
          <w:rFonts w:ascii="B Nazanin" w:cs="B Nazanin" w:hint="cs"/>
          <w:sz w:val="24"/>
          <w:szCs w:val="24"/>
          <w:rtl/>
        </w:rPr>
        <w:t>مورد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تجزیه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تحلیل</w:t>
      </w:r>
      <w:r w:rsidR="000F3091" w:rsidRPr="000F3091">
        <w:rPr>
          <w:rFonts w:ascii="B Nazanin" w:cs="B Nazanin" w:hint="cs"/>
          <w:sz w:val="24"/>
          <w:szCs w:val="24"/>
          <w:rtl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قرارگرفتند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720F1E">
        <w:rPr>
          <w:rFonts w:ascii="B Nazanin" w:cs="B Nazanin"/>
          <w:sz w:val="24"/>
          <w:szCs w:val="24"/>
        </w:rPr>
        <w:t>.(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Times New Roman,Italic" w:eastAsia="Times New Roman,Italic" w:cs="B Nazanin"/>
          <w:i/>
          <w:iCs/>
          <w:sz w:val="24"/>
          <w:szCs w:val="24"/>
        </w:rPr>
        <w:t>P</w:t>
      </w:r>
      <w:r w:rsidR="000F3091" w:rsidRPr="004E0017">
        <w:rPr>
          <w:rFonts w:ascii="Times New Roman,Italic" w:eastAsia="Times New Roman,Italic" w:cs="B Nazanin" w:hint="eastAsia"/>
          <w:i/>
          <w:iCs/>
          <w:sz w:val="24"/>
          <w:szCs w:val="24"/>
        </w:rPr>
        <w:t>≤</w:t>
      </w:r>
      <w:r w:rsidR="000F3091" w:rsidRPr="004E0017">
        <w:rPr>
          <w:rFonts w:ascii="Times New Roman,Italic" w:eastAsia="Times New Roman,Italic" w:cs="B Nazanin"/>
          <w:i/>
          <w:iCs/>
          <w:sz w:val="24"/>
          <w:szCs w:val="24"/>
        </w:rPr>
        <w:t>0/05</w:t>
      </w:r>
      <w:r w:rsidR="000F3091" w:rsidRPr="004E0017">
        <w:rPr>
          <w:rFonts w:ascii="B Nazanin" w:cs="B Nazanin"/>
          <w:sz w:val="24"/>
          <w:szCs w:val="24"/>
        </w:rPr>
        <w:t xml:space="preserve">) </w:t>
      </w:r>
      <w:r w:rsidR="000F3091" w:rsidRPr="004E0017">
        <w:rPr>
          <w:rFonts w:ascii="B Nazanin" w:cs="B Nazanin" w:hint="cs"/>
          <w:sz w:val="24"/>
          <w:szCs w:val="24"/>
          <w:rtl/>
        </w:rPr>
        <w:t>نتایج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نشان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داد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که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تمرینات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هوازی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بیشینه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بر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روی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سیستم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ایمنی</w:t>
      </w:r>
      <w:proofErr w:type="gramStart"/>
      <w:r w:rsidR="000F3091" w:rsidRPr="004E0017">
        <w:rPr>
          <w:rFonts w:ascii="B Nazanin" w:cs="B Nazanin"/>
          <w:sz w:val="24"/>
          <w:szCs w:val="24"/>
        </w:rPr>
        <w:t>)</w:t>
      </w:r>
      <w:r w:rsidR="000F3091" w:rsidRPr="004E0017">
        <w:rPr>
          <w:rFonts w:ascii="B Nazanin" w:cs="B Nazanin" w:hint="cs"/>
          <w:sz w:val="24"/>
          <w:szCs w:val="24"/>
          <w:rtl/>
        </w:rPr>
        <w:t>لنفوسیت</w:t>
      </w:r>
      <w:proofErr w:type="gramEnd"/>
      <w:r w:rsidR="000F3091" w:rsidRPr="004E0017">
        <w:rPr>
          <w:rFonts w:ascii="B Nazanin" w:cs="B Nazanin" w:hint="cs"/>
          <w:sz w:val="24"/>
          <w:szCs w:val="24"/>
          <w:rtl/>
        </w:rPr>
        <w:t>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نوتروفیل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Times New Roman" w:hAnsi="Times New Roman" w:cs="B Nazanin"/>
          <w:i/>
          <w:iCs/>
          <w:sz w:val="24"/>
          <w:szCs w:val="24"/>
        </w:rPr>
        <w:t xml:space="preserve">C3 </w:t>
      </w:r>
      <w:r w:rsidR="000F3091" w:rsidRPr="004E0017">
        <w:rPr>
          <w:rFonts w:ascii="B Nazanin" w:cs="B Nazanin"/>
          <w:sz w:val="24"/>
          <w:szCs w:val="24"/>
        </w:rPr>
        <w:t>(</w:t>
      </w:r>
      <w:r w:rsidR="000F3091" w:rsidRPr="004E0017">
        <w:rPr>
          <w:rFonts w:ascii="B Nazanin" w:cs="B Nazanin" w:hint="cs"/>
          <w:sz w:val="24"/>
          <w:szCs w:val="24"/>
          <w:rtl/>
        </w:rPr>
        <w:t>تأثیر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دارد</w:t>
      </w:r>
      <w:r w:rsidR="000F3091" w:rsidRPr="004E0017">
        <w:rPr>
          <w:rFonts w:ascii="B Nazanin" w:cs="B Nazanin"/>
          <w:sz w:val="24"/>
          <w:szCs w:val="24"/>
        </w:rPr>
        <w:t>.</w:t>
      </w:r>
      <w:r w:rsidR="000F3091" w:rsidRPr="000F3091">
        <w:rPr>
          <w:rFonts w:ascii="B Nazanin" w:cs="B Nazanin" w:hint="cs"/>
          <w:sz w:val="24"/>
          <w:szCs w:val="24"/>
          <w:rtl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و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بین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سایر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مؤلفه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ها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تأثیری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مشاهده</w:t>
      </w:r>
      <w:r w:rsidR="000F3091" w:rsidRPr="004E0017">
        <w:rPr>
          <w:rFonts w:ascii="B Nazanin" w:cs="B Nazanin"/>
          <w:sz w:val="24"/>
          <w:szCs w:val="24"/>
        </w:rPr>
        <w:t xml:space="preserve"> </w:t>
      </w:r>
      <w:r w:rsidR="000F3091" w:rsidRPr="004E0017">
        <w:rPr>
          <w:rFonts w:ascii="B Nazanin" w:cs="B Nazanin" w:hint="cs"/>
          <w:sz w:val="24"/>
          <w:szCs w:val="24"/>
          <w:rtl/>
        </w:rPr>
        <w:t>نگردید</w:t>
      </w:r>
    </w:p>
    <w:p w:rsidR="000F3091" w:rsidRPr="004E0017" w:rsidRDefault="000F3091" w:rsidP="000F3091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</w:rPr>
      </w:pPr>
    </w:p>
    <w:p w:rsidR="004E0017" w:rsidRPr="004E0017" w:rsidRDefault="004E0017" w:rsidP="000F3091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</w:rPr>
      </w:pPr>
    </w:p>
    <w:p w:rsidR="00300C09" w:rsidRPr="004E0017" w:rsidRDefault="004E0017" w:rsidP="00720F1E">
      <w:pPr>
        <w:bidi/>
        <w:rPr>
          <w:rFonts w:cs="B Nazanin"/>
        </w:rPr>
      </w:pPr>
      <w:r w:rsidRPr="004E0017">
        <w:rPr>
          <w:rFonts w:ascii="B Nazanin,Bold" w:cs="B Nazanin" w:hint="cs"/>
          <w:b/>
          <w:bCs/>
          <w:sz w:val="24"/>
          <w:szCs w:val="24"/>
          <w:rtl/>
        </w:rPr>
        <w:t>کلمات</w:t>
      </w:r>
      <w:r w:rsidRPr="004E0017">
        <w:rPr>
          <w:rFonts w:ascii="B Nazanin,Bold" w:cs="B Nazanin"/>
          <w:b/>
          <w:bCs/>
          <w:sz w:val="24"/>
          <w:szCs w:val="24"/>
        </w:rPr>
        <w:t xml:space="preserve"> </w:t>
      </w:r>
      <w:r w:rsidRPr="004E0017">
        <w:rPr>
          <w:rFonts w:ascii="B Nazanin,Bold" w:cs="B Nazanin" w:hint="cs"/>
          <w:b/>
          <w:bCs/>
          <w:sz w:val="24"/>
          <w:szCs w:val="24"/>
          <w:rtl/>
        </w:rPr>
        <w:t>کل</w:t>
      </w:r>
      <w:r w:rsidRPr="004E0017">
        <w:rPr>
          <w:rFonts w:ascii="Arial" w:hAnsi="Arial" w:cs="B Nazanin" w:hint="cs"/>
          <w:b/>
          <w:bCs/>
          <w:sz w:val="24"/>
          <w:szCs w:val="24"/>
          <w:rtl/>
        </w:rPr>
        <w:t>ی</w:t>
      </w:r>
      <w:r w:rsidRPr="004E0017">
        <w:rPr>
          <w:rFonts w:ascii="B Nazanin,Bold" w:cs="B Nazanin" w:hint="cs"/>
          <w:b/>
          <w:bCs/>
          <w:sz w:val="24"/>
          <w:szCs w:val="24"/>
          <w:rtl/>
        </w:rPr>
        <w:t>د</w:t>
      </w:r>
      <w:r w:rsidRPr="004E0017">
        <w:rPr>
          <w:rFonts w:ascii="Arial" w:hAnsi="Arial" w:cs="B Nazanin" w:hint="cs"/>
          <w:b/>
          <w:bCs/>
          <w:sz w:val="24"/>
          <w:szCs w:val="24"/>
          <w:rtl/>
        </w:rPr>
        <w:t>ی</w:t>
      </w:r>
      <w:r w:rsidRPr="004E0017">
        <w:rPr>
          <w:rFonts w:ascii="B Nazanin,Bold" w:cs="B Nazanin"/>
          <w:b/>
          <w:bCs/>
          <w:sz w:val="24"/>
          <w:szCs w:val="24"/>
        </w:rPr>
        <w:t xml:space="preserve">: </w:t>
      </w:r>
      <w:r w:rsidRPr="004E0017">
        <w:rPr>
          <w:rFonts w:ascii="B Nazanin" w:cs="B Nazanin" w:hint="cs"/>
          <w:sz w:val="24"/>
          <w:szCs w:val="24"/>
          <w:rtl/>
        </w:rPr>
        <w:t>تمرینات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هوازی،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سیستم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ایمنی،</w:t>
      </w:r>
      <w:r w:rsidR="00720F1E">
        <w:rPr>
          <w:rFonts w:ascii="Cambria" w:hAnsi="Cambria" w:cs="B Nazanin" w:hint="cs"/>
          <w:sz w:val="24"/>
          <w:szCs w:val="24"/>
          <w:rtl/>
          <w:lang w:bidi="fa-IR"/>
        </w:rPr>
        <w:t xml:space="preserve">تکوادو کاران </w:t>
      </w:r>
      <w:r w:rsidRPr="004E0017">
        <w:rPr>
          <w:rFonts w:ascii="B Nazanin,Bold" w:cs="B Nazanin" w:hint="cs"/>
          <w:b/>
          <w:bCs/>
          <w:sz w:val="24"/>
          <w:szCs w:val="24"/>
          <w:rtl/>
        </w:rPr>
        <w:t>،</w:t>
      </w:r>
      <w:r w:rsidRPr="004E0017">
        <w:rPr>
          <w:rFonts w:ascii="B Nazanin,Bold" w:cs="B Nazanin"/>
          <w:b/>
          <w:bCs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ایمونوگلوبولین،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لنفوسیت،</w:t>
      </w:r>
      <w:r w:rsidRPr="004E0017">
        <w:rPr>
          <w:rFonts w:ascii="B Nazanin" w:cs="B Nazanin"/>
          <w:sz w:val="24"/>
          <w:szCs w:val="24"/>
        </w:rPr>
        <w:t xml:space="preserve"> </w:t>
      </w:r>
      <w:r w:rsidRPr="004E0017">
        <w:rPr>
          <w:rFonts w:ascii="B Nazanin" w:cs="B Nazanin" w:hint="cs"/>
          <w:sz w:val="24"/>
          <w:szCs w:val="24"/>
          <w:rtl/>
        </w:rPr>
        <w:t>نوتروفیل</w:t>
      </w:r>
    </w:p>
    <w:sectPr w:rsidR="00300C09" w:rsidRPr="004E00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017"/>
    <w:rsid w:val="000A4B2E"/>
    <w:rsid w:val="000F3091"/>
    <w:rsid w:val="00241BE3"/>
    <w:rsid w:val="00300C09"/>
    <w:rsid w:val="004E0017"/>
    <w:rsid w:val="0057575D"/>
    <w:rsid w:val="006005E8"/>
    <w:rsid w:val="00720F1E"/>
    <w:rsid w:val="00814F2C"/>
    <w:rsid w:val="008D6963"/>
    <w:rsid w:val="00DF39C0"/>
    <w:rsid w:val="00F9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911A08-6F02-4980-BDE2-DD444216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15</cp:revision>
  <dcterms:created xsi:type="dcterms:W3CDTF">2016-11-28T16:23:00Z</dcterms:created>
  <dcterms:modified xsi:type="dcterms:W3CDTF">2016-11-28T18:08:00Z</dcterms:modified>
</cp:coreProperties>
</file>