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41B" w:rsidRPr="009B690B" w:rsidRDefault="008F141B" w:rsidP="00B21D10">
      <w:pPr>
        <w:jc w:val="center"/>
        <w:rPr>
          <w:rFonts w:cs="B Nazanin"/>
          <w:b/>
          <w:bCs/>
          <w:sz w:val="36"/>
          <w:szCs w:val="36"/>
          <w:rtl/>
        </w:rPr>
      </w:pPr>
      <w:r w:rsidRPr="009B690B">
        <w:rPr>
          <w:rFonts w:cs="B Nazanin" w:hint="cs"/>
          <w:b/>
          <w:bCs/>
          <w:sz w:val="36"/>
          <w:szCs w:val="36"/>
          <w:rtl/>
        </w:rPr>
        <w:t>بررسی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ارتباط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بازاریابی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درونی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با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عملکرد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کارکنان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ادارات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ورزش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و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جوانان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استان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گلستان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با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نقش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میانجی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گری</w:t>
      </w:r>
      <w:r w:rsidRPr="009B690B">
        <w:rPr>
          <w:rFonts w:cs="B Nazanin"/>
          <w:b/>
          <w:bCs/>
          <w:sz w:val="36"/>
          <w:szCs w:val="36"/>
          <w:rtl/>
        </w:rPr>
        <w:t xml:space="preserve"> </w:t>
      </w:r>
      <w:r w:rsidRPr="009B690B">
        <w:rPr>
          <w:rFonts w:cs="B Nazanin" w:hint="cs"/>
          <w:b/>
          <w:bCs/>
          <w:sz w:val="36"/>
          <w:szCs w:val="36"/>
          <w:rtl/>
        </w:rPr>
        <w:t>بازارگرایی</w:t>
      </w:r>
    </w:p>
    <w:p w:rsidR="008F141B" w:rsidRPr="009B690B" w:rsidRDefault="008F141B" w:rsidP="00B21D10">
      <w:pPr>
        <w:jc w:val="both"/>
        <w:rPr>
          <w:rFonts w:cs="B Nazanin"/>
          <w:b/>
          <w:bCs/>
          <w:sz w:val="24"/>
          <w:szCs w:val="24"/>
          <w:rtl/>
        </w:rPr>
      </w:pPr>
      <w:r w:rsidRPr="009B690B">
        <w:rPr>
          <w:rFonts w:cs="B Nazanin" w:hint="cs"/>
          <w:b/>
          <w:bCs/>
          <w:sz w:val="24"/>
          <w:szCs w:val="24"/>
          <w:rtl/>
        </w:rPr>
        <w:t>چکیده</w:t>
      </w:r>
      <w:r w:rsidRPr="009B690B">
        <w:rPr>
          <w:rFonts w:cs="B Nazanin"/>
          <w:b/>
          <w:bCs/>
          <w:sz w:val="24"/>
          <w:szCs w:val="24"/>
          <w:rtl/>
        </w:rPr>
        <w:t xml:space="preserve"> </w:t>
      </w:r>
    </w:p>
    <w:p w:rsidR="008F141B" w:rsidRPr="009B690B" w:rsidRDefault="008F141B" w:rsidP="00B21D10">
      <w:pPr>
        <w:jc w:val="both"/>
        <w:rPr>
          <w:rFonts w:cs="B Nazanin"/>
          <w:rtl/>
        </w:rPr>
      </w:pPr>
      <w:r w:rsidRPr="009B690B">
        <w:rPr>
          <w:rFonts w:cs="B Nazanin" w:hint="cs"/>
          <w:rtl/>
        </w:rPr>
        <w:t>هدف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از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انجام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این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تحقیق،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بررسی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ارتباط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بازاریابی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داخلی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عملکرد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در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کارکنان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اداره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ورزش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وجوانان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استان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گلستان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نقش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میانجی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گری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بازارگرایی</w:t>
      </w:r>
      <w:r w:rsidRPr="009B690B">
        <w:rPr>
          <w:rFonts w:cs="B Nazanin"/>
          <w:rtl/>
        </w:rPr>
        <w:t xml:space="preserve">  </w:t>
      </w:r>
      <w:r w:rsidRPr="009B690B">
        <w:rPr>
          <w:rFonts w:cs="B Nazanin" w:hint="cs"/>
          <w:rtl/>
        </w:rPr>
        <w:t>بود</w:t>
      </w:r>
      <w:r w:rsidRPr="009B690B">
        <w:rPr>
          <w:rFonts w:cs="B Nazanin"/>
          <w:rtl/>
        </w:rPr>
        <w:t xml:space="preserve">. </w:t>
      </w:r>
      <w:r w:rsidRPr="009B690B">
        <w:rPr>
          <w:rFonts w:cs="B Nazanin" w:hint="cs"/>
          <w:rtl/>
        </w:rPr>
        <w:t>روش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تحقیق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این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پژوهش،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توصیفی،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از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نوع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پیماشی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می‌باشد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که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صورت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میدانی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اجرا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شده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است</w:t>
      </w:r>
      <w:r w:rsidRPr="009B690B">
        <w:rPr>
          <w:rFonts w:cs="B Nazanin"/>
          <w:rtl/>
        </w:rPr>
        <w:t xml:space="preserve">. </w:t>
      </w:r>
      <w:r w:rsidRPr="009B690B">
        <w:rPr>
          <w:rFonts w:cs="B Nazanin" w:hint="cs"/>
          <w:rtl/>
        </w:rPr>
        <w:t>جامعه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آماري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اين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تحقيق،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شامل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کلیه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کارکنان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ادارات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ورزش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وجوانان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استان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گلستان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در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سال</w:t>
      </w:r>
      <w:r w:rsidRPr="009B690B">
        <w:rPr>
          <w:rFonts w:cs="B Nazanin"/>
          <w:rtl/>
        </w:rPr>
        <w:t xml:space="preserve"> 1394 </w:t>
      </w:r>
      <w:r w:rsidRPr="009B690B">
        <w:rPr>
          <w:rFonts w:cs="B Nazanin" w:hint="cs"/>
          <w:rtl/>
        </w:rPr>
        <w:t>به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تعداد</w:t>
      </w:r>
      <w:r w:rsidRPr="009B690B">
        <w:rPr>
          <w:rFonts w:cs="B Nazanin"/>
          <w:rtl/>
        </w:rPr>
        <w:t xml:space="preserve"> 180</w:t>
      </w:r>
      <w:r w:rsidRPr="009B690B">
        <w:rPr>
          <w:rFonts w:cs="B Nazanin" w:hint="cs"/>
          <w:rtl/>
        </w:rPr>
        <w:t>نفر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می‌باشد</w:t>
      </w:r>
      <w:r w:rsidRPr="009B690B">
        <w:rPr>
          <w:rFonts w:cs="B Nazanin"/>
          <w:rtl/>
        </w:rPr>
        <w:t>.</w:t>
      </w:r>
      <w:r w:rsidRPr="009B690B">
        <w:rPr>
          <w:rFonts w:cs="B Nazanin" w:hint="cs"/>
          <w:rtl/>
        </w:rPr>
        <w:t>که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برحسب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جدول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کوکران،</w:t>
      </w:r>
      <w:r w:rsidRPr="009B690B">
        <w:rPr>
          <w:rFonts w:cs="B Nazanin"/>
          <w:rtl/>
        </w:rPr>
        <w:t xml:space="preserve">122 </w:t>
      </w:r>
      <w:r w:rsidRPr="009B690B">
        <w:rPr>
          <w:rFonts w:cs="B Nazanin" w:hint="cs"/>
          <w:rtl/>
        </w:rPr>
        <w:t>نفر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عنوان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نمونه‌ی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آماری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انتخاب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شدند</w:t>
      </w:r>
      <w:r w:rsidRPr="009B690B">
        <w:rPr>
          <w:rFonts w:cs="B Nazanin"/>
          <w:rtl/>
        </w:rPr>
        <w:t xml:space="preserve">. </w:t>
      </w:r>
      <w:r w:rsidRPr="009B690B">
        <w:rPr>
          <w:rFonts w:cs="B Nazanin" w:hint="cs"/>
          <w:rtl/>
        </w:rPr>
        <w:t>برای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جمع‌آوری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داده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های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تحقیق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از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پرسش‌نامه‌‌های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آواد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آگتی</w:t>
      </w:r>
      <w:r w:rsidRPr="009B690B">
        <w:rPr>
          <w:rFonts w:cs="B Nazanin"/>
          <w:rtl/>
        </w:rPr>
        <w:t xml:space="preserve">(1998) </w:t>
      </w:r>
      <w:r w:rsidRPr="009B690B">
        <w:rPr>
          <w:rFonts w:cs="B Nazanin" w:hint="cs"/>
          <w:rtl/>
        </w:rPr>
        <w:t>و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هرسی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گلداسمیت</w:t>
      </w:r>
      <w:r w:rsidRPr="009B690B">
        <w:rPr>
          <w:rFonts w:cs="B Nazanin"/>
          <w:rtl/>
        </w:rPr>
        <w:t xml:space="preserve"> (2003) </w:t>
      </w:r>
      <w:r w:rsidRPr="009B690B">
        <w:rPr>
          <w:rFonts w:cs="B Nazanin" w:hint="cs"/>
          <w:rtl/>
        </w:rPr>
        <w:t>استفاده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شد</w:t>
      </w:r>
      <w:r w:rsidRPr="009B690B">
        <w:rPr>
          <w:rFonts w:cs="B Nazanin"/>
          <w:rtl/>
        </w:rPr>
        <w:t xml:space="preserve">. </w:t>
      </w:r>
      <w:r w:rsidRPr="009B690B">
        <w:rPr>
          <w:rFonts w:cs="B Nazanin" w:hint="cs"/>
          <w:rtl/>
        </w:rPr>
        <w:t>یافته‌های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تحقیق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نشان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داد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بین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بازاریابی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داخلی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عملکرد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کارکنان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اداره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ورزش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وجوانان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ادارات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استان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گلستان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رابطه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معناداری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وجود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دارد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همچنین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بین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بازارگرایی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عملکرد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کارکنان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اداره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ورزش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وجوانان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استان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گلستان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رابطه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معناداری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وجود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دارد</w:t>
      </w:r>
      <w:r w:rsidRPr="009B690B">
        <w:rPr>
          <w:rFonts w:cs="B Nazanin"/>
          <w:rtl/>
        </w:rPr>
        <w:t xml:space="preserve">. </w:t>
      </w:r>
      <w:r w:rsidRPr="009B690B">
        <w:rPr>
          <w:rFonts w:cs="B Nazanin" w:hint="cs"/>
          <w:rtl/>
        </w:rPr>
        <w:t>با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توجه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نتایج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تحقیق،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پیشنهاد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می‌شود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مدیران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سازمان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در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تقويت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احساس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شايستگي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كاركنان،احساس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داشتن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حق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انتخاب،موثربودن،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مهم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بودن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واحساس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اعتمادبه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ديگران</w:t>
      </w:r>
      <w:r w:rsidRPr="009B690B">
        <w:rPr>
          <w:rFonts w:cs="B Nazanin"/>
          <w:rtl/>
        </w:rPr>
        <w:t xml:space="preserve">  </w:t>
      </w:r>
      <w:r w:rsidRPr="009B690B">
        <w:rPr>
          <w:rFonts w:cs="B Nazanin" w:hint="cs"/>
          <w:rtl/>
        </w:rPr>
        <w:t>کوشا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باشند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همچنین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</w:t>
      </w:r>
      <w:r w:rsidRPr="009B690B">
        <w:rPr>
          <w:rFonts w:cs="B Nazanin"/>
          <w:rtl/>
        </w:rPr>
        <w:t xml:space="preserve">  </w:t>
      </w:r>
      <w:r w:rsidRPr="009B690B">
        <w:rPr>
          <w:rFonts w:cs="B Nazanin" w:hint="cs"/>
          <w:rtl/>
        </w:rPr>
        <w:t>كاهش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تفاوت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سطح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دستمزد</w:t>
      </w:r>
      <w:r w:rsidR="00B21D10" w:rsidRPr="009B690B">
        <w:rPr>
          <w:rFonts w:cs="B Nazanin" w:hint="cs"/>
          <w:rtl/>
        </w:rPr>
        <w:t xml:space="preserve"> </w:t>
      </w:r>
      <w:r w:rsidRPr="009B690B">
        <w:rPr>
          <w:rFonts w:cs="B Nazanin" w:hint="cs"/>
          <w:rtl/>
        </w:rPr>
        <w:t>دريافتي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كاركنان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درعرض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سازمان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وهمچنين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كاهش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سطح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تفاوت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مقام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درارتباطات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سازماني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نسبت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به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افزایش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سطح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بازاریابی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درونی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سازمان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خود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اقدام</w:t>
      </w:r>
      <w:r w:rsidRPr="009B690B">
        <w:rPr>
          <w:rFonts w:cs="B Nazanin"/>
          <w:rtl/>
        </w:rPr>
        <w:t xml:space="preserve"> </w:t>
      </w:r>
      <w:r w:rsidRPr="009B690B">
        <w:rPr>
          <w:rFonts w:cs="B Nazanin" w:hint="cs"/>
          <w:rtl/>
        </w:rPr>
        <w:t>نمایند</w:t>
      </w:r>
      <w:r w:rsidRPr="009B690B">
        <w:rPr>
          <w:rFonts w:cs="B Nazanin"/>
          <w:rtl/>
        </w:rPr>
        <w:t xml:space="preserve"> .</w:t>
      </w:r>
    </w:p>
    <w:p w:rsidR="00241AF2" w:rsidRPr="007557BE" w:rsidRDefault="008F141B" w:rsidP="00B21D10">
      <w:pPr>
        <w:jc w:val="both"/>
        <w:rPr>
          <w:rFonts w:cs="B Nazanin"/>
          <w:sz w:val="20"/>
          <w:szCs w:val="20"/>
          <w:rtl/>
        </w:rPr>
      </w:pPr>
      <w:r w:rsidRPr="007557BE">
        <w:rPr>
          <w:rFonts w:cs="B Nazanin" w:hint="cs"/>
          <w:sz w:val="20"/>
          <w:szCs w:val="20"/>
          <w:rtl/>
        </w:rPr>
        <w:t>واژه‌های</w:t>
      </w:r>
      <w:r w:rsidRPr="007557BE">
        <w:rPr>
          <w:rFonts w:cs="B Nazanin"/>
          <w:sz w:val="20"/>
          <w:szCs w:val="20"/>
          <w:rtl/>
        </w:rPr>
        <w:t xml:space="preserve"> </w:t>
      </w:r>
      <w:r w:rsidRPr="007557BE">
        <w:rPr>
          <w:rFonts w:cs="B Nazanin" w:hint="cs"/>
          <w:sz w:val="20"/>
          <w:szCs w:val="20"/>
          <w:rtl/>
        </w:rPr>
        <w:t>کلیدی</w:t>
      </w:r>
      <w:r w:rsidRPr="007557BE">
        <w:rPr>
          <w:rFonts w:cs="B Nazanin"/>
          <w:sz w:val="20"/>
          <w:szCs w:val="20"/>
          <w:rtl/>
        </w:rPr>
        <w:t xml:space="preserve">: </w:t>
      </w:r>
      <w:r w:rsidRPr="007557BE">
        <w:rPr>
          <w:rFonts w:cs="B Nazanin" w:hint="cs"/>
          <w:sz w:val="20"/>
          <w:szCs w:val="20"/>
          <w:rtl/>
        </w:rPr>
        <w:t>بازاریابی</w:t>
      </w:r>
      <w:r w:rsidRPr="007557BE">
        <w:rPr>
          <w:rFonts w:cs="B Nazanin"/>
          <w:sz w:val="20"/>
          <w:szCs w:val="20"/>
          <w:rtl/>
        </w:rPr>
        <w:t xml:space="preserve"> </w:t>
      </w:r>
      <w:r w:rsidRPr="007557BE">
        <w:rPr>
          <w:rFonts w:cs="B Nazanin" w:hint="cs"/>
          <w:sz w:val="20"/>
          <w:szCs w:val="20"/>
          <w:rtl/>
        </w:rPr>
        <w:t>درونی،</w:t>
      </w:r>
      <w:r w:rsidRPr="007557BE">
        <w:rPr>
          <w:rFonts w:cs="B Nazanin"/>
          <w:sz w:val="20"/>
          <w:szCs w:val="20"/>
          <w:rtl/>
        </w:rPr>
        <w:t xml:space="preserve"> </w:t>
      </w:r>
      <w:r w:rsidRPr="007557BE">
        <w:rPr>
          <w:rFonts w:cs="B Nazanin" w:hint="cs"/>
          <w:sz w:val="20"/>
          <w:szCs w:val="20"/>
          <w:rtl/>
        </w:rPr>
        <w:t>بازارگرایی،</w:t>
      </w:r>
      <w:r w:rsidRPr="007557BE">
        <w:rPr>
          <w:rFonts w:cs="B Nazanin"/>
          <w:sz w:val="20"/>
          <w:szCs w:val="20"/>
          <w:rtl/>
        </w:rPr>
        <w:t xml:space="preserve"> </w:t>
      </w:r>
      <w:r w:rsidRPr="007557BE">
        <w:rPr>
          <w:rFonts w:cs="B Nazanin" w:hint="cs"/>
          <w:sz w:val="20"/>
          <w:szCs w:val="20"/>
          <w:rtl/>
        </w:rPr>
        <w:t>عملکرد</w:t>
      </w:r>
      <w:r w:rsidRPr="007557BE">
        <w:rPr>
          <w:rFonts w:cs="B Nazanin"/>
          <w:sz w:val="20"/>
          <w:szCs w:val="20"/>
          <w:rtl/>
        </w:rPr>
        <w:t xml:space="preserve"> </w:t>
      </w:r>
      <w:r w:rsidRPr="007557BE">
        <w:rPr>
          <w:rFonts w:cs="B Nazanin" w:hint="cs"/>
          <w:sz w:val="20"/>
          <w:szCs w:val="20"/>
          <w:rtl/>
        </w:rPr>
        <w:t>کارکنان</w:t>
      </w:r>
    </w:p>
    <w:p w:rsidR="005A2E52" w:rsidRPr="001404E3" w:rsidRDefault="005A2E52" w:rsidP="001404E3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1559D8" w:rsidRPr="001404E3" w:rsidRDefault="001559D8">
      <w:pPr>
        <w:bidi w:val="0"/>
        <w:jc w:val="both"/>
        <w:rPr>
          <w:rFonts w:asciiTheme="majorBidi" w:hAnsiTheme="majorBidi" w:cstheme="majorBidi"/>
          <w:sz w:val="24"/>
          <w:szCs w:val="24"/>
        </w:rPr>
      </w:pPr>
    </w:p>
    <w:sectPr w:rsidR="001559D8" w:rsidRPr="001404E3" w:rsidSect="00640152">
      <w:footerReference w:type="default" r:id="rId7"/>
      <w:pgSz w:w="11906" w:h="16838"/>
      <w:pgMar w:top="126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DD" w:rsidRDefault="002E20DD" w:rsidP="009D19EE">
      <w:pPr>
        <w:spacing w:after="0" w:line="240" w:lineRule="auto"/>
      </w:pPr>
      <w:r>
        <w:separator/>
      </w:r>
    </w:p>
  </w:endnote>
  <w:endnote w:type="continuationSeparator" w:id="0">
    <w:p w:rsidR="002E20DD" w:rsidRDefault="002E20DD" w:rsidP="009D1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418677629"/>
      <w:docPartObj>
        <w:docPartGallery w:val="Page Numbers (Bottom of Page)"/>
        <w:docPartUnique/>
      </w:docPartObj>
    </w:sdtPr>
    <w:sdtEndPr/>
    <w:sdtContent>
      <w:p w:rsidR="009D19EE" w:rsidRDefault="009D1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277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9D19EE" w:rsidRDefault="009D19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DD" w:rsidRDefault="002E20DD" w:rsidP="009D19EE">
      <w:pPr>
        <w:spacing w:after="0" w:line="240" w:lineRule="auto"/>
      </w:pPr>
      <w:r>
        <w:separator/>
      </w:r>
    </w:p>
  </w:footnote>
  <w:footnote w:type="continuationSeparator" w:id="0">
    <w:p w:rsidR="002E20DD" w:rsidRDefault="002E20DD" w:rsidP="009D19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1B"/>
    <w:rsid w:val="000E51B1"/>
    <w:rsid w:val="00113303"/>
    <w:rsid w:val="001404E3"/>
    <w:rsid w:val="001559D8"/>
    <w:rsid w:val="00167AFF"/>
    <w:rsid w:val="001B4277"/>
    <w:rsid w:val="001B7AD5"/>
    <w:rsid w:val="002129BE"/>
    <w:rsid w:val="00241AF2"/>
    <w:rsid w:val="002E20DD"/>
    <w:rsid w:val="00305393"/>
    <w:rsid w:val="0050286B"/>
    <w:rsid w:val="00537940"/>
    <w:rsid w:val="00556295"/>
    <w:rsid w:val="005A2E52"/>
    <w:rsid w:val="00640152"/>
    <w:rsid w:val="006859E1"/>
    <w:rsid w:val="006B0EFD"/>
    <w:rsid w:val="006C27DA"/>
    <w:rsid w:val="007557BE"/>
    <w:rsid w:val="007F345F"/>
    <w:rsid w:val="008B3A21"/>
    <w:rsid w:val="008F141B"/>
    <w:rsid w:val="009B690B"/>
    <w:rsid w:val="009D19EE"/>
    <w:rsid w:val="00B05D56"/>
    <w:rsid w:val="00B21D10"/>
    <w:rsid w:val="00CB4717"/>
    <w:rsid w:val="00D80E72"/>
    <w:rsid w:val="00DB7096"/>
    <w:rsid w:val="00DF19CF"/>
    <w:rsid w:val="00EC07CF"/>
    <w:rsid w:val="00F07173"/>
    <w:rsid w:val="00F6077B"/>
    <w:rsid w:val="00FB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8B3A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59"/>
    <w:rsid w:val="008B3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F0717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4">
    <w:name w:val="Light List Accent 4"/>
    <w:basedOn w:val="TableNormal"/>
    <w:uiPriority w:val="61"/>
    <w:rsid w:val="006401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MediumShading2-Accent3">
    <w:name w:val="Medium Shading 2 Accent 3"/>
    <w:basedOn w:val="TableNormal"/>
    <w:uiPriority w:val="64"/>
    <w:rsid w:val="006401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-Accent2">
    <w:name w:val="Light Shading Accent 2"/>
    <w:basedOn w:val="TableNormal"/>
    <w:uiPriority w:val="60"/>
    <w:rsid w:val="001B7AD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D1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9EE"/>
  </w:style>
  <w:style w:type="paragraph" w:styleId="Footer">
    <w:name w:val="footer"/>
    <w:basedOn w:val="Normal"/>
    <w:link w:val="FooterChar"/>
    <w:uiPriority w:val="99"/>
    <w:unhideWhenUsed/>
    <w:rsid w:val="009D1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8B3A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Grid">
    <w:name w:val="Table Grid"/>
    <w:basedOn w:val="TableNormal"/>
    <w:uiPriority w:val="59"/>
    <w:rsid w:val="008B3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F0717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4">
    <w:name w:val="Light List Accent 4"/>
    <w:basedOn w:val="TableNormal"/>
    <w:uiPriority w:val="61"/>
    <w:rsid w:val="006401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MediumShading2-Accent3">
    <w:name w:val="Medium Shading 2 Accent 3"/>
    <w:basedOn w:val="TableNormal"/>
    <w:uiPriority w:val="64"/>
    <w:rsid w:val="006401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-Accent2">
    <w:name w:val="Light Shading Accent 2"/>
    <w:basedOn w:val="TableNormal"/>
    <w:uiPriority w:val="60"/>
    <w:rsid w:val="001B7AD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D1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9EE"/>
  </w:style>
  <w:style w:type="paragraph" w:styleId="Footer">
    <w:name w:val="footer"/>
    <w:basedOn w:val="Normal"/>
    <w:link w:val="FooterChar"/>
    <w:uiPriority w:val="99"/>
    <w:unhideWhenUsed/>
    <w:rsid w:val="009D19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7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saday</dc:creator>
  <cp:keywords/>
  <dc:description/>
  <cp:lastModifiedBy>GolchinRayaneh</cp:lastModifiedBy>
  <cp:revision>9</cp:revision>
  <dcterms:created xsi:type="dcterms:W3CDTF">2016-01-07T07:05:00Z</dcterms:created>
  <dcterms:modified xsi:type="dcterms:W3CDTF">2016-11-27T16:50:00Z</dcterms:modified>
</cp:coreProperties>
</file>