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3D8F" w:rsidRPr="006C3BA6" w:rsidRDefault="00BC3D8F" w:rsidP="006C3BA6">
      <w:pPr>
        <w:bidi/>
        <w:spacing w:after="0" w:line="360" w:lineRule="auto"/>
        <w:jc w:val="center"/>
        <w:rPr>
          <w:rFonts w:cs="B Nazanin" w:hint="cs"/>
          <w:sz w:val="32"/>
          <w:szCs w:val="32"/>
          <w:rtl/>
          <w:lang w:bidi="fa-IR"/>
        </w:rPr>
      </w:pPr>
      <w:r w:rsidRPr="006C3BA6">
        <w:rPr>
          <w:rFonts w:cs="B Nazanin" w:hint="cs"/>
          <w:sz w:val="32"/>
          <w:szCs w:val="32"/>
          <w:rtl/>
          <w:lang w:bidi="fa-IR"/>
        </w:rPr>
        <w:t>پیش بینی خودکارامدی از طریق ابعاد هوش سازمانی</w:t>
      </w:r>
    </w:p>
    <w:p w:rsidR="006C3BA6" w:rsidRPr="006C3BA6" w:rsidRDefault="006C3BA6" w:rsidP="006C3BA6">
      <w:pPr>
        <w:bidi/>
        <w:spacing w:after="0" w:line="360" w:lineRule="auto"/>
        <w:jc w:val="center"/>
        <w:rPr>
          <w:rFonts w:cs="B Nazanin" w:hint="cs"/>
          <w:sz w:val="24"/>
          <w:szCs w:val="24"/>
          <w:rtl/>
          <w:lang w:bidi="fa-IR"/>
        </w:rPr>
      </w:pPr>
      <w:r w:rsidRPr="006C3BA6">
        <w:rPr>
          <w:rFonts w:cs="B Nazanin" w:hint="cs"/>
          <w:sz w:val="24"/>
          <w:szCs w:val="24"/>
          <w:u w:val="single"/>
          <w:rtl/>
          <w:lang w:bidi="fa-IR"/>
        </w:rPr>
        <w:t>ابوذر زارع</w:t>
      </w:r>
      <w:r w:rsidRPr="006C3BA6">
        <w:rPr>
          <w:rFonts w:cs="B Nazanin" w:hint="cs"/>
          <w:sz w:val="24"/>
          <w:szCs w:val="24"/>
          <w:rtl/>
          <w:lang w:bidi="fa-IR"/>
        </w:rPr>
        <w:t xml:space="preserve"> ، طاهره کریمی جشنی</w:t>
      </w:r>
    </w:p>
    <w:p w:rsidR="006C3BA6" w:rsidRPr="006C3BA6" w:rsidRDefault="006C3BA6" w:rsidP="006C3BA6">
      <w:pPr>
        <w:bidi/>
        <w:spacing w:after="0" w:line="360" w:lineRule="auto"/>
        <w:jc w:val="center"/>
        <w:rPr>
          <w:rFonts w:cs="B Nazanin" w:hint="cs"/>
          <w:sz w:val="24"/>
          <w:szCs w:val="24"/>
          <w:rtl/>
          <w:lang w:bidi="fa-IR"/>
        </w:rPr>
      </w:pPr>
      <w:r w:rsidRPr="006C3BA6">
        <w:rPr>
          <w:rFonts w:cs="B Nazanin" w:hint="cs"/>
          <w:sz w:val="24"/>
          <w:szCs w:val="24"/>
          <w:rtl/>
          <w:lang w:bidi="fa-IR"/>
        </w:rPr>
        <w:t>ابوذر زارع ، دبیر آموزش و پرورش،  دانشجوی دکتری مدیریت ورزشی</w:t>
      </w:r>
      <w:r w:rsidRPr="006C3BA6">
        <w:rPr>
          <w:rFonts w:cs="B Nazanin"/>
          <w:sz w:val="24"/>
          <w:szCs w:val="24"/>
          <w:lang w:bidi="fa-IR"/>
        </w:rPr>
        <w:t xml:space="preserve"> </w:t>
      </w:r>
      <w:r w:rsidRPr="006C3BA6">
        <w:rPr>
          <w:rFonts w:cs="B Nazanin" w:hint="cs"/>
          <w:sz w:val="24"/>
          <w:szCs w:val="24"/>
          <w:rtl/>
          <w:lang w:bidi="fa-IR"/>
        </w:rPr>
        <w:t>دانشگاه آزاد یاسوج</w:t>
      </w:r>
    </w:p>
    <w:p w:rsidR="006C3BA6" w:rsidRPr="006C3BA6" w:rsidRDefault="006C3BA6" w:rsidP="006C3BA6">
      <w:pPr>
        <w:bidi/>
        <w:spacing w:after="0" w:line="360" w:lineRule="auto"/>
        <w:jc w:val="center"/>
        <w:rPr>
          <w:rFonts w:cs="B Nazanin"/>
          <w:sz w:val="24"/>
          <w:szCs w:val="24"/>
          <w:lang w:bidi="fa-IR"/>
        </w:rPr>
      </w:pPr>
      <w:r w:rsidRPr="006C3BA6">
        <w:rPr>
          <w:rFonts w:cs="B Nazanin"/>
          <w:sz w:val="24"/>
          <w:szCs w:val="24"/>
          <w:lang w:bidi="fa-IR"/>
        </w:rPr>
        <w:t>Aboozarzare363@gmail.com</w:t>
      </w:r>
    </w:p>
    <w:p w:rsidR="006C3BA6" w:rsidRPr="006C3BA6" w:rsidRDefault="006C3BA6" w:rsidP="006C3BA6">
      <w:pPr>
        <w:bidi/>
        <w:spacing w:after="0" w:line="360" w:lineRule="auto"/>
        <w:jc w:val="mediumKashida"/>
        <w:rPr>
          <w:rFonts w:cs="B Nazanin" w:hint="cs"/>
          <w:sz w:val="12"/>
          <w:szCs w:val="12"/>
          <w:rtl/>
          <w:lang w:bidi="fa-IR"/>
        </w:rPr>
      </w:pPr>
    </w:p>
    <w:p w:rsidR="00BC3D8F" w:rsidRPr="006C3BA6" w:rsidRDefault="00BC3D8F" w:rsidP="00171768">
      <w:pPr>
        <w:bidi/>
        <w:spacing w:after="0" w:line="360" w:lineRule="auto"/>
        <w:jc w:val="mediumKashida"/>
        <w:rPr>
          <w:rFonts w:cs="B Nazanin"/>
          <w:sz w:val="24"/>
          <w:szCs w:val="24"/>
          <w:rtl/>
          <w:lang w:bidi="fa-IR"/>
        </w:rPr>
      </w:pPr>
      <w:r w:rsidRPr="006C3BA6">
        <w:rPr>
          <w:rFonts w:cs="B Nazanin" w:hint="cs"/>
          <w:sz w:val="24"/>
          <w:szCs w:val="24"/>
          <w:rtl/>
          <w:lang w:bidi="fa-IR"/>
        </w:rPr>
        <w:t xml:space="preserve">     فرهادپور(1393) در تحقیق خود با عنوان بررسی ارتباط خودکارآمدی و هوش سازمانی به این نتیجه رسیدندکه به طور کلی هوش سازمانی منجر به نتیجه مطلوب سازمانی، همچون عملکرد بالاتر، ترک خدمت، بهره وری بیشتر و غیبت کمتر خواهد شد </w:t>
      </w:r>
      <w:r w:rsidR="00171768">
        <w:rPr>
          <w:rFonts w:cs="B Nazanin" w:hint="cs"/>
          <w:sz w:val="24"/>
          <w:szCs w:val="24"/>
          <w:rtl/>
          <w:lang w:bidi="fa-IR"/>
        </w:rPr>
        <w:t>.</w:t>
      </w:r>
    </w:p>
    <w:p w:rsidR="00BC3D8F" w:rsidRPr="006C3BA6" w:rsidRDefault="00BC3D8F" w:rsidP="00171768">
      <w:pPr>
        <w:bidi/>
        <w:spacing w:after="0" w:line="360" w:lineRule="auto"/>
        <w:jc w:val="both"/>
        <w:rPr>
          <w:rFonts w:cs="B Nazanin"/>
          <w:sz w:val="24"/>
          <w:szCs w:val="24"/>
          <w:rtl/>
          <w:lang w:bidi="fa-IR"/>
        </w:rPr>
      </w:pPr>
      <w:r w:rsidRPr="006C3BA6">
        <w:rPr>
          <w:rFonts w:ascii="BNazanin" w:eastAsia="Calibri" w:hAnsi="BNazanin" w:cs="B Nazanin" w:hint="cs"/>
          <w:sz w:val="24"/>
          <w:szCs w:val="24"/>
          <w:rtl/>
        </w:rPr>
        <w:t xml:space="preserve"> هدف از این پژوهش" تبیین رابطه ی میان هوش سازمانی با خودکارآمدی مربیان فوتبال شهر شیراز " بوده است. با توجه به ماهیت موضوع و اهداف پژوهش از روش تحقیق توصیفی، از نوع همبستگی استفاده شده است جامعه آماری پژوهش، تمای مربیان فوتبال(مرد) شهر شیراز می باشد که 220 نفر می باشند و جهت نمونه گیری </w:t>
      </w:r>
      <w:r w:rsidRPr="006C3BA6">
        <w:rPr>
          <w:rFonts w:cs="B Nazanin" w:hint="cs"/>
          <w:sz w:val="24"/>
          <w:szCs w:val="24"/>
          <w:rtl/>
          <w:lang w:bidi="fa-IR"/>
        </w:rPr>
        <w:t xml:space="preserve">پژوهش </w:t>
      </w:r>
      <w:r w:rsidRPr="006C3BA6">
        <w:rPr>
          <w:rFonts w:ascii="Angsana New" w:hAnsi="Angsana New" w:cs="B Nazanin" w:hint="cs"/>
          <w:sz w:val="24"/>
          <w:szCs w:val="24"/>
          <w:rtl/>
          <w:lang w:bidi="fa-IR"/>
        </w:rPr>
        <w:t>با استفاده از جدول تعیین حجم نمونه گرجسی و مورگان(1970) به تعداد 180 نفر(به روش نمونه گیری تصادفی ساده) از بین مربیان انتخاب شدند.</w:t>
      </w:r>
      <w:r w:rsidRPr="006C3BA6">
        <w:rPr>
          <w:rFonts w:cs="B Nazanin" w:hint="cs"/>
          <w:sz w:val="24"/>
          <w:szCs w:val="24"/>
          <w:rtl/>
          <w:lang w:bidi="fa-IR"/>
        </w:rPr>
        <w:t xml:space="preserve"> </w:t>
      </w:r>
      <w:r w:rsidRPr="006C3BA6">
        <w:rPr>
          <w:rFonts w:ascii="BNazanin" w:eastAsia="Calibri" w:hAnsi="BNazanin" w:cs="B Nazanin" w:hint="cs"/>
          <w:sz w:val="24"/>
          <w:szCs w:val="24"/>
          <w:rtl/>
        </w:rPr>
        <w:t>برای گردآوری داده ها از پرسشنامه های استاندارد خودکارآمدی عمومی(شرر ومدکس،1982)، هوش سازمانی(آلبرخت،2003) استفاده شده است.</w:t>
      </w:r>
      <w:r w:rsidRPr="006C3BA6">
        <w:rPr>
          <w:rFonts w:ascii="BNazanin" w:hAnsi="BNazanin" w:cs="B Nazanin" w:hint="cs"/>
          <w:sz w:val="24"/>
          <w:szCs w:val="24"/>
          <w:rtl/>
        </w:rPr>
        <w:t xml:space="preserve"> </w:t>
      </w:r>
      <w:r w:rsidRPr="006C3BA6">
        <w:rPr>
          <w:rFonts w:ascii="BNazanin" w:eastAsia="Calibri" w:hAnsi="BNazanin" w:cs="B Nazanin" w:hint="cs"/>
          <w:sz w:val="24"/>
          <w:szCs w:val="24"/>
          <w:rtl/>
        </w:rPr>
        <w:t xml:space="preserve">پایایی ابزار با استفاده از آلفای کرونباخ محاسبه و به ترتیب </w:t>
      </w:r>
      <w:r w:rsidRPr="006C3BA6">
        <w:rPr>
          <w:rFonts w:ascii="BNazanin" w:hAnsi="BNazanin" w:cs="B Nazanin" w:hint="cs"/>
          <w:sz w:val="24"/>
          <w:szCs w:val="24"/>
          <w:rtl/>
        </w:rPr>
        <w:t>83/0، 85</w:t>
      </w:r>
      <w:r w:rsidRPr="006C3BA6">
        <w:rPr>
          <w:rFonts w:ascii="BNazanin" w:eastAsia="Calibri" w:hAnsi="BNazanin" w:cs="B Nazanin" w:hint="cs"/>
          <w:sz w:val="24"/>
          <w:szCs w:val="24"/>
          <w:rtl/>
        </w:rPr>
        <w:t>/</w:t>
      </w:r>
      <w:r w:rsidRPr="006C3BA6">
        <w:rPr>
          <w:rFonts w:ascii="BNazanin" w:hAnsi="BNazanin" w:cs="B Nazanin" w:hint="cs"/>
          <w:sz w:val="24"/>
          <w:szCs w:val="24"/>
          <w:rtl/>
        </w:rPr>
        <w:t>0</w:t>
      </w:r>
      <w:r w:rsidRPr="006C3BA6">
        <w:rPr>
          <w:rFonts w:ascii="BNazanin" w:eastAsia="Calibri" w:hAnsi="BNazanin" w:cs="B Nazanin" w:hint="cs"/>
          <w:sz w:val="24"/>
          <w:szCs w:val="24"/>
          <w:rtl/>
        </w:rPr>
        <w:t xml:space="preserve"> می باشد. برای تجزیه و تحلیل داده ها </w:t>
      </w:r>
      <w:r w:rsidRPr="006C3BA6">
        <w:rPr>
          <w:rFonts w:ascii="Calibri" w:hAnsi="Calibri" w:cs="B Nazanin" w:hint="cs"/>
          <w:sz w:val="24"/>
          <w:szCs w:val="24"/>
          <w:rtl/>
        </w:rPr>
        <w:t>در سطح آمار توصيفي از روش هاي آماري ميانگين و انحراف معيار، و درسطح آمار استنباطي از روش هاي آماري ضريب همبستگي پيرسون و رگرسيون(به شیوه ی همزمان) استفاده شد. نتایج نشان داد بین هوش سازمانی با خودکارآمدی رابطه ی معنادار وجود دارد. ابعاد هوش سازمانی قادر به پیش بینی خودکارآمدی می باشند و مدیریت دانش و هوش سازمانی قادر به پیش بینی خودکارآمدی می باشند.</w:t>
      </w:r>
    </w:p>
    <w:p w:rsidR="00BC3D8F" w:rsidRPr="006C3BA6" w:rsidRDefault="00BC3D8F" w:rsidP="006C3BA6">
      <w:pPr>
        <w:bidi/>
        <w:spacing w:after="0" w:line="360" w:lineRule="auto"/>
        <w:jc w:val="both"/>
        <w:rPr>
          <w:rFonts w:ascii="BNazanin" w:eastAsia="Calibri" w:hAnsi="BNazanin" w:cs="B Nazanin"/>
          <w:sz w:val="24"/>
          <w:szCs w:val="24"/>
          <w:rtl/>
        </w:rPr>
      </w:pPr>
      <w:r w:rsidRPr="006C3BA6">
        <w:rPr>
          <w:rFonts w:ascii="BNazanin" w:eastAsia="Calibri" w:hAnsi="BNazanin" w:cs="B Nazanin" w:hint="cs"/>
          <w:sz w:val="24"/>
          <w:szCs w:val="24"/>
          <w:rtl/>
        </w:rPr>
        <w:t>منابع</w:t>
      </w:r>
    </w:p>
    <w:p w:rsidR="00BC3D8F" w:rsidRPr="00B21BA1" w:rsidRDefault="00BC3D8F" w:rsidP="000936B8">
      <w:pPr>
        <w:pStyle w:val="ListParagraph"/>
        <w:numPr>
          <w:ilvl w:val="0"/>
          <w:numId w:val="1"/>
        </w:numPr>
        <w:bidi/>
        <w:spacing w:after="0" w:line="360" w:lineRule="auto"/>
        <w:jc w:val="both"/>
        <w:rPr>
          <w:rFonts w:cs="B Nazanin"/>
          <w:sz w:val="24"/>
          <w:szCs w:val="24"/>
          <w:rtl/>
          <w:lang w:bidi="fa-IR"/>
        </w:rPr>
      </w:pPr>
      <w:r w:rsidRPr="000936B8">
        <w:rPr>
          <w:rFonts w:cs="B Nazanin" w:hint="cs"/>
          <w:sz w:val="24"/>
          <w:szCs w:val="24"/>
          <w:rtl/>
        </w:rPr>
        <w:t>فرهادپور، حسین(1393)</w:t>
      </w:r>
      <w:r w:rsidRPr="000936B8">
        <w:rPr>
          <w:rFonts w:cs="B Nazanin"/>
          <w:sz w:val="24"/>
          <w:szCs w:val="24"/>
          <w:rtl/>
          <w:lang w:bidi="fa-IR"/>
        </w:rPr>
        <w:t xml:space="preserve"> بررسی </w:t>
      </w:r>
      <w:r w:rsidRPr="000936B8">
        <w:rPr>
          <w:rFonts w:cs="B Nazanin" w:hint="cs"/>
          <w:sz w:val="24"/>
          <w:szCs w:val="24"/>
          <w:rtl/>
          <w:lang w:bidi="fa-IR"/>
        </w:rPr>
        <w:t>ارتباط خودکارآمدی</w:t>
      </w:r>
      <w:r w:rsidRPr="000936B8">
        <w:rPr>
          <w:rFonts w:cs="B Nazanin"/>
          <w:sz w:val="24"/>
          <w:szCs w:val="24"/>
          <w:rtl/>
          <w:lang w:bidi="fa-IR"/>
        </w:rPr>
        <w:t xml:space="preserve"> و </w:t>
      </w:r>
      <w:r w:rsidRPr="000936B8">
        <w:rPr>
          <w:rFonts w:cs="B Nazanin" w:hint="cs"/>
          <w:sz w:val="24"/>
          <w:szCs w:val="24"/>
          <w:rtl/>
          <w:lang w:bidi="fa-IR"/>
        </w:rPr>
        <w:t>هوش سازمانی کارکنان شرکت برق منطقه ای استان یزد. پایان نامه ی کارشناسی ارشد.پاییز 93.</w:t>
      </w:r>
    </w:p>
    <w:sectPr w:rsidR="00BC3D8F" w:rsidRPr="00B21BA1" w:rsidSect="006C3BA6">
      <w:pgSz w:w="12240" w:h="15840"/>
      <w:pgMar w:top="2160" w:right="2160" w:bottom="2160" w:left="216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0C6E" w:rsidRDefault="000E0C6E" w:rsidP="00BC3D8F">
      <w:pPr>
        <w:spacing w:after="0" w:line="240" w:lineRule="auto"/>
      </w:pPr>
      <w:r>
        <w:separator/>
      </w:r>
    </w:p>
  </w:endnote>
  <w:endnote w:type="continuationSeparator" w:id="1">
    <w:p w:rsidR="000E0C6E" w:rsidRDefault="000E0C6E" w:rsidP="00BC3D8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B Nazanin">
    <w:panose1 w:val="00000400000000000000"/>
    <w:charset w:val="B2"/>
    <w:family w:val="auto"/>
    <w:pitch w:val="variable"/>
    <w:sig w:usb0="00002001" w:usb1="80000000" w:usb2="00000008" w:usb3="00000000" w:csb0="00000040" w:csb1="00000000"/>
  </w:font>
  <w:font w:name="BNazanin">
    <w:altName w:val="Times New Roman"/>
    <w:panose1 w:val="00000000000000000000"/>
    <w:charset w:val="B2"/>
    <w:family w:val="auto"/>
    <w:notTrueType/>
    <w:pitch w:val="default"/>
    <w:sig w:usb0="00002001" w:usb1="00000000" w:usb2="00000000" w:usb3="00000000" w:csb0="00000040" w:csb1="00000000"/>
  </w:font>
  <w:font w:name="Angsana New">
    <w:panose1 w:val="02020603050405020304"/>
    <w:charset w:val="00"/>
    <w:family w:val="roman"/>
    <w:pitch w:val="variable"/>
    <w:sig w:usb0="0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0C6E" w:rsidRDefault="000E0C6E" w:rsidP="00BC3D8F">
      <w:pPr>
        <w:spacing w:after="0" w:line="240" w:lineRule="auto"/>
      </w:pPr>
      <w:r>
        <w:separator/>
      </w:r>
    </w:p>
  </w:footnote>
  <w:footnote w:type="continuationSeparator" w:id="1">
    <w:p w:rsidR="000E0C6E" w:rsidRDefault="000E0C6E" w:rsidP="00BC3D8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4D6D01"/>
    <w:multiLevelType w:val="hybridMultilevel"/>
    <w:tmpl w:val="6408F6C8"/>
    <w:lvl w:ilvl="0" w:tplc="7A3A7F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BC3D8F"/>
    <w:rsid w:val="00076758"/>
    <w:rsid w:val="000936B8"/>
    <w:rsid w:val="000E0C6E"/>
    <w:rsid w:val="00171768"/>
    <w:rsid w:val="006C3BA6"/>
    <w:rsid w:val="007979C2"/>
    <w:rsid w:val="00991C39"/>
    <w:rsid w:val="00B21BA1"/>
    <w:rsid w:val="00BC3D8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1C3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TextChar">
    <w:name w:val="Footnote Text Char"/>
    <w:aliases w:val="Char Char,پاورقي Char Char Char,پاورقي Char Char1,متن زيرنويس Char,Footnote Text Char Char Char Char,Footnote Text Char Char1 Char,Footnote Text Char Char Char1,پاورقي Char1,Char Char Char Char Char1,Char Char Char Char1 Char"/>
    <w:basedOn w:val="DefaultParagraphFont"/>
    <w:link w:val="FootnoteText"/>
    <w:locked/>
    <w:rsid w:val="00BC3D8F"/>
    <w:rPr>
      <w:sz w:val="20"/>
      <w:szCs w:val="20"/>
    </w:rPr>
  </w:style>
  <w:style w:type="paragraph" w:styleId="FootnoteText">
    <w:name w:val="footnote text"/>
    <w:aliases w:val="Char,پاورقي Char Char,پاورقي Char,متن زيرنويس,Footnote Text Char Char Char,Footnote Text Char Char1,Footnote Text Char Char,پاورقي,Char Char Char Char,Char Char Char Char1,Char Char Char Char Char,Char3, Char, Char3"/>
    <w:basedOn w:val="Normal"/>
    <w:link w:val="FootnoteTextChar"/>
    <w:unhideWhenUsed/>
    <w:qFormat/>
    <w:rsid w:val="00BC3D8F"/>
    <w:pPr>
      <w:spacing w:after="0" w:line="240" w:lineRule="auto"/>
    </w:pPr>
    <w:rPr>
      <w:sz w:val="20"/>
      <w:szCs w:val="20"/>
    </w:rPr>
  </w:style>
  <w:style w:type="character" w:customStyle="1" w:styleId="FootnoteTextChar1">
    <w:name w:val="Footnote Text Char1"/>
    <w:basedOn w:val="DefaultParagraphFont"/>
    <w:link w:val="FootnoteText"/>
    <w:uiPriority w:val="99"/>
    <w:semiHidden/>
    <w:rsid w:val="00BC3D8F"/>
    <w:rPr>
      <w:sz w:val="20"/>
      <w:szCs w:val="20"/>
    </w:rPr>
  </w:style>
  <w:style w:type="paragraph" w:styleId="Header">
    <w:name w:val="header"/>
    <w:basedOn w:val="Normal"/>
    <w:link w:val="HeaderChar"/>
    <w:uiPriority w:val="99"/>
    <w:semiHidden/>
    <w:unhideWhenUsed/>
    <w:rsid w:val="006C3BA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C3BA6"/>
  </w:style>
  <w:style w:type="paragraph" w:styleId="Footer">
    <w:name w:val="footer"/>
    <w:basedOn w:val="Normal"/>
    <w:link w:val="FooterChar"/>
    <w:uiPriority w:val="99"/>
    <w:semiHidden/>
    <w:unhideWhenUsed/>
    <w:rsid w:val="006C3BA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C3BA6"/>
  </w:style>
  <w:style w:type="paragraph" w:styleId="ListParagraph">
    <w:name w:val="List Paragraph"/>
    <w:basedOn w:val="Normal"/>
    <w:uiPriority w:val="34"/>
    <w:qFormat/>
    <w:rsid w:val="00B21BA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231</Words>
  <Characters>1318</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zare</dc:creator>
  <cp:keywords/>
  <dc:description/>
  <cp:lastModifiedBy>zare</cp:lastModifiedBy>
  <cp:revision>6</cp:revision>
  <dcterms:created xsi:type="dcterms:W3CDTF">2016-11-29T20:11:00Z</dcterms:created>
  <dcterms:modified xsi:type="dcterms:W3CDTF">2016-11-29T22:37:00Z</dcterms:modified>
</cp:coreProperties>
</file>