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F1" w:rsidRDefault="002E64F1" w:rsidP="002E64F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</w:p>
    <w:p w:rsidR="002E64F1" w:rsidRPr="00B5180D" w:rsidRDefault="002E64F1" w:rsidP="002E64F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5180D">
        <w:rPr>
          <w:rFonts w:cs="B Nazanin" w:hint="cs"/>
          <w:b/>
          <w:bCs/>
          <w:sz w:val="24"/>
          <w:szCs w:val="24"/>
          <w:rtl/>
          <w:lang w:bidi="fa-IR"/>
        </w:rPr>
        <w:t>پیشینه و هدف</w:t>
      </w:r>
      <w:r w:rsidRPr="00B5180D">
        <w:rPr>
          <w:rFonts w:cs="B Nazanin" w:hint="cs"/>
          <w:sz w:val="24"/>
          <w:szCs w:val="24"/>
          <w:rtl/>
          <w:lang w:bidi="fa-IR"/>
        </w:rPr>
        <w:t>: تمرینات مقاومتی کارایی زیادی در بهبود سوخت ساز گلوکز و انسولین دارند(1).و از آنجا که شدت تمرین نیز عامل مهمی در بهبود حساسیت انسولینی است(2). لذا هدف از این مطالعه بررسی اثر دو هفته تمرین مقاومتی با و بدون انسداد عروق بر میزان انسولین و گلوکز سرمی دختران فعال بوده است.</w:t>
      </w:r>
    </w:p>
    <w:p w:rsidR="002E64F1" w:rsidRPr="00B5180D" w:rsidRDefault="002E64F1" w:rsidP="002E64F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5180D">
        <w:rPr>
          <w:rFonts w:cs="B Nazanin" w:hint="cs"/>
          <w:b/>
          <w:bCs/>
          <w:sz w:val="24"/>
          <w:szCs w:val="24"/>
          <w:rtl/>
          <w:lang w:bidi="fa-IR"/>
        </w:rPr>
        <w:t>روش انجام کار</w:t>
      </w:r>
      <w:r w:rsidRPr="00B5180D">
        <w:rPr>
          <w:rFonts w:cs="B Nazanin" w:hint="cs"/>
          <w:sz w:val="24"/>
          <w:szCs w:val="24"/>
          <w:rtl/>
          <w:lang w:bidi="fa-IR"/>
        </w:rPr>
        <w:t xml:space="preserve">: 36 دانشجوی دختر تربیت بدنی </w:t>
      </w:r>
      <w:r w:rsidRPr="00B5180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، </w:t>
      </w:r>
      <w:r w:rsidRPr="00B5180D">
        <w:rPr>
          <w:rFonts w:ascii="Times New Roman" w:hAnsi="Times New Roman" w:cs="B Nazanin"/>
          <w:sz w:val="24"/>
          <w:szCs w:val="24"/>
          <w:rtl/>
          <w:lang w:bidi="fa-IR"/>
        </w:rPr>
        <w:t>با</w:t>
      </w:r>
      <w:r w:rsidRPr="00B5180D">
        <w:rPr>
          <w:rFonts w:ascii="Times New Roman" w:hAnsi="Times New Roman" w:cs="B Nazanin"/>
          <w:sz w:val="24"/>
          <w:szCs w:val="24"/>
          <w:rtl/>
        </w:rPr>
        <w:t xml:space="preserve"> میانگین سنی31/1</w:t>
      </w:r>
      <w:r w:rsidRPr="00B5180D">
        <w:rPr>
          <w:rFonts w:ascii="Times New Roman" w:hAnsi="Times New Roman" w:cstheme="majorBidi"/>
          <w:sz w:val="24"/>
          <w:szCs w:val="24"/>
          <w:rtl/>
        </w:rPr>
        <w:t>±</w:t>
      </w:r>
      <w:r w:rsidRPr="00B5180D">
        <w:rPr>
          <w:rFonts w:ascii="Times New Roman" w:hAnsi="Times New Roman" w:cs="B Nazanin"/>
          <w:sz w:val="24"/>
          <w:szCs w:val="24"/>
          <w:rtl/>
        </w:rPr>
        <w:t>51/20 سال و</w:t>
      </w:r>
      <w:r w:rsidRPr="00B5180D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Pr="00B5180D">
        <w:rPr>
          <w:rFonts w:ascii="Times New Roman" w:hAnsi="Times New Roman" w:cs="B Nazanin"/>
          <w:sz w:val="24"/>
          <w:szCs w:val="24"/>
        </w:rPr>
        <w:t xml:space="preserve">  BMI</w:t>
      </w:r>
      <w:r w:rsidRPr="00B5180D">
        <w:rPr>
          <w:rFonts w:ascii="Times New Roman" w:hAnsi="Times New Roman" w:cs="B Nazanin"/>
          <w:sz w:val="24"/>
          <w:szCs w:val="24"/>
          <w:rtl/>
        </w:rPr>
        <w:t>79/2</w:t>
      </w:r>
      <w:r w:rsidRPr="00B5180D">
        <w:rPr>
          <w:rFonts w:ascii="Times New Roman" w:hAnsi="Times New Roman" w:cstheme="majorBidi"/>
          <w:sz w:val="24"/>
          <w:szCs w:val="24"/>
          <w:rtl/>
        </w:rPr>
        <w:t>±</w:t>
      </w:r>
      <w:r w:rsidRPr="00B5180D">
        <w:rPr>
          <w:rFonts w:ascii="Times New Roman" w:hAnsi="Times New Roman" w:cs="B Nazanin"/>
          <w:sz w:val="24"/>
          <w:szCs w:val="24"/>
          <w:rtl/>
        </w:rPr>
        <w:t>32/23 کیلوگرم بر متر مربع</w:t>
      </w:r>
      <w:r w:rsidRPr="00B5180D">
        <w:rPr>
          <w:rFonts w:cs="B Nazanin" w:hint="cs"/>
          <w:sz w:val="24"/>
          <w:szCs w:val="24"/>
          <w:rtl/>
          <w:lang w:bidi="fa-IR"/>
        </w:rPr>
        <w:t xml:space="preserve"> به سه گروه تمرین مقاومتی بدون انسداد عروق(تمرین با شدت 75%یک تکرار بیشینه)، مقاومتی همراه با انسداد عروق(تمرین با شدت30% یک تکرار بیشینه همراه با بستن تورنیکت لاستیکی به دور ناحیه پروگزیمال بازو)، و گروه کنترل تقسیم شدند. هر دو</w:t>
      </w:r>
      <w:r w:rsidRPr="00B5180D">
        <w:rPr>
          <w:rFonts w:cs="B Nazanin"/>
          <w:sz w:val="24"/>
          <w:szCs w:val="24"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گروه تمرینی یک برنامه ی تمرین 2 هفته ای که شامل3 جلسه در هر هفته  بود را اجرا کردند. برای هر دو گروه 3 ست ده تایی با استراحت یک دقیقه ای(3) بین ست ها در نظر گرفته شد..از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همة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آزمودنی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ها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پس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از</w:t>
      </w:r>
      <w:r w:rsidRPr="00B5180D">
        <w:rPr>
          <w:rFonts w:cs="B Nazanin"/>
          <w:sz w:val="24"/>
          <w:szCs w:val="24"/>
          <w:rtl/>
          <w:lang w:bidi="fa-IR"/>
        </w:rPr>
        <w:t xml:space="preserve"> ۱۲ </w:t>
      </w:r>
      <w:r w:rsidRPr="00B5180D">
        <w:rPr>
          <w:rFonts w:cs="B Nazanin" w:hint="cs"/>
          <w:sz w:val="24"/>
          <w:szCs w:val="24"/>
          <w:rtl/>
          <w:lang w:bidi="fa-IR"/>
        </w:rPr>
        <w:t>ساعت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ناشتايی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و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در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دو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مرحله</w:t>
      </w:r>
      <w:r w:rsidRPr="00B5180D">
        <w:rPr>
          <w:rFonts w:cs="B Nazanin"/>
          <w:sz w:val="24"/>
          <w:szCs w:val="24"/>
          <w:rtl/>
          <w:lang w:bidi="fa-IR"/>
        </w:rPr>
        <w:t xml:space="preserve"> (</w:t>
      </w:r>
      <w:r w:rsidRPr="00B5180D">
        <w:rPr>
          <w:rFonts w:cs="B Nazanin" w:hint="cs"/>
          <w:sz w:val="24"/>
          <w:szCs w:val="24"/>
          <w:rtl/>
          <w:lang w:bidi="fa-IR"/>
        </w:rPr>
        <w:t>قبل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و بعد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از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آخرین جلسه تمرين</w:t>
      </w:r>
      <w:r w:rsidRPr="00B5180D">
        <w:rPr>
          <w:rFonts w:cs="B Nazanin"/>
          <w:sz w:val="24"/>
          <w:szCs w:val="24"/>
          <w:rtl/>
          <w:lang w:bidi="fa-IR"/>
        </w:rPr>
        <w:t xml:space="preserve">) </w:t>
      </w:r>
      <w:r w:rsidRPr="00B5180D">
        <w:rPr>
          <w:rFonts w:cs="B Nazanin" w:hint="cs"/>
          <w:sz w:val="24"/>
          <w:szCs w:val="24"/>
          <w:rtl/>
          <w:lang w:bidi="fa-IR"/>
        </w:rPr>
        <w:t>و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در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شرايط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مشابه،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خون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گيری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به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عمل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آمد</w:t>
      </w:r>
      <w:r w:rsidRPr="00B5180D">
        <w:rPr>
          <w:rFonts w:cs="B Nazanin"/>
          <w:sz w:val="24"/>
          <w:szCs w:val="24"/>
          <w:rtl/>
          <w:lang w:bidi="fa-IR"/>
        </w:rPr>
        <w:t>.</w:t>
      </w:r>
    </w:p>
    <w:p w:rsidR="002E64F1" w:rsidRPr="00B5180D" w:rsidRDefault="002E64F1" w:rsidP="002E64F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5180D">
        <w:rPr>
          <w:rFonts w:cs="B Nazanin" w:hint="cs"/>
          <w:sz w:val="24"/>
          <w:szCs w:val="24"/>
          <w:rtl/>
          <w:lang w:bidi="fa-IR"/>
        </w:rPr>
        <w:t>.</w:t>
      </w:r>
      <w:r w:rsidRPr="00B5180D">
        <w:rPr>
          <w:rFonts w:cs="B Nazanin" w:hint="cs"/>
          <w:b/>
          <w:bCs/>
          <w:sz w:val="24"/>
          <w:szCs w:val="24"/>
          <w:rtl/>
          <w:lang w:bidi="fa-IR"/>
        </w:rPr>
        <w:t>بحث</w:t>
      </w:r>
      <w:r w:rsidRPr="00B5180D">
        <w:rPr>
          <w:rFonts w:cs="B Nazanin" w:hint="cs"/>
          <w:sz w:val="24"/>
          <w:szCs w:val="24"/>
          <w:rtl/>
          <w:lang w:bidi="fa-IR"/>
        </w:rPr>
        <w:t>: یافته های آزمون آنووا نشان داد که بین گلوکز پلاسما</w:t>
      </w:r>
      <w:r w:rsidRPr="00B5180D">
        <w:rPr>
          <w:rFonts w:cs="B Nazanin"/>
          <w:sz w:val="24"/>
          <w:szCs w:val="24"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(1/0</w:t>
      </w:r>
      <w:r w:rsidRPr="00B5180D">
        <w:rPr>
          <w:rFonts w:cs="B Nazanin"/>
          <w:sz w:val="24"/>
          <w:szCs w:val="24"/>
          <w:lang w:bidi="fa-IR"/>
        </w:rPr>
        <w:t>p=</w:t>
      </w:r>
      <w:r w:rsidRPr="00B5180D">
        <w:rPr>
          <w:rFonts w:cs="B Nazanin" w:hint="cs"/>
          <w:sz w:val="24"/>
          <w:szCs w:val="24"/>
          <w:rtl/>
          <w:lang w:bidi="fa-IR"/>
        </w:rPr>
        <w:t>) و انسولین( 66/0</w:t>
      </w:r>
      <w:r w:rsidRPr="00B5180D">
        <w:rPr>
          <w:rFonts w:cs="B Nazanin"/>
          <w:sz w:val="24"/>
          <w:szCs w:val="24"/>
          <w:lang w:bidi="fa-IR"/>
        </w:rPr>
        <w:t>p=</w:t>
      </w:r>
      <w:r w:rsidRPr="00B5180D">
        <w:rPr>
          <w:rFonts w:cs="B Nazanin" w:hint="cs"/>
          <w:sz w:val="24"/>
          <w:szCs w:val="24"/>
          <w:rtl/>
          <w:lang w:bidi="fa-IR"/>
        </w:rPr>
        <w:t>) در گروه ها تفاوت معنی داری وجود ندارد.تحقیقات حاکی از آن است که حساسیت به انسولین، پس از تمرین مقاومتی نیز بهبود می یابد(4)</w:t>
      </w:r>
      <w:r w:rsidRPr="00B5180D">
        <w:rPr>
          <w:rFonts w:cs="B Nazanin" w:hint="cs"/>
          <w:sz w:val="24"/>
          <w:szCs w:val="24"/>
          <w:rtl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بنابراين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ورزش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مقاومتي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كاهش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مقادير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انسولين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را به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همراه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خواهد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داشت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كه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تحقيق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حاضر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چنين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نتيجه اي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در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بر</w:t>
      </w:r>
      <w:r w:rsidRPr="00B5180D">
        <w:rPr>
          <w:rFonts w:cs="B Nazanin"/>
          <w:sz w:val="24"/>
          <w:szCs w:val="24"/>
          <w:rtl/>
          <w:lang w:bidi="fa-IR"/>
        </w:rPr>
        <w:t xml:space="preserve"> </w:t>
      </w:r>
      <w:r w:rsidRPr="00B5180D">
        <w:rPr>
          <w:rFonts w:cs="B Nazanin" w:hint="cs"/>
          <w:sz w:val="24"/>
          <w:szCs w:val="24"/>
          <w:rtl/>
          <w:lang w:bidi="fa-IR"/>
        </w:rPr>
        <w:t>نداشت. همچنین جالب توجه است که علت عدم بهبود سطح گلوکز خون پس از تمرین در مطالعاتی که عدم بهبود آن را گزارش نموده بودند، شدت و حجم پایین فعالیت ورزشی اعلام شده است(5). بنابراین احتمالا در پژوهش حاضر شدت تمرین از کفایت برای اثرگزاری بر انسولین و گلوکز برخوردار نبوده است.</w:t>
      </w:r>
    </w:p>
    <w:p w:rsidR="002E64F1" w:rsidRPr="00B5180D" w:rsidRDefault="002E64F1" w:rsidP="002E64F1">
      <w:pPr>
        <w:bidi/>
        <w:jc w:val="both"/>
        <w:rPr>
          <w:rFonts w:cs="B Nazanin"/>
          <w:sz w:val="24"/>
          <w:szCs w:val="24"/>
          <w:lang w:bidi="fa-IR"/>
        </w:rPr>
      </w:pPr>
      <w:r w:rsidRPr="00B5180D">
        <w:rPr>
          <w:rFonts w:cs="B Nazanin" w:hint="cs"/>
          <w:b/>
          <w:bCs/>
          <w:sz w:val="24"/>
          <w:szCs w:val="24"/>
          <w:rtl/>
          <w:lang w:bidi="fa-IR"/>
        </w:rPr>
        <w:t>نتیجه گیری</w:t>
      </w:r>
      <w:r w:rsidRPr="00B5180D">
        <w:rPr>
          <w:rFonts w:cs="B Nazanin" w:hint="cs"/>
          <w:sz w:val="24"/>
          <w:szCs w:val="24"/>
          <w:rtl/>
          <w:lang w:bidi="fa-IR"/>
        </w:rPr>
        <w:t>: این مطالعه تا حدودی از سودمندی و اثر بخشی تمرینات مقاومتی همراه با انسداد جریان خون حمایت می‌کند</w:t>
      </w:r>
    </w:p>
    <w:p w:rsidR="002E64F1" w:rsidRPr="00B5180D" w:rsidRDefault="002E64F1" w:rsidP="002E64F1">
      <w:pPr>
        <w:bidi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B5180D">
        <w:rPr>
          <w:rFonts w:ascii="Times New Roman" w:hAnsi="Times New Roman" w:cs="B Nazanin" w:hint="cs"/>
          <w:b/>
          <w:bCs/>
          <w:sz w:val="24"/>
          <w:szCs w:val="24"/>
          <w:rtl/>
        </w:rPr>
        <w:t>واژگان کلیدی:</w:t>
      </w:r>
      <w:r w:rsidRPr="00B5180D">
        <w:rPr>
          <w:rFonts w:ascii="Times New Roman" w:hAnsi="Times New Roman" w:cs="B Nazanin" w:hint="cs"/>
          <w:sz w:val="24"/>
          <w:szCs w:val="24"/>
          <w:rtl/>
        </w:rPr>
        <w:t>تمرین مقاومتی، انسداد  عروق،</w:t>
      </w:r>
      <w:r w:rsidRPr="00B5180D">
        <w:rPr>
          <w:rFonts w:ascii="Times New Roman" w:hAnsi="Times New Roman" w:cs="B Nazanin"/>
          <w:sz w:val="24"/>
          <w:szCs w:val="24"/>
        </w:rPr>
        <w:t xml:space="preserve"> </w:t>
      </w:r>
      <w:r w:rsidRPr="00B5180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انسولین، گلوکز</w:t>
      </w:r>
    </w:p>
    <w:p w:rsidR="002E64F1" w:rsidRPr="00DA03FB" w:rsidRDefault="002E64F1" w:rsidP="002E64F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DA03FB">
        <w:rPr>
          <w:rFonts w:cs="B Nazanin" w:hint="cs"/>
          <w:sz w:val="24"/>
          <w:szCs w:val="24"/>
          <w:rtl/>
          <w:lang w:bidi="fa-IR"/>
        </w:rPr>
        <w:t>.</w:t>
      </w:r>
    </w:p>
    <w:p w:rsidR="002E64F1" w:rsidRDefault="002E64F1" w:rsidP="002E64F1">
      <w:pPr>
        <w:bidi/>
        <w:jc w:val="both"/>
        <w:rPr>
          <w:rFonts w:cs="B Mitra"/>
          <w:sz w:val="24"/>
          <w:szCs w:val="24"/>
          <w:rtl/>
          <w:lang w:bidi="fa-IR"/>
        </w:rPr>
      </w:pPr>
    </w:p>
    <w:p w:rsidR="002E64F1" w:rsidRDefault="002E64F1" w:rsidP="002E64F1">
      <w:pPr>
        <w:bidi/>
        <w:rPr>
          <w:rFonts w:cs="B Mitra"/>
          <w:sz w:val="24"/>
          <w:szCs w:val="24"/>
          <w:rtl/>
          <w:lang w:bidi="fa-IR"/>
        </w:rPr>
      </w:pPr>
    </w:p>
    <w:p w:rsidR="002E64F1" w:rsidRDefault="002E64F1" w:rsidP="002E64F1">
      <w:pPr>
        <w:bidi/>
        <w:spacing w:line="240" w:lineRule="auto"/>
        <w:jc w:val="both"/>
        <w:rPr>
          <w:rFonts w:cs="B Mitra"/>
          <w:sz w:val="24"/>
          <w:szCs w:val="24"/>
          <w:lang w:bidi="fa-IR"/>
        </w:rPr>
      </w:pPr>
    </w:p>
    <w:p w:rsidR="002E64F1" w:rsidRDefault="002E64F1" w:rsidP="002E64F1">
      <w:pPr>
        <w:bidi/>
        <w:spacing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2E64F1" w:rsidRDefault="002E64F1" w:rsidP="002E64F1">
      <w:pPr>
        <w:bidi/>
        <w:spacing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2E64F1" w:rsidRDefault="002E64F1" w:rsidP="002E64F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Saremi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A,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Shavandi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N,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Parastesh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M,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Daneshmand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H. Twelve-week aerobic training decreases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chemerin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level and improves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cardiometabolic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risk factors in overweight and obese men. Asian journal of sports medicine. 2010 Sep</w:t>
      </w:r>
      <w:proofErr w:type="gramStart"/>
      <w:r w:rsidRPr="00EE4702">
        <w:rPr>
          <w:rFonts w:ascii="Times New Roman" w:eastAsia="Times New Roman" w:hAnsi="Times New Roman" w:cs="Times New Roman"/>
          <w:sz w:val="24"/>
          <w:szCs w:val="24"/>
        </w:rPr>
        <w:t>;1</w:t>
      </w:r>
      <w:proofErr w:type="gramEnd"/>
      <w:r w:rsidRPr="00EE4702">
        <w:rPr>
          <w:rFonts w:ascii="Times New Roman" w:eastAsia="Times New Roman" w:hAnsi="Times New Roman" w:cs="Times New Roman"/>
          <w:sz w:val="24"/>
          <w:szCs w:val="24"/>
        </w:rPr>
        <w:t>(3):151-8.</w:t>
      </w: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p w:rsidR="002E64F1" w:rsidRDefault="002E64F1" w:rsidP="002E64F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Sundell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J. Resistance training is an effective tool against metabolic and frailty syndromes. Advances in preventive medicine. 2010 Dec 13</w:t>
      </w:r>
      <w:proofErr w:type="gramStart"/>
      <w:r w:rsidRPr="00EE4702">
        <w:rPr>
          <w:rFonts w:ascii="Times New Roman" w:eastAsia="Times New Roman" w:hAnsi="Times New Roman" w:cs="Times New Roman"/>
          <w:sz w:val="24"/>
          <w:szCs w:val="24"/>
        </w:rPr>
        <w:t>;2011</w:t>
      </w:r>
      <w:proofErr w:type="gramEnd"/>
      <w:r w:rsidRPr="00EE47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64F1" w:rsidRPr="00C06EF4" w:rsidRDefault="002E64F1" w:rsidP="002E64F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E64F1" w:rsidRPr="00EE4702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p w:rsidR="002E64F1" w:rsidRDefault="002E64F1" w:rsidP="002E64F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02">
        <w:rPr>
          <w:rFonts w:ascii="Times New Roman" w:eastAsia="Times New Roman" w:hAnsi="Times New Roman" w:cs="Times New Roman"/>
          <w:sz w:val="24"/>
          <w:szCs w:val="24"/>
        </w:rPr>
        <w:t>American College of Sports Medicine. ACSM's guidelines for exercise testing and prescription. Lippincott Williams &amp; Wilkins; 2013 Mar 4.</w:t>
      </w: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p w:rsidR="002E64F1" w:rsidRPr="00C06EF4" w:rsidRDefault="002E64F1" w:rsidP="002E64F1">
      <w:pPr>
        <w:pStyle w:val="ListParagraph"/>
        <w:numPr>
          <w:ilvl w:val="0"/>
          <w:numId w:val="1"/>
        </w:numPr>
        <w:bidi w:val="0"/>
        <w:spacing w:after="0"/>
        <w:jc w:val="both"/>
        <w:rPr>
          <w:rFonts w:asciiTheme="majorBidi" w:eastAsia="Times New Roman" w:hAnsiTheme="majorBidi" w:cstheme="majorBidi"/>
          <w:color w:val="222222"/>
          <w:sz w:val="20"/>
          <w:szCs w:val="20"/>
          <w:lang w:bidi="ar-SA"/>
        </w:rPr>
      </w:pPr>
      <w:r w:rsidRPr="002A3CED">
        <w:rPr>
          <w:rFonts w:ascii="Times New Roman" w:eastAsia="Times New Roman" w:hAnsi="Times New Roman" w:cs="Times New Roman"/>
          <w:sz w:val="24"/>
          <w:szCs w:val="24"/>
        </w:rPr>
        <w:t xml:space="preserve">Black LE, Swan PD, </w:t>
      </w:r>
      <w:proofErr w:type="spellStart"/>
      <w:r w:rsidRPr="002A3CED">
        <w:rPr>
          <w:rFonts w:ascii="Times New Roman" w:eastAsia="Times New Roman" w:hAnsi="Times New Roman" w:cs="Times New Roman"/>
          <w:sz w:val="24"/>
          <w:szCs w:val="24"/>
        </w:rPr>
        <w:t>Alvar</w:t>
      </w:r>
      <w:proofErr w:type="spellEnd"/>
      <w:r w:rsidRPr="002A3CED">
        <w:rPr>
          <w:rFonts w:ascii="Times New Roman" w:eastAsia="Times New Roman" w:hAnsi="Times New Roman" w:cs="Times New Roman"/>
          <w:sz w:val="24"/>
          <w:szCs w:val="24"/>
        </w:rPr>
        <w:t xml:space="preserve"> BA. Effects of intensity and volume on insulin sensitivity during acute bouts of resistance training. The Journal of Strength &amp; Conditioning Research. 2010 Apr 1</w:t>
      </w:r>
      <w:proofErr w:type="gramStart"/>
      <w:r w:rsidRPr="002A3CED">
        <w:rPr>
          <w:rFonts w:ascii="Times New Roman" w:eastAsia="Times New Roman" w:hAnsi="Times New Roman" w:cs="Times New Roman"/>
          <w:sz w:val="24"/>
          <w:szCs w:val="24"/>
        </w:rPr>
        <w:t>;24</w:t>
      </w:r>
      <w:proofErr w:type="gramEnd"/>
      <w:r w:rsidRPr="002A3CED">
        <w:rPr>
          <w:rFonts w:ascii="Times New Roman" w:eastAsia="Times New Roman" w:hAnsi="Times New Roman" w:cs="Times New Roman"/>
          <w:sz w:val="24"/>
          <w:szCs w:val="24"/>
        </w:rPr>
        <w:t>(4):1109-16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2E64F1" w:rsidRPr="00C06EF4" w:rsidRDefault="002E64F1" w:rsidP="002E64F1">
      <w:pPr>
        <w:pStyle w:val="ListParagraph"/>
        <w:rPr>
          <w:rFonts w:asciiTheme="majorBidi" w:eastAsia="Times New Roman" w:hAnsiTheme="majorBidi" w:cstheme="majorBidi"/>
          <w:color w:val="222222"/>
          <w:sz w:val="20"/>
          <w:szCs w:val="20"/>
          <w:lang w:bidi="ar-SA"/>
        </w:rPr>
      </w:pPr>
    </w:p>
    <w:p w:rsidR="002E64F1" w:rsidRPr="00C06EF4" w:rsidRDefault="002E64F1" w:rsidP="002E64F1">
      <w:pPr>
        <w:pStyle w:val="ListParagraph"/>
        <w:bidi w:val="0"/>
        <w:spacing w:after="0"/>
        <w:ind w:left="810"/>
        <w:jc w:val="both"/>
        <w:rPr>
          <w:rFonts w:asciiTheme="majorBidi" w:eastAsia="Times New Roman" w:hAnsiTheme="majorBidi" w:cstheme="majorBidi"/>
          <w:color w:val="222222"/>
          <w:sz w:val="20"/>
          <w:szCs w:val="20"/>
          <w:lang w:bidi="ar-SA"/>
        </w:rPr>
      </w:pPr>
    </w:p>
    <w:p w:rsidR="002E64F1" w:rsidRDefault="002E64F1" w:rsidP="002E64F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Hordern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MD, Dunstan DW,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Prins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JB, Baker MK, Singh MA, </w:t>
      </w:r>
      <w:proofErr w:type="spellStart"/>
      <w:r w:rsidRPr="00EE4702">
        <w:rPr>
          <w:rFonts w:ascii="Times New Roman" w:eastAsia="Times New Roman" w:hAnsi="Times New Roman" w:cs="Times New Roman"/>
          <w:sz w:val="24"/>
          <w:szCs w:val="24"/>
        </w:rPr>
        <w:t>Coombes</w:t>
      </w:r>
      <w:proofErr w:type="spellEnd"/>
      <w:r w:rsidRPr="00EE4702">
        <w:rPr>
          <w:rFonts w:ascii="Times New Roman" w:eastAsia="Times New Roman" w:hAnsi="Times New Roman" w:cs="Times New Roman"/>
          <w:sz w:val="24"/>
          <w:szCs w:val="24"/>
        </w:rPr>
        <w:t xml:space="preserve"> JS. Exercise prescription for patients with type 2 diabetes and pre-diabetes: a position statement from Exercise and Sport Science Australia. Journal of Science and Medicine in Sport. 2012 Jan 31</w:t>
      </w:r>
      <w:proofErr w:type="gramStart"/>
      <w:r w:rsidRPr="00EE4702">
        <w:rPr>
          <w:rFonts w:ascii="Times New Roman" w:eastAsia="Times New Roman" w:hAnsi="Times New Roman" w:cs="Times New Roman"/>
          <w:sz w:val="24"/>
          <w:szCs w:val="24"/>
        </w:rPr>
        <w:t>;15</w:t>
      </w:r>
      <w:proofErr w:type="gramEnd"/>
      <w:r w:rsidRPr="00EE4702">
        <w:rPr>
          <w:rFonts w:ascii="Times New Roman" w:eastAsia="Times New Roman" w:hAnsi="Times New Roman" w:cs="Times New Roman"/>
          <w:sz w:val="24"/>
          <w:szCs w:val="24"/>
        </w:rPr>
        <w:t>(1):25-31.</w:t>
      </w:r>
    </w:p>
    <w:p w:rsidR="002E64F1" w:rsidRDefault="002E64F1" w:rsidP="002E64F1">
      <w:pPr>
        <w:bidi/>
        <w:spacing w:line="240" w:lineRule="auto"/>
        <w:jc w:val="both"/>
        <w:rPr>
          <w:rFonts w:cs="B Mitra"/>
          <w:sz w:val="24"/>
          <w:szCs w:val="24"/>
          <w:rtl/>
          <w:lang w:bidi="fa-IR"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E64F1" w:rsidRDefault="002E64F1" w:rsidP="002E64F1">
      <w:pPr>
        <w:pStyle w:val="ListParagraph"/>
        <w:bidi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73E43" w:rsidRDefault="00373E43" w:rsidP="002E64F1">
      <w:pPr>
        <w:jc w:val="right"/>
      </w:pPr>
    </w:p>
    <w:sectPr w:rsidR="00373E43" w:rsidSect="00373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C5DF2"/>
    <w:multiLevelType w:val="hybridMultilevel"/>
    <w:tmpl w:val="DD8E3534"/>
    <w:lvl w:ilvl="0" w:tplc="8FD8EBD0">
      <w:start w:val="1"/>
      <w:numFmt w:val="decimal"/>
      <w:lvlText w:val="%1."/>
      <w:lvlJc w:val="left"/>
      <w:pPr>
        <w:ind w:left="810" w:hanging="360"/>
      </w:pPr>
      <w:rPr>
        <w:rFonts w:ascii="Arial" w:eastAsia="Calibri" w:hAnsi="Arial" w:cs="B Lotus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2E64F1"/>
    <w:rsid w:val="00000379"/>
    <w:rsid w:val="000014C1"/>
    <w:rsid w:val="00004959"/>
    <w:rsid w:val="000078A5"/>
    <w:rsid w:val="0001121A"/>
    <w:rsid w:val="00011A36"/>
    <w:rsid w:val="00012862"/>
    <w:rsid w:val="000131BB"/>
    <w:rsid w:val="00014180"/>
    <w:rsid w:val="000158C2"/>
    <w:rsid w:val="00016DE8"/>
    <w:rsid w:val="00023809"/>
    <w:rsid w:val="00027B67"/>
    <w:rsid w:val="00027BA4"/>
    <w:rsid w:val="00030EF1"/>
    <w:rsid w:val="0003134F"/>
    <w:rsid w:val="000324CF"/>
    <w:rsid w:val="0003367A"/>
    <w:rsid w:val="0003530A"/>
    <w:rsid w:val="000402E9"/>
    <w:rsid w:val="000414AB"/>
    <w:rsid w:val="00041687"/>
    <w:rsid w:val="00042646"/>
    <w:rsid w:val="0004423C"/>
    <w:rsid w:val="00046BA9"/>
    <w:rsid w:val="00052AD8"/>
    <w:rsid w:val="00057A49"/>
    <w:rsid w:val="000601F6"/>
    <w:rsid w:val="000608A2"/>
    <w:rsid w:val="00062DB9"/>
    <w:rsid w:val="000632D7"/>
    <w:rsid w:val="00064D16"/>
    <w:rsid w:val="0006745B"/>
    <w:rsid w:val="00070A39"/>
    <w:rsid w:val="000714E1"/>
    <w:rsid w:val="00074184"/>
    <w:rsid w:val="00076FC2"/>
    <w:rsid w:val="000854AC"/>
    <w:rsid w:val="00090D05"/>
    <w:rsid w:val="00090FC7"/>
    <w:rsid w:val="0009197E"/>
    <w:rsid w:val="00093E39"/>
    <w:rsid w:val="00096D83"/>
    <w:rsid w:val="0009744D"/>
    <w:rsid w:val="000A01D6"/>
    <w:rsid w:val="000A1459"/>
    <w:rsid w:val="000A5C95"/>
    <w:rsid w:val="000A71BC"/>
    <w:rsid w:val="000B0A72"/>
    <w:rsid w:val="000B0EB3"/>
    <w:rsid w:val="000B25B7"/>
    <w:rsid w:val="000B3ACF"/>
    <w:rsid w:val="000B4157"/>
    <w:rsid w:val="000B5E2F"/>
    <w:rsid w:val="000B659B"/>
    <w:rsid w:val="000B6643"/>
    <w:rsid w:val="000C0C1C"/>
    <w:rsid w:val="000C0C1E"/>
    <w:rsid w:val="000C20AB"/>
    <w:rsid w:val="000C22FF"/>
    <w:rsid w:val="000C2634"/>
    <w:rsid w:val="000C2CD7"/>
    <w:rsid w:val="000C3BA9"/>
    <w:rsid w:val="000C6891"/>
    <w:rsid w:val="000C6F1F"/>
    <w:rsid w:val="000D304D"/>
    <w:rsid w:val="000D3202"/>
    <w:rsid w:val="000D41D4"/>
    <w:rsid w:val="000D6085"/>
    <w:rsid w:val="000E1398"/>
    <w:rsid w:val="000E4200"/>
    <w:rsid w:val="000E6877"/>
    <w:rsid w:val="000E7BE5"/>
    <w:rsid w:val="000F0C3D"/>
    <w:rsid w:val="000F3DF8"/>
    <w:rsid w:val="001014CA"/>
    <w:rsid w:val="00104589"/>
    <w:rsid w:val="0010481E"/>
    <w:rsid w:val="00104AF9"/>
    <w:rsid w:val="0010733A"/>
    <w:rsid w:val="001106A0"/>
    <w:rsid w:val="001117CB"/>
    <w:rsid w:val="001143C4"/>
    <w:rsid w:val="00121460"/>
    <w:rsid w:val="0012272A"/>
    <w:rsid w:val="00122C04"/>
    <w:rsid w:val="0012353D"/>
    <w:rsid w:val="00123BB0"/>
    <w:rsid w:val="00123F7B"/>
    <w:rsid w:val="00124D2F"/>
    <w:rsid w:val="00125E29"/>
    <w:rsid w:val="0012702C"/>
    <w:rsid w:val="00131749"/>
    <w:rsid w:val="0013189F"/>
    <w:rsid w:val="001327A3"/>
    <w:rsid w:val="00134AD7"/>
    <w:rsid w:val="00134E23"/>
    <w:rsid w:val="00136F34"/>
    <w:rsid w:val="001374BB"/>
    <w:rsid w:val="00141EAA"/>
    <w:rsid w:val="0014339D"/>
    <w:rsid w:val="001462D4"/>
    <w:rsid w:val="00147AB5"/>
    <w:rsid w:val="0015173E"/>
    <w:rsid w:val="00153025"/>
    <w:rsid w:val="001551F7"/>
    <w:rsid w:val="00156198"/>
    <w:rsid w:val="00156F9D"/>
    <w:rsid w:val="00160177"/>
    <w:rsid w:val="0016165B"/>
    <w:rsid w:val="00162C8C"/>
    <w:rsid w:val="00163081"/>
    <w:rsid w:val="00164150"/>
    <w:rsid w:val="00170E92"/>
    <w:rsid w:val="00172938"/>
    <w:rsid w:val="00175E59"/>
    <w:rsid w:val="001844AA"/>
    <w:rsid w:val="0018587D"/>
    <w:rsid w:val="00186AA3"/>
    <w:rsid w:val="0018757D"/>
    <w:rsid w:val="00187DA2"/>
    <w:rsid w:val="001912F2"/>
    <w:rsid w:val="001935B9"/>
    <w:rsid w:val="00194AAD"/>
    <w:rsid w:val="001A0E65"/>
    <w:rsid w:val="001A3838"/>
    <w:rsid w:val="001A7255"/>
    <w:rsid w:val="001A748D"/>
    <w:rsid w:val="001B1376"/>
    <w:rsid w:val="001B337B"/>
    <w:rsid w:val="001B3E21"/>
    <w:rsid w:val="001B6F7D"/>
    <w:rsid w:val="001B7633"/>
    <w:rsid w:val="001B765B"/>
    <w:rsid w:val="001B7807"/>
    <w:rsid w:val="001C0109"/>
    <w:rsid w:val="001C45F7"/>
    <w:rsid w:val="001C5C9B"/>
    <w:rsid w:val="001C5FAB"/>
    <w:rsid w:val="001C6711"/>
    <w:rsid w:val="001C69AC"/>
    <w:rsid w:val="001D1600"/>
    <w:rsid w:val="001D203D"/>
    <w:rsid w:val="001D3C2B"/>
    <w:rsid w:val="001E2A53"/>
    <w:rsid w:val="001E42C1"/>
    <w:rsid w:val="001E5EB8"/>
    <w:rsid w:val="001F1141"/>
    <w:rsid w:val="001F4156"/>
    <w:rsid w:val="001F510D"/>
    <w:rsid w:val="001F53C5"/>
    <w:rsid w:val="001F7E9E"/>
    <w:rsid w:val="00204ACF"/>
    <w:rsid w:val="00210B76"/>
    <w:rsid w:val="00213FDB"/>
    <w:rsid w:val="00222E08"/>
    <w:rsid w:val="00224FF4"/>
    <w:rsid w:val="00226ED2"/>
    <w:rsid w:val="002300C0"/>
    <w:rsid w:val="00234EF5"/>
    <w:rsid w:val="00236EA1"/>
    <w:rsid w:val="0024138E"/>
    <w:rsid w:val="00241C89"/>
    <w:rsid w:val="00244542"/>
    <w:rsid w:val="00247BBD"/>
    <w:rsid w:val="002509CC"/>
    <w:rsid w:val="00253282"/>
    <w:rsid w:val="0025531B"/>
    <w:rsid w:val="002558DF"/>
    <w:rsid w:val="00265B96"/>
    <w:rsid w:val="002711B9"/>
    <w:rsid w:val="002716A4"/>
    <w:rsid w:val="00271A92"/>
    <w:rsid w:val="0027351F"/>
    <w:rsid w:val="00273545"/>
    <w:rsid w:val="002751E8"/>
    <w:rsid w:val="00277B66"/>
    <w:rsid w:val="00277E70"/>
    <w:rsid w:val="0028149A"/>
    <w:rsid w:val="0028188F"/>
    <w:rsid w:val="002840FD"/>
    <w:rsid w:val="002851CE"/>
    <w:rsid w:val="00285245"/>
    <w:rsid w:val="00292895"/>
    <w:rsid w:val="00293A8D"/>
    <w:rsid w:val="002947EF"/>
    <w:rsid w:val="002A02BC"/>
    <w:rsid w:val="002A3DD9"/>
    <w:rsid w:val="002A63D8"/>
    <w:rsid w:val="002B6311"/>
    <w:rsid w:val="002C1108"/>
    <w:rsid w:val="002C141F"/>
    <w:rsid w:val="002D0126"/>
    <w:rsid w:val="002D4E27"/>
    <w:rsid w:val="002D4FAC"/>
    <w:rsid w:val="002E023A"/>
    <w:rsid w:val="002E1E20"/>
    <w:rsid w:val="002E3058"/>
    <w:rsid w:val="002E5F78"/>
    <w:rsid w:val="002E64F1"/>
    <w:rsid w:val="002E6A60"/>
    <w:rsid w:val="002E70FA"/>
    <w:rsid w:val="002F28BE"/>
    <w:rsid w:val="002F6559"/>
    <w:rsid w:val="002F76C5"/>
    <w:rsid w:val="00311A75"/>
    <w:rsid w:val="00320784"/>
    <w:rsid w:val="00321475"/>
    <w:rsid w:val="0032239A"/>
    <w:rsid w:val="003267FB"/>
    <w:rsid w:val="00327D93"/>
    <w:rsid w:val="00333994"/>
    <w:rsid w:val="00334F65"/>
    <w:rsid w:val="00336AB2"/>
    <w:rsid w:val="00336C5F"/>
    <w:rsid w:val="00337F75"/>
    <w:rsid w:val="003432DD"/>
    <w:rsid w:val="003453EE"/>
    <w:rsid w:val="00345A23"/>
    <w:rsid w:val="00347A0B"/>
    <w:rsid w:val="00347BBA"/>
    <w:rsid w:val="003507DC"/>
    <w:rsid w:val="0035180C"/>
    <w:rsid w:val="003552F1"/>
    <w:rsid w:val="00357B38"/>
    <w:rsid w:val="0036199D"/>
    <w:rsid w:val="00366013"/>
    <w:rsid w:val="0037017B"/>
    <w:rsid w:val="00373E43"/>
    <w:rsid w:val="003772EB"/>
    <w:rsid w:val="0038249E"/>
    <w:rsid w:val="00387626"/>
    <w:rsid w:val="00387B27"/>
    <w:rsid w:val="003919FD"/>
    <w:rsid w:val="00394731"/>
    <w:rsid w:val="00395CBB"/>
    <w:rsid w:val="003960D8"/>
    <w:rsid w:val="003A47B8"/>
    <w:rsid w:val="003B1C40"/>
    <w:rsid w:val="003B40EC"/>
    <w:rsid w:val="003B6057"/>
    <w:rsid w:val="003C0240"/>
    <w:rsid w:val="003C0247"/>
    <w:rsid w:val="003C4AEF"/>
    <w:rsid w:val="003C610F"/>
    <w:rsid w:val="003D013B"/>
    <w:rsid w:val="003D25F8"/>
    <w:rsid w:val="003D2C3B"/>
    <w:rsid w:val="003D3187"/>
    <w:rsid w:val="003D4EB9"/>
    <w:rsid w:val="003D728E"/>
    <w:rsid w:val="003E4C55"/>
    <w:rsid w:val="003E6A22"/>
    <w:rsid w:val="003E7341"/>
    <w:rsid w:val="004036A4"/>
    <w:rsid w:val="0040530D"/>
    <w:rsid w:val="00407D39"/>
    <w:rsid w:val="00415CFA"/>
    <w:rsid w:val="0042565F"/>
    <w:rsid w:val="00425EBE"/>
    <w:rsid w:val="004306E5"/>
    <w:rsid w:val="004307A3"/>
    <w:rsid w:val="00430FF8"/>
    <w:rsid w:val="00431790"/>
    <w:rsid w:val="004338BE"/>
    <w:rsid w:val="00434154"/>
    <w:rsid w:val="00436176"/>
    <w:rsid w:val="00436329"/>
    <w:rsid w:val="00444E75"/>
    <w:rsid w:val="0044688F"/>
    <w:rsid w:val="004521DB"/>
    <w:rsid w:val="00453DBF"/>
    <w:rsid w:val="004541CF"/>
    <w:rsid w:val="00454534"/>
    <w:rsid w:val="004555E0"/>
    <w:rsid w:val="004562D2"/>
    <w:rsid w:val="00456EE2"/>
    <w:rsid w:val="00462061"/>
    <w:rsid w:val="00464D4E"/>
    <w:rsid w:val="00466A98"/>
    <w:rsid w:val="00467235"/>
    <w:rsid w:val="004673D6"/>
    <w:rsid w:val="004706E8"/>
    <w:rsid w:val="004775FB"/>
    <w:rsid w:val="00480EB6"/>
    <w:rsid w:val="004819FF"/>
    <w:rsid w:val="004908A9"/>
    <w:rsid w:val="00495862"/>
    <w:rsid w:val="004A2B44"/>
    <w:rsid w:val="004A46F8"/>
    <w:rsid w:val="004A4DEC"/>
    <w:rsid w:val="004A6D97"/>
    <w:rsid w:val="004B35A7"/>
    <w:rsid w:val="004C113A"/>
    <w:rsid w:val="004C1DDD"/>
    <w:rsid w:val="004C24A8"/>
    <w:rsid w:val="004C4EA9"/>
    <w:rsid w:val="004D0834"/>
    <w:rsid w:val="004D2216"/>
    <w:rsid w:val="004D226E"/>
    <w:rsid w:val="004D3737"/>
    <w:rsid w:val="004D412A"/>
    <w:rsid w:val="004D5019"/>
    <w:rsid w:val="004E2998"/>
    <w:rsid w:val="004E4D31"/>
    <w:rsid w:val="004E584E"/>
    <w:rsid w:val="004F01C8"/>
    <w:rsid w:val="004F0D5B"/>
    <w:rsid w:val="004F292A"/>
    <w:rsid w:val="004F7530"/>
    <w:rsid w:val="00504840"/>
    <w:rsid w:val="00506875"/>
    <w:rsid w:val="00506D07"/>
    <w:rsid w:val="00507419"/>
    <w:rsid w:val="00510A21"/>
    <w:rsid w:val="00511FD8"/>
    <w:rsid w:val="00514278"/>
    <w:rsid w:val="00515589"/>
    <w:rsid w:val="00520015"/>
    <w:rsid w:val="00520A0D"/>
    <w:rsid w:val="0052180A"/>
    <w:rsid w:val="00521A9C"/>
    <w:rsid w:val="00526462"/>
    <w:rsid w:val="00532FC4"/>
    <w:rsid w:val="00536799"/>
    <w:rsid w:val="005377D5"/>
    <w:rsid w:val="00537A36"/>
    <w:rsid w:val="00540DFA"/>
    <w:rsid w:val="00542093"/>
    <w:rsid w:val="00542851"/>
    <w:rsid w:val="005442B6"/>
    <w:rsid w:val="005449E1"/>
    <w:rsid w:val="005557A2"/>
    <w:rsid w:val="005625C2"/>
    <w:rsid w:val="00566B83"/>
    <w:rsid w:val="00566D1A"/>
    <w:rsid w:val="00567E46"/>
    <w:rsid w:val="005743B6"/>
    <w:rsid w:val="00574E2B"/>
    <w:rsid w:val="00575A1C"/>
    <w:rsid w:val="0058048F"/>
    <w:rsid w:val="00580A98"/>
    <w:rsid w:val="00586956"/>
    <w:rsid w:val="00587213"/>
    <w:rsid w:val="005906BC"/>
    <w:rsid w:val="00591105"/>
    <w:rsid w:val="005920D8"/>
    <w:rsid w:val="00593D97"/>
    <w:rsid w:val="0059732C"/>
    <w:rsid w:val="005978D5"/>
    <w:rsid w:val="005A6EA2"/>
    <w:rsid w:val="005A7893"/>
    <w:rsid w:val="005B0563"/>
    <w:rsid w:val="005B0EB7"/>
    <w:rsid w:val="005B256A"/>
    <w:rsid w:val="005B3D5A"/>
    <w:rsid w:val="005B3ED0"/>
    <w:rsid w:val="005B510E"/>
    <w:rsid w:val="005B5EF7"/>
    <w:rsid w:val="005C74B4"/>
    <w:rsid w:val="005C760E"/>
    <w:rsid w:val="005D0337"/>
    <w:rsid w:val="005D3671"/>
    <w:rsid w:val="005D677A"/>
    <w:rsid w:val="005D6943"/>
    <w:rsid w:val="005E0605"/>
    <w:rsid w:val="005E46DF"/>
    <w:rsid w:val="005E50BC"/>
    <w:rsid w:val="005E6413"/>
    <w:rsid w:val="005E715E"/>
    <w:rsid w:val="005F4C1F"/>
    <w:rsid w:val="00601A84"/>
    <w:rsid w:val="00602B57"/>
    <w:rsid w:val="00602BAE"/>
    <w:rsid w:val="00602C97"/>
    <w:rsid w:val="00603957"/>
    <w:rsid w:val="006042C8"/>
    <w:rsid w:val="006049B1"/>
    <w:rsid w:val="00606249"/>
    <w:rsid w:val="00607681"/>
    <w:rsid w:val="006113A7"/>
    <w:rsid w:val="00611813"/>
    <w:rsid w:val="00613F68"/>
    <w:rsid w:val="006153F7"/>
    <w:rsid w:val="00616585"/>
    <w:rsid w:val="0061774E"/>
    <w:rsid w:val="006236C7"/>
    <w:rsid w:val="00623E09"/>
    <w:rsid w:val="006248DA"/>
    <w:rsid w:val="006276F0"/>
    <w:rsid w:val="0063052F"/>
    <w:rsid w:val="00630C9D"/>
    <w:rsid w:val="00631715"/>
    <w:rsid w:val="006318D3"/>
    <w:rsid w:val="00633D5F"/>
    <w:rsid w:val="0063554A"/>
    <w:rsid w:val="00637153"/>
    <w:rsid w:val="00643A2D"/>
    <w:rsid w:val="00650403"/>
    <w:rsid w:val="00652D4D"/>
    <w:rsid w:val="006530FE"/>
    <w:rsid w:val="00653C01"/>
    <w:rsid w:val="00653ECE"/>
    <w:rsid w:val="0065422A"/>
    <w:rsid w:val="00656E1D"/>
    <w:rsid w:val="006603FD"/>
    <w:rsid w:val="00663346"/>
    <w:rsid w:val="006707A3"/>
    <w:rsid w:val="00674537"/>
    <w:rsid w:val="00684946"/>
    <w:rsid w:val="006860C6"/>
    <w:rsid w:val="006908B1"/>
    <w:rsid w:val="0069105C"/>
    <w:rsid w:val="0069199A"/>
    <w:rsid w:val="006924E4"/>
    <w:rsid w:val="006A04AA"/>
    <w:rsid w:val="006A1394"/>
    <w:rsid w:val="006A208F"/>
    <w:rsid w:val="006A6901"/>
    <w:rsid w:val="006B01EF"/>
    <w:rsid w:val="006B1278"/>
    <w:rsid w:val="006B36C3"/>
    <w:rsid w:val="006C6FB3"/>
    <w:rsid w:val="006D240B"/>
    <w:rsid w:val="006D28FB"/>
    <w:rsid w:val="006D5359"/>
    <w:rsid w:val="006D59E1"/>
    <w:rsid w:val="006D5C18"/>
    <w:rsid w:val="006E1062"/>
    <w:rsid w:val="006E1324"/>
    <w:rsid w:val="006E15A0"/>
    <w:rsid w:val="006E1BF3"/>
    <w:rsid w:val="006E4A9E"/>
    <w:rsid w:val="006E5D66"/>
    <w:rsid w:val="006E734B"/>
    <w:rsid w:val="006F299C"/>
    <w:rsid w:val="006F3683"/>
    <w:rsid w:val="006F45F2"/>
    <w:rsid w:val="006F6CBE"/>
    <w:rsid w:val="006F71A2"/>
    <w:rsid w:val="00702CB1"/>
    <w:rsid w:val="007058FD"/>
    <w:rsid w:val="00706628"/>
    <w:rsid w:val="00706657"/>
    <w:rsid w:val="0071184A"/>
    <w:rsid w:val="007119A1"/>
    <w:rsid w:val="00712903"/>
    <w:rsid w:val="00712E55"/>
    <w:rsid w:val="00713EC2"/>
    <w:rsid w:val="00722AA4"/>
    <w:rsid w:val="00722F63"/>
    <w:rsid w:val="00724C84"/>
    <w:rsid w:val="007258D7"/>
    <w:rsid w:val="00727767"/>
    <w:rsid w:val="007336E3"/>
    <w:rsid w:val="0074050A"/>
    <w:rsid w:val="00740E7A"/>
    <w:rsid w:val="007426B1"/>
    <w:rsid w:val="00742BD3"/>
    <w:rsid w:val="007445E6"/>
    <w:rsid w:val="00760E24"/>
    <w:rsid w:val="00760E4D"/>
    <w:rsid w:val="0076308E"/>
    <w:rsid w:val="007653FD"/>
    <w:rsid w:val="00765917"/>
    <w:rsid w:val="0076639F"/>
    <w:rsid w:val="00771505"/>
    <w:rsid w:val="007810FE"/>
    <w:rsid w:val="00784967"/>
    <w:rsid w:val="0078705C"/>
    <w:rsid w:val="0078751A"/>
    <w:rsid w:val="0079151B"/>
    <w:rsid w:val="00795373"/>
    <w:rsid w:val="00797FB5"/>
    <w:rsid w:val="007A1906"/>
    <w:rsid w:val="007A25F5"/>
    <w:rsid w:val="007A357B"/>
    <w:rsid w:val="007A3FCA"/>
    <w:rsid w:val="007A4BA5"/>
    <w:rsid w:val="007A6766"/>
    <w:rsid w:val="007A7C8A"/>
    <w:rsid w:val="007B17B4"/>
    <w:rsid w:val="007B2BB5"/>
    <w:rsid w:val="007B2CA7"/>
    <w:rsid w:val="007B570D"/>
    <w:rsid w:val="007B6826"/>
    <w:rsid w:val="007C0EA6"/>
    <w:rsid w:val="007C1E97"/>
    <w:rsid w:val="007C3897"/>
    <w:rsid w:val="007C44F5"/>
    <w:rsid w:val="007C535C"/>
    <w:rsid w:val="007D1F1B"/>
    <w:rsid w:val="007D2291"/>
    <w:rsid w:val="007D244B"/>
    <w:rsid w:val="007D2DF1"/>
    <w:rsid w:val="007D7787"/>
    <w:rsid w:val="007E4B5A"/>
    <w:rsid w:val="007E4EB7"/>
    <w:rsid w:val="007E7A67"/>
    <w:rsid w:val="007E7BF0"/>
    <w:rsid w:val="007F1396"/>
    <w:rsid w:val="007F1D95"/>
    <w:rsid w:val="007F2640"/>
    <w:rsid w:val="007F59DA"/>
    <w:rsid w:val="007F7706"/>
    <w:rsid w:val="008028CF"/>
    <w:rsid w:val="00807EFE"/>
    <w:rsid w:val="008136B9"/>
    <w:rsid w:val="008150E0"/>
    <w:rsid w:val="0081673B"/>
    <w:rsid w:val="0082119C"/>
    <w:rsid w:val="00821C7E"/>
    <w:rsid w:val="00822844"/>
    <w:rsid w:val="008230DA"/>
    <w:rsid w:val="008308B5"/>
    <w:rsid w:val="00830EC6"/>
    <w:rsid w:val="0083219C"/>
    <w:rsid w:val="00834586"/>
    <w:rsid w:val="00840631"/>
    <w:rsid w:val="00842CA8"/>
    <w:rsid w:val="00846E48"/>
    <w:rsid w:val="008500BD"/>
    <w:rsid w:val="00850A87"/>
    <w:rsid w:val="00850D34"/>
    <w:rsid w:val="008512E0"/>
    <w:rsid w:val="00856CB3"/>
    <w:rsid w:val="00857032"/>
    <w:rsid w:val="00857218"/>
    <w:rsid w:val="00857977"/>
    <w:rsid w:val="00862748"/>
    <w:rsid w:val="00864472"/>
    <w:rsid w:val="00865A6A"/>
    <w:rsid w:val="00871D70"/>
    <w:rsid w:val="00873704"/>
    <w:rsid w:val="00874A49"/>
    <w:rsid w:val="00874C7C"/>
    <w:rsid w:val="0087585A"/>
    <w:rsid w:val="00883700"/>
    <w:rsid w:val="00883B9F"/>
    <w:rsid w:val="008846D9"/>
    <w:rsid w:val="00886A30"/>
    <w:rsid w:val="00890769"/>
    <w:rsid w:val="008966FD"/>
    <w:rsid w:val="008A112D"/>
    <w:rsid w:val="008A3690"/>
    <w:rsid w:val="008A36B1"/>
    <w:rsid w:val="008B1679"/>
    <w:rsid w:val="008B309E"/>
    <w:rsid w:val="008B54A6"/>
    <w:rsid w:val="008B5AEB"/>
    <w:rsid w:val="008B6D65"/>
    <w:rsid w:val="008C2F8C"/>
    <w:rsid w:val="008C312D"/>
    <w:rsid w:val="008C7A6E"/>
    <w:rsid w:val="008D02B3"/>
    <w:rsid w:val="008D0656"/>
    <w:rsid w:val="008D10D8"/>
    <w:rsid w:val="008D3298"/>
    <w:rsid w:val="008D4D6A"/>
    <w:rsid w:val="008D5A38"/>
    <w:rsid w:val="008E0334"/>
    <w:rsid w:val="008E12B6"/>
    <w:rsid w:val="008E2B83"/>
    <w:rsid w:val="008E5D4D"/>
    <w:rsid w:val="008E5FC2"/>
    <w:rsid w:val="008E7553"/>
    <w:rsid w:val="008F0B40"/>
    <w:rsid w:val="00901464"/>
    <w:rsid w:val="00903983"/>
    <w:rsid w:val="00905E44"/>
    <w:rsid w:val="009130BF"/>
    <w:rsid w:val="00913131"/>
    <w:rsid w:val="009137B2"/>
    <w:rsid w:val="00920983"/>
    <w:rsid w:val="00920EAA"/>
    <w:rsid w:val="00921493"/>
    <w:rsid w:val="00921F90"/>
    <w:rsid w:val="00922033"/>
    <w:rsid w:val="00923F77"/>
    <w:rsid w:val="009308D4"/>
    <w:rsid w:val="0093534E"/>
    <w:rsid w:val="00951783"/>
    <w:rsid w:val="00955170"/>
    <w:rsid w:val="00955730"/>
    <w:rsid w:val="00963199"/>
    <w:rsid w:val="00963567"/>
    <w:rsid w:val="0096397C"/>
    <w:rsid w:val="00964BE1"/>
    <w:rsid w:val="00967E94"/>
    <w:rsid w:val="00970C40"/>
    <w:rsid w:val="00975859"/>
    <w:rsid w:val="00982DC9"/>
    <w:rsid w:val="009836AD"/>
    <w:rsid w:val="00983FAC"/>
    <w:rsid w:val="00984A96"/>
    <w:rsid w:val="009858DE"/>
    <w:rsid w:val="00985E60"/>
    <w:rsid w:val="0099459A"/>
    <w:rsid w:val="00996B5E"/>
    <w:rsid w:val="00996C9C"/>
    <w:rsid w:val="009A75D4"/>
    <w:rsid w:val="009B0CA3"/>
    <w:rsid w:val="009B5121"/>
    <w:rsid w:val="009B51FC"/>
    <w:rsid w:val="009B67C1"/>
    <w:rsid w:val="009C2120"/>
    <w:rsid w:val="009C45BF"/>
    <w:rsid w:val="009C685C"/>
    <w:rsid w:val="009C6A89"/>
    <w:rsid w:val="009D3BC9"/>
    <w:rsid w:val="009D5029"/>
    <w:rsid w:val="009D6888"/>
    <w:rsid w:val="009E15BC"/>
    <w:rsid w:val="009E18C6"/>
    <w:rsid w:val="009E1BBE"/>
    <w:rsid w:val="009E3A4C"/>
    <w:rsid w:val="009E40C5"/>
    <w:rsid w:val="009E57D8"/>
    <w:rsid w:val="009E776A"/>
    <w:rsid w:val="009F0B53"/>
    <w:rsid w:val="009F665E"/>
    <w:rsid w:val="009F7927"/>
    <w:rsid w:val="00A00018"/>
    <w:rsid w:val="00A015B6"/>
    <w:rsid w:val="00A04DBB"/>
    <w:rsid w:val="00A157CD"/>
    <w:rsid w:val="00A231CA"/>
    <w:rsid w:val="00A2767C"/>
    <w:rsid w:val="00A27CCA"/>
    <w:rsid w:val="00A345A0"/>
    <w:rsid w:val="00A36041"/>
    <w:rsid w:val="00A361AB"/>
    <w:rsid w:val="00A43FE0"/>
    <w:rsid w:val="00A46F41"/>
    <w:rsid w:val="00A477AB"/>
    <w:rsid w:val="00A526F8"/>
    <w:rsid w:val="00A54D0A"/>
    <w:rsid w:val="00A56A19"/>
    <w:rsid w:val="00A60901"/>
    <w:rsid w:val="00A60C57"/>
    <w:rsid w:val="00A648B4"/>
    <w:rsid w:val="00A7254B"/>
    <w:rsid w:val="00A7311B"/>
    <w:rsid w:val="00A75CE0"/>
    <w:rsid w:val="00A76F64"/>
    <w:rsid w:val="00A77B21"/>
    <w:rsid w:val="00A8457F"/>
    <w:rsid w:val="00A84811"/>
    <w:rsid w:val="00A85969"/>
    <w:rsid w:val="00A8628B"/>
    <w:rsid w:val="00A87DD9"/>
    <w:rsid w:val="00A91B6D"/>
    <w:rsid w:val="00A92192"/>
    <w:rsid w:val="00A924E1"/>
    <w:rsid w:val="00A9258F"/>
    <w:rsid w:val="00A926FF"/>
    <w:rsid w:val="00A95045"/>
    <w:rsid w:val="00AA0548"/>
    <w:rsid w:val="00AA0976"/>
    <w:rsid w:val="00AA2415"/>
    <w:rsid w:val="00AA244C"/>
    <w:rsid w:val="00AA2984"/>
    <w:rsid w:val="00AA430B"/>
    <w:rsid w:val="00AA649B"/>
    <w:rsid w:val="00AA64F0"/>
    <w:rsid w:val="00AA702C"/>
    <w:rsid w:val="00AA74EF"/>
    <w:rsid w:val="00AB0192"/>
    <w:rsid w:val="00AB0642"/>
    <w:rsid w:val="00AB3A33"/>
    <w:rsid w:val="00AB43CA"/>
    <w:rsid w:val="00AB5803"/>
    <w:rsid w:val="00AB5DDD"/>
    <w:rsid w:val="00AC02C4"/>
    <w:rsid w:val="00AC44EF"/>
    <w:rsid w:val="00AC472D"/>
    <w:rsid w:val="00AC6EDB"/>
    <w:rsid w:val="00AD1B9E"/>
    <w:rsid w:val="00AD677E"/>
    <w:rsid w:val="00AD7CE5"/>
    <w:rsid w:val="00AE1B94"/>
    <w:rsid w:val="00AE2D8A"/>
    <w:rsid w:val="00AE468C"/>
    <w:rsid w:val="00AE6162"/>
    <w:rsid w:val="00AF140C"/>
    <w:rsid w:val="00AF2494"/>
    <w:rsid w:val="00AF2B96"/>
    <w:rsid w:val="00B010C5"/>
    <w:rsid w:val="00B0234C"/>
    <w:rsid w:val="00B05E03"/>
    <w:rsid w:val="00B0617C"/>
    <w:rsid w:val="00B07F75"/>
    <w:rsid w:val="00B14F7D"/>
    <w:rsid w:val="00B160CB"/>
    <w:rsid w:val="00B1646F"/>
    <w:rsid w:val="00B20ED8"/>
    <w:rsid w:val="00B214A7"/>
    <w:rsid w:val="00B226EB"/>
    <w:rsid w:val="00B2784B"/>
    <w:rsid w:val="00B353E0"/>
    <w:rsid w:val="00B47A57"/>
    <w:rsid w:val="00B47D63"/>
    <w:rsid w:val="00B5218C"/>
    <w:rsid w:val="00B54773"/>
    <w:rsid w:val="00B560B7"/>
    <w:rsid w:val="00B648BD"/>
    <w:rsid w:val="00B701D2"/>
    <w:rsid w:val="00B708B9"/>
    <w:rsid w:val="00B728DC"/>
    <w:rsid w:val="00B81D18"/>
    <w:rsid w:val="00B82337"/>
    <w:rsid w:val="00B85BA9"/>
    <w:rsid w:val="00B9114D"/>
    <w:rsid w:val="00B926F8"/>
    <w:rsid w:val="00B92B2E"/>
    <w:rsid w:val="00B9704B"/>
    <w:rsid w:val="00BA0432"/>
    <w:rsid w:val="00BA3219"/>
    <w:rsid w:val="00BA5F6B"/>
    <w:rsid w:val="00BA7398"/>
    <w:rsid w:val="00BB03FC"/>
    <w:rsid w:val="00BB2B71"/>
    <w:rsid w:val="00BB4163"/>
    <w:rsid w:val="00BB48E2"/>
    <w:rsid w:val="00BB5077"/>
    <w:rsid w:val="00BB7021"/>
    <w:rsid w:val="00BC4BB2"/>
    <w:rsid w:val="00BC64C7"/>
    <w:rsid w:val="00BD1CEE"/>
    <w:rsid w:val="00BD2D01"/>
    <w:rsid w:val="00BD6F7C"/>
    <w:rsid w:val="00BE0200"/>
    <w:rsid w:val="00BE3148"/>
    <w:rsid w:val="00BE4A72"/>
    <w:rsid w:val="00BE56FF"/>
    <w:rsid w:val="00BE6D04"/>
    <w:rsid w:val="00BE71C9"/>
    <w:rsid w:val="00BE71FF"/>
    <w:rsid w:val="00BE7F4C"/>
    <w:rsid w:val="00BF0697"/>
    <w:rsid w:val="00BF1881"/>
    <w:rsid w:val="00BF351E"/>
    <w:rsid w:val="00C0538E"/>
    <w:rsid w:val="00C14DFC"/>
    <w:rsid w:val="00C15795"/>
    <w:rsid w:val="00C15B9B"/>
    <w:rsid w:val="00C16ACC"/>
    <w:rsid w:val="00C16EA8"/>
    <w:rsid w:val="00C21690"/>
    <w:rsid w:val="00C22A64"/>
    <w:rsid w:val="00C231E3"/>
    <w:rsid w:val="00C23E73"/>
    <w:rsid w:val="00C321C8"/>
    <w:rsid w:val="00C326F0"/>
    <w:rsid w:val="00C3306D"/>
    <w:rsid w:val="00C343A3"/>
    <w:rsid w:val="00C374CF"/>
    <w:rsid w:val="00C41C77"/>
    <w:rsid w:val="00C44196"/>
    <w:rsid w:val="00C4507B"/>
    <w:rsid w:val="00C47511"/>
    <w:rsid w:val="00C47D12"/>
    <w:rsid w:val="00C51805"/>
    <w:rsid w:val="00C521AF"/>
    <w:rsid w:val="00C5623D"/>
    <w:rsid w:val="00C563C5"/>
    <w:rsid w:val="00C56DBA"/>
    <w:rsid w:val="00C6536E"/>
    <w:rsid w:val="00C672FD"/>
    <w:rsid w:val="00C73522"/>
    <w:rsid w:val="00C745A0"/>
    <w:rsid w:val="00C767CB"/>
    <w:rsid w:val="00C80D06"/>
    <w:rsid w:val="00C818C2"/>
    <w:rsid w:val="00C82043"/>
    <w:rsid w:val="00C848AF"/>
    <w:rsid w:val="00C85478"/>
    <w:rsid w:val="00C94919"/>
    <w:rsid w:val="00C9699B"/>
    <w:rsid w:val="00CA3409"/>
    <w:rsid w:val="00CA3A39"/>
    <w:rsid w:val="00CB1878"/>
    <w:rsid w:val="00CB4B3C"/>
    <w:rsid w:val="00CB590D"/>
    <w:rsid w:val="00CB5C8D"/>
    <w:rsid w:val="00CB65BC"/>
    <w:rsid w:val="00CB67CC"/>
    <w:rsid w:val="00CC080D"/>
    <w:rsid w:val="00CD0367"/>
    <w:rsid w:val="00CE1B10"/>
    <w:rsid w:val="00CE2FFB"/>
    <w:rsid w:val="00CF24DB"/>
    <w:rsid w:val="00D00E2E"/>
    <w:rsid w:val="00D0209E"/>
    <w:rsid w:val="00D03892"/>
    <w:rsid w:val="00D039F3"/>
    <w:rsid w:val="00D0758F"/>
    <w:rsid w:val="00D077FE"/>
    <w:rsid w:val="00D103BA"/>
    <w:rsid w:val="00D126F2"/>
    <w:rsid w:val="00D14544"/>
    <w:rsid w:val="00D2113C"/>
    <w:rsid w:val="00D213B8"/>
    <w:rsid w:val="00D22D47"/>
    <w:rsid w:val="00D2554C"/>
    <w:rsid w:val="00D2675A"/>
    <w:rsid w:val="00D27150"/>
    <w:rsid w:val="00D2729C"/>
    <w:rsid w:val="00D31701"/>
    <w:rsid w:val="00D324AA"/>
    <w:rsid w:val="00D3444D"/>
    <w:rsid w:val="00D41B5B"/>
    <w:rsid w:val="00D42CD6"/>
    <w:rsid w:val="00D46F10"/>
    <w:rsid w:val="00D560FC"/>
    <w:rsid w:val="00D5679E"/>
    <w:rsid w:val="00D61FEC"/>
    <w:rsid w:val="00D65370"/>
    <w:rsid w:val="00D67C96"/>
    <w:rsid w:val="00D704F7"/>
    <w:rsid w:val="00D70963"/>
    <w:rsid w:val="00D71B7E"/>
    <w:rsid w:val="00D72B91"/>
    <w:rsid w:val="00D733CD"/>
    <w:rsid w:val="00D74C84"/>
    <w:rsid w:val="00D76E84"/>
    <w:rsid w:val="00D820B8"/>
    <w:rsid w:val="00D837C2"/>
    <w:rsid w:val="00D83ED5"/>
    <w:rsid w:val="00D8432A"/>
    <w:rsid w:val="00D9615D"/>
    <w:rsid w:val="00DA1CC3"/>
    <w:rsid w:val="00DA2F32"/>
    <w:rsid w:val="00DA3396"/>
    <w:rsid w:val="00DA65B5"/>
    <w:rsid w:val="00DB51A0"/>
    <w:rsid w:val="00DB5360"/>
    <w:rsid w:val="00DB7432"/>
    <w:rsid w:val="00DB79C2"/>
    <w:rsid w:val="00DD1034"/>
    <w:rsid w:val="00DD2FC8"/>
    <w:rsid w:val="00DD3704"/>
    <w:rsid w:val="00DD6E31"/>
    <w:rsid w:val="00DD739F"/>
    <w:rsid w:val="00DE04AE"/>
    <w:rsid w:val="00DE16B2"/>
    <w:rsid w:val="00DE29CB"/>
    <w:rsid w:val="00DE4C0B"/>
    <w:rsid w:val="00DF0A4D"/>
    <w:rsid w:val="00DF400E"/>
    <w:rsid w:val="00E00C28"/>
    <w:rsid w:val="00E01798"/>
    <w:rsid w:val="00E0215F"/>
    <w:rsid w:val="00E0443B"/>
    <w:rsid w:val="00E06B15"/>
    <w:rsid w:val="00E102F5"/>
    <w:rsid w:val="00E17096"/>
    <w:rsid w:val="00E17CBE"/>
    <w:rsid w:val="00E26D55"/>
    <w:rsid w:val="00E277DC"/>
    <w:rsid w:val="00E303F2"/>
    <w:rsid w:val="00E35AC4"/>
    <w:rsid w:val="00E41008"/>
    <w:rsid w:val="00E4343C"/>
    <w:rsid w:val="00E43828"/>
    <w:rsid w:val="00E447A1"/>
    <w:rsid w:val="00E459A6"/>
    <w:rsid w:val="00E478A6"/>
    <w:rsid w:val="00E478E3"/>
    <w:rsid w:val="00E527F2"/>
    <w:rsid w:val="00E5604E"/>
    <w:rsid w:val="00E56E6E"/>
    <w:rsid w:val="00E57F05"/>
    <w:rsid w:val="00E62266"/>
    <w:rsid w:val="00E622D0"/>
    <w:rsid w:val="00E625D4"/>
    <w:rsid w:val="00E62C10"/>
    <w:rsid w:val="00E664A8"/>
    <w:rsid w:val="00E71CF5"/>
    <w:rsid w:val="00E72C2F"/>
    <w:rsid w:val="00E73512"/>
    <w:rsid w:val="00E74853"/>
    <w:rsid w:val="00E86294"/>
    <w:rsid w:val="00E86315"/>
    <w:rsid w:val="00E86563"/>
    <w:rsid w:val="00E87AA4"/>
    <w:rsid w:val="00E9169E"/>
    <w:rsid w:val="00E91878"/>
    <w:rsid w:val="00E92AC2"/>
    <w:rsid w:val="00E936F6"/>
    <w:rsid w:val="00E9497F"/>
    <w:rsid w:val="00E94DA2"/>
    <w:rsid w:val="00EA55FE"/>
    <w:rsid w:val="00EA5C2B"/>
    <w:rsid w:val="00EA5D7A"/>
    <w:rsid w:val="00EB634F"/>
    <w:rsid w:val="00EC168C"/>
    <w:rsid w:val="00EC4D6F"/>
    <w:rsid w:val="00EC6B4D"/>
    <w:rsid w:val="00EC743D"/>
    <w:rsid w:val="00EC751B"/>
    <w:rsid w:val="00ED293B"/>
    <w:rsid w:val="00ED413D"/>
    <w:rsid w:val="00ED41A1"/>
    <w:rsid w:val="00ED5898"/>
    <w:rsid w:val="00ED7AAE"/>
    <w:rsid w:val="00EE3166"/>
    <w:rsid w:val="00EE3E0A"/>
    <w:rsid w:val="00EE5A90"/>
    <w:rsid w:val="00EF25AC"/>
    <w:rsid w:val="00EF447C"/>
    <w:rsid w:val="00EF4603"/>
    <w:rsid w:val="00EF4725"/>
    <w:rsid w:val="00EF5385"/>
    <w:rsid w:val="00EF6224"/>
    <w:rsid w:val="00F04655"/>
    <w:rsid w:val="00F04E1D"/>
    <w:rsid w:val="00F1345D"/>
    <w:rsid w:val="00F250B9"/>
    <w:rsid w:val="00F27CC7"/>
    <w:rsid w:val="00F34EEA"/>
    <w:rsid w:val="00F34EED"/>
    <w:rsid w:val="00F3511D"/>
    <w:rsid w:val="00F35499"/>
    <w:rsid w:val="00F423AA"/>
    <w:rsid w:val="00F44281"/>
    <w:rsid w:val="00F44F3F"/>
    <w:rsid w:val="00F45C99"/>
    <w:rsid w:val="00F55285"/>
    <w:rsid w:val="00F602FA"/>
    <w:rsid w:val="00F620AB"/>
    <w:rsid w:val="00F63668"/>
    <w:rsid w:val="00F645F2"/>
    <w:rsid w:val="00F64C71"/>
    <w:rsid w:val="00F651C6"/>
    <w:rsid w:val="00F673A6"/>
    <w:rsid w:val="00F67BCC"/>
    <w:rsid w:val="00F70E6C"/>
    <w:rsid w:val="00F719CC"/>
    <w:rsid w:val="00F71CC9"/>
    <w:rsid w:val="00F800CA"/>
    <w:rsid w:val="00F80543"/>
    <w:rsid w:val="00F878DF"/>
    <w:rsid w:val="00F92877"/>
    <w:rsid w:val="00F95801"/>
    <w:rsid w:val="00F96BAB"/>
    <w:rsid w:val="00FA011C"/>
    <w:rsid w:val="00FA093F"/>
    <w:rsid w:val="00FA0EDE"/>
    <w:rsid w:val="00FB1363"/>
    <w:rsid w:val="00FB1F96"/>
    <w:rsid w:val="00FB28B5"/>
    <w:rsid w:val="00FB3E39"/>
    <w:rsid w:val="00FB7125"/>
    <w:rsid w:val="00FB7B15"/>
    <w:rsid w:val="00FB7C00"/>
    <w:rsid w:val="00FC162D"/>
    <w:rsid w:val="00FC4102"/>
    <w:rsid w:val="00FC57FD"/>
    <w:rsid w:val="00FC69BB"/>
    <w:rsid w:val="00FC6DE0"/>
    <w:rsid w:val="00FD1ABF"/>
    <w:rsid w:val="00FD3B74"/>
    <w:rsid w:val="00FD3FD4"/>
    <w:rsid w:val="00FD4A99"/>
    <w:rsid w:val="00FD5EF9"/>
    <w:rsid w:val="00FD60C0"/>
    <w:rsid w:val="00FE0796"/>
    <w:rsid w:val="00FE3BD7"/>
    <w:rsid w:val="00FE5705"/>
    <w:rsid w:val="00FE5860"/>
    <w:rsid w:val="00FE6779"/>
    <w:rsid w:val="00FF1549"/>
    <w:rsid w:val="00FF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F1"/>
    <w:pPr>
      <w:bidi/>
      <w:ind w:left="720"/>
      <w:contextualSpacing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Hadish</dc:creator>
  <cp:lastModifiedBy>Hadish</cp:lastModifiedBy>
  <cp:revision>1</cp:revision>
  <dcterms:created xsi:type="dcterms:W3CDTF">2016-12-03T21:14:00Z</dcterms:created>
  <dcterms:modified xsi:type="dcterms:W3CDTF">2016-12-03T21:14:00Z</dcterms:modified>
</cp:coreProperties>
</file>