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C66" w:rsidRDefault="009E4C66" w:rsidP="009E4C66">
      <w:pPr>
        <w:bidi/>
        <w:spacing w:line="240" w:lineRule="auto"/>
        <w:jc w:val="center"/>
        <w:rPr>
          <w:rFonts w:ascii="B Zar" w:eastAsia="Times New Roman" w:hAnsi="B Zar" w:cs="B Lotus"/>
          <w:b/>
          <w:bCs/>
          <w:sz w:val="28"/>
          <w:szCs w:val="28"/>
          <w:rtl/>
          <w:lang w:bidi="fa-IR"/>
        </w:rPr>
      </w:pPr>
      <w:r>
        <w:rPr>
          <w:rFonts w:ascii="B Zar" w:eastAsia="Times New Roman" w:hAnsi="B Zar" w:cs="B Lotus"/>
          <w:b/>
          <w:bCs/>
          <w:sz w:val="28"/>
          <w:szCs w:val="28"/>
          <w:rtl/>
        </w:rPr>
        <w:t>تأث</w:t>
      </w:r>
      <w:r>
        <w:rPr>
          <w:rFonts w:ascii="B Zar" w:eastAsia="Times New Roman" w:hAnsi="B Zar" w:cs="B Lotus" w:hint="cs"/>
          <w:b/>
          <w:bCs/>
          <w:sz w:val="28"/>
          <w:szCs w:val="28"/>
          <w:rtl/>
        </w:rPr>
        <w:t>ی</w:t>
      </w:r>
      <w:r>
        <w:rPr>
          <w:rFonts w:ascii="B Zar" w:eastAsia="Times New Roman" w:hAnsi="B Zar" w:cs="B Lotus" w:hint="eastAsia"/>
          <w:b/>
          <w:bCs/>
          <w:sz w:val="28"/>
          <w:szCs w:val="28"/>
          <w:rtl/>
        </w:rPr>
        <w:t>ر</w:t>
      </w:r>
      <w:r>
        <w:rPr>
          <w:rFonts w:ascii="B Zar" w:eastAsia="Times New Roman" w:hAnsi="B Zar" w:cs="B Lotus"/>
          <w:b/>
          <w:bCs/>
          <w:sz w:val="28"/>
          <w:szCs w:val="28"/>
          <w:rtl/>
        </w:rPr>
        <w:t xml:space="preserve"> اعتبار برند بر وفاداری مشتریان ورزشی شهرستان</w:t>
      </w:r>
      <w:r>
        <w:rPr>
          <w:rFonts w:ascii="B Zar" w:eastAsia="Times New Roman" w:hAnsi="B Zar" w:cs="B Lotus" w:hint="cs"/>
          <w:b/>
          <w:bCs/>
          <w:sz w:val="28"/>
          <w:szCs w:val="28"/>
          <w:rtl/>
        </w:rPr>
        <w:t>همدان</w:t>
      </w:r>
    </w:p>
    <w:p w:rsidR="009E4C66" w:rsidRPr="00B31940" w:rsidRDefault="009E4C66" w:rsidP="009E4C66">
      <w:pPr>
        <w:spacing w:line="240" w:lineRule="auto"/>
        <w:jc w:val="center"/>
        <w:rPr>
          <w:rFonts w:eastAsia="Times New Roman" w:cs="B Lotus"/>
          <w:lang w:bidi="fa-IR"/>
        </w:rPr>
      </w:pPr>
    </w:p>
    <w:p w:rsidR="009E4C66" w:rsidRDefault="009E4C66" w:rsidP="009E4C66">
      <w:pPr>
        <w:bidi/>
        <w:spacing w:line="240" w:lineRule="auto"/>
        <w:rPr>
          <w:rFonts w:ascii="B Zar" w:eastAsia="Times New Roman" w:hAnsi="B Zar" w:cs="B Lotus"/>
          <w:b/>
          <w:bCs/>
          <w:sz w:val="24"/>
          <w:szCs w:val="24"/>
          <w:rtl/>
          <w:lang w:bidi="fa-IR"/>
        </w:rPr>
      </w:pPr>
      <w:bookmarkStart w:id="0" w:name="_Toc460539511"/>
      <w:bookmarkStart w:id="1" w:name="_Toc460540976"/>
      <w:r>
        <w:rPr>
          <w:rFonts w:ascii="B Zar" w:eastAsia="Times New Roman" w:hAnsi="B Zar" w:cs="B Lotus" w:hint="cs"/>
          <w:b/>
          <w:bCs/>
          <w:sz w:val="24"/>
          <w:szCs w:val="24"/>
          <w:rtl/>
          <w:lang w:bidi="fa-IR"/>
        </w:rPr>
        <w:t>چکیده</w:t>
      </w:r>
      <w:bookmarkEnd w:id="0"/>
      <w:bookmarkEnd w:id="1"/>
    </w:p>
    <w:p w:rsidR="009E4C66" w:rsidRDefault="009E4C66" w:rsidP="009E4C66">
      <w:pPr>
        <w:bidi/>
        <w:spacing w:line="240" w:lineRule="auto"/>
        <w:ind w:firstLine="283"/>
        <w:jc w:val="both"/>
        <w:rPr>
          <w:rFonts w:ascii="B Zar" w:eastAsia="Times New Roman" w:hAnsi="B Zar" w:cs="B Lotus"/>
          <w:sz w:val="24"/>
          <w:szCs w:val="24"/>
          <w:rtl/>
          <w:lang w:bidi="fa-IR"/>
        </w:rPr>
      </w:pPr>
      <w:r>
        <w:rPr>
          <w:rFonts w:ascii="B Zar" w:eastAsia="Times New Roman" w:hAnsi="B Zar" w:cs="B Lotus" w:hint="cs"/>
          <w:sz w:val="24"/>
          <w:szCs w:val="24"/>
          <w:rtl/>
          <w:lang w:bidi="fa-IR"/>
        </w:rPr>
        <w:t xml:space="preserve">هدف از پژوهش حاضر ارزیابی </w:t>
      </w:r>
      <w:r>
        <w:rPr>
          <w:rFonts w:ascii="B Zar" w:eastAsia="Times New Roman" w:hAnsi="B Zar" w:cs="B Lotus"/>
          <w:sz w:val="24"/>
          <w:szCs w:val="24"/>
          <w:rtl/>
          <w:lang w:bidi="fa-IR"/>
        </w:rPr>
        <w:t>تأث</w:t>
      </w:r>
      <w:r>
        <w:rPr>
          <w:rFonts w:ascii="B Zar" w:eastAsia="Times New Roman" w:hAnsi="B Zar" w:cs="B Lotus" w:hint="cs"/>
          <w:sz w:val="24"/>
          <w:szCs w:val="24"/>
          <w:rtl/>
          <w:lang w:bidi="fa-IR"/>
        </w:rPr>
        <w:t>یر اعتبار برند بر وفاداری مشتریان ورزشی شهرستانهمدان</w:t>
      </w:r>
      <w:r>
        <w:rPr>
          <w:rFonts w:ascii="B Zar" w:eastAsia="Times New Roman" w:hAnsi="B Zar" w:cs="B Lotus"/>
          <w:sz w:val="24"/>
          <w:szCs w:val="24"/>
          <w:rtl/>
          <w:lang w:bidi="fa-IR"/>
        </w:rPr>
        <w:t>م</w:t>
      </w:r>
      <w:r>
        <w:rPr>
          <w:rFonts w:ascii="B Zar" w:eastAsia="Times New Roman" w:hAnsi="B Zar" w:cs="B Lotus" w:hint="cs"/>
          <w:sz w:val="24"/>
          <w:szCs w:val="24"/>
          <w:rtl/>
          <w:lang w:bidi="fa-IR"/>
        </w:rPr>
        <w:t xml:space="preserve">ی‌باشد. </w:t>
      </w:r>
      <w:r>
        <w:rPr>
          <w:rFonts w:ascii="B Zar" w:eastAsia="Times New Roman" w:hAnsi="B Zar" w:cs="B Lotus"/>
          <w:sz w:val="24"/>
          <w:szCs w:val="24"/>
          <w:rtl/>
          <w:lang w:bidi="fa-IR"/>
        </w:rPr>
        <w:t xml:space="preserve">این تحقیق از نظر هدف کاربردی و از نظر ماهیت از نوع تحقیقات توصیفی- پیمایشی است. </w:t>
      </w:r>
      <w:r>
        <w:rPr>
          <w:rFonts w:ascii="B Zar" w:eastAsia="Times New Roman" w:hAnsi="B Zar" w:cs="B Lotus" w:hint="cs"/>
          <w:sz w:val="24"/>
          <w:szCs w:val="24"/>
          <w:rtl/>
          <w:lang w:bidi="fa-IR"/>
        </w:rPr>
        <w:t>جامعه آماری را کلیه مصرف کنندگان ورزشی در شهرستان همدان تشکیل می‌دهند، که در مدت یک ماه از کانال‌های توزیع محصول خرید نموده‌اند. برآورد نسبی جامعه آماری براساس اطلاعات مستخرج از فروشندگان کفش ورزشی بیشتر از 1500 نفر بود. ب</w:t>
      </w:r>
      <w:r>
        <w:rPr>
          <w:rFonts w:ascii="B Zar" w:eastAsia="Times New Roman" w:hAnsi="B Zar" w:cs="B Lotus" w:hint="cs"/>
          <w:sz w:val="24"/>
          <w:szCs w:val="24"/>
          <w:rtl/>
        </w:rPr>
        <w:t>رای برآورد حجم نمونه از فرمول کوکران</w:t>
      </w:r>
      <w:r>
        <w:rPr>
          <w:rFonts w:ascii="B Zar" w:eastAsia="Times New Roman" w:hAnsi="B Zar" w:cs="B Lotus"/>
          <w:sz w:val="24"/>
          <w:szCs w:val="24"/>
          <w:vertAlign w:val="superscript"/>
          <w:rtl/>
        </w:rPr>
        <w:footnoteReference w:id="1"/>
      </w:r>
      <w:r>
        <w:rPr>
          <w:rFonts w:ascii="B Zar" w:eastAsia="Times New Roman" w:hAnsi="B Zar" w:cs="B Lotus" w:hint="cs"/>
          <w:sz w:val="24"/>
          <w:szCs w:val="24"/>
          <w:rtl/>
        </w:rPr>
        <w:t xml:space="preserve"> برای جوامع نامتناهی استفاده شده که با در نظر گرفتن </w:t>
      </w:r>
      <w:r>
        <w:rPr>
          <w:rFonts w:ascii="Symbol" w:hAnsi="Symbol" w:cs="B Lotus"/>
        </w:rPr>
        <w:t></w:t>
      </w:r>
      <w:r>
        <w:rPr>
          <w:rFonts w:ascii="Symbol" w:hAnsi="Symbol" w:cs="B Lotus"/>
        </w:rPr>
        <w:t></w:t>
      </w:r>
      <w:r>
        <w:rPr>
          <w:rFonts w:ascii="TimesNewRoman" w:hAnsi="TimesNewRoman" w:cs="B Lotus"/>
        </w:rPr>
        <w:t>0.05</w:t>
      </w:r>
      <w:r>
        <w:rPr>
          <w:rFonts w:ascii="B Zar" w:eastAsia="Times New Roman" w:hAnsi="B Zar" w:cs="B Lotus" w:hint="cs"/>
          <w:sz w:val="24"/>
          <w:szCs w:val="24"/>
          <w:rtl/>
        </w:rPr>
        <w:t>ح</w:t>
      </w:r>
      <w:bookmarkStart w:id="2" w:name="_GoBack"/>
      <w:bookmarkEnd w:id="2"/>
      <w:r>
        <w:rPr>
          <w:rFonts w:ascii="B Zar" w:eastAsia="Times New Roman" w:hAnsi="B Zar" w:cs="B Lotus" w:hint="cs"/>
          <w:sz w:val="24"/>
          <w:szCs w:val="24"/>
          <w:rtl/>
        </w:rPr>
        <w:t xml:space="preserve">جم نمونه برابر با 385 </w:t>
      </w:r>
      <w:r>
        <w:rPr>
          <w:rFonts w:ascii="B Zar" w:eastAsia="Times New Roman" w:hAnsi="B Zar" w:cs="B Lotus"/>
          <w:sz w:val="24"/>
          <w:szCs w:val="24"/>
          <w:rtl/>
        </w:rPr>
        <w:t>به‌دست</w:t>
      </w:r>
      <w:r>
        <w:rPr>
          <w:rFonts w:ascii="B Zar" w:eastAsia="Times New Roman" w:hAnsi="B Zar" w:cs="B Lotus" w:hint="cs"/>
          <w:sz w:val="24"/>
          <w:szCs w:val="24"/>
          <w:rtl/>
        </w:rPr>
        <w:t xml:space="preserve"> آمد. در نهایت، تعداد </w:t>
      </w:r>
      <w:r>
        <w:rPr>
          <w:rFonts w:ascii="B Zar" w:eastAsia="Times New Roman" w:hAnsi="B Zar" w:cs="B Lotus"/>
          <w:sz w:val="24"/>
          <w:szCs w:val="24"/>
          <w:rtl/>
        </w:rPr>
        <w:t>پرسشنامه‌ها</w:t>
      </w:r>
      <w:r>
        <w:rPr>
          <w:rFonts w:ascii="B Zar" w:eastAsia="Times New Roman" w:hAnsi="B Zar" w:cs="B Lotus" w:hint="cs"/>
          <w:sz w:val="24"/>
          <w:szCs w:val="24"/>
          <w:rtl/>
        </w:rPr>
        <w:t>ی توزیع شده با در نظر گرفتن تناسب 420 عدد در نظر گرفته شد.</w:t>
      </w:r>
      <w:r>
        <w:rPr>
          <w:rFonts w:ascii="B Zar" w:eastAsia="Times New Roman" w:hAnsi="B Zar" w:cs="B Lotus"/>
          <w:sz w:val="24"/>
          <w:szCs w:val="24"/>
          <w:rtl/>
          <w:lang w:bidi="fa-IR"/>
        </w:rPr>
        <w:t>جمع‌آور</w:t>
      </w:r>
      <w:r>
        <w:rPr>
          <w:rFonts w:ascii="B Zar" w:eastAsia="Times New Roman" w:hAnsi="B Zar" w:cs="B Lotus" w:hint="cs"/>
          <w:sz w:val="24"/>
          <w:szCs w:val="24"/>
          <w:rtl/>
          <w:lang w:bidi="fa-IR"/>
        </w:rPr>
        <w:t>ی</w:t>
      </w:r>
      <w:r>
        <w:rPr>
          <w:rFonts w:ascii="B Zar" w:eastAsia="Times New Roman" w:hAnsi="B Zar" w:cs="B Lotus"/>
          <w:sz w:val="24"/>
          <w:szCs w:val="24"/>
          <w:rtl/>
          <w:lang w:bidi="fa-IR"/>
        </w:rPr>
        <w:t xml:space="preserve"> اطلاعات به صورت میدانی و از طریق پرسشنامه</w:t>
      </w:r>
      <w:r>
        <w:rPr>
          <w:rFonts w:ascii="B Zar" w:eastAsia="Times New Roman" w:hAnsi="B Zar" w:cs="B Lotus" w:hint="cs"/>
          <w:sz w:val="24"/>
          <w:szCs w:val="24"/>
          <w:rtl/>
          <w:lang w:bidi="fa-IR"/>
        </w:rPr>
        <w:t xml:space="preserve"> استاندارد سویینی و سوایت (2008)</w:t>
      </w:r>
      <w:r>
        <w:rPr>
          <w:rFonts w:ascii="B Zar" w:eastAsia="Times New Roman" w:hAnsi="B Zar" w:cs="B Lotus"/>
          <w:sz w:val="24"/>
          <w:szCs w:val="24"/>
          <w:rtl/>
          <w:lang w:bidi="fa-IR"/>
        </w:rPr>
        <w:t xml:space="preserve"> انجامم</w:t>
      </w:r>
      <w:r>
        <w:rPr>
          <w:rFonts w:ascii="B Zar" w:eastAsia="Times New Roman" w:hAnsi="B Zar" w:cs="B Lotus" w:hint="cs"/>
          <w:sz w:val="24"/>
          <w:szCs w:val="24"/>
          <w:rtl/>
          <w:lang w:bidi="fa-IR"/>
        </w:rPr>
        <w:t>ی‌</w:t>
      </w:r>
      <w:r>
        <w:rPr>
          <w:rFonts w:ascii="B Zar" w:eastAsia="Times New Roman" w:hAnsi="B Zar" w:cs="B Lotus" w:hint="eastAsia"/>
          <w:sz w:val="24"/>
          <w:szCs w:val="24"/>
          <w:rtl/>
          <w:lang w:bidi="fa-IR"/>
        </w:rPr>
        <w:t>شود</w:t>
      </w:r>
      <w:r>
        <w:rPr>
          <w:rFonts w:ascii="B Zar" w:eastAsia="Times New Roman" w:hAnsi="B Zar" w:cs="B Lotus" w:hint="cs"/>
          <w:sz w:val="24"/>
          <w:szCs w:val="24"/>
          <w:rtl/>
          <w:lang w:bidi="fa-IR"/>
        </w:rPr>
        <w:t xml:space="preserve">. به منظور سنجش اعتبار برند 6 پرسش، تعهد به وفاداری 4 پرسش، رضایت 5 پرسش، </w:t>
      </w:r>
      <w:r>
        <w:rPr>
          <w:rFonts w:ascii="B Zar" w:eastAsia="Times New Roman" w:hAnsi="B Zar" w:cs="B Lotus"/>
          <w:sz w:val="24"/>
          <w:szCs w:val="24"/>
          <w:rtl/>
          <w:lang w:bidi="fa-IR"/>
        </w:rPr>
        <w:t>تعهدمستمر</w:t>
      </w:r>
      <w:r>
        <w:rPr>
          <w:rFonts w:ascii="B Zar" w:eastAsia="Times New Roman" w:hAnsi="B Zar" w:cs="B Lotus" w:hint="cs"/>
          <w:sz w:val="24"/>
          <w:szCs w:val="24"/>
          <w:rtl/>
          <w:lang w:bidi="fa-IR"/>
        </w:rPr>
        <w:t xml:space="preserve"> 3 پرسش، گرایش به تغییر برند 2 پرسش و توصیه شفاهی به خرید با 3 پرسش مورد استفاده قرار گرفت. </w:t>
      </w:r>
      <w:r>
        <w:rPr>
          <w:rFonts w:ascii="B Zar" w:eastAsia="Times New Roman" w:hAnsi="B Zar" w:cs="B Lotus" w:hint="cs"/>
          <w:sz w:val="24"/>
          <w:szCs w:val="24"/>
          <w:rtl/>
        </w:rPr>
        <w:t xml:space="preserve">برای تجزیه و تحلیل داده‌ها از روش </w:t>
      </w:r>
      <w:r>
        <w:rPr>
          <w:rFonts w:ascii="Cambria" w:eastAsia="Times New Roman" w:hAnsi="Cambria" w:cs="B Lotus" w:hint="cs"/>
          <w:sz w:val="24"/>
          <w:szCs w:val="24"/>
          <w:rtl/>
          <w:lang w:bidi="fa-IR"/>
        </w:rPr>
        <w:t>آماری آزمون تی</w:t>
      </w:r>
      <w:r>
        <w:rPr>
          <w:rFonts w:ascii="B Zar" w:eastAsia="Times New Roman" w:hAnsi="B Zar" w:cs="B Lotus"/>
          <w:sz w:val="24"/>
          <w:szCs w:val="24"/>
          <w:rtl/>
          <w:lang w:bidi="fa-IR"/>
        </w:rPr>
        <w:t xml:space="preserve"> استفاده شد.</w:t>
      </w:r>
      <w:r>
        <w:rPr>
          <w:rFonts w:ascii="B Zar" w:eastAsia="Times New Roman" w:hAnsi="B Zar" w:cs="B Lotus" w:hint="cs"/>
          <w:sz w:val="24"/>
          <w:szCs w:val="24"/>
          <w:rtl/>
        </w:rPr>
        <w:t xml:space="preserve"> نتایج یافته‌ها نشان داد که اعتباربرندبرتعهدبهوفاداری، مشتریانورزشی تاثیریندارد</w:t>
      </w:r>
      <w:r>
        <w:rPr>
          <w:rFonts w:ascii="B Zar" w:eastAsia="Times New Roman" w:hAnsi="B Zar" w:cs="B Lotus"/>
          <w:sz w:val="24"/>
          <w:szCs w:val="24"/>
          <w:rtl/>
        </w:rPr>
        <w:t>.</w:t>
      </w:r>
      <w:r>
        <w:rPr>
          <w:rFonts w:ascii="B Zar" w:eastAsia="Times New Roman" w:hAnsi="B Zar" w:cs="B Lotus" w:hint="cs"/>
          <w:sz w:val="24"/>
          <w:szCs w:val="24"/>
          <w:rtl/>
        </w:rPr>
        <w:t xml:space="preserve"> ولی بر </w:t>
      </w:r>
      <w:r>
        <w:rPr>
          <w:rFonts w:ascii="B Zar" w:eastAsia="Times New Roman" w:hAnsi="B Zar" w:cs="B Lotus" w:hint="cs"/>
          <w:sz w:val="24"/>
          <w:szCs w:val="24"/>
          <w:rtl/>
          <w:lang w:bidi="fa-IR"/>
        </w:rPr>
        <w:t>تعهدمستمر</w:t>
      </w:r>
      <w:r>
        <w:rPr>
          <w:rFonts w:ascii="B Zar" w:eastAsia="Times New Roman" w:hAnsi="B Zar" w:cs="B Lotus" w:hint="cs"/>
          <w:sz w:val="24"/>
          <w:szCs w:val="24"/>
          <w:rtl/>
        </w:rPr>
        <w:t xml:space="preserve">و </w:t>
      </w:r>
      <w:r>
        <w:rPr>
          <w:rFonts w:ascii="B Zar" w:eastAsia="Times New Roman" w:hAnsi="B Zar" w:cs="B Lotus" w:hint="cs"/>
          <w:sz w:val="24"/>
          <w:szCs w:val="24"/>
          <w:rtl/>
          <w:lang w:bidi="fa-IR"/>
        </w:rPr>
        <w:t>بررضایتمشتریان</w:t>
      </w:r>
      <w:r>
        <w:rPr>
          <w:rFonts w:ascii="B Zar" w:eastAsia="Times New Roman" w:hAnsi="B Zar" w:cs="B Lotus" w:hint="cs"/>
          <w:sz w:val="24"/>
          <w:szCs w:val="24"/>
          <w:rtl/>
        </w:rPr>
        <w:t xml:space="preserve"> ورزشی تاثیری معناداری دارد.</w:t>
      </w:r>
      <w:r>
        <w:rPr>
          <w:rFonts w:ascii="B Zar" w:eastAsia="Times New Roman" w:hAnsi="B Zar" w:cs="B Lotus" w:hint="cs"/>
          <w:sz w:val="24"/>
          <w:szCs w:val="24"/>
          <w:rtl/>
          <w:lang w:bidi="fa-IR"/>
        </w:rPr>
        <w:t xml:space="preserve"> تعهدبهوفاداری، تعهد مستمر و تعهد به وفاداریبرتمایلبهتغییربرندمشتریانورزشی تأثیردارد</w:t>
      </w:r>
      <w:r>
        <w:rPr>
          <w:rFonts w:ascii="B Zar" w:eastAsia="Times New Roman" w:hAnsi="B Zar" w:cs="B Lotus"/>
          <w:sz w:val="24"/>
          <w:szCs w:val="24"/>
          <w:rtl/>
          <w:lang w:bidi="fa-IR"/>
        </w:rPr>
        <w:t xml:space="preserve">. </w:t>
      </w:r>
      <w:r>
        <w:rPr>
          <w:rFonts w:ascii="B Zar" w:eastAsia="Times New Roman" w:hAnsi="B Zar" w:cs="B Lotus" w:hint="cs"/>
          <w:sz w:val="24"/>
          <w:szCs w:val="24"/>
          <w:rtl/>
        </w:rPr>
        <w:t xml:space="preserve">همچنین </w:t>
      </w:r>
      <w:r>
        <w:rPr>
          <w:rFonts w:ascii="B Zar" w:eastAsia="Times New Roman" w:hAnsi="B Zar" w:cs="B Lotus" w:hint="cs"/>
          <w:sz w:val="24"/>
          <w:szCs w:val="24"/>
          <w:rtl/>
          <w:lang w:bidi="fa-IR"/>
        </w:rPr>
        <w:t>رضایتبرتعهدبهوفاداریبرتوصیهشفاهیبهخریددیگرمشتریانورزشی تأثیردارد ولیبرتمایلبهتغییربرندمشتریانتاثیریندارد.</w:t>
      </w:r>
    </w:p>
    <w:p w:rsidR="009E4C66" w:rsidRDefault="009E4C66" w:rsidP="009E4C66">
      <w:pPr>
        <w:bidi/>
        <w:spacing w:line="240" w:lineRule="auto"/>
        <w:jc w:val="both"/>
        <w:rPr>
          <w:rFonts w:ascii="B Zar" w:eastAsia="Times New Roman" w:hAnsi="B Zar" w:cs="B Lotus"/>
          <w:sz w:val="24"/>
          <w:szCs w:val="24"/>
          <w:rtl/>
        </w:rPr>
      </w:pPr>
      <w:r>
        <w:rPr>
          <w:rFonts w:ascii="B Zar" w:eastAsia="Times New Roman" w:hAnsi="B Zar" w:cs="B Lotus" w:hint="cs"/>
          <w:b/>
          <w:bCs/>
          <w:sz w:val="24"/>
          <w:szCs w:val="24"/>
          <w:rtl/>
          <w:lang w:bidi="fa-IR"/>
        </w:rPr>
        <w:t>واژگان کلیدی:</w:t>
      </w:r>
      <w:r>
        <w:rPr>
          <w:rFonts w:ascii="B Zar" w:eastAsia="Times New Roman" w:hAnsi="B Zar" w:cs="B Lotus" w:hint="cs"/>
          <w:sz w:val="24"/>
          <w:szCs w:val="24"/>
          <w:rtl/>
          <w:lang w:bidi="fa-IR"/>
        </w:rPr>
        <w:t xml:space="preserve"> اعتبار برند، وفاداری، مشتریان، کالاهای ورزشی</w:t>
      </w:r>
    </w:p>
    <w:p w:rsidR="004A31F9" w:rsidRDefault="004A31F9"/>
    <w:sectPr w:rsidR="004A31F9" w:rsidSect="00FB4E42">
      <w:pgSz w:w="11906" w:h="16838"/>
      <w:pgMar w:top="1440" w:right="1440" w:bottom="1440" w:left="144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36FD" w:rsidRDefault="006036FD" w:rsidP="009E4C66">
      <w:pPr>
        <w:spacing w:after="0" w:line="240" w:lineRule="auto"/>
      </w:pPr>
      <w:r>
        <w:separator/>
      </w:r>
    </w:p>
  </w:endnote>
  <w:endnote w:type="continuationSeparator" w:id="0">
    <w:p w:rsidR="006036FD" w:rsidRDefault="006036FD" w:rsidP="009E4C6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 Zar">
    <w:altName w:val="B Zar"/>
    <w:panose1 w:val="00000400000000000000"/>
    <w:charset w:val="B2"/>
    <w:family w:val="auto"/>
    <w:pitch w:val="variable"/>
    <w:sig w:usb0="00002001" w:usb1="80000000" w:usb2="00000008" w:usb3="00000000" w:csb0="00000040" w:csb1="00000000"/>
  </w:font>
  <w:font w:name="B Lotus">
    <w:altName w:val="B Lotus"/>
    <w:panose1 w:val="00000400000000000000"/>
    <w:charset w:val="B2"/>
    <w:family w:val="auto"/>
    <w:pitch w:val="variable"/>
    <w:sig w:usb0="00002001" w:usb1="80000000" w:usb2="00000008" w:usb3="00000000" w:csb0="00000040" w:csb1="00000000"/>
  </w:font>
  <w:font w:name="Symbol">
    <w:panose1 w:val="05050102010706020507"/>
    <w:charset w:val="02"/>
    <w:family w:val="roman"/>
    <w:pitch w:val="variable"/>
    <w:sig w:usb0="00000000" w:usb1="10000000" w:usb2="00000000" w:usb3="00000000" w:csb0="80000000" w:csb1="00000000"/>
  </w:font>
  <w:font w:name="TimesNewRoman">
    <w:altName w:val="Times New Roman"/>
    <w:charset w:val="00"/>
    <w:family w:val="roman"/>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36FD" w:rsidRDefault="006036FD" w:rsidP="009E4C66">
      <w:pPr>
        <w:spacing w:after="0" w:line="240" w:lineRule="auto"/>
      </w:pPr>
      <w:r>
        <w:separator/>
      </w:r>
    </w:p>
  </w:footnote>
  <w:footnote w:type="continuationSeparator" w:id="0">
    <w:p w:rsidR="006036FD" w:rsidRDefault="006036FD" w:rsidP="009E4C66">
      <w:pPr>
        <w:spacing w:after="0" w:line="240" w:lineRule="auto"/>
      </w:pPr>
      <w:r>
        <w:continuationSeparator/>
      </w:r>
    </w:p>
  </w:footnote>
  <w:footnote w:id="1">
    <w:p w:rsidR="009E4C66" w:rsidRDefault="009E4C66" w:rsidP="009E4C66">
      <w:pPr>
        <w:pStyle w:val="FootnoteText"/>
        <w:bidi w:val="0"/>
      </w:pPr>
      <w:r>
        <w:rPr>
          <w:vertAlign w:val="superscript"/>
        </w:rPr>
        <w:t>1</w:t>
      </w:r>
      <w:r>
        <w:rPr>
          <w:rFonts w:hint="cs"/>
          <w:vertAlign w:val="superscript"/>
          <w:rtl/>
        </w:rPr>
        <w:t xml:space="preserve"> </w:t>
      </w:r>
      <w:r>
        <w:t>The Cochran formula</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defaultTabStop w:val="720"/>
  <w:characterSpacingControl w:val="doNotCompress"/>
  <w:footnotePr>
    <w:footnote w:id="-1"/>
    <w:footnote w:id="0"/>
  </w:footnotePr>
  <w:endnotePr>
    <w:endnote w:id="-1"/>
    <w:endnote w:id="0"/>
  </w:endnotePr>
  <w:compat/>
  <w:rsids>
    <w:rsidRoot w:val="009E4C66"/>
    <w:rsid w:val="000036C5"/>
    <w:rsid w:val="00006B2F"/>
    <w:rsid w:val="00007F6C"/>
    <w:rsid w:val="00011615"/>
    <w:rsid w:val="00011BF5"/>
    <w:rsid w:val="0001255F"/>
    <w:rsid w:val="0002592B"/>
    <w:rsid w:val="00030574"/>
    <w:rsid w:val="000312FA"/>
    <w:rsid w:val="00033C5A"/>
    <w:rsid w:val="0003474C"/>
    <w:rsid w:val="00035442"/>
    <w:rsid w:val="00036749"/>
    <w:rsid w:val="000373EA"/>
    <w:rsid w:val="00046A3A"/>
    <w:rsid w:val="00050E0B"/>
    <w:rsid w:val="00051D27"/>
    <w:rsid w:val="00052D6D"/>
    <w:rsid w:val="00057CFE"/>
    <w:rsid w:val="00061865"/>
    <w:rsid w:val="0006232B"/>
    <w:rsid w:val="00066A5C"/>
    <w:rsid w:val="00070D2C"/>
    <w:rsid w:val="00073E29"/>
    <w:rsid w:val="000746D7"/>
    <w:rsid w:val="00075436"/>
    <w:rsid w:val="00075D15"/>
    <w:rsid w:val="00082BA1"/>
    <w:rsid w:val="00084987"/>
    <w:rsid w:val="00085D32"/>
    <w:rsid w:val="00086819"/>
    <w:rsid w:val="0009008C"/>
    <w:rsid w:val="00090232"/>
    <w:rsid w:val="0009287F"/>
    <w:rsid w:val="00092C1B"/>
    <w:rsid w:val="00097255"/>
    <w:rsid w:val="00097C6A"/>
    <w:rsid w:val="000A2682"/>
    <w:rsid w:val="000A3072"/>
    <w:rsid w:val="000B102F"/>
    <w:rsid w:val="000B1F01"/>
    <w:rsid w:val="000C2286"/>
    <w:rsid w:val="000D0622"/>
    <w:rsid w:val="000D5A34"/>
    <w:rsid w:val="000D60AA"/>
    <w:rsid w:val="000E0359"/>
    <w:rsid w:val="000E2763"/>
    <w:rsid w:val="000E33FD"/>
    <w:rsid w:val="000E3527"/>
    <w:rsid w:val="000F0944"/>
    <w:rsid w:val="001004C5"/>
    <w:rsid w:val="00100F30"/>
    <w:rsid w:val="00103ABC"/>
    <w:rsid w:val="00106EFD"/>
    <w:rsid w:val="00107973"/>
    <w:rsid w:val="001116FE"/>
    <w:rsid w:val="00111EA3"/>
    <w:rsid w:val="0011264A"/>
    <w:rsid w:val="00116E9A"/>
    <w:rsid w:val="0012161C"/>
    <w:rsid w:val="00124716"/>
    <w:rsid w:val="00124A0C"/>
    <w:rsid w:val="001259F5"/>
    <w:rsid w:val="00126AE7"/>
    <w:rsid w:val="001324B4"/>
    <w:rsid w:val="00132EC8"/>
    <w:rsid w:val="00133AE8"/>
    <w:rsid w:val="001353ED"/>
    <w:rsid w:val="00142917"/>
    <w:rsid w:val="001449DA"/>
    <w:rsid w:val="00146B66"/>
    <w:rsid w:val="00147ED5"/>
    <w:rsid w:val="00151A9B"/>
    <w:rsid w:val="001530A1"/>
    <w:rsid w:val="0015529E"/>
    <w:rsid w:val="001616BB"/>
    <w:rsid w:val="001711A5"/>
    <w:rsid w:val="001758FB"/>
    <w:rsid w:val="0017708E"/>
    <w:rsid w:val="00183A2F"/>
    <w:rsid w:val="00185487"/>
    <w:rsid w:val="001902CF"/>
    <w:rsid w:val="00194406"/>
    <w:rsid w:val="001A27E9"/>
    <w:rsid w:val="001A2B60"/>
    <w:rsid w:val="001B06BF"/>
    <w:rsid w:val="001B38B4"/>
    <w:rsid w:val="001C4179"/>
    <w:rsid w:val="001C5044"/>
    <w:rsid w:val="001C55E8"/>
    <w:rsid w:val="001C7A0C"/>
    <w:rsid w:val="001D77DD"/>
    <w:rsid w:val="001E0EE5"/>
    <w:rsid w:val="001E1346"/>
    <w:rsid w:val="001E2810"/>
    <w:rsid w:val="001E4D5C"/>
    <w:rsid w:val="001F03A9"/>
    <w:rsid w:val="001F6F47"/>
    <w:rsid w:val="00201B84"/>
    <w:rsid w:val="002022F2"/>
    <w:rsid w:val="00204469"/>
    <w:rsid w:val="00213AF5"/>
    <w:rsid w:val="00231071"/>
    <w:rsid w:val="00231507"/>
    <w:rsid w:val="002353ED"/>
    <w:rsid w:val="0025121D"/>
    <w:rsid w:val="00252DF4"/>
    <w:rsid w:val="002532C4"/>
    <w:rsid w:val="00253494"/>
    <w:rsid w:val="00254FA6"/>
    <w:rsid w:val="00270853"/>
    <w:rsid w:val="00270E53"/>
    <w:rsid w:val="00271A12"/>
    <w:rsid w:val="00276B62"/>
    <w:rsid w:val="00283CA4"/>
    <w:rsid w:val="00283DDF"/>
    <w:rsid w:val="00285867"/>
    <w:rsid w:val="00292A5B"/>
    <w:rsid w:val="00294426"/>
    <w:rsid w:val="0029657F"/>
    <w:rsid w:val="002974A3"/>
    <w:rsid w:val="002A12DB"/>
    <w:rsid w:val="002A3EE1"/>
    <w:rsid w:val="002A5B90"/>
    <w:rsid w:val="002B35E9"/>
    <w:rsid w:val="002B6D17"/>
    <w:rsid w:val="002C2452"/>
    <w:rsid w:val="002C56A4"/>
    <w:rsid w:val="002C66CC"/>
    <w:rsid w:val="002D53EA"/>
    <w:rsid w:val="002D745C"/>
    <w:rsid w:val="002E4DFE"/>
    <w:rsid w:val="002F270E"/>
    <w:rsid w:val="002F3668"/>
    <w:rsid w:val="002F4765"/>
    <w:rsid w:val="002F638C"/>
    <w:rsid w:val="003067BF"/>
    <w:rsid w:val="003118F6"/>
    <w:rsid w:val="00312E4A"/>
    <w:rsid w:val="00326E38"/>
    <w:rsid w:val="003332F2"/>
    <w:rsid w:val="00342B22"/>
    <w:rsid w:val="0034758B"/>
    <w:rsid w:val="0035211B"/>
    <w:rsid w:val="00355BF4"/>
    <w:rsid w:val="003573EF"/>
    <w:rsid w:val="0036364D"/>
    <w:rsid w:val="003679DC"/>
    <w:rsid w:val="0038190C"/>
    <w:rsid w:val="003831D6"/>
    <w:rsid w:val="00384208"/>
    <w:rsid w:val="00384446"/>
    <w:rsid w:val="00386EF6"/>
    <w:rsid w:val="003950B7"/>
    <w:rsid w:val="003A1613"/>
    <w:rsid w:val="003A3B51"/>
    <w:rsid w:val="003A5BC3"/>
    <w:rsid w:val="003A5BCB"/>
    <w:rsid w:val="003A6AE7"/>
    <w:rsid w:val="003B150F"/>
    <w:rsid w:val="003C3078"/>
    <w:rsid w:val="003C565A"/>
    <w:rsid w:val="003C6F32"/>
    <w:rsid w:val="003C6FC4"/>
    <w:rsid w:val="003D129F"/>
    <w:rsid w:val="003D3D42"/>
    <w:rsid w:val="003D5368"/>
    <w:rsid w:val="003D5C4A"/>
    <w:rsid w:val="003E0F1A"/>
    <w:rsid w:val="003E13BB"/>
    <w:rsid w:val="003E14A2"/>
    <w:rsid w:val="003E6F77"/>
    <w:rsid w:val="003F5D46"/>
    <w:rsid w:val="003F6309"/>
    <w:rsid w:val="003F650E"/>
    <w:rsid w:val="003F75A2"/>
    <w:rsid w:val="003F791C"/>
    <w:rsid w:val="0040013D"/>
    <w:rsid w:val="0040063C"/>
    <w:rsid w:val="00404B24"/>
    <w:rsid w:val="00404EF3"/>
    <w:rsid w:val="00412849"/>
    <w:rsid w:val="004138E7"/>
    <w:rsid w:val="00421550"/>
    <w:rsid w:val="00423E89"/>
    <w:rsid w:val="00424195"/>
    <w:rsid w:val="004261FD"/>
    <w:rsid w:val="0042772E"/>
    <w:rsid w:val="00433453"/>
    <w:rsid w:val="00437221"/>
    <w:rsid w:val="00440EEA"/>
    <w:rsid w:val="00441537"/>
    <w:rsid w:val="00445898"/>
    <w:rsid w:val="00446600"/>
    <w:rsid w:val="004476DD"/>
    <w:rsid w:val="00447E31"/>
    <w:rsid w:val="00450252"/>
    <w:rsid w:val="00450803"/>
    <w:rsid w:val="00452081"/>
    <w:rsid w:val="004606F5"/>
    <w:rsid w:val="00467CB4"/>
    <w:rsid w:val="004726F6"/>
    <w:rsid w:val="00473769"/>
    <w:rsid w:val="004758CF"/>
    <w:rsid w:val="00476093"/>
    <w:rsid w:val="004828E8"/>
    <w:rsid w:val="00495E92"/>
    <w:rsid w:val="004A31F9"/>
    <w:rsid w:val="004B7615"/>
    <w:rsid w:val="004C7081"/>
    <w:rsid w:val="004E271B"/>
    <w:rsid w:val="004E327F"/>
    <w:rsid w:val="004F24FE"/>
    <w:rsid w:val="004F43A9"/>
    <w:rsid w:val="004F43DC"/>
    <w:rsid w:val="004F58E8"/>
    <w:rsid w:val="004F672E"/>
    <w:rsid w:val="005005F8"/>
    <w:rsid w:val="005007DD"/>
    <w:rsid w:val="00504DA3"/>
    <w:rsid w:val="005120DA"/>
    <w:rsid w:val="005225A0"/>
    <w:rsid w:val="005259DD"/>
    <w:rsid w:val="00527EA0"/>
    <w:rsid w:val="0053046F"/>
    <w:rsid w:val="00530A46"/>
    <w:rsid w:val="00537598"/>
    <w:rsid w:val="0054540E"/>
    <w:rsid w:val="005472C9"/>
    <w:rsid w:val="00547446"/>
    <w:rsid w:val="00550AED"/>
    <w:rsid w:val="00554479"/>
    <w:rsid w:val="00554847"/>
    <w:rsid w:val="00555A52"/>
    <w:rsid w:val="00557F06"/>
    <w:rsid w:val="00564FC0"/>
    <w:rsid w:val="00570291"/>
    <w:rsid w:val="0057087C"/>
    <w:rsid w:val="00573ED6"/>
    <w:rsid w:val="00575C46"/>
    <w:rsid w:val="00596643"/>
    <w:rsid w:val="00596F6C"/>
    <w:rsid w:val="005B5647"/>
    <w:rsid w:val="005C451F"/>
    <w:rsid w:val="005C7894"/>
    <w:rsid w:val="005C7F69"/>
    <w:rsid w:val="005D32A3"/>
    <w:rsid w:val="005D412F"/>
    <w:rsid w:val="005D5725"/>
    <w:rsid w:val="005D7D07"/>
    <w:rsid w:val="005E070C"/>
    <w:rsid w:val="005F070B"/>
    <w:rsid w:val="005F4D2A"/>
    <w:rsid w:val="006036FD"/>
    <w:rsid w:val="00603B2D"/>
    <w:rsid w:val="00606080"/>
    <w:rsid w:val="00613AB6"/>
    <w:rsid w:val="00615BFC"/>
    <w:rsid w:val="00623B60"/>
    <w:rsid w:val="00623D74"/>
    <w:rsid w:val="00623FE7"/>
    <w:rsid w:val="00625DFE"/>
    <w:rsid w:val="006279C7"/>
    <w:rsid w:val="00627CAC"/>
    <w:rsid w:val="00627D51"/>
    <w:rsid w:val="00647119"/>
    <w:rsid w:val="00647577"/>
    <w:rsid w:val="006541A7"/>
    <w:rsid w:val="00657443"/>
    <w:rsid w:val="00665628"/>
    <w:rsid w:val="00665C91"/>
    <w:rsid w:val="0067687F"/>
    <w:rsid w:val="0068001C"/>
    <w:rsid w:val="006867B4"/>
    <w:rsid w:val="00691075"/>
    <w:rsid w:val="00693D08"/>
    <w:rsid w:val="006A06ED"/>
    <w:rsid w:val="006A0966"/>
    <w:rsid w:val="006A10C1"/>
    <w:rsid w:val="006A2FB4"/>
    <w:rsid w:val="006B07A8"/>
    <w:rsid w:val="006B645C"/>
    <w:rsid w:val="006C061F"/>
    <w:rsid w:val="006C37B8"/>
    <w:rsid w:val="006D46A9"/>
    <w:rsid w:val="006E6D85"/>
    <w:rsid w:val="006F221F"/>
    <w:rsid w:val="006F2538"/>
    <w:rsid w:val="006F2B6C"/>
    <w:rsid w:val="0070052D"/>
    <w:rsid w:val="007028CF"/>
    <w:rsid w:val="00702FA2"/>
    <w:rsid w:val="0070366A"/>
    <w:rsid w:val="007036E7"/>
    <w:rsid w:val="0070471B"/>
    <w:rsid w:val="00704CE5"/>
    <w:rsid w:val="00711012"/>
    <w:rsid w:val="00711787"/>
    <w:rsid w:val="00716101"/>
    <w:rsid w:val="00722DB2"/>
    <w:rsid w:val="00725180"/>
    <w:rsid w:val="00731BCB"/>
    <w:rsid w:val="00732AB6"/>
    <w:rsid w:val="00733C11"/>
    <w:rsid w:val="0073575B"/>
    <w:rsid w:val="00740BA5"/>
    <w:rsid w:val="007411DE"/>
    <w:rsid w:val="00741326"/>
    <w:rsid w:val="00744572"/>
    <w:rsid w:val="0074741A"/>
    <w:rsid w:val="00755AC8"/>
    <w:rsid w:val="007654EA"/>
    <w:rsid w:val="00765BEC"/>
    <w:rsid w:val="00767B95"/>
    <w:rsid w:val="0077297E"/>
    <w:rsid w:val="00774E3E"/>
    <w:rsid w:val="00784B42"/>
    <w:rsid w:val="007925D5"/>
    <w:rsid w:val="00793B06"/>
    <w:rsid w:val="007A3C93"/>
    <w:rsid w:val="007A50A4"/>
    <w:rsid w:val="007A6EAE"/>
    <w:rsid w:val="007B01BC"/>
    <w:rsid w:val="007B0AF0"/>
    <w:rsid w:val="007B26B4"/>
    <w:rsid w:val="007B4F67"/>
    <w:rsid w:val="007B61C5"/>
    <w:rsid w:val="007C4B9C"/>
    <w:rsid w:val="007C5C69"/>
    <w:rsid w:val="007D55C7"/>
    <w:rsid w:val="007D5E39"/>
    <w:rsid w:val="007E1131"/>
    <w:rsid w:val="007E11DE"/>
    <w:rsid w:val="007F3886"/>
    <w:rsid w:val="00805D67"/>
    <w:rsid w:val="00810BEC"/>
    <w:rsid w:val="0081147C"/>
    <w:rsid w:val="0081774E"/>
    <w:rsid w:val="008213CC"/>
    <w:rsid w:val="00821878"/>
    <w:rsid w:val="0082222F"/>
    <w:rsid w:val="0082286D"/>
    <w:rsid w:val="00822B70"/>
    <w:rsid w:val="00822FD9"/>
    <w:rsid w:val="00830E0E"/>
    <w:rsid w:val="00831B67"/>
    <w:rsid w:val="00831F71"/>
    <w:rsid w:val="0083467D"/>
    <w:rsid w:val="00835C72"/>
    <w:rsid w:val="0083788A"/>
    <w:rsid w:val="008454DE"/>
    <w:rsid w:val="0084675E"/>
    <w:rsid w:val="00847BA0"/>
    <w:rsid w:val="0085161F"/>
    <w:rsid w:val="0085248E"/>
    <w:rsid w:val="00855723"/>
    <w:rsid w:val="008564E8"/>
    <w:rsid w:val="00857AFA"/>
    <w:rsid w:val="00861683"/>
    <w:rsid w:val="00866B4B"/>
    <w:rsid w:val="00872A3E"/>
    <w:rsid w:val="00884473"/>
    <w:rsid w:val="00892BE5"/>
    <w:rsid w:val="008964CC"/>
    <w:rsid w:val="008A03D5"/>
    <w:rsid w:val="008A1805"/>
    <w:rsid w:val="008A1CDB"/>
    <w:rsid w:val="008A397E"/>
    <w:rsid w:val="008A53F4"/>
    <w:rsid w:val="008A6783"/>
    <w:rsid w:val="008B3564"/>
    <w:rsid w:val="008C19E8"/>
    <w:rsid w:val="008C4099"/>
    <w:rsid w:val="008C7F62"/>
    <w:rsid w:val="008D0073"/>
    <w:rsid w:val="008D0388"/>
    <w:rsid w:val="008D4156"/>
    <w:rsid w:val="008E1D83"/>
    <w:rsid w:val="008F0EAE"/>
    <w:rsid w:val="008F411F"/>
    <w:rsid w:val="008F4154"/>
    <w:rsid w:val="00900A6F"/>
    <w:rsid w:val="009010B8"/>
    <w:rsid w:val="009038E2"/>
    <w:rsid w:val="00911548"/>
    <w:rsid w:val="00920374"/>
    <w:rsid w:val="0092474F"/>
    <w:rsid w:val="009256A5"/>
    <w:rsid w:val="009259F3"/>
    <w:rsid w:val="00925D97"/>
    <w:rsid w:val="009306D5"/>
    <w:rsid w:val="009311CE"/>
    <w:rsid w:val="00933EDC"/>
    <w:rsid w:val="00936CBE"/>
    <w:rsid w:val="00950205"/>
    <w:rsid w:val="00950953"/>
    <w:rsid w:val="009509E8"/>
    <w:rsid w:val="00953BB1"/>
    <w:rsid w:val="009612CE"/>
    <w:rsid w:val="00961A97"/>
    <w:rsid w:val="0096310E"/>
    <w:rsid w:val="00965156"/>
    <w:rsid w:val="009660A9"/>
    <w:rsid w:val="009734B0"/>
    <w:rsid w:val="009747DE"/>
    <w:rsid w:val="009853BF"/>
    <w:rsid w:val="00993327"/>
    <w:rsid w:val="00994673"/>
    <w:rsid w:val="00997634"/>
    <w:rsid w:val="009A1984"/>
    <w:rsid w:val="009A1C68"/>
    <w:rsid w:val="009A413A"/>
    <w:rsid w:val="009A5E66"/>
    <w:rsid w:val="009A735E"/>
    <w:rsid w:val="009B151A"/>
    <w:rsid w:val="009B31A7"/>
    <w:rsid w:val="009B4646"/>
    <w:rsid w:val="009B4AF5"/>
    <w:rsid w:val="009B529E"/>
    <w:rsid w:val="009C2307"/>
    <w:rsid w:val="009C7AA6"/>
    <w:rsid w:val="009D0858"/>
    <w:rsid w:val="009D0C4E"/>
    <w:rsid w:val="009D32A7"/>
    <w:rsid w:val="009D6728"/>
    <w:rsid w:val="009D79D2"/>
    <w:rsid w:val="009D7D44"/>
    <w:rsid w:val="009E08CF"/>
    <w:rsid w:val="009E1EDF"/>
    <w:rsid w:val="009E4C66"/>
    <w:rsid w:val="009E78A9"/>
    <w:rsid w:val="009F0137"/>
    <w:rsid w:val="009F3C83"/>
    <w:rsid w:val="009F593C"/>
    <w:rsid w:val="00A00CD9"/>
    <w:rsid w:val="00A01BE7"/>
    <w:rsid w:val="00A050F1"/>
    <w:rsid w:val="00A0649F"/>
    <w:rsid w:val="00A14B18"/>
    <w:rsid w:val="00A20731"/>
    <w:rsid w:val="00A22462"/>
    <w:rsid w:val="00A26CEE"/>
    <w:rsid w:val="00A27D68"/>
    <w:rsid w:val="00A32871"/>
    <w:rsid w:val="00A52545"/>
    <w:rsid w:val="00A52B4A"/>
    <w:rsid w:val="00A5354E"/>
    <w:rsid w:val="00A63226"/>
    <w:rsid w:val="00A63AAB"/>
    <w:rsid w:val="00A65C6A"/>
    <w:rsid w:val="00A72DEF"/>
    <w:rsid w:val="00A74F17"/>
    <w:rsid w:val="00A75D15"/>
    <w:rsid w:val="00A85053"/>
    <w:rsid w:val="00A95B87"/>
    <w:rsid w:val="00A967D4"/>
    <w:rsid w:val="00AA0085"/>
    <w:rsid w:val="00AA03E8"/>
    <w:rsid w:val="00AB2829"/>
    <w:rsid w:val="00AB31FF"/>
    <w:rsid w:val="00AB43C0"/>
    <w:rsid w:val="00AB5EBE"/>
    <w:rsid w:val="00AC0C11"/>
    <w:rsid w:val="00AC6D99"/>
    <w:rsid w:val="00AD32D8"/>
    <w:rsid w:val="00AD476F"/>
    <w:rsid w:val="00AD6327"/>
    <w:rsid w:val="00AD6FEC"/>
    <w:rsid w:val="00AD7483"/>
    <w:rsid w:val="00AE122C"/>
    <w:rsid w:val="00AE41B3"/>
    <w:rsid w:val="00AE7B9D"/>
    <w:rsid w:val="00AF162D"/>
    <w:rsid w:val="00AF352C"/>
    <w:rsid w:val="00AF4A74"/>
    <w:rsid w:val="00AF65EE"/>
    <w:rsid w:val="00AF6D33"/>
    <w:rsid w:val="00B05841"/>
    <w:rsid w:val="00B07667"/>
    <w:rsid w:val="00B12098"/>
    <w:rsid w:val="00B215C4"/>
    <w:rsid w:val="00B31940"/>
    <w:rsid w:val="00B32864"/>
    <w:rsid w:val="00B32B24"/>
    <w:rsid w:val="00B33741"/>
    <w:rsid w:val="00B34282"/>
    <w:rsid w:val="00B342D8"/>
    <w:rsid w:val="00B3654F"/>
    <w:rsid w:val="00B365A0"/>
    <w:rsid w:val="00B4457B"/>
    <w:rsid w:val="00B44BA0"/>
    <w:rsid w:val="00B455ED"/>
    <w:rsid w:val="00B47671"/>
    <w:rsid w:val="00B53F4B"/>
    <w:rsid w:val="00B61C93"/>
    <w:rsid w:val="00B65A28"/>
    <w:rsid w:val="00B66728"/>
    <w:rsid w:val="00B82FD0"/>
    <w:rsid w:val="00B8374C"/>
    <w:rsid w:val="00B948FA"/>
    <w:rsid w:val="00B96FFE"/>
    <w:rsid w:val="00B972B9"/>
    <w:rsid w:val="00BA1C29"/>
    <w:rsid w:val="00BA4309"/>
    <w:rsid w:val="00BA4D87"/>
    <w:rsid w:val="00BB19D7"/>
    <w:rsid w:val="00BB5E67"/>
    <w:rsid w:val="00BB786B"/>
    <w:rsid w:val="00BC1FD8"/>
    <w:rsid w:val="00BC474A"/>
    <w:rsid w:val="00BC734D"/>
    <w:rsid w:val="00BD11FB"/>
    <w:rsid w:val="00BD3C0A"/>
    <w:rsid w:val="00BD5821"/>
    <w:rsid w:val="00BD6180"/>
    <w:rsid w:val="00BE19E9"/>
    <w:rsid w:val="00BE404C"/>
    <w:rsid w:val="00BF1F5C"/>
    <w:rsid w:val="00BF2046"/>
    <w:rsid w:val="00BF3262"/>
    <w:rsid w:val="00BF6CF1"/>
    <w:rsid w:val="00C035FC"/>
    <w:rsid w:val="00C13DC4"/>
    <w:rsid w:val="00C20EAC"/>
    <w:rsid w:val="00C22CD9"/>
    <w:rsid w:val="00C313B4"/>
    <w:rsid w:val="00C31834"/>
    <w:rsid w:val="00C34A15"/>
    <w:rsid w:val="00C34F82"/>
    <w:rsid w:val="00C41E11"/>
    <w:rsid w:val="00C43050"/>
    <w:rsid w:val="00C45491"/>
    <w:rsid w:val="00C4677D"/>
    <w:rsid w:val="00C4703E"/>
    <w:rsid w:val="00C55F02"/>
    <w:rsid w:val="00C56463"/>
    <w:rsid w:val="00C564E5"/>
    <w:rsid w:val="00C62067"/>
    <w:rsid w:val="00C707A0"/>
    <w:rsid w:val="00C83337"/>
    <w:rsid w:val="00C8382E"/>
    <w:rsid w:val="00C83863"/>
    <w:rsid w:val="00C849F0"/>
    <w:rsid w:val="00C871DE"/>
    <w:rsid w:val="00C871FC"/>
    <w:rsid w:val="00C92580"/>
    <w:rsid w:val="00CA56B0"/>
    <w:rsid w:val="00CA7AFF"/>
    <w:rsid w:val="00CB3C6A"/>
    <w:rsid w:val="00CB52C9"/>
    <w:rsid w:val="00CC0BEA"/>
    <w:rsid w:val="00CC3C7C"/>
    <w:rsid w:val="00CC7CCD"/>
    <w:rsid w:val="00CD047D"/>
    <w:rsid w:val="00CD07B7"/>
    <w:rsid w:val="00CD16B2"/>
    <w:rsid w:val="00CD3183"/>
    <w:rsid w:val="00CE0078"/>
    <w:rsid w:val="00CE5DAB"/>
    <w:rsid w:val="00CE5E11"/>
    <w:rsid w:val="00CF0498"/>
    <w:rsid w:val="00D01599"/>
    <w:rsid w:val="00D04948"/>
    <w:rsid w:val="00D05538"/>
    <w:rsid w:val="00D142E3"/>
    <w:rsid w:val="00D14B72"/>
    <w:rsid w:val="00D163E1"/>
    <w:rsid w:val="00D21472"/>
    <w:rsid w:val="00D2169E"/>
    <w:rsid w:val="00D266EA"/>
    <w:rsid w:val="00D3491B"/>
    <w:rsid w:val="00D36E5A"/>
    <w:rsid w:val="00D37265"/>
    <w:rsid w:val="00D37D55"/>
    <w:rsid w:val="00D52629"/>
    <w:rsid w:val="00D54250"/>
    <w:rsid w:val="00D627FB"/>
    <w:rsid w:val="00D64B50"/>
    <w:rsid w:val="00D67D2C"/>
    <w:rsid w:val="00D71CF8"/>
    <w:rsid w:val="00D72CE6"/>
    <w:rsid w:val="00D8168E"/>
    <w:rsid w:val="00D8214D"/>
    <w:rsid w:val="00D833E9"/>
    <w:rsid w:val="00D87EB4"/>
    <w:rsid w:val="00D90F80"/>
    <w:rsid w:val="00D91551"/>
    <w:rsid w:val="00D91C51"/>
    <w:rsid w:val="00D93273"/>
    <w:rsid w:val="00D93655"/>
    <w:rsid w:val="00D94672"/>
    <w:rsid w:val="00DA5D33"/>
    <w:rsid w:val="00DA6284"/>
    <w:rsid w:val="00DA745E"/>
    <w:rsid w:val="00DA7CF2"/>
    <w:rsid w:val="00DB3F6E"/>
    <w:rsid w:val="00DB4EC2"/>
    <w:rsid w:val="00DB510A"/>
    <w:rsid w:val="00DB7CDB"/>
    <w:rsid w:val="00DC0E0F"/>
    <w:rsid w:val="00DD51A0"/>
    <w:rsid w:val="00DE2D0F"/>
    <w:rsid w:val="00DE6F55"/>
    <w:rsid w:val="00DE7F85"/>
    <w:rsid w:val="00DF3F89"/>
    <w:rsid w:val="00E00117"/>
    <w:rsid w:val="00E00A39"/>
    <w:rsid w:val="00E035CA"/>
    <w:rsid w:val="00E05C4D"/>
    <w:rsid w:val="00E113DC"/>
    <w:rsid w:val="00E11590"/>
    <w:rsid w:val="00E11788"/>
    <w:rsid w:val="00E121C0"/>
    <w:rsid w:val="00E164D8"/>
    <w:rsid w:val="00E24148"/>
    <w:rsid w:val="00E35B98"/>
    <w:rsid w:val="00E53414"/>
    <w:rsid w:val="00E55D06"/>
    <w:rsid w:val="00E5785A"/>
    <w:rsid w:val="00E627A0"/>
    <w:rsid w:val="00E64D14"/>
    <w:rsid w:val="00E66B7B"/>
    <w:rsid w:val="00E73F54"/>
    <w:rsid w:val="00E812E2"/>
    <w:rsid w:val="00E82A2D"/>
    <w:rsid w:val="00E830BD"/>
    <w:rsid w:val="00E83D0F"/>
    <w:rsid w:val="00E85633"/>
    <w:rsid w:val="00E8788C"/>
    <w:rsid w:val="00E91435"/>
    <w:rsid w:val="00E9310D"/>
    <w:rsid w:val="00E93FE7"/>
    <w:rsid w:val="00E94728"/>
    <w:rsid w:val="00EA4726"/>
    <w:rsid w:val="00EB0658"/>
    <w:rsid w:val="00EB435A"/>
    <w:rsid w:val="00EB5FB0"/>
    <w:rsid w:val="00EC1915"/>
    <w:rsid w:val="00EC5439"/>
    <w:rsid w:val="00EC6451"/>
    <w:rsid w:val="00ED243D"/>
    <w:rsid w:val="00ED5FC2"/>
    <w:rsid w:val="00EE071D"/>
    <w:rsid w:val="00EE1C3D"/>
    <w:rsid w:val="00EE5359"/>
    <w:rsid w:val="00EF4A4A"/>
    <w:rsid w:val="00F0353E"/>
    <w:rsid w:val="00F07F0D"/>
    <w:rsid w:val="00F10A9A"/>
    <w:rsid w:val="00F20E33"/>
    <w:rsid w:val="00F26D28"/>
    <w:rsid w:val="00F30E80"/>
    <w:rsid w:val="00F311F0"/>
    <w:rsid w:val="00F34F2E"/>
    <w:rsid w:val="00F42D70"/>
    <w:rsid w:val="00F43A5D"/>
    <w:rsid w:val="00F46214"/>
    <w:rsid w:val="00F51800"/>
    <w:rsid w:val="00F52D83"/>
    <w:rsid w:val="00F5604A"/>
    <w:rsid w:val="00F62576"/>
    <w:rsid w:val="00F70DAC"/>
    <w:rsid w:val="00F7255F"/>
    <w:rsid w:val="00F745C4"/>
    <w:rsid w:val="00F74E8A"/>
    <w:rsid w:val="00F755CB"/>
    <w:rsid w:val="00F760D2"/>
    <w:rsid w:val="00F77FE4"/>
    <w:rsid w:val="00F80208"/>
    <w:rsid w:val="00F80EEC"/>
    <w:rsid w:val="00F83B07"/>
    <w:rsid w:val="00F85228"/>
    <w:rsid w:val="00F855B2"/>
    <w:rsid w:val="00F85F83"/>
    <w:rsid w:val="00F9154E"/>
    <w:rsid w:val="00F92202"/>
    <w:rsid w:val="00F95943"/>
    <w:rsid w:val="00F972CA"/>
    <w:rsid w:val="00FA5F45"/>
    <w:rsid w:val="00FB0DB4"/>
    <w:rsid w:val="00FB34B0"/>
    <w:rsid w:val="00FB3D13"/>
    <w:rsid w:val="00FB4E42"/>
    <w:rsid w:val="00FB76E5"/>
    <w:rsid w:val="00FC352A"/>
    <w:rsid w:val="00FC5B80"/>
    <w:rsid w:val="00FC7DFA"/>
    <w:rsid w:val="00FD20F8"/>
    <w:rsid w:val="00FD4774"/>
    <w:rsid w:val="00FD5F45"/>
    <w:rsid w:val="00FD628C"/>
    <w:rsid w:val="00FE2244"/>
    <w:rsid w:val="00FE67B2"/>
    <w:rsid w:val="00FE6DD9"/>
    <w:rsid w:val="00FF277F"/>
    <w:rsid w:val="00FF2E7B"/>
    <w:rsid w:val="00FF35D1"/>
    <w:rsid w:val="00FF7C04"/>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fa-IR"/>
      </w:rPr>
    </w:rPrDefault>
    <w:pPrDefault>
      <w:pPr>
        <w:spacing w:after="200" w:line="360" w:lineRule="auto"/>
        <w:ind w:left="522" w:right="56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4C66"/>
    <w:pPr>
      <w:spacing w:after="160" w:line="259" w:lineRule="auto"/>
      <w:ind w:left="0" w:right="0"/>
      <w:jc w:val="left"/>
    </w:pPr>
    <w:rPr>
      <w:rFonts w:asciiTheme="minorHAnsi" w:eastAsiaTheme="minorHAnsi" w:hAnsiTheme="minorHAnsi" w:cstheme="minorBidi"/>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9E4C66"/>
    <w:pPr>
      <w:bidi/>
      <w:spacing w:after="0" w:line="240" w:lineRule="auto"/>
    </w:pPr>
    <w:rPr>
      <w:rFonts w:ascii="Times New Roman" w:eastAsia="Times New Roman" w:hAnsi="Times New Roman" w:cs="Times New Roman"/>
      <w:sz w:val="20"/>
      <w:szCs w:val="20"/>
      <w:lang w:bidi="fa-IR"/>
    </w:rPr>
  </w:style>
  <w:style w:type="character" w:customStyle="1" w:styleId="FootnoteTextChar">
    <w:name w:val="Footnote Text Char"/>
    <w:basedOn w:val="DefaultParagraphFont"/>
    <w:link w:val="FootnoteText"/>
    <w:uiPriority w:val="99"/>
    <w:rsid w:val="009E4C66"/>
    <w:rPr>
      <w:rFonts w:ascii="Times New Roman" w:eastAsia="Times New Roman" w:hAnsi="Times New Roman"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208</Words>
  <Characters>1191</Characters>
  <Application>Microsoft Office Word</Application>
  <DocSecurity>0</DocSecurity>
  <Lines>9</Lines>
  <Paragraphs>2</Paragraphs>
  <ScaleCrop>false</ScaleCrop>
  <Company>PARANDCO</Company>
  <LinksUpToDate>false</LinksUpToDate>
  <CharactersWithSpaces>1397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Arezoo</dc:creator>
  <cp:lastModifiedBy>dr.daryanoosh</cp:lastModifiedBy>
  <cp:revision>2</cp:revision>
  <dcterms:created xsi:type="dcterms:W3CDTF">2016-12-06T07:06:00Z</dcterms:created>
  <dcterms:modified xsi:type="dcterms:W3CDTF">2016-12-06T07:06:00Z</dcterms:modified>
</cp:coreProperties>
</file>