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A9" w:rsidRPr="003E76A9" w:rsidRDefault="003E76A9" w:rsidP="00591EFA">
      <w:pPr>
        <w:widowControl w:val="0"/>
        <w:spacing w:after="0" w:line="360" w:lineRule="auto"/>
        <w:ind w:hanging="1"/>
        <w:jc w:val="center"/>
        <w:rPr>
          <w:rFonts w:ascii="Times New Roman" w:hAnsi="Times New Roman" w:cs="B Nazanin"/>
          <w:sz w:val="28"/>
          <w:szCs w:val="32"/>
          <w:rtl/>
        </w:rPr>
      </w:pPr>
      <w:bookmarkStart w:id="0" w:name="_GoBack"/>
      <w:bookmarkEnd w:id="0"/>
      <w:r w:rsidRPr="003E76A9">
        <w:rPr>
          <w:rFonts w:ascii="Times New Roman" w:hAnsi="Times New Roman" w:cs="B Nazanin" w:hint="cs"/>
          <w:sz w:val="28"/>
          <w:szCs w:val="32"/>
          <w:rtl/>
        </w:rPr>
        <w:t>اثر</w:t>
      </w:r>
      <w:r w:rsidRPr="003E76A9">
        <w:rPr>
          <w:rFonts w:ascii="Times New Roman" w:hAnsi="Times New Roman" w:cs="B Nazanin"/>
          <w:sz w:val="28"/>
          <w:szCs w:val="32"/>
        </w:rPr>
        <w:t xml:space="preserve"> </w:t>
      </w:r>
      <w:r w:rsidRPr="003E76A9">
        <w:rPr>
          <w:rFonts w:ascii="Times New Roman" w:hAnsi="Times New Roman" w:cs="B Nazanin" w:hint="cs"/>
          <w:sz w:val="28"/>
          <w:szCs w:val="32"/>
          <w:rtl/>
        </w:rPr>
        <w:t>هشت هفته تمرینات ثبات مرکزی بر گام</w:t>
      </w:r>
      <w:r w:rsidRPr="003E76A9">
        <w:rPr>
          <w:rFonts w:ascii="Times New Roman" w:hAnsi="Times New Roman" w:cs="B Nazanin"/>
          <w:sz w:val="28"/>
          <w:szCs w:val="32"/>
          <w:rtl/>
        </w:rPr>
        <w:softHyphen/>
      </w:r>
      <w:r w:rsidRPr="003E76A9">
        <w:rPr>
          <w:rFonts w:ascii="Times New Roman" w:hAnsi="Times New Roman" w:cs="B Nazanin" w:hint="cs"/>
          <w:sz w:val="28"/>
          <w:szCs w:val="32"/>
          <w:rtl/>
        </w:rPr>
        <w:t>برداری کودکان</w:t>
      </w:r>
    </w:p>
    <w:p w:rsidR="003E76A9" w:rsidRPr="003E76A9" w:rsidRDefault="003E76A9" w:rsidP="00591EFA">
      <w:pPr>
        <w:widowControl w:val="0"/>
        <w:spacing w:after="0" w:line="360" w:lineRule="auto"/>
        <w:ind w:hanging="1"/>
        <w:jc w:val="center"/>
        <w:rPr>
          <w:rFonts w:ascii="Times New Roman" w:hAnsi="Times New Roman" w:cs="B Nazanin"/>
          <w:sz w:val="28"/>
          <w:szCs w:val="32"/>
          <w:rtl/>
        </w:rPr>
      </w:pPr>
      <w:r w:rsidRPr="003E76A9">
        <w:rPr>
          <w:rFonts w:ascii="Times New Roman" w:hAnsi="Times New Roman" w:cs="B Nazanin" w:hint="cs"/>
          <w:sz w:val="28"/>
          <w:szCs w:val="32"/>
          <w:rtl/>
        </w:rPr>
        <w:t>فلج مغزی اسپاستیک دای</w:t>
      </w:r>
      <w:r w:rsidRPr="003E76A9">
        <w:rPr>
          <w:rFonts w:ascii="Times New Roman" w:hAnsi="Times New Roman" w:cs="B Nazanin"/>
          <w:sz w:val="28"/>
          <w:szCs w:val="32"/>
          <w:rtl/>
        </w:rPr>
        <w:softHyphen/>
      </w:r>
      <w:r w:rsidRPr="003E76A9">
        <w:rPr>
          <w:rFonts w:ascii="Times New Roman" w:hAnsi="Times New Roman" w:cs="B Nazanin" w:hint="cs"/>
          <w:sz w:val="28"/>
          <w:szCs w:val="32"/>
          <w:rtl/>
        </w:rPr>
        <w:t>پلژی</w:t>
      </w:r>
    </w:p>
    <w:p w:rsidR="003E76A9" w:rsidRPr="00591EFA" w:rsidRDefault="003E76A9" w:rsidP="00591EFA">
      <w:pPr>
        <w:spacing w:line="360" w:lineRule="auto"/>
        <w:jc w:val="center"/>
        <w:rPr>
          <w:rFonts w:cs="B Nazanin"/>
          <w:i/>
          <w:sz w:val="24"/>
          <w:szCs w:val="24"/>
          <w:rtl/>
        </w:rPr>
      </w:pPr>
      <w:r w:rsidRPr="003E76A9">
        <w:rPr>
          <w:rFonts w:ascii="Times New Roman" w:hAnsi="Times New Roman" w:cs="B Nazanin" w:hint="cs"/>
          <w:szCs w:val="24"/>
          <w:rtl/>
        </w:rPr>
        <w:t>ایمیل</w:t>
      </w:r>
      <w:r>
        <w:rPr>
          <w:rFonts w:ascii="Times New Roman" w:hAnsi="Times New Roman" w:cs="B Nazanin" w:hint="cs"/>
          <w:szCs w:val="24"/>
          <w:rtl/>
        </w:rPr>
        <w:t xml:space="preserve"> </w:t>
      </w:r>
      <w:r w:rsidRPr="003E76A9">
        <w:rPr>
          <w:rFonts w:ascii="Times New Roman" w:hAnsi="Times New Roman" w:cs="B Nazanin" w:hint="cs"/>
          <w:szCs w:val="24"/>
          <w:rtl/>
        </w:rPr>
        <w:t>:</w:t>
      </w:r>
    </w:p>
    <w:p w:rsidR="003E76A9" w:rsidRPr="00591EFA" w:rsidRDefault="003E76A9" w:rsidP="00591EFA">
      <w:pPr>
        <w:widowControl w:val="0"/>
        <w:spacing w:after="0" w:line="360" w:lineRule="auto"/>
        <w:ind w:hanging="1"/>
        <w:jc w:val="center"/>
        <w:rPr>
          <w:rFonts w:ascii="Times New Roman" w:hAnsi="Times New Roman" w:cs="B Nazanin"/>
          <w:sz w:val="24"/>
          <w:szCs w:val="28"/>
          <w:rtl/>
        </w:rPr>
      </w:pPr>
      <w:r w:rsidRPr="003E76A9">
        <w:rPr>
          <w:rFonts w:ascii="Times New Roman" w:hAnsi="Times New Roman" w:cs="B Nazanin"/>
          <w:sz w:val="24"/>
          <w:szCs w:val="28"/>
        </w:rPr>
        <w:t>Parisashojaee.689@gmail.com</w:t>
      </w:r>
    </w:p>
    <w:p w:rsidR="00660C0B" w:rsidRPr="003E76A9" w:rsidRDefault="00660C0B" w:rsidP="00591EFA">
      <w:pPr>
        <w:widowControl w:val="0"/>
        <w:spacing w:after="0" w:line="360" w:lineRule="auto"/>
        <w:ind w:hanging="1"/>
        <w:jc w:val="both"/>
        <w:rPr>
          <w:rFonts w:ascii="Times New Roman" w:hAnsi="Times New Roman" w:cs="B Nazanin"/>
          <w:sz w:val="24"/>
          <w:szCs w:val="24"/>
          <w:rtl/>
        </w:rPr>
      </w:pP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پژوهش حاضر با هدف بررسی اثر هشت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هفته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تمرینات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ثبات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مرکزی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بر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گام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softHyphen/>
        <w:t>برداری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کودکان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فلج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مغزی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اسپاستیک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دای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پلژی انجام شد. شرکت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کنندگان این پژوهش 16 نفر از دانش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آموزان فلج مغزی اسپاستیک دای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softHyphen/>
        <w:t>پلژی شهر شیراز بودند که به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صورت نمونه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گیری داوطلبانه و در دسترس بعد از انجام پیش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آزمون و همتاسازی به</w:t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 xml:space="preserve">دو گروه کنترل و تجربی تقسیم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شده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و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به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مدت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هشت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هفته، هفته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ای سه جلسه، هر جلسه 35 دقیقه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ای پروتکل تمرینات ثبات مرکزی با استفاده از توپ آکروجیم را انجام دادند. گروه کنترل نیز به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طور مشابه با گروه آزمایش خدمات معمول کاردرمانی را طی مدت تمرین دریافت کردند. در پایان دوره از هر دو گروه پس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آزمون به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 xml:space="preserve">عمل آمد و نتایج با استفاده از آزمون من- ویتنی یو مقایسه شد. </w:t>
      </w:r>
    </w:p>
    <w:p w:rsidR="00660C0B" w:rsidRPr="003E76A9" w:rsidRDefault="00660C0B" w:rsidP="00591EFA">
      <w:pPr>
        <w:widowControl w:val="0"/>
        <w:spacing w:after="0" w:line="360" w:lineRule="auto"/>
        <w:ind w:hanging="1"/>
        <w:jc w:val="both"/>
        <w:rPr>
          <w:rFonts w:ascii="Times New Roman" w:hAnsi="Times New Roman" w:cs="B Nazanin"/>
          <w:sz w:val="24"/>
          <w:szCs w:val="24"/>
          <w:rtl/>
          <w:lang w:bidi="ar-SA"/>
        </w:rPr>
      </w:pPr>
      <w:r w:rsidRPr="003E76A9">
        <w:rPr>
          <w:rFonts w:ascii="Times New Roman" w:hAnsi="Times New Roman" w:cs="B Nazanin" w:hint="cs"/>
          <w:sz w:val="24"/>
          <w:szCs w:val="24"/>
          <w:rtl/>
        </w:rPr>
        <w:t>نتایج</w:t>
      </w:r>
      <w:r w:rsidRPr="003E76A9">
        <w:rPr>
          <w:rFonts w:ascii="Times New Roman" w:hAnsi="Times New Roman" w:cs="B Nazanin"/>
          <w:sz w:val="24"/>
          <w:szCs w:val="24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نشان</w:t>
      </w:r>
      <w:r w:rsidRPr="003E76A9">
        <w:rPr>
          <w:rFonts w:ascii="Times New Roman" w:hAnsi="Times New Roman" w:cs="B Nazanin"/>
          <w:sz w:val="24"/>
          <w:szCs w:val="24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داد</w:t>
      </w:r>
      <w:r w:rsidRPr="003E76A9">
        <w:rPr>
          <w:rFonts w:ascii="Times New Roman" w:hAnsi="Times New Roman" w:cs="B Nazanin"/>
          <w:sz w:val="24"/>
          <w:szCs w:val="24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که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پارامتر طول گام به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طور معناداری بین گروه</w:t>
      </w:r>
      <w:r w:rsidRPr="003E76A9">
        <w:rPr>
          <w:rFonts w:ascii="Times New Roman" w:hAnsi="Times New Roman" w:cs="B Nazanin" w:hint="cs"/>
          <w:sz w:val="24"/>
          <w:szCs w:val="24"/>
          <w:rtl/>
        </w:rPr>
        <w:softHyphen/>
        <w:t>ها اختلاف دارد(004/0</w:t>
      </w:r>
      <w:r w:rsidRPr="003E76A9">
        <w:rPr>
          <w:rFonts w:ascii="Times New Roman" w:hAnsi="Times New Roman" w:cs="B Nazanin"/>
          <w:sz w:val="24"/>
          <w:szCs w:val="24"/>
        </w:rPr>
        <w:t>,sig=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500/4</w:t>
      </w:r>
      <w:r w:rsidRPr="003E76A9">
        <w:rPr>
          <w:rFonts w:ascii="Times New Roman" w:hAnsi="Times New Roman" w:cs="B Nazanin"/>
          <w:sz w:val="24"/>
          <w:szCs w:val="24"/>
        </w:rPr>
        <w:t>,u=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901/2</w:t>
      </w:r>
      <w:r w:rsidRPr="003E76A9">
        <w:rPr>
          <w:rFonts w:ascii="Times New Roman" w:hAnsi="Times New Roman" w:cs="B Nazanin"/>
          <w:sz w:val="24"/>
          <w:szCs w:val="24"/>
          <w:rtl/>
        </w:rPr>
        <w:t>=</w:t>
      </w:r>
      <w:r w:rsidRPr="003E76A9">
        <w:rPr>
          <w:rFonts w:ascii="Times New Roman" w:hAnsi="Times New Roman" w:cs="B Nazanin"/>
          <w:sz w:val="24"/>
          <w:szCs w:val="24"/>
        </w:rPr>
        <w:t>z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). هم</w:t>
      </w:r>
      <w:r w:rsidRPr="003E76A9">
        <w:rPr>
          <w:rFonts w:ascii="Times New Roman" w:hAnsi="Times New Roman" w:cs="B Nazanin" w:hint="cs"/>
          <w:sz w:val="24"/>
          <w:szCs w:val="24"/>
          <w:rtl/>
        </w:rPr>
        <w:softHyphen/>
        <w:t>چنین سرعت گام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برداری در گروه تجربی نسبت به گروه کنترل اختلاف معناداری داشت (046/0</w:t>
      </w:r>
      <w:r w:rsidRPr="003E76A9">
        <w:rPr>
          <w:rFonts w:ascii="Times New Roman" w:hAnsi="Times New Roman" w:cs="B Nazanin"/>
          <w:sz w:val="24"/>
          <w:szCs w:val="24"/>
        </w:rPr>
        <w:t xml:space="preserve">,sig=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000/13</w:t>
      </w:r>
      <w:r w:rsidRPr="003E76A9">
        <w:rPr>
          <w:rFonts w:ascii="Times New Roman" w:hAnsi="Times New Roman" w:cs="B Nazanin"/>
          <w:sz w:val="24"/>
          <w:szCs w:val="24"/>
        </w:rPr>
        <w:t xml:space="preserve">,u=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995/1</w:t>
      </w:r>
      <w:r w:rsidRPr="003E76A9">
        <w:rPr>
          <w:rFonts w:ascii="Times New Roman" w:hAnsi="Times New Roman" w:cs="B Nazanin"/>
          <w:sz w:val="24"/>
          <w:szCs w:val="24"/>
          <w:rtl/>
        </w:rPr>
        <w:t>=</w:t>
      </w:r>
      <w:r w:rsidRPr="003E76A9">
        <w:rPr>
          <w:rFonts w:ascii="Times New Roman" w:hAnsi="Times New Roman" w:cs="B Nazanin"/>
          <w:sz w:val="24"/>
          <w:szCs w:val="24"/>
        </w:rPr>
        <w:t>z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). در دو پارامتر دیگر( مسافت گام</w:t>
      </w:r>
      <w:r w:rsidRPr="003E76A9">
        <w:rPr>
          <w:rFonts w:ascii="Times New Roman" w:hAnsi="Times New Roman" w:cs="B Nazanin"/>
          <w:sz w:val="24"/>
          <w:szCs w:val="24"/>
          <w:rtl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</w:rPr>
        <w:t>برداری و آهنگ گام ) اختلاف معناداری مشاهده نگردید.</w:t>
      </w:r>
    </w:p>
    <w:p w:rsidR="00660C0B" w:rsidRDefault="00660C0B" w:rsidP="00591EFA">
      <w:pPr>
        <w:widowControl w:val="0"/>
        <w:spacing w:after="0" w:line="360" w:lineRule="auto"/>
        <w:ind w:hanging="1"/>
        <w:jc w:val="both"/>
        <w:rPr>
          <w:rFonts w:ascii="Times New Roman" w:hAnsi="Times New Roman" w:cs="B Nazanin"/>
          <w:sz w:val="24"/>
          <w:szCs w:val="24"/>
          <w:rtl/>
          <w:lang w:bidi="ar-SA"/>
        </w:rPr>
      </w:pP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 xml:space="preserve">این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نتایج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مبین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این</w:t>
      </w:r>
      <w:r w:rsidRPr="003E76A9">
        <w:rPr>
          <w:rFonts w:ascii="Times New Roman" w:hAnsi="Times New Roman" w:cs="B Nazanin"/>
          <w:sz w:val="24"/>
          <w:szCs w:val="24"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موضوع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3E76A9">
        <w:rPr>
          <w:rFonts w:ascii="Times New Roman" w:hAnsi="Times New Roman" w:cs="B Nazanin" w:hint="cs"/>
          <w:sz w:val="24"/>
          <w:szCs w:val="24"/>
          <w:rtl/>
        </w:rPr>
        <w:t>هستند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 xml:space="preserve"> که تمرینات ثبات مرکزی می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/>
          <w:sz w:val="24"/>
          <w:szCs w:val="24"/>
          <w:rtl/>
          <w:lang w:bidi="ar-SA"/>
        </w:rPr>
        <w:softHyphen/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t>تواند باعث تغییر پارامترهای گام</w:t>
      </w:r>
      <w:r w:rsidRPr="003E76A9">
        <w:rPr>
          <w:rFonts w:ascii="Times New Roman" w:hAnsi="Times New Roman" w:cs="B Nazanin" w:hint="cs"/>
          <w:sz w:val="24"/>
          <w:szCs w:val="24"/>
          <w:rtl/>
          <w:lang w:bidi="ar-SA"/>
        </w:rPr>
        <w:softHyphen/>
        <w:t>برداری در این افرادگردد.</w:t>
      </w:r>
    </w:p>
    <w:p w:rsidR="006D001B" w:rsidRPr="006D001B" w:rsidRDefault="006D001B" w:rsidP="006D001B">
      <w:pPr>
        <w:widowControl w:val="0"/>
        <w:spacing w:after="0" w:line="240" w:lineRule="auto"/>
        <w:ind w:hanging="1"/>
        <w:jc w:val="both"/>
        <w:rPr>
          <w:rFonts w:ascii="Times New Roman" w:hAnsi="Times New Roman" w:cs="B Nazanin"/>
          <w:sz w:val="20"/>
          <w:szCs w:val="24"/>
          <w:rtl/>
        </w:rPr>
      </w:pPr>
      <w:r w:rsidRPr="006D001B">
        <w:rPr>
          <w:rFonts w:ascii="Times New Roman" w:hAnsi="Times New Roman" w:cs="B Nazanin" w:hint="cs"/>
          <w:sz w:val="20"/>
          <w:szCs w:val="24"/>
          <w:rtl/>
        </w:rPr>
        <w:t>واژگان</w:t>
      </w:r>
      <w:r w:rsidRPr="006D001B">
        <w:rPr>
          <w:rFonts w:ascii="Times New Roman" w:hAnsi="Times New Roman" w:cs="B Nazanin"/>
          <w:sz w:val="20"/>
          <w:szCs w:val="24"/>
          <w:rtl/>
        </w:rPr>
        <w:t xml:space="preserve"> </w:t>
      </w:r>
      <w:r w:rsidRPr="006D001B">
        <w:rPr>
          <w:rFonts w:ascii="Times New Roman" w:hAnsi="Times New Roman" w:cs="B Nazanin" w:hint="cs"/>
          <w:sz w:val="20"/>
          <w:szCs w:val="24"/>
          <w:rtl/>
        </w:rPr>
        <w:t>کلیدي</w:t>
      </w:r>
      <w:r w:rsidRPr="006D001B">
        <w:rPr>
          <w:rFonts w:ascii="Times New Roman" w:hAnsi="Times New Roman" w:cs="B Nazanin"/>
          <w:sz w:val="20"/>
          <w:szCs w:val="24"/>
          <w:rtl/>
        </w:rPr>
        <w:t xml:space="preserve">: </w:t>
      </w:r>
      <w:r w:rsidRPr="006D001B">
        <w:rPr>
          <w:rFonts w:ascii="Times New Roman" w:hAnsi="Times New Roman" w:cs="B Nazanin" w:hint="cs"/>
          <w:sz w:val="20"/>
          <w:szCs w:val="24"/>
          <w:rtl/>
        </w:rPr>
        <w:t>فلج</w:t>
      </w:r>
      <w:r w:rsidRPr="006D001B">
        <w:rPr>
          <w:rFonts w:ascii="Times New Roman" w:hAnsi="Times New Roman" w:cs="B Nazanin"/>
          <w:sz w:val="20"/>
          <w:szCs w:val="24"/>
          <w:rtl/>
        </w:rPr>
        <w:t xml:space="preserve"> </w:t>
      </w:r>
      <w:r w:rsidRPr="006D001B">
        <w:rPr>
          <w:rFonts w:ascii="Times New Roman" w:hAnsi="Times New Roman" w:cs="B Nazanin" w:hint="cs"/>
          <w:sz w:val="20"/>
          <w:szCs w:val="24"/>
          <w:rtl/>
        </w:rPr>
        <w:t>مغزي،</w:t>
      </w:r>
      <w:r w:rsidRPr="006D001B">
        <w:rPr>
          <w:rFonts w:ascii="Times New Roman" w:hAnsi="Times New Roman" w:cs="B Nazanin"/>
          <w:sz w:val="20"/>
          <w:szCs w:val="24"/>
          <w:rtl/>
        </w:rPr>
        <w:t xml:space="preserve"> </w:t>
      </w:r>
      <w:r w:rsidRPr="006D001B">
        <w:rPr>
          <w:rFonts w:ascii="Times New Roman" w:hAnsi="Times New Roman" w:cs="B Nazanin" w:hint="cs"/>
          <w:sz w:val="20"/>
          <w:szCs w:val="24"/>
          <w:rtl/>
        </w:rPr>
        <w:t>کودك</w:t>
      </w:r>
      <w:r w:rsidRPr="006D001B">
        <w:rPr>
          <w:rFonts w:ascii="Times New Roman" w:hAnsi="Times New Roman" w:cs="B Nazanin"/>
          <w:sz w:val="20"/>
          <w:szCs w:val="24"/>
          <w:rtl/>
        </w:rPr>
        <w:t xml:space="preserve"> </w:t>
      </w:r>
      <w:r w:rsidRPr="006D001B">
        <w:rPr>
          <w:rFonts w:ascii="Times New Roman" w:hAnsi="Times New Roman" w:cs="B Nazanin" w:hint="cs"/>
          <w:sz w:val="20"/>
          <w:szCs w:val="24"/>
          <w:rtl/>
        </w:rPr>
        <w:t>اسپاستیک دای</w:t>
      </w:r>
      <w:r w:rsidRPr="006D001B">
        <w:rPr>
          <w:rFonts w:ascii="Times New Roman" w:hAnsi="Times New Roman" w:cs="B Nazanin"/>
          <w:sz w:val="20"/>
          <w:szCs w:val="24"/>
          <w:rtl/>
        </w:rPr>
        <w:softHyphen/>
      </w:r>
      <w:r w:rsidRPr="006D001B">
        <w:rPr>
          <w:rFonts w:ascii="Times New Roman" w:hAnsi="Times New Roman" w:cs="B Nazanin" w:hint="cs"/>
          <w:sz w:val="20"/>
          <w:szCs w:val="24"/>
          <w:rtl/>
        </w:rPr>
        <w:t>پلژی،</w:t>
      </w:r>
      <w:r w:rsidRPr="006D001B">
        <w:rPr>
          <w:rFonts w:ascii="Times New Roman" w:hAnsi="Times New Roman" w:cs="B Nazanin"/>
          <w:sz w:val="20"/>
          <w:szCs w:val="24"/>
          <w:rtl/>
        </w:rPr>
        <w:t xml:space="preserve"> </w:t>
      </w:r>
      <w:r w:rsidRPr="006D001B">
        <w:rPr>
          <w:rFonts w:ascii="Times New Roman" w:hAnsi="Times New Roman" w:cs="B Nazanin" w:hint="cs"/>
          <w:sz w:val="20"/>
          <w:szCs w:val="24"/>
          <w:rtl/>
        </w:rPr>
        <w:t>گام</w:t>
      </w:r>
      <w:r w:rsidRPr="006D001B">
        <w:rPr>
          <w:rFonts w:ascii="Times New Roman" w:hAnsi="Times New Roman" w:cs="B Nazanin"/>
          <w:sz w:val="20"/>
          <w:szCs w:val="24"/>
          <w:rtl/>
        </w:rPr>
        <w:softHyphen/>
      </w:r>
      <w:r w:rsidRPr="006D001B">
        <w:rPr>
          <w:rFonts w:ascii="Times New Roman" w:hAnsi="Times New Roman" w:cs="B Nazanin" w:hint="cs"/>
          <w:sz w:val="20"/>
          <w:szCs w:val="24"/>
          <w:rtl/>
        </w:rPr>
        <w:t>برداری، تمرینات ثبات مرکزی</w:t>
      </w:r>
    </w:p>
    <w:p w:rsidR="006D001B" w:rsidRPr="003E76A9" w:rsidRDefault="006D001B" w:rsidP="00591EFA">
      <w:pPr>
        <w:widowControl w:val="0"/>
        <w:spacing w:after="0" w:line="360" w:lineRule="auto"/>
        <w:ind w:hanging="1"/>
        <w:jc w:val="both"/>
        <w:rPr>
          <w:rFonts w:ascii="Times New Roman" w:hAnsi="Times New Roman" w:cs="B Nazanin"/>
          <w:sz w:val="24"/>
          <w:szCs w:val="24"/>
          <w:rtl/>
          <w:lang w:bidi="ar-SA"/>
        </w:rPr>
      </w:pPr>
    </w:p>
    <w:p w:rsidR="007132AE" w:rsidRDefault="007132AE" w:rsidP="00591EFA">
      <w:pPr>
        <w:spacing w:line="360" w:lineRule="auto"/>
        <w:jc w:val="both"/>
      </w:pPr>
    </w:p>
    <w:sectPr w:rsidR="007132AE" w:rsidSect="003E76A9">
      <w:pgSz w:w="12240" w:h="15840"/>
      <w:pgMar w:top="1440" w:right="2317" w:bottom="1440" w:left="25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0B"/>
    <w:rsid w:val="00045A05"/>
    <w:rsid w:val="003E76A9"/>
    <w:rsid w:val="00591EFA"/>
    <w:rsid w:val="00660C0B"/>
    <w:rsid w:val="006D001B"/>
    <w:rsid w:val="007132AE"/>
    <w:rsid w:val="00EB7514"/>
    <w:rsid w:val="00F5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C0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C0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AmigA</dc:creator>
  <cp:lastModifiedBy>AmigA</cp:lastModifiedBy>
  <cp:revision>8</cp:revision>
  <cp:lastPrinted>2016-12-05T12:49:00Z</cp:lastPrinted>
  <dcterms:created xsi:type="dcterms:W3CDTF">2016-12-04T17:25:00Z</dcterms:created>
  <dcterms:modified xsi:type="dcterms:W3CDTF">2016-12-05T12:49:00Z</dcterms:modified>
</cp:coreProperties>
</file>