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FDD" w:rsidRPr="005D6F16" w:rsidRDefault="00E93FDD" w:rsidP="00CF46B9">
      <w:pPr>
        <w:pStyle w:val="11"/>
        <w:jc w:val="center"/>
        <w:rPr>
          <w:rFonts w:ascii="Times New Roman" w:hAnsi="Times New Roman" w:cs="B Lotus"/>
          <w:color w:val="000000" w:themeColor="text1"/>
          <w:szCs w:val="28"/>
          <w:rtl/>
        </w:rPr>
      </w:pPr>
      <w:r w:rsidRPr="005D6F16">
        <w:rPr>
          <w:rFonts w:ascii="Times New Roman" w:hAnsi="Times New Roman" w:cs="B Lotus"/>
          <w:color w:val="000000" w:themeColor="text1"/>
          <w:szCs w:val="28"/>
          <w:rtl/>
        </w:rPr>
        <w:t>بررس</w:t>
      </w:r>
      <w:r w:rsidRPr="005D6F16">
        <w:rPr>
          <w:rFonts w:ascii="Times New Roman" w:hAnsi="Times New Roman" w:cs="B Lotus" w:hint="cs"/>
          <w:color w:val="000000" w:themeColor="text1"/>
          <w:szCs w:val="28"/>
          <w:rtl/>
        </w:rPr>
        <w:t>ی</w:t>
      </w:r>
      <w:r w:rsidRPr="005D6F16">
        <w:rPr>
          <w:rFonts w:ascii="Times New Roman" w:hAnsi="Times New Roman" w:cs="B Lotus"/>
          <w:color w:val="000000" w:themeColor="text1"/>
          <w:szCs w:val="28"/>
          <w:rtl/>
        </w:rPr>
        <w:t xml:space="preserve">  و </w:t>
      </w:r>
      <w:r w:rsidRPr="005D6F16">
        <w:rPr>
          <w:rFonts w:ascii="Times New Roman" w:hAnsi="Times New Roman" w:cs="B Lotus" w:hint="cs"/>
          <w:color w:val="000000" w:themeColor="text1"/>
          <w:szCs w:val="28"/>
          <w:rtl/>
        </w:rPr>
        <w:t xml:space="preserve">شناسایی </w:t>
      </w:r>
      <w:r w:rsidRPr="005D6F16">
        <w:rPr>
          <w:rFonts w:ascii="Times New Roman" w:hAnsi="Times New Roman" w:cs="B Lotus"/>
          <w:color w:val="000000" w:themeColor="text1"/>
          <w:szCs w:val="28"/>
          <w:rtl/>
        </w:rPr>
        <w:t>موانع انجام استعداد</w:t>
      </w:r>
      <w:r w:rsidRPr="005D6F16">
        <w:rPr>
          <w:rFonts w:ascii="Times New Roman" w:hAnsi="Times New Roman" w:cs="B Lotus" w:hint="cs"/>
          <w:color w:val="000000" w:themeColor="text1"/>
          <w:szCs w:val="28"/>
          <w:rtl/>
        </w:rPr>
        <w:t>ی</w:t>
      </w:r>
      <w:r w:rsidRPr="005D6F16">
        <w:rPr>
          <w:rFonts w:ascii="Times New Roman" w:hAnsi="Times New Roman" w:cs="B Lotus" w:hint="eastAsia"/>
          <w:color w:val="000000" w:themeColor="text1"/>
          <w:szCs w:val="28"/>
          <w:rtl/>
        </w:rPr>
        <w:t>اب</w:t>
      </w:r>
      <w:r w:rsidRPr="005D6F16">
        <w:rPr>
          <w:rFonts w:ascii="Times New Roman" w:hAnsi="Times New Roman" w:cs="B Lotus" w:hint="cs"/>
          <w:color w:val="000000" w:themeColor="text1"/>
          <w:szCs w:val="28"/>
          <w:rtl/>
        </w:rPr>
        <w:t>ی</w:t>
      </w:r>
      <w:r w:rsidRPr="005D6F16">
        <w:rPr>
          <w:rFonts w:ascii="Times New Roman" w:hAnsi="Times New Roman" w:cs="B Lotus"/>
          <w:color w:val="000000" w:themeColor="text1"/>
          <w:szCs w:val="28"/>
          <w:rtl/>
        </w:rPr>
        <w:t xml:space="preserve"> ورزش</w:t>
      </w:r>
      <w:bookmarkStart w:id="0" w:name="_GoBack"/>
      <w:bookmarkEnd w:id="0"/>
      <w:r w:rsidRPr="005D6F16">
        <w:rPr>
          <w:rFonts w:ascii="Times New Roman" w:hAnsi="Times New Roman" w:cs="B Lotus"/>
          <w:color w:val="000000" w:themeColor="text1"/>
          <w:szCs w:val="28"/>
          <w:rtl/>
        </w:rPr>
        <w:t xml:space="preserve"> قهرمان</w:t>
      </w:r>
      <w:r w:rsidRPr="005D6F16">
        <w:rPr>
          <w:rFonts w:ascii="Times New Roman" w:hAnsi="Times New Roman" w:cs="B Lotus" w:hint="cs"/>
          <w:color w:val="000000" w:themeColor="text1"/>
          <w:szCs w:val="28"/>
          <w:rtl/>
        </w:rPr>
        <w:t>ی</w:t>
      </w:r>
      <w:r w:rsidRPr="005D6F16">
        <w:rPr>
          <w:rFonts w:ascii="Times New Roman" w:hAnsi="Times New Roman" w:cs="B Lotus"/>
          <w:color w:val="000000" w:themeColor="text1"/>
          <w:szCs w:val="28"/>
          <w:rtl/>
        </w:rPr>
        <w:t xml:space="preserve"> از د</w:t>
      </w:r>
      <w:r w:rsidRPr="005D6F16">
        <w:rPr>
          <w:rFonts w:ascii="Times New Roman" w:hAnsi="Times New Roman" w:cs="B Lotus" w:hint="cs"/>
          <w:color w:val="000000" w:themeColor="text1"/>
          <w:szCs w:val="28"/>
          <w:rtl/>
        </w:rPr>
        <w:t>ی</w:t>
      </w:r>
      <w:r w:rsidRPr="005D6F16">
        <w:rPr>
          <w:rFonts w:ascii="Times New Roman" w:hAnsi="Times New Roman" w:cs="B Lotus" w:hint="eastAsia"/>
          <w:color w:val="000000" w:themeColor="text1"/>
          <w:szCs w:val="28"/>
          <w:rtl/>
        </w:rPr>
        <w:t>دگاه</w:t>
      </w:r>
      <w:r w:rsidRPr="005D6F16">
        <w:rPr>
          <w:rFonts w:ascii="Times New Roman" w:hAnsi="Times New Roman" w:cs="B Lotus"/>
          <w:color w:val="000000" w:themeColor="text1"/>
          <w:szCs w:val="28"/>
          <w:rtl/>
        </w:rPr>
        <w:t xml:space="preserve"> کارشناسان ورزش</w:t>
      </w:r>
      <w:r w:rsidRPr="005D6F16">
        <w:rPr>
          <w:rFonts w:ascii="Times New Roman" w:hAnsi="Times New Roman" w:cs="B Lotus" w:hint="cs"/>
          <w:color w:val="000000" w:themeColor="text1"/>
          <w:szCs w:val="28"/>
          <w:rtl/>
        </w:rPr>
        <w:t>ی</w:t>
      </w:r>
      <w:r w:rsidRPr="005D6F16">
        <w:rPr>
          <w:rFonts w:ascii="Times New Roman" w:hAnsi="Times New Roman" w:cs="B Lotus"/>
          <w:color w:val="000000" w:themeColor="text1"/>
          <w:szCs w:val="28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Cs w:val="28"/>
          <w:rtl/>
        </w:rPr>
        <w:t>استان فارس</w:t>
      </w:r>
    </w:p>
    <w:p w:rsidR="00E93FDD" w:rsidRPr="005D6F16" w:rsidRDefault="00E93FDD" w:rsidP="005D6F16">
      <w:pPr>
        <w:pStyle w:val="11"/>
        <w:rPr>
          <w:rFonts w:ascii="Times New Roman" w:hAnsi="Times New Roman" w:cs="B Lotus"/>
          <w:color w:val="000000" w:themeColor="text1"/>
          <w:sz w:val="24"/>
          <w:szCs w:val="24"/>
          <w:rtl/>
        </w:rPr>
      </w:pP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چکیده</w:t>
      </w:r>
      <w:r w:rsidRPr="005D6F16">
        <w:rPr>
          <w:rFonts w:ascii="Times New Roman" w:hAnsi="Times New Roman" w:cs="B Lotus"/>
          <w:color w:val="000000" w:themeColor="text1"/>
          <w:sz w:val="24"/>
          <w:szCs w:val="24"/>
          <w:rtl/>
        </w:rPr>
        <w:t xml:space="preserve"> </w:t>
      </w:r>
    </w:p>
    <w:p w:rsidR="00E93FDD" w:rsidRPr="005D6F16" w:rsidRDefault="00E93FDD" w:rsidP="00CF46B9">
      <w:pPr>
        <w:jc w:val="both"/>
        <w:rPr>
          <w:rFonts w:ascii="Times New Roman" w:hAnsi="Times New Roman" w:cs="B Lotus"/>
          <w:color w:val="000000" w:themeColor="text1"/>
          <w:sz w:val="20"/>
          <w:szCs w:val="24"/>
          <w:rtl/>
        </w:rPr>
      </w:pPr>
      <w:r w:rsidRPr="005D6F16">
        <w:rPr>
          <w:rFonts w:cs="B Lotus" w:hint="cs"/>
          <w:b/>
          <w:bCs/>
          <w:color w:val="000000" w:themeColor="text1"/>
          <w:sz w:val="24"/>
          <w:szCs w:val="24"/>
          <w:rtl/>
        </w:rPr>
        <w:t>سابقه و هدف</w:t>
      </w:r>
      <w:r w:rsidRPr="005D6F16">
        <w:rPr>
          <w:rFonts w:cs="B Lotus" w:hint="cs"/>
          <w:color w:val="000000" w:themeColor="text1"/>
          <w:sz w:val="24"/>
          <w:szCs w:val="24"/>
          <w:rtl/>
        </w:rPr>
        <w:t>:</w:t>
      </w:r>
      <w:r w:rsidRPr="005D6F16">
        <w:rPr>
          <w:rFonts w:ascii="Times New Roman" w:hAnsi="Times New Roman" w:cs="B Lotus" w:hint="cs"/>
          <w:color w:val="000000" w:themeColor="text1"/>
          <w:sz w:val="24"/>
          <w:szCs w:val="28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4"/>
          <w:szCs w:val="24"/>
          <w:rtl/>
        </w:rPr>
        <w:t>برای موفقیت در ورزش می</w:t>
      </w:r>
      <w:r w:rsidRPr="005D6F16">
        <w:rPr>
          <w:rFonts w:ascii="Times New Roman" w:hAnsi="Times New Roman" w:cs="B Lotus" w:hint="cs"/>
          <w:color w:val="000000" w:themeColor="text1"/>
          <w:sz w:val="24"/>
          <w:szCs w:val="24"/>
          <w:rtl/>
        </w:rPr>
        <w:softHyphen/>
        <w:t>بایست نظام استعداد یابی وجود داشته باشد، ثانیاً باید معیارها و ملاک</w:t>
      </w:r>
      <w:r w:rsidRPr="005D6F16">
        <w:rPr>
          <w:rFonts w:ascii="Times New Roman" w:hAnsi="Times New Roman" w:cs="B Lotus"/>
          <w:color w:val="000000" w:themeColor="text1"/>
          <w:sz w:val="24"/>
          <w:szCs w:val="24"/>
          <w:rtl/>
        </w:rPr>
        <w:softHyphen/>
      </w:r>
      <w:r w:rsidRPr="005D6F16">
        <w:rPr>
          <w:rFonts w:ascii="Times New Roman" w:hAnsi="Times New Roman" w:cs="B Lotus" w:hint="cs"/>
          <w:color w:val="000000" w:themeColor="text1"/>
          <w:sz w:val="24"/>
          <w:szCs w:val="24"/>
          <w:rtl/>
        </w:rPr>
        <w:t>های مشخص نیز برای انتخاب افراد مستعد تعیین شود.</w:t>
      </w:r>
      <w:r w:rsidRPr="005D6F16">
        <w:rPr>
          <w:rFonts w:ascii="Times New Roman" w:hAnsi="Times New Roman" w:cs="B Lotus"/>
          <w:color w:val="000000" w:themeColor="text1"/>
          <w:sz w:val="24"/>
          <w:szCs w:val="24"/>
        </w:rPr>
        <w:t xml:space="preserve"> </w:t>
      </w:r>
      <w:r w:rsidRPr="005D6F16">
        <w:rPr>
          <w:rFonts w:cs="B Lotus"/>
          <w:color w:val="000000" w:themeColor="text1"/>
          <w:sz w:val="24"/>
          <w:szCs w:val="24"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4"/>
          <w:szCs w:val="24"/>
          <w:rtl/>
        </w:rPr>
        <w:t>تحقیق حاضر به بررسی</w:t>
      </w:r>
      <w:r w:rsidRPr="005D6F16">
        <w:rPr>
          <w:rFonts w:ascii="Times New Roman" w:hAnsi="Times New Roman" w:cs="B Lotus"/>
          <w:color w:val="000000" w:themeColor="text1"/>
          <w:sz w:val="24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4"/>
          <w:szCs w:val="24"/>
          <w:rtl/>
        </w:rPr>
        <w:t>وضعی و</w:t>
      </w:r>
      <w:r w:rsidRPr="005D6F16">
        <w:rPr>
          <w:rFonts w:ascii="Times New Roman" w:hAnsi="Times New Roman" w:cs="B Lotus"/>
          <w:color w:val="000000" w:themeColor="text1"/>
          <w:sz w:val="24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4"/>
          <w:szCs w:val="24"/>
          <w:rtl/>
        </w:rPr>
        <w:t>ارزیابی موانع</w:t>
      </w:r>
      <w:r w:rsidRPr="005D6F16">
        <w:rPr>
          <w:rFonts w:ascii="Times New Roman" w:hAnsi="Times New Roman" w:cs="B Lotus"/>
          <w:color w:val="000000" w:themeColor="text1"/>
          <w:sz w:val="24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4"/>
          <w:szCs w:val="24"/>
          <w:rtl/>
        </w:rPr>
        <w:t>انجام</w:t>
      </w:r>
      <w:r w:rsidRPr="005D6F16">
        <w:rPr>
          <w:rFonts w:ascii="Times New Roman" w:hAnsi="Times New Roman" w:cs="B Lotus"/>
          <w:color w:val="000000" w:themeColor="text1"/>
          <w:sz w:val="24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4"/>
          <w:szCs w:val="24"/>
          <w:rtl/>
        </w:rPr>
        <w:t>استعدادیابی</w:t>
      </w:r>
      <w:r w:rsidRPr="005D6F16">
        <w:rPr>
          <w:rFonts w:ascii="Times New Roman" w:hAnsi="Times New Roman" w:cs="B Lotus"/>
          <w:color w:val="000000" w:themeColor="text1"/>
          <w:sz w:val="24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4"/>
          <w:szCs w:val="24"/>
          <w:rtl/>
        </w:rPr>
        <w:t>ورزش</w:t>
      </w:r>
      <w:r w:rsidRPr="005D6F16">
        <w:rPr>
          <w:rFonts w:ascii="Times New Roman" w:hAnsi="Times New Roman" w:cs="B Lotus"/>
          <w:color w:val="000000" w:themeColor="text1"/>
          <w:sz w:val="24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4"/>
          <w:szCs w:val="24"/>
          <w:rtl/>
        </w:rPr>
        <w:t>قهرمانی</w:t>
      </w:r>
      <w:r w:rsidRPr="005D6F16">
        <w:rPr>
          <w:rFonts w:ascii="Times New Roman" w:hAnsi="Times New Roman" w:cs="B Lotus"/>
          <w:color w:val="000000" w:themeColor="text1"/>
          <w:sz w:val="24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4"/>
          <w:szCs w:val="24"/>
          <w:rtl/>
        </w:rPr>
        <w:t>از</w:t>
      </w:r>
      <w:r w:rsidRPr="005D6F16">
        <w:rPr>
          <w:rFonts w:ascii="Times New Roman" w:hAnsi="Times New Roman" w:cs="B Lotus"/>
          <w:color w:val="000000" w:themeColor="text1"/>
          <w:sz w:val="24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4"/>
          <w:szCs w:val="24"/>
          <w:rtl/>
        </w:rPr>
        <w:t>دیدگاه</w:t>
      </w:r>
      <w:r w:rsidRPr="005D6F16">
        <w:rPr>
          <w:rFonts w:ascii="Times New Roman" w:hAnsi="Times New Roman" w:cs="B Lotus"/>
          <w:color w:val="000000" w:themeColor="text1"/>
          <w:sz w:val="24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4"/>
          <w:szCs w:val="24"/>
          <w:rtl/>
        </w:rPr>
        <w:t>کارشناسان ورزشی</w:t>
      </w:r>
      <w:r w:rsidRPr="005D6F16">
        <w:rPr>
          <w:rFonts w:ascii="Times New Roman" w:hAnsi="Times New Roman" w:cs="B Lotus"/>
          <w:color w:val="000000" w:themeColor="text1"/>
          <w:sz w:val="24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4"/>
          <w:szCs w:val="24"/>
          <w:rtl/>
        </w:rPr>
        <w:t xml:space="preserve">استان فارس پرداخت. </w:t>
      </w:r>
    </w:p>
    <w:p w:rsidR="00E93FDD" w:rsidRPr="005D6F16" w:rsidRDefault="00E93FDD" w:rsidP="00CF46B9">
      <w:pPr>
        <w:jc w:val="both"/>
        <w:rPr>
          <w:rFonts w:ascii="Times New Roman" w:hAnsi="Times New Roman" w:cs="B Lotus"/>
          <w:color w:val="000000" w:themeColor="text1"/>
          <w:sz w:val="20"/>
          <w:szCs w:val="24"/>
          <w:rtl/>
        </w:rPr>
      </w:pPr>
      <w:r w:rsidRPr="005D6F16">
        <w:rPr>
          <w:rFonts w:ascii="Times New Roman" w:hAnsi="Times New Roman" w:cs="B Lotus" w:hint="cs"/>
          <w:b/>
          <w:bCs/>
          <w:color w:val="000000" w:themeColor="text1"/>
          <w:sz w:val="20"/>
          <w:szCs w:val="24"/>
          <w:rtl/>
        </w:rPr>
        <w:t>روش بررسی: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روش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تحقیق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حاضر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از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نوع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پیمایشی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می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باشد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که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روش</w:t>
      </w:r>
      <w:r w:rsidR="005D6F16"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جمع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آوری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اطلاعات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در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آن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به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صورت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میدانی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انجام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گرفت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>.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 xml:space="preserve"> این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تحقیق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در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نوع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خود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کاربردی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می باشد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>.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 xml:space="preserve"> جامعه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آماری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تحقیق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حاضر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شامل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کارشناسان ورزشی(مربیان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رسمی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شهر شیراز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>(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مربیانی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که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زیر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نظر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اداره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کل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ورزش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و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جوانان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استان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فارس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در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رشته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های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مختلف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در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سطح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قهرمانی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مشغول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به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فعالیت</w:t>
      </w:r>
      <w:r w:rsidR="00CF46B9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می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باشند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)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و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مدیران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اداره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کل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ورزش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و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جوانان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استان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فارس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و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همچنین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روسای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هیئت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های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ورزشی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استان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فارس)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به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تعداد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78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نفر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می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باشد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تمامی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این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افراد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به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صورت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انتخاب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تمام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شمار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به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عنوان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نمونه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تحقیق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مشخص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گردیدند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>.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 xml:space="preserve"> ابزار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گردآوری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اطلاعات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در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تحقیق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حاضر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شامل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پرسشنامه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 xml:space="preserve">محقق ساخته بود و 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سوالات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این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پرسشنامه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در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قالب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مقیاس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5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ارزشی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لیکرت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با تغیراتی که بر روی پرسشنامه فلاحتی صورت گرفت، طراحی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گردید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.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در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این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تحقیق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به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منظور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تجزیه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و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تحلیل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داده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های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تحقیق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از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آمار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توصیفی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و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استنباطی، که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در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قسمت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آمار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استنباطی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از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روش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آماری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تحلیل عاملی اکتشافی، کلوموگروف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اسمیرنف،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آزمون تی مستقل و آزمون تحلیل واریانس با اندازه گیری های مکرر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و آزمون تعقیبی شفه استفاده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گردید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.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کلیه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روند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تجزیه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و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تحلیل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داده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های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تحقیق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حاضر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در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="005D6F16"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 xml:space="preserve"> 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نرم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افزار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</w:rPr>
        <w:t>SPSS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نسخه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20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و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در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سطح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معناداری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پایین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تر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از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05/0 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انجام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شد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>.</w:t>
      </w:r>
    </w:p>
    <w:p w:rsidR="00E93FDD" w:rsidRPr="005D6F16" w:rsidRDefault="00E93FDD" w:rsidP="00CF46B9">
      <w:pPr>
        <w:jc w:val="both"/>
        <w:rPr>
          <w:rFonts w:ascii="Times New Roman" w:hAnsi="Times New Roman" w:cs="B Lotus"/>
          <w:color w:val="000000" w:themeColor="text1"/>
          <w:sz w:val="20"/>
          <w:szCs w:val="24"/>
          <w:rtl/>
        </w:rPr>
      </w:pPr>
      <w:r w:rsidRPr="005D6F16">
        <w:rPr>
          <w:rFonts w:ascii="Tahoma" w:hAnsi="Tahoma" w:cs="B Lotus" w:hint="cs"/>
          <w:b/>
          <w:bCs/>
          <w:color w:val="000000" w:themeColor="text1"/>
          <w:sz w:val="24"/>
          <w:szCs w:val="24"/>
          <w:rtl/>
        </w:rPr>
        <w:t xml:space="preserve">یافته ها و </w:t>
      </w:r>
      <w:r w:rsidRPr="005D6F16">
        <w:rPr>
          <w:rFonts w:ascii="Tahoma" w:hAnsi="Tahoma" w:cs="B Lotus" w:hint="cs"/>
          <w:color w:val="000000" w:themeColor="text1"/>
          <w:sz w:val="24"/>
          <w:szCs w:val="24"/>
          <w:rtl/>
        </w:rPr>
        <w:t xml:space="preserve"> </w:t>
      </w:r>
      <w:r w:rsidRPr="005D6F16">
        <w:rPr>
          <w:rFonts w:ascii="Tahoma" w:hAnsi="Tahoma" w:cs="B Lotus" w:hint="cs"/>
          <w:b/>
          <w:bCs/>
          <w:color w:val="000000" w:themeColor="text1"/>
          <w:sz w:val="24"/>
          <w:szCs w:val="24"/>
          <w:rtl/>
        </w:rPr>
        <w:t>نتایج تحقیق</w:t>
      </w:r>
      <w:r w:rsidR="005D6F16" w:rsidRPr="005D6F16">
        <w:rPr>
          <w:rFonts w:ascii="Tahoma" w:hAnsi="Tahoma" w:cs="B Lotus" w:hint="cs"/>
          <w:b/>
          <w:bCs/>
          <w:color w:val="000000" w:themeColor="text1"/>
          <w:sz w:val="24"/>
          <w:szCs w:val="24"/>
          <w:rtl/>
        </w:rPr>
        <w:t>: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 xml:space="preserve"> نتایج تحقیق حاضر نشان داد که موانع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مدیریتی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اجرایی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مهمترین مانع در میان موانع استعدادیابی و همچنین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مانع انسانی و اجتماعی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کم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اهمیت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ترین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مانع در</w:t>
      </w:r>
      <w:r w:rsidR="005D6F16"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میان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موانع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استعدادیابی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ورزش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قهرمانی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 xml:space="preserve"> از دیدگاه کارشناسان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مشخص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 xml:space="preserve"> 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>گردید</w:t>
      </w:r>
      <w:r w:rsidRPr="005D6F16">
        <w:rPr>
          <w:rFonts w:ascii="Times New Roman" w:hAnsi="Times New Roman" w:cs="B Lotus"/>
          <w:color w:val="000000" w:themeColor="text1"/>
          <w:sz w:val="20"/>
          <w:szCs w:val="24"/>
          <w:rtl/>
        </w:rPr>
        <w:t>.</w:t>
      </w:r>
      <w:r w:rsidR="005D6F16"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 xml:space="preserve"> </w:t>
      </w:r>
      <w:r w:rsidR="005D6F16" w:rsidRPr="005D6F16">
        <w:rPr>
          <w:rFonts w:ascii="Algerian" w:hAnsi="Algerian" w:cs="B Lotus" w:hint="cs"/>
          <w:color w:val="000000" w:themeColor="text1"/>
          <w:sz w:val="24"/>
          <w:szCs w:val="24"/>
          <w:rtl/>
        </w:rPr>
        <w:t xml:space="preserve">همچنین می توان با برنامه ریزی و افزایش مربیان تربیت بدنی آموزش پرورش و هدف گذاری آن ها در زمینه </w:t>
      </w:r>
      <w:r w:rsidR="005D6F16" w:rsidRPr="005D6F16">
        <w:rPr>
          <w:rFonts w:ascii="Algerian" w:hAnsi="Algerian" w:cs="B Lotus"/>
          <w:color w:val="000000" w:themeColor="text1"/>
          <w:sz w:val="24"/>
          <w:szCs w:val="24"/>
          <w:rtl/>
        </w:rPr>
        <w:t>استعدادیابی ورزش</w:t>
      </w:r>
      <w:r w:rsidR="005D6F16" w:rsidRPr="005D6F16">
        <w:rPr>
          <w:rFonts w:ascii="Algerian" w:hAnsi="Algerian" w:cs="B Lotus" w:hint="cs"/>
          <w:color w:val="000000" w:themeColor="text1"/>
          <w:sz w:val="24"/>
          <w:szCs w:val="24"/>
          <w:rtl/>
        </w:rPr>
        <w:t>کاران با استعداد</w:t>
      </w:r>
      <w:r w:rsidR="005D6F16" w:rsidRPr="005D6F16">
        <w:rPr>
          <w:rFonts w:ascii="Algerian" w:hAnsi="Algerian" w:cs="B Lotus" w:hint="cs"/>
          <w:color w:val="000000" w:themeColor="text1"/>
          <w:sz w:val="24"/>
          <w:szCs w:val="24"/>
          <w:rtl/>
        </w:rPr>
        <w:t xml:space="preserve"> </w:t>
      </w:r>
      <w:r w:rsidR="005D6F16" w:rsidRPr="005D6F16">
        <w:rPr>
          <w:rFonts w:ascii="Algerian" w:hAnsi="Algerian" w:cs="B Lotus" w:hint="cs"/>
          <w:color w:val="000000" w:themeColor="text1"/>
          <w:sz w:val="24"/>
          <w:szCs w:val="24"/>
          <w:rtl/>
        </w:rPr>
        <w:t>موجب</w:t>
      </w:r>
      <w:r w:rsidR="005D6F16" w:rsidRPr="005D6F16">
        <w:rPr>
          <w:rFonts w:ascii="Algerian" w:hAnsi="Algerian" w:cs="B Lotus"/>
          <w:color w:val="000000" w:themeColor="text1"/>
          <w:sz w:val="24"/>
          <w:szCs w:val="24"/>
          <w:rtl/>
        </w:rPr>
        <w:t>،</w:t>
      </w:r>
      <w:r w:rsidR="005D6F16" w:rsidRPr="005D6F16">
        <w:rPr>
          <w:rFonts w:ascii="Algerian" w:hAnsi="Algerian" w:cs="B Lotus" w:hint="cs"/>
          <w:color w:val="000000" w:themeColor="text1"/>
          <w:sz w:val="24"/>
          <w:szCs w:val="24"/>
          <w:rtl/>
        </w:rPr>
        <w:t xml:space="preserve"> پرورش ورزشکاران با استعداد موفق در آینده خواهیم بود. </w:t>
      </w:r>
    </w:p>
    <w:p w:rsidR="00E93FDD" w:rsidRPr="005D6F16" w:rsidRDefault="00E93FDD" w:rsidP="005D6F16">
      <w:pPr>
        <w:rPr>
          <w:rFonts w:ascii="Times New Roman" w:hAnsi="Times New Roman" w:cs="B Lotus"/>
          <w:color w:val="000000" w:themeColor="text1"/>
          <w:sz w:val="20"/>
          <w:szCs w:val="24"/>
          <w:rtl/>
        </w:rPr>
      </w:pPr>
      <w:r w:rsidRPr="005D6F16">
        <w:rPr>
          <w:rFonts w:ascii="Times New Roman" w:hAnsi="Times New Roman" w:cs="B Lotus" w:hint="cs"/>
          <w:b/>
          <w:bCs/>
          <w:color w:val="000000" w:themeColor="text1"/>
          <w:sz w:val="20"/>
          <w:szCs w:val="24"/>
          <w:rtl/>
        </w:rPr>
        <w:t>کلید واژه:</w:t>
      </w:r>
      <w:r w:rsidRPr="005D6F16">
        <w:rPr>
          <w:rFonts w:ascii="Times New Roman" w:hAnsi="Times New Roman" w:cs="B Lotus" w:hint="cs"/>
          <w:color w:val="000000" w:themeColor="text1"/>
          <w:sz w:val="20"/>
          <w:szCs w:val="24"/>
          <w:rtl/>
        </w:rPr>
        <w:t xml:space="preserve"> استعدادیابی، موانع، ورزش قهرمانی، شهر شیراز</w:t>
      </w:r>
    </w:p>
    <w:p w:rsidR="00864207" w:rsidRPr="005D6F16" w:rsidRDefault="00864207">
      <w:pPr>
        <w:rPr>
          <w:rFonts w:cs="B Lotus"/>
          <w:color w:val="000000" w:themeColor="text1"/>
        </w:rPr>
      </w:pPr>
    </w:p>
    <w:sectPr w:rsidR="00864207" w:rsidRPr="005D6F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FDD"/>
    <w:rsid w:val="002F3300"/>
    <w:rsid w:val="004F5BC1"/>
    <w:rsid w:val="005D6F16"/>
    <w:rsid w:val="00864207"/>
    <w:rsid w:val="00972F4C"/>
    <w:rsid w:val="00CF46B9"/>
    <w:rsid w:val="00D924F3"/>
    <w:rsid w:val="00E93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3FDD"/>
    <w:pPr>
      <w:bidi/>
    </w:pPr>
    <w:rPr>
      <w:rFonts w:ascii="Calibri" w:eastAsia="Calibri" w:hAnsi="Calibri" w:cs="Arial"/>
      <w:lang w:bidi="fa-IR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93FD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SpacingChar">
    <w:name w:val="No Spacing Char"/>
    <w:aliases w:val="time Char"/>
    <w:link w:val="NoSpacing"/>
    <w:locked/>
    <w:rsid w:val="00E93FDD"/>
    <w:rPr>
      <w:rFonts w:ascii="Times New Roman" w:eastAsia="Times New Roman" w:hAnsi="Times New Roman" w:cs="B Lotus"/>
      <w:noProof/>
      <w:sz w:val="28"/>
      <w:szCs w:val="28"/>
      <w:lang w:bidi="fa-IR"/>
    </w:rPr>
  </w:style>
  <w:style w:type="paragraph" w:styleId="NoSpacing">
    <w:name w:val="No Spacing"/>
    <w:aliases w:val="time"/>
    <w:link w:val="NoSpacingChar"/>
    <w:autoRedefine/>
    <w:qFormat/>
    <w:rsid w:val="00E93FDD"/>
    <w:pPr>
      <w:bidi/>
      <w:spacing w:after="240" w:line="360" w:lineRule="auto"/>
      <w:ind w:left="-2"/>
      <w:jc w:val="center"/>
    </w:pPr>
    <w:rPr>
      <w:rFonts w:ascii="Times New Roman" w:eastAsia="Times New Roman" w:hAnsi="Times New Roman" w:cs="B Lotus"/>
      <w:noProof/>
      <w:sz w:val="28"/>
      <w:szCs w:val="28"/>
      <w:lang w:bidi="fa-IR"/>
    </w:rPr>
  </w:style>
  <w:style w:type="paragraph" w:customStyle="1" w:styleId="11">
    <w:name w:val="11"/>
    <w:basedOn w:val="Heading2"/>
    <w:next w:val="NoSpacing"/>
    <w:link w:val="11Char"/>
    <w:qFormat/>
    <w:rsid w:val="00E93FDD"/>
    <w:pPr>
      <w:spacing w:line="240" w:lineRule="auto"/>
      <w:jc w:val="both"/>
    </w:pPr>
    <w:rPr>
      <w:rFonts w:ascii="Calibri Light" w:eastAsia="Times New Roman" w:hAnsi="Calibri Light" w:cs="Times New Roman"/>
      <w:b/>
      <w:bCs/>
      <w:color w:val="auto"/>
      <w:sz w:val="28"/>
      <w:szCs w:val="32"/>
      <w:lang w:eastAsia="zh-CN" w:bidi="ar-SA"/>
    </w:rPr>
  </w:style>
  <w:style w:type="character" w:customStyle="1" w:styleId="11Char">
    <w:name w:val="11 Char"/>
    <w:link w:val="11"/>
    <w:rsid w:val="00E93FDD"/>
    <w:rPr>
      <w:rFonts w:ascii="Calibri Light" w:eastAsia="Times New Roman" w:hAnsi="Calibri Light" w:cs="Times New Roman"/>
      <w:b/>
      <w:bCs/>
      <w:sz w:val="28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93FD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3FDD"/>
    <w:pPr>
      <w:bidi/>
    </w:pPr>
    <w:rPr>
      <w:rFonts w:ascii="Calibri" w:eastAsia="Calibri" w:hAnsi="Calibri" w:cs="Arial"/>
      <w:lang w:bidi="fa-IR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93FD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SpacingChar">
    <w:name w:val="No Spacing Char"/>
    <w:aliases w:val="time Char"/>
    <w:link w:val="NoSpacing"/>
    <w:locked/>
    <w:rsid w:val="00E93FDD"/>
    <w:rPr>
      <w:rFonts w:ascii="Times New Roman" w:eastAsia="Times New Roman" w:hAnsi="Times New Roman" w:cs="B Lotus"/>
      <w:noProof/>
      <w:sz w:val="28"/>
      <w:szCs w:val="28"/>
      <w:lang w:bidi="fa-IR"/>
    </w:rPr>
  </w:style>
  <w:style w:type="paragraph" w:styleId="NoSpacing">
    <w:name w:val="No Spacing"/>
    <w:aliases w:val="time"/>
    <w:link w:val="NoSpacingChar"/>
    <w:autoRedefine/>
    <w:qFormat/>
    <w:rsid w:val="00E93FDD"/>
    <w:pPr>
      <w:bidi/>
      <w:spacing w:after="240" w:line="360" w:lineRule="auto"/>
      <w:ind w:left="-2"/>
      <w:jc w:val="center"/>
    </w:pPr>
    <w:rPr>
      <w:rFonts w:ascii="Times New Roman" w:eastAsia="Times New Roman" w:hAnsi="Times New Roman" w:cs="B Lotus"/>
      <w:noProof/>
      <w:sz w:val="28"/>
      <w:szCs w:val="28"/>
      <w:lang w:bidi="fa-IR"/>
    </w:rPr>
  </w:style>
  <w:style w:type="paragraph" w:customStyle="1" w:styleId="11">
    <w:name w:val="11"/>
    <w:basedOn w:val="Heading2"/>
    <w:next w:val="NoSpacing"/>
    <w:link w:val="11Char"/>
    <w:qFormat/>
    <w:rsid w:val="00E93FDD"/>
    <w:pPr>
      <w:spacing w:line="240" w:lineRule="auto"/>
      <w:jc w:val="both"/>
    </w:pPr>
    <w:rPr>
      <w:rFonts w:ascii="Calibri Light" w:eastAsia="Times New Roman" w:hAnsi="Calibri Light" w:cs="Times New Roman"/>
      <w:b/>
      <w:bCs/>
      <w:color w:val="auto"/>
      <w:sz w:val="28"/>
      <w:szCs w:val="32"/>
      <w:lang w:eastAsia="zh-CN" w:bidi="ar-SA"/>
    </w:rPr>
  </w:style>
  <w:style w:type="character" w:customStyle="1" w:styleId="11Char">
    <w:name w:val="11 Char"/>
    <w:link w:val="11"/>
    <w:rsid w:val="00E93FDD"/>
    <w:rPr>
      <w:rFonts w:ascii="Calibri Light" w:eastAsia="Times New Roman" w:hAnsi="Calibri Light" w:cs="Times New Roman"/>
      <w:b/>
      <w:bCs/>
      <w:sz w:val="28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93FD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Mahan</dc:creator>
  <cp:lastModifiedBy>PC9</cp:lastModifiedBy>
  <cp:revision>3</cp:revision>
  <cp:lastPrinted>2016-12-09T17:19:00Z</cp:lastPrinted>
  <dcterms:created xsi:type="dcterms:W3CDTF">2016-12-09T17:19:00Z</dcterms:created>
  <dcterms:modified xsi:type="dcterms:W3CDTF">2016-12-09T17:20:00Z</dcterms:modified>
</cp:coreProperties>
</file>