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13C" w:rsidRPr="00DF7307" w:rsidRDefault="0022213C" w:rsidP="00DF7307">
      <w:pPr>
        <w:pStyle w:val="Heading1"/>
        <w:bidi/>
        <w:spacing w:before="360" w:after="120"/>
        <w:ind w:right="142"/>
        <w:jc w:val="center"/>
        <w:rPr>
          <w:rFonts w:asciiTheme="majorBidi" w:hAnsiTheme="majorBidi" w:cs="B Nazanin"/>
          <w:b w:val="0"/>
          <w:bCs w:val="0"/>
          <w:u w:val="none"/>
          <w:rtl/>
          <w:lang w:bidi="fa-IR"/>
        </w:rPr>
      </w:pPr>
      <w:r w:rsidRPr="00EA028D">
        <w:rPr>
          <w:u w:val="none"/>
        </w:rPr>
        <w:tab/>
      </w:r>
      <w:r w:rsidRPr="009305BE">
        <w:rPr>
          <w:rFonts w:cs="B Nazanin" w:hint="cs"/>
          <w:b w:val="0"/>
          <w:bCs w:val="0"/>
          <w:u w:val="none"/>
          <w:rtl/>
        </w:rPr>
        <w:t>تاثیر روش های کششی ایستا و پویا بر توان انفجاری و سرعت زنان والیبالیست</w:t>
      </w:r>
    </w:p>
    <w:p w:rsidR="0022213C" w:rsidRPr="009305BE" w:rsidRDefault="0022213C" w:rsidP="0022213C">
      <w:pPr>
        <w:pStyle w:val="Heading1"/>
        <w:bidi/>
        <w:spacing w:before="360" w:after="120" w:line="360" w:lineRule="auto"/>
        <w:ind w:right="142"/>
        <w:jc w:val="both"/>
        <w:rPr>
          <w:rFonts w:asciiTheme="majorBidi" w:hAnsiTheme="majorBidi" w:cs="B Nazanin"/>
          <w:sz w:val="24"/>
          <w:szCs w:val="24"/>
          <w:u w:val="none"/>
          <w:rtl/>
          <w:lang w:bidi="fa-IR"/>
        </w:rPr>
      </w:pPr>
      <w:r w:rsidRPr="009305BE">
        <w:rPr>
          <w:rFonts w:asciiTheme="majorBidi" w:hAnsiTheme="majorBidi" w:cs="B Nazanin" w:hint="cs"/>
          <w:sz w:val="24"/>
          <w:szCs w:val="24"/>
          <w:u w:val="none"/>
          <w:rtl/>
          <w:lang w:bidi="fa-IR"/>
        </w:rPr>
        <w:t>چکیده:</w:t>
      </w:r>
    </w:p>
    <w:p w:rsidR="0022213C" w:rsidRPr="009305BE" w:rsidRDefault="0022213C" w:rsidP="0022213C">
      <w:pPr>
        <w:bidi/>
        <w:spacing w:line="360" w:lineRule="auto"/>
        <w:jc w:val="both"/>
        <w:rPr>
          <w:rFonts w:cs="B Nazanin"/>
          <w:b/>
          <w:sz w:val="24"/>
          <w:szCs w:val="24"/>
          <w:rtl/>
        </w:rPr>
      </w:pPr>
      <w:r w:rsidRPr="009305BE">
        <w:rPr>
          <w:rFonts w:cs="B Nazanin" w:hint="cs"/>
          <w:b/>
          <w:sz w:val="24"/>
          <w:szCs w:val="24"/>
          <w:rtl/>
        </w:rPr>
        <w:t>زمینه: گرم کردن یکی از مهمترین اجزای تمرینات ورزشی است که  با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افزایش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دما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سوخت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وساز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انرژی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عضله،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افزایش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خاصیت ارتجاعی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بافت،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برون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ده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قلبی،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جریان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خون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محیطی،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بهبود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عملکرد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دستگاه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عصبی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فراخوانی عصبی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عضلانی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واحدهای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حرکتی،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بر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بهبود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عملکرد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ورزشی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اثرگذار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است.</w:t>
      </w:r>
    </w:p>
    <w:p w:rsidR="0022213C" w:rsidRPr="009305BE" w:rsidRDefault="0022213C" w:rsidP="0022213C">
      <w:pPr>
        <w:bidi/>
        <w:spacing w:line="360" w:lineRule="auto"/>
        <w:jc w:val="both"/>
        <w:rPr>
          <w:rFonts w:cs="B Nazanin"/>
          <w:b/>
          <w:sz w:val="24"/>
          <w:szCs w:val="24"/>
          <w:rtl/>
        </w:rPr>
      </w:pPr>
      <w:r w:rsidRPr="009305BE">
        <w:rPr>
          <w:rFonts w:cs="B Nazanin" w:hint="cs"/>
          <w:b/>
          <w:sz w:val="24"/>
          <w:szCs w:val="24"/>
          <w:rtl/>
        </w:rPr>
        <w:t>هدف: هدف از این پژوهش بررسی تاثیر روش های کششی ایستا و پویا بر توان انفجاری و سرعت زنان والیبالیست 18 تا 30 سال شهرستان جهرم بود. آزمودنی های این تحقیق 30 نفر از زنان والیبالیست شهرستان جهرم با میانگین سنی 81/3</w:t>
      </w:r>
      <w:r w:rsidRPr="009305BE">
        <w:rPr>
          <w:rFonts w:ascii="Times New Roman" w:hAnsi="Times New Roman" w:cs="Times New Roman" w:hint="cs"/>
          <w:b/>
          <w:sz w:val="24"/>
          <w:szCs w:val="24"/>
          <w:rtl/>
        </w:rPr>
        <w:t>±</w:t>
      </w:r>
      <w:r w:rsidRPr="009305BE">
        <w:rPr>
          <w:rFonts w:cs="B Nazanin" w:hint="cs"/>
          <w:b/>
          <w:sz w:val="24"/>
          <w:szCs w:val="24"/>
          <w:rtl/>
        </w:rPr>
        <w:t>16/23، قد 59/4</w:t>
      </w:r>
      <w:r w:rsidRPr="009305BE">
        <w:rPr>
          <w:rFonts w:ascii="Times New Roman" w:hAnsi="Times New Roman" w:cs="Times New Roman" w:hint="cs"/>
          <w:b/>
          <w:sz w:val="24"/>
          <w:szCs w:val="24"/>
          <w:rtl/>
        </w:rPr>
        <w:t>±</w:t>
      </w:r>
      <w:r w:rsidRPr="009305BE">
        <w:rPr>
          <w:rFonts w:cs="B Nazanin" w:hint="cs"/>
          <w:b/>
          <w:sz w:val="24"/>
          <w:szCs w:val="24"/>
          <w:rtl/>
        </w:rPr>
        <w:t>53/167، وزن 93/7</w:t>
      </w:r>
      <w:r w:rsidRPr="009305BE">
        <w:rPr>
          <w:rFonts w:ascii="Times New Roman" w:hAnsi="Times New Roman" w:cs="Times New Roman" w:hint="cs"/>
          <w:b/>
          <w:sz w:val="24"/>
          <w:szCs w:val="24"/>
          <w:rtl/>
        </w:rPr>
        <w:t>±</w:t>
      </w:r>
      <w:r w:rsidRPr="009305BE">
        <w:rPr>
          <w:rFonts w:cs="B Nazanin" w:hint="cs"/>
          <w:b/>
          <w:sz w:val="24"/>
          <w:szCs w:val="24"/>
          <w:rtl/>
        </w:rPr>
        <w:t>90/61 و شاخص توده بدنی65/2</w:t>
      </w:r>
      <w:r w:rsidRPr="009305BE">
        <w:rPr>
          <w:rFonts w:ascii="Times New Roman" w:hAnsi="Times New Roman" w:cs="Times New Roman" w:hint="cs"/>
          <w:b/>
          <w:sz w:val="24"/>
          <w:szCs w:val="24"/>
          <w:rtl/>
        </w:rPr>
        <w:t>±</w:t>
      </w:r>
      <w:r w:rsidRPr="009305BE">
        <w:rPr>
          <w:rFonts w:cs="B Nazanin" w:hint="cs"/>
          <w:b/>
          <w:sz w:val="24"/>
          <w:szCs w:val="24"/>
          <w:rtl/>
        </w:rPr>
        <w:t>36/22 بودند که به صورت داوطبانه در این پژوهش شرکت کردند.</w:t>
      </w:r>
    </w:p>
    <w:p w:rsidR="0022213C" w:rsidRPr="009305BE" w:rsidRDefault="0022213C" w:rsidP="0022213C">
      <w:pPr>
        <w:bidi/>
        <w:spacing w:line="360" w:lineRule="auto"/>
        <w:jc w:val="both"/>
        <w:rPr>
          <w:rFonts w:cs="B Nazanin"/>
          <w:b/>
          <w:sz w:val="24"/>
          <w:szCs w:val="24"/>
          <w:rtl/>
        </w:rPr>
      </w:pPr>
      <w:r w:rsidRPr="009305BE">
        <w:rPr>
          <w:rFonts w:cs="B Nazanin" w:hint="cs"/>
          <w:b/>
          <w:sz w:val="24"/>
          <w:szCs w:val="24"/>
          <w:rtl/>
        </w:rPr>
        <w:t xml:space="preserve">مواد و روش ها: این پژوهش از نوع نیمه تجربی و از لحاظ هدف کاربردی بود. آزمودنی ها آزمون توان انفجاری (پرش سارجنت) و سرعت (دو 45 متر) را در سه سطح بدون کشش، کشش ایستا و کشش پویا به فاصله یک روز انجام دادند. به منظور تجزیه و تحلیل اطلاعات درون گروهی از آزمون تحلیل واریانس مکرر و آزمون تقیبی بون فرونی استفاده شد. </w:t>
      </w:r>
    </w:p>
    <w:p w:rsidR="0022213C" w:rsidRPr="009305BE" w:rsidRDefault="0022213C" w:rsidP="0022213C">
      <w:pPr>
        <w:bidi/>
        <w:spacing w:line="360" w:lineRule="auto"/>
        <w:jc w:val="both"/>
        <w:rPr>
          <w:rFonts w:cs="B Nazanin"/>
          <w:b/>
          <w:sz w:val="24"/>
          <w:szCs w:val="24"/>
          <w:rtl/>
        </w:rPr>
      </w:pPr>
      <w:r w:rsidRPr="009305BE">
        <w:rPr>
          <w:rFonts w:cs="B Nazanin" w:hint="cs"/>
          <w:b/>
          <w:sz w:val="24"/>
          <w:szCs w:val="24"/>
          <w:rtl/>
        </w:rPr>
        <w:t>نتایج: نتایج تحقیق نشان داد که مقایسه بین میانگین توان انفجاری بدون کشش و کشش ایستا (0001/0&gt;p)، بدون کشش و کشش پویا (0001/0&gt;p)، کشش ای</w:t>
      </w:r>
      <w:r w:rsidR="00DD193F">
        <w:rPr>
          <w:rFonts w:cs="B Nazanin" w:hint="cs"/>
          <w:b/>
          <w:sz w:val="24"/>
          <w:szCs w:val="24"/>
          <w:rtl/>
        </w:rPr>
        <w:t>ستا و کشش پویا (0001/0&gt;p)، معنا</w:t>
      </w:r>
      <w:r w:rsidRPr="009305BE">
        <w:rPr>
          <w:rFonts w:cs="B Nazanin" w:hint="cs"/>
          <w:b/>
          <w:sz w:val="24"/>
          <w:szCs w:val="24"/>
          <w:rtl/>
        </w:rPr>
        <w:t>دار بود. همچنین مقایسه بین میانگین سرعت بدون کشش و کشش ایستا (0001/0&gt;p)، بدون کشش و کشش پویا (0001/0&gt;p)، کشش ایستا و کشش پویا (0001/0&gt;p)، نیز معنادار بود.</w:t>
      </w:r>
    </w:p>
    <w:p w:rsidR="0022213C" w:rsidRPr="009305BE" w:rsidRDefault="0022213C" w:rsidP="0022213C">
      <w:pPr>
        <w:bidi/>
        <w:spacing w:line="360" w:lineRule="auto"/>
        <w:jc w:val="both"/>
        <w:rPr>
          <w:rFonts w:cs="B Nazanin"/>
          <w:b/>
          <w:sz w:val="24"/>
          <w:szCs w:val="24"/>
          <w:rtl/>
        </w:rPr>
      </w:pPr>
      <w:r w:rsidRPr="009305BE">
        <w:rPr>
          <w:rFonts w:cs="B Nazanin" w:hint="cs"/>
          <w:b/>
          <w:sz w:val="24"/>
          <w:szCs w:val="24"/>
          <w:rtl/>
        </w:rPr>
        <w:t>نتیجه گیری:  با توجه به نتایج تحقیق تمرینات کششی ایستا با تاثیر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بر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حساسیت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رفلکسی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فعال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سازی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گیرنده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های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عمقی باعث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بازدارندگی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عصبی و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در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نتیجه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کاهش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تعداد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واحد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های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حرکتی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کاهش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تولید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 xml:space="preserve">نیرو </w:t>
      </w:r>
      <w:r w:rsidRPr="009305BE">
        <w:rPr>
          <w:rFonts w:cs="B Nazanin" w:hint="cs"/>
          <w:b/>
          <w:sz w:val="24"/>
          <w:szCs w:val="24"/>
          <w:rtl/>
        </w:rPr>
        <w:lastRenderedPageBreak/>
        <w:t>نسبت به کشش پویا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می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شود . از سوی دیگر تمرینات کششی پویا با افزایش هماهنگی درون عضلانی،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بهبود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حس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عمقی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عضلات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افزایش هماهنگی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بین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عضلات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موافق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و</w:t>
      </w:r>
      <w:r w:rsidRPr="009305BE">
        <w:rPr>
          <w:rFonts w:cs="B Nazanin"/>
          <w:b/>
          <w:sz w:val="24"/>
          <w:szCs w:val="24"/>
        </w:rPr>
        <w:t xml:space="preserve"> </w:t>
      </w:r>
      <w:r w:rsidRPr="009305BE">
        <w:rPr>
          <w:rFonts w:cs="B Nazanin" w:hint="cs"/>
          <w:b/>
          <w:sz w:val="24"/>
          <w:szCs w:val="24"/>
          <w:rtl/>
        </w:rPr>
        <w:t>مخالف می</w:t>
      </w:r>
      <w:r w:rsidRPr="009305BE">
        <w:rPr>
          <w:rFonts w:cs="B Nazanin"/>
          <w:b/>
          <w:sz w:val="24"/>
          <w:szCs w:val="24"/>
        </w:rPr>
        <w:t>‍</w:t>
      </w:r>
      <w:r w:rsidRPr="009305BE">
        <w:rPr>
          <w:rFonts w:cs="B Nazanin" w:hint="cs"/>
          <w:b/>
          <w:sz w:val="24"/>
          <w:szCs w:val="24"/>
          <w:rtl/>
        </w:rPr>
        <w:t>تواند موجب افزایش توان انفجاری و سرعت شوند.</w:t>
      </w:r>
    </w:p>
    <w:p w:rsidR="0022213C" w:rsidRPr="009305BE" w:rsidRDefault="0022213C" w:rsidP="0022213C">
      <w:pPr>
        <w:bidi/>
        <w:spacing w:line="360" w:lineRule="auto"/>
        <w:jc w:val="both"/>
        <w:rPr>
          <w:rFonts w:cs="B Nazanin"/>
          <w:b/>
          <w:sz w:val="24"/>
          <w:szCs w:val="24"/>
          <w:rtl/>
        </w:rPr>
      </w:pPr>
    </w:p>
    <w:p w:rsidR="0022213C" w:rsidRPr="009305BE" w:rsidRDefault="0022213C" w:rsidP="0022213C">
      <w:pPr>
        <w:bidi/>
        <w:spacing w:line="360" w:lineRule="auto"/>
        <w:jc w:val="both"/>
        <w:rPr>
          <w:rFonts w:cs="B Nazanin"/>
          <w:b/>
          <w:sz w:val="24"/>
          <w:szCs w:val="24"/>
          <w:rtl/>
        </w:rPr>
      </w:pPr>
      <w:r w:rsidRPr="009305BE">
        <w:rPr>
          <w:rFonts w:cs="B Nazanin" w:hint="cs"/>
          <w:b/>
          <w:sz w:val="24"/>
          <w:szCs w:val="24"/>
          <w:rtl/>
        </w:rPr>
        <w:t>کلمات کلیدی: کشش ایستا، کشش پویا، توان انفجاری، سرعت، والیبالیست</w:t>
      </w:r>
    </w:p>
    <w:p w:rsidR="0022213C" w:rsidRPr="0021614D" w:rsidRDefault="0022213C" w:rsidP="0022213C">
      <w:pPr>
        <w:rPr>
          <w:rFonts w:asciiTheme="majorBidi" w:hAnsiTheme="majorBidi" w:cstheme="majorBidi"/>
          <w:b/>
          <w:sz w:val="24"/>
          <w:szCs w:val="24"/>
          <w:rtl/>
          <w:lang w:bidi="fa-IR"/>
        </w:rPr>
      </w:pPr>
      <w:r w:rsidRPr="0021614D">
        <w:rPr>
          <w:rFonts w:asciiTheme="majorBidi" w:hAnsiTheme="majorBidi" w:cstheme="majorBidi"/>
          <w:b/>
          <w:sz w:val="24"/>
          <w:szCs w:val="24"/>
        </w:rPr>
        <w:t>References</w:t>
      </w:r>
    </w:p>
    <w:p w:rsidR="0022213C" w:rsidRPr="00EA028D" w:rsidRDefault="0022213C" w:rsidP="0022213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EA028D">
        <w:rPr>
          <w:rFonts w:asciiTheme="majorBidi" w:hAnsiTheme="majorBidi" w:cstheme="majorBidi"/>
          <w:sz w:val="24"/>
          <w:szCs w:val="24"/>
        </w:rPr>
        <w:t>Behm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 DG,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Chaouachi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 A. A review of the acute effects of static and dynamic stretching on performance.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Eur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 J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Appl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 Physiol. 2011; 111(11):2633-51.</w:t>
      </w:r>
    </w:p>
    <w:p w:rsidR="0022213C" w:rsidRPr="00EA028D" w:rsidRDefault="0022213C" w:rsidP="00E66D5F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rtl/>
        </w:rPr>
      </w:pPr>
      <w:r w:rsidRPr="00EA028D">
        <w:rPr>
          <w:rFonts w:asciiTheme="majorBidi" w:hAnsiTheme="majorBidi" w:cstheme="majorBidi"/>
          <w:sz w:val="24"/>
          <w:szCs w:val="24"/>
        </w:rPr>
        <w:t xml:space="preserve">Kay, A.D.;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Blazevich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>, A.J</w:t>
      </w:r>
      <w:r w:rsidR="00E66D5F">
        <w:rPr>
          <w:rFonts w:asciiTheme="majorBidi" w:hAnsiTheme="majorBidi" w:cstheme="majorBidi"/>
          <w:sz w:val="24"/>
          <w:szCs w:val="24"/>
        </w:rPr>
        <w:t>.</w:t>
      </w:r>
      <w:r w:rsidRPr="00EA028D">
        <w:rPr>
          <w:rFonts w:asciiTheme="majorBidi" w:hAnsiTheme="majorBidi" w:cstheme="majorBidi"/>
          <w:sz w:val="24"/>
          <w:szCs w:val="24"/>
        </w:rPr>
        <w:t xml:space="preserve"> Effect of acute static stretch on maximal muscle performance: a systematic review. Med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Sci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 Sports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Exerc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>.</w:t>
      </w:r>
      <w:r w:rsidR="00E66D5F" w:rsidRPr="00E66D5F">
        <w:rPr>
          <w:rFonts w:asciiTheme="majorBidi" w:hAnsiTheme="majorBidi" w:cstheme="majorBidi"/>
          <w:sz w:val="24"/>
          <w:szCs w:val="24"/>
        </w:rPr>
        <w:t xml:space="preserve"> </w:t>
      </w:r>
      <w:r w:rsidR="00E66D5F" w:rsidRPr="00EA028D">
        <w:rPr>
          <w:rFonts w:asciiTheme="majorBidi" w:hAnsiTheme="majorBidi" w:cstheme="majorBidi"/>
          <w:sz w:val="24"/>
          <w:szCs w:val="24"/>
        </w:rPr>
        <w:t>2012</w:t>
      </w:r>
      <w:r w:rsidR="00E66D5F">
        <w:rPr>
          <w:rFonts w:asciiTheme="majorBidi" w:hAnsiTheme="majorBidi" w:cstheme="majorBidi"/>
          <w:sz w:val="24"/>
          <w:szCs w:val="24"/>
        </w:rPr>
        <w:t>.</w:t>
      </w:r>
      <w:r w:rsidRPr="00EA028D">
        <w:rPr>
          <w:rFonts w:asciiTheme="majorBidi" w:hAnsiTheme="majorBidi" w:cstheme="majorBidi"/>
          <w:sz w:val="24"/>
          <w:szCs w:val="24"/>
        </w:rPr>
        <w:t xml:space="preserve"> 44:154-64.</w:t>
      </w:r>
    </w:p>
    <w:p w:rsidR="0022213C" w:rsidRDefault="0022213C" w:rsidP="00E66D5F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A028D">
        <w:rPr>
          <w:rFonts w:asciiTheme="majorBidi" w:hAnsiTheme="majorBidi" w:cstheme="majorBidi"/>
          <w:sz w:val="24"/>
          <w:szCs w:val="24"/>
        </w:rPr>
        <w:t xml:space="preserve">Wong, P.L.;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Chaouachi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, A.; Lau, P.W.C.;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Behm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, D.G. Short durations of static stretching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whencombined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 with dynamic stretching do not impair repeated sprints and agility, J Sport </w:t>
      </w:r>
      <w:proofErr w:type="spellStart"/>
      <w:r w:rsidRPr="00EA028D">
        <w:rPr>
          <w:rFonts w:asciiTheme="majorBidi" w:hAnsiTheme="majorBidi" w:cstheme="majorBidi"/>
          <w:sz w:val="24"/>
          <w:szCs w:val="24"/>
        </w:rPr>
        <w:t>Sci</w:t>
      </w:r>
      <w:proofErr w:type="spellEnd"/>
      <w:r w:rsidRPr="00EA028D">
        <w:rPr>
          <w:rFonts w:asciiTheme="majorBidi" w:hAnsiTheme="majorBidi" w:cstheme="majorBidi"/>
          <w:sz w:val="24"/>
          <w:szCs w:val="24"/>
        </w:rPr>
        <w:t xml:space="preserve"> Med.</w:t>
      </w:r>
      <w:r w:rsidR="00E66D5F" w:rsidRPr="00E66D5F">
        <w:rPr>
          <w:rFonts w:asciiTheme="majorBidi" w:hAnsiTheme="majorBidi" w:cstheme="majorBidi"/>
          <w:sz w:val="24"/>
          <w:szCs w:val="24"/>
        </w:rPr>
        <w:t xml:space="preserve"> </w:t>
      </w:r>
      <w:r w:rsidR="00E66D5F" w:rsidRPr="00EA028D">
        <w:rPr>
          <w:rFonts w:asciiTheme="majorBidi" w:hAnsiTheme="majorBidi" w:cstheme="majorBidi"/>
          <w:sz w:val="24"/>
          <w:szCs w:val="24"/>
        </w:rPr>
        <w:t>2011</w:t>
      </w:r>
      <w:r w:rsidR="00E66D5F">
        <w:rPr>
          <w:rFonts w:asciiTheme="majorBidi" w:hAnsiTheme="majorBidi" w:cstheme="majorBidi"/>
          <w:sz w:val="24"/>
          <w:szCs w:val="24"/>
        </w:rPr>
        <w:t>.</w:t>
      </w:r>
      <w:r w:rsidRPr="00EA028D">
        <w:rPr>
          <w:rFonts w:asciiTheme="majorBidi" w:hAnsiTheme="majorBidi" w:cstheme="majorBidi"/>
          <w:sz w:val="24"/>
          <w:szCs w:val="24"/>
        </w:rPr>
        <w:t xml:space="preserve"> 10:408-16.</w:t>
      </w:r>
    </w:p>
    <w:p w:rsidR="003F2FCC" w:rsidRDefault="003F2FCC"/>
    <w:p w:rsidR="004D6B0E" w:rsidRDefault="004D6B0E"/>
    <w:p w:rsidR="004D6B0E" w:rsidRPr="00D645D1" w:rsidRDefault="004D6B0E" w:rsidP="004D6B0E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>کدام روش زیر را برای ارائه مقاله خود ترجیح می دهید:</w:t>
      </w:r>
    </w:p>
    <w:p w:rsidR="004D6B0E" w:rsidRPr="00D645D1" w:rsidRDefault="004D6B0E" w:rsidP="004D6B0E">
      <w:pPr>
        <w:bidi/>
        <w:jc w:val="both"/>
        <w:rPr>
          <w:rFonts w:cs="B Nazanin"/>
          <w:rtl/>
          <w:lang w:bidi="fa-IR"/>
        </w:rPr>
      </w:pPr>
      <w:r w:rsidRPr="00D645D1">
        <w:rPr>
          <w:rFonts w:cs="B Nazanin" w:hint="cs"/>
          <w:rtl/>
          <w:lang w:bidi="fa-IR"/>
        </w:rPr>
        <w:t xml:space="preserve">سخنرانی </w:t>
      </w:r>
      <w:r w:rsidRPr="00D645D1">
        <w:rPr>
          <w:rFonts w:cs="B Nazanin" w:hint="cs"/>
          <w:lang w:bidi="fa-IR"/>
        </w:rPr>
        <w:sym w:font="Symbol" w:char="F080"/>
      </w:r>
      <w:r w:rsidRPr="00D645D1">
        <w:rPr>
          <w:rFonts w:cs="B Nazanin" w:hint="cs"/>
          <w:rtl/>
          <w:lang w:bidi="fa-IR"/>
        </w:rPr>
        <w:t xml:space="preserve">          پوستر</w:t>
      </w:r>
      <w:r w:rsidRPr="00D645D1">
        <w:rPr>
          <w:rFonts w:cs="B Nazanin" w:hint="cs"/>
          <w:highlight w:val="black"/>
          <w:lang w:bidi="fa-IR"/>
        </w:rPr>
        <w:sym w:font="Symbol" w:char="F080"/>
      </w:r>
    </w:p>
    <w:p w:rsidR="004D6B0E" w:rsidRDefault="004D6B0E"/>
    <w:sectPr w:rsidR="004D6B0E" w:rsidSect="0022213C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052EC"/>
    <w:multiLevelType w:val="hybridMultilevel"/>
    <w:tmpl w:val="B8120452"/>
    <w:lvl w:ilvl="0" w:tplc="78666DDA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213C"/>
    <w:rsid w:val="000823A8"/>
    <w:rsid w:val="0022213C"/>
    <w:rsid w:val="003F2FCC"/>
    <w:rsid w:val="004D6B0E"/>
    <w:rsid w:val="0051433D"/>
    <w:rsid w:val="005D2ED5"/>
    <w:rsid w:val="00601936"/>
    <w:rsid w:val="0066300F"/>
    <w:rsid w:val="008B3C32"/>
    <w:rsid w:val="00DA4F7E"/>
    <w:rsid w:val="00DB49BA"/>
    <w:rsid w:val="00DD193F"/>
    <w:rsid w:val="00DF7307"/>
    <w:rsid w:val="00E66D5F"/>
    <w:rsid w:val="00F2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13C"/>
    <w:rPr>
      <w:rFonts w:ascii="Calibri" w:eastAsia="Calibri" w:hAnsi="Calibri" w:cs="Arial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213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213C"/>
    <w:rPr>
      <w:rFonts w:ascii="Cambria" w:eastAsia="Times New Roman" w:hAnsi="Cambria" w:cs="Times New Roman"/>
      <w:b/>
      <w:bCs/>
      <w:kern w:val="32"/>
      <w:sz w:val="32"/>
      <w:szCs w:val="32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22213C"/>
    <w:pPr>
      <w:bidi/>
      <w:ind w:left="720"/>
      <w:contextualSpacing/>
    </w:pPr>
    <w:rPr>
      <w:rFonts w:asciiTheme="minorHAnsi" w:eastAsiaTheme="minorHAnsi" w:hAnsiTheme="minorHAnsi" w:cstheme="minorBidi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3</cp:revision>
  <cp:lastPrinted>2016-12-09T12:08:00Z</cp:lastPrinted>
  <dcterms:created xsi:type="dcterms:W3CDTF">2016-12-09T14:07:00Z</dcterms:created>
  <dcterms:modified xsi:type="dcterms:W3CDTF">2016-12-09T14:07:00Z</dcterms:modified>
</cp:coreProperties>
</file>